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B9CA" w14:textId="34635739" w:rsidR="002E7BD5" w:rsidRPr="002E7BD5" w:rsidRDefault="00C33E5A" w:rsidP="00673227">
      <w:pPr>
        <w:pStyle w:val="a7"/>
        <w:rPr>
          <w:lang w:val="en-US"/>
        </w:rPr>
      </w:pPr>
      <w:r w:rsidRPr="005E5B51">
        <w:rPr>
          <w:lang w:val="en-US"/>
        </w:rPr>
        <w:t xml:space="preserve">Ready to test in </w:t>
      </w:r>
      <w:r w:rsidR="00F962CF">
        <w:rPr>
          <w:lang w:val="en-US"/>
        </w:rPr>
        <w:t>test environment</w:t>
      </w:r>
      <w:r w:rsidRPr="005E5B51">
        <w:rPr>
          <w:lang w:val="en-US"/>
        </w:rPr>
        <w:t xml:space="preserve"> by </w:t>
      </w:r>
      <w:r w:rsidR="00F962CF">
        <w:rPr>
          <w:lang w:val="en-US"/>
        </w:rPr>
        <w:t>0</w:t>
      </w:r>
      <w:r w:rsidRPr="005E5B51">
        <w:rPr>
          <w:lang w:val="en-US"/>
        </w:rPr>
        <w:t>1.0</w:t>
      </w:r>
      <w:r w:rsidR="00F962CF">
        <w:rPr>
          <w:lang w:val="en-US"/>
        </w:rPr>
        <w:t>7 (first part)</w:t>
      </w:r>
      <w:r w:rsidRPr="005E5B51">
        <w:rPr>
          <w:lang w:val="en-US"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44"/>
        <w:gridCol w:w="3980"/>
        <w:gridCol w:w="3821"/>
      </w:tblGrid>
      <w:tr w:rsidR="00AE3B38" w:rsidRPr="00C33E5A" w14:paraId="7BB5E2EE" w14:textId="6F109E36" w:rsidTr="00AE3B38">
        <w:tc>
          <w:tcPr>
            <w:tcW w:w="1544" w:type="dxa"/>
          </w:tcPr>
          <w:p w14:paraId="2FEE5A37" w14:textId="6D1A9A9E" w:rsidR="00AE3B38" w:rsidRPr="00C33E5A" w:rsidRDefault="00C33E5A" w:rsidP="00AE3B38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980" w:type="dxa"/>
          </w:tcPr>
          <w:p w14:paraId="6607B523" w14:textId="4B4836AB" w:rsidR="00AE3B38" w:rsidRPr="00C33E5A" w:rsidRDefault="00C33E5A" w:rsidP="00AE3B38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821" w:type="dxa"/>
          </w:tcPr>
          <w:p w14:paraId="50BCF2A7" w14:textId="33FA1A42" w:rsidR="00AE3B38" w:rsidRPr="00C33E5A" w:rsidRDefault="00C33E5A" w:rsidP="00AE3B38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Process </w:t>
            </w:r>
            <w:r w:rsidR="005E5B51">
              <w:rPr>
                <w:rFonts w:cstheme="minorHAnsi"/>
                <w:sz w:val="24"/>
                <w:szCs w:val="24"/>
                <w:lang w:val="en-US"/>
              </w:rPr>
              <w:t>description</w:t>
            </w:r>
          </w:p>
        </w:tc>
      </w:tr>
      <w:tr w:rsidR="00AE3B38" w:rsidRPr="00B27BE5" w14:paraId="764B331F" w14:textId="6ABE77F7" w:rsidTr="00AE3B38">
        <w:tc>
          <w:tcPr>
            <w:tcW w:w="1544" w:type="dxa"/>
          </w:tcPr>
          <w:p w14:paraId="0BCFC4BE" w14:textId="5CF52B9B" w:rsidR="00AE3B38" w:rsidRPr="00C33E5A" w:rsidRDefault="00C33E5A" w:rsidP="00AE3B3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Get Inbound Consignment Data (</w:t>
            </w:r>
            <w:r>
              <w:rPr>
                <w:rFonts w:cstheme="minorHAnsi"/>
                <w:sz w:val="24"/>
                <w:szCs w:val="24"/>
                <w:lang w:val="en-US"/>
              </w:rPr>
              <w:t>general information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3980" w:type="dxa"/>
          </w:tcPr>
          <w:p w14:paraId="3CBB5F4D" w14:textId="007D9491" w:rsidR="00AE3B38" w:rsidRPr="00C33E5A" w:rsidRDefault="005E5B51" w:rsidP="00AE3B3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InboundConsignments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7B43E23D" w14:textId="4496C727" w:rsidR="00AE3B38" w:rsidRPr="00C33E5A" w:rsidRDefault="00C33E5A" w:rsidP="00AE3B3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Retrieves a list of inbound cargo consignments available for registration by the export customs broker</w:t>
            </w:r>
          </w:p>
        </w:tc>
      </w:tr>
      <w:tr w:rsidR="00AE3B38" w:rsidRPr="00B27BE5" w14:paraId="3B4E2C5E" w14:textId="1F062A91" w:rsidTr="00AE3B38">
        <w:tc>
          <w:tcPr>
            <w:tcW w:w="1544" w:type="dxa"/>
          </w:tcPr>
          <w:p w14:paraId="3DF51AEE" w14:textId="5CAA230B" w:rsidR="00AE3B38" w:rsidRPr="00C33E5A" w:rsidRDefault="00C33E5A" w:rsidP="00AE3B3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Get Inbound Consignment Details (detailed </w:t>
            </w:r>
            <w:r>
              <w:rPr>
                <w:rFonts w:cstheme="minorHAnsi"/>
                <w:sz w:val="24"/>
                <w:szCs w:val="24"/>
                <w:lang w:val="en-US"/>
              </w:rPr>
              <w:t>cargo places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 info)</w:t>
            </w:r>
          </w:p>
        </w:tc>
        <w:tc>
          <w:tcPr>
            <w:tcW w:w="3980" w:type="dxa"/>
          </w:tcPr>
          <w:p w14:paraId="7F17013C" w14:textId="3580396D" w:rsidR="000C0BEC" w:rsidRPr="00C33E5A" w:rsidRDefault="005E5B51" w:rsidP="000C0BEC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InboundCargoPlaceDetails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309766C4" w14:textId="6A4B1C99" w:rsidR="00AE3B38" w:rsidRPr="00C33E5A" w:rsidRDefault="00C33E5A" w:rsidP="00AE3B3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Retrieves the detailed </w:t>
            </w:r>
            <w:r>
              <w:rPr>
                <w:rFonts w:cstheme="minorHAnsi"/>
                <w:sz w:val="24"/>
                <w:szCs w:val="24"/>
                <w:lang w:val="en-US"/>
              </w:rPr>
              <w:t>contents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 of a specific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ibound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cargo consignment: cargo places (bags), postings, items, and the seller </w:t>
            </w:r>
            <w:r>
              <w:rPr>
                <w:rFonts w:cstheme="minorHAnsi"/>
                <w:sz w:val="24"/>
                <w:szCs w:val="24"/>
                <w:lang w:val="en-US"/>
              </w:rPr>
              <w:t>data</w:t>
            </w:r>
          </w:p>
        </w:tc>
      </w:tr>
      <w:tr w:rsidR="00AE3B38" w:rsidRPr="00B27BE5" w14:paraId="7A98182F" w14:textId="55D22B06" w:rsidTr="00AE3B38">
        <w:tc>
          <w:tcPr>
            <w:tcW w:w="1544" w:type="dxa"/>
          </w:tcPr>
          <w:p w14:paraId="5AF3DAFA" w14:textId="3C9BAD54" w:rsidR="00AE3B38" w:rsidRPr="00C33E5A" w:rsidRDefault="00C33E5A" w:rsidP="00AE3B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t>Inbound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Consignment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Statuses</w:t>
            </w:r>
            <w:proofErr w:type="spellEnd"/>
          </w:p>
        </w:tc>
        <w:tc>
          <w:tcPr>
            <w:tcW w:w="3980" w:type="dxa"/>
          </w:tcPr>
          <w:p w14:paraId="489EEF71" w14:textId="75A26CED" w:rsidR="006664D7" w:rsidRDefault="006664D7" w:rsidP="00C33E5A">
            <w:pPr>
              <w:pStyle w:val="a5"/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"/</w:t>
            </w:r>
            <w:proofErr w:type="spellStart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ogl</w:t>
            </w:r>
            <w:proofErr w:type="spellEnd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/v1/</w:t>
            </w:r>
            <w:proofErr w:type="spellStart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UpdateInboundConsignmentStatus</w:t>
            </w:r>
            <w:proofErr w:type="spellEnd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7339C432" w14:textId="0F24D631" w:rsidR="002E7BD5" w:rsidRPr="002E7BD5" w:rsidRDefault="002E7BD5" w:rsidP="00C33E5A">
            <w:pPr>
              <w:pStyle w:val="a5"/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</w:pPr>
            <w:r w:rsidRPr="002E7BD5"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DON’T </w:t>
            </w: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>SEND</w:t>
            </w:r>
            <w:r w:rsidRPr="002E7BD5"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 THIS STATUSES ON PRODUCTION ENVIRONMENT</w:t>
            </w: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 DUE TO WE’LL START REAL OPERATIONS</w:t>
            </w:r>
          </w:p>
          <w:p w14:paraId="0DACD11E" w14:textId="5E8FAAF9" w:rsidR="00C33E5A" w:rsidRPr="006664D7" w:rsidRDefault="00C33E5A" w:rsidP="00C33E5A">
            <w:pPr>
              <w:pStyle w:val="a5"/>
              <w:rPr>
                <w:rFonts w:asciiTheme="minorHAnsi" w:hAnsiTheme="minorHAnsi" w:cstheme="minorHAnsi"/>
                <w:lang w:val="en-US"/>
              </w:rPr>
            </w:pPr>
            <w:r w:rsidRPr="006664D7">
              <w:rPr>
                <w:rStyle w:val="a6"/>
                <w:rFonts w:asciiTheme="minorHAnsi" w:hAnsiTheme="minorHAnsi" w:cstheme="minorHAnsi"/>
                <w:b w:val="0"/>
                <w:bCs w:val="0"/>
                <w:lang w:val="en-US"/>
              </w:rPr>
              <w:t>Status sequence:</w:t>
            </w:r>
          </w:p>
          <w:p w14:paraId="39DF32C8" w14:textId="0EF1F2B4" w:rsidR="00C33E5A" w:rsidRPr="00C33E5A" w:rsidRDefault="00C33E5A" w:rsidP="00C33E5A">
            <w:pPr>
              <w:pStyle w:val="text-start"/>
              <w:numPr>
                <w:ilvl w:val="0"/>
                <w:numId w:val="1"/>
              </w:numPr>
              <w:rPr>
                <w:rFonts w:asciiTheme="minorHAnsi" w:hAnsiTheme="minorHAnsi" w:cstheme="minorHAnsi"/>
                <w:lang w:val="en-US"/>
              </w:rPr>
            </w:pPr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“c</w:t>
            </w:r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onfirmed</w:t>
            </w:r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”</w:t>
            </w:r>
            <w:r w:rsidRPr="00C33E5A">
              <w:rPr>
                <w:rFonts w:asciiTheme="minorHAnsi" w:hAnsiTheme="minorHAnsi" w:cstheme="minorHAnsi"/>
                <w:lang w:val="en-US"/>
              </w:rPr>
              <w:t xml:space="preserve"> — confirmation that the consignment information has been received</w:t>
            </w:r>
          </w:p>
          <w:p w14:paraId="42ABF60D" w14:textId="00CE56E1" w:rsidR="00C33E5A" w:rsidRPr="00C33E5A" w:rsidRDefault="00C33E5A" w:rsidP="00C33E5A">
            <w:pPr>
              <w:pStyle w:val="text-start"/>
              <w:numPr>
                <w:ilvl w:val="0"/>
                <w:numId w:val="1"/>
              </w:numPr>
              <w:rPr>
                <w:rFonts w:asciiTheme="minorHAnsi" w:hAnsiTheme="minorHAnsi" w:cstheme="minorHAnsi"/>
                <w:lang w:val="en-US"/>
              </w:rPr>
            </w:pPr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“</w:t>
            </w:r>
            <w:proofErr w:type="spellStart"/>
            <w:proofErr w:type="gramStart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truck</w:t>
            </w:r>
            <w:proofErr w:type="gramEnd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_arrived</w:t>
            </w:r>
            <w:proofErr w:type="spellEnd"/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”</w:t>
            </w:r>
            <w:r w:rsidRPr="00C33E5A">
              <w:rPr>
                <w:rFonts w:asciiTheme="minorHAnsi" w:hAnsiTheme="minorHAnsi" w:cstheme="minorHAnsi"/>
                <w:lang w:val="en-US"/>
              </w:rPr>
              <w:t xml:space="preserve"> — confirmation of the consignment's arrival at the warehouse</w:t>
            </w:r>
          </w:p>
          <w:p w14:paraId="5A0B30EE" w14:textId="2CBA61A1" w:rsidR="00C33E5A" w:rsidRPr="00C33E5A" w:rsidRDefault="00C33E5A" w:rsidP="00C33E5A">
            <w:pPr>
              <w:pStyle w:val="text-start"/>
              <w:numPr>
                <w:ilvl w:val="0"/>
                <w:numId w:val="1"/>
              </w:numPr>
              <w:rPr>
                <w:rFonts w:asciiTheme="minorHAnsi" w:hAnsiTheme="minorHAnsi" w:cstheme="minorHAnsi"/>
                <w:lang w:val="en-US"/>
              </w:rPr>
            </w:pPr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“</w:t>
            </w:r>
            <w:proofErr w:type="spellStart"/>
            <w:proofErr w:type="gramStart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acceptance</w:t>
            </w:r>
            <w:proofErr w:type="gramEnd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_in_progress</w:t>
            </w:r>
            <w:proofErr w:type="spellEnd"/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”</w:t>
            </w:r>
            <w:r w:rsidRPr="00C33E5A">
              <w:rPr>
                <w:rFonts w:asciiTheme="minorHAnsi" w:hAnsiTheme="minorHAnsi" w:cstheme="minorHAnsi"/>
                <w:lang w:val="en-US"/>
              </w:rPr>
              <w:t xml:space="preserve"> — acceptance (receiving) started</w:t>
            </w:r>
          </w:p>
          <w:p w14:paraId="58249CF5" w14:textId="55C0B51F" w:rsidR="000C0BEC" w:rsidRPr="00C33E5A" w:rsidRDefault="00C33E5A" w:rsidP="00C33E5A">
            <w:pPr>
              <w:pStyle w:val="text-start"/>
              <w:numPr>
                <w:ilvl w:val="0"/>
                <w:numId w:val="1"/>
              </w:numPr>
              <w:rPr>
                <w:rFonts w:asciiTheme="minorHAnsi" w:hAnsiTheme="minorHAnsi" w:cstheme="minorHAnsi"/>
                <w:lang w:val="en-US"/>
              </w:rPr>
            </w:pPr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“</w:t>
            </w:r>
            <w:proofErr w:type="spellStart"/>
            <w:proofErr w:type="gramStart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acceptance</w:t>
            </w:r>
            <w:proofErr w:type="gramEnd"/>
            <w:r w:rsidRPr="00C33E5A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_completed</w:t>
            </w:r>
            <w:proofErr w:type="spellEnd"/>
            <w:r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”</w:t>
            </w:r>
            <w:r w:rsidRPr="00C33E5A">
              <w:rPr>
                <w:rFonts w:asciiTheme="minorHAnsi" w:hAnsiTheme="minorHAnsi" w:cstheme="minorHAnsi"/>
                <w:lang w:val="en-US"/>
              </w:rPr>
              <w:t xml:space="preserve"> — acceptance completed and</w:t>
            </w:r>
            <w:r>
              <w:rPr>
                <w:rFonts w:asciiTheme="minorHAnsi" w:hAnsiTheme="minorHAnsi" w:cstheme="minorHAnsi"/>
                <w:lang w:val="en-US"/>
              </w:rPr>
              <w:t xml:space="preserve"> final</w:t>
            </w:r>
            <w:r w:rsidRPr="00C33E5A">
              <w:rPr>
                <w:rFonts w:asciiTheme="minorHAnsi" w:hAnsiTheme="minorHAnsi" w:cstheme="minorHAnsi"/>
                <w:lang w:val="en-US"/>
              </w:rPr>
              <w:t xml:space="preserve"> results provided</w:t>
            </w:r>
          </w:p>
        </w:tc>
        <w:tc>
          <w:tcPr>
            <w:tcW w:w="3821" w:type="dxa"/>
          </w:tcPr>
          <w:p w14:paraId="0FA651AD" w14:textId="3E15EB85" w:rsidR="00AE3B38" w:rsidRPr="00C33E5A" w:rsidRDefault="00C33E5A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Transfers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inbound 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cargo consignment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processing 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>statuses.</w:t>
            </w:r>
          </w:p>
        </w:tc>
      </w:tr>
      <w:tr w:rsidR="00AE3B38" w:rsidRPr="00B27BE5" w14:paraId="4EE2A8B4" w14:textId="1AE48DC4" w:rsidTr="00AE3B38">
        <w:tc>
          <w:tcPr>
            <w:tcW w:w="1544" w:type="dxa"/>
          </w:tcPr>
          <w:p w14:paraId="3B4DAE3A" w14:textId="6E46A026" w:rsidR="00AE3B38" w:rsidRPr="00C33E5A" w:rsidRDefault="00C33E5A" w:rsidP="00AE3B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t>Posting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Statuses</w:t>
            </w:r>
            <w:proofErr w:type="spellEnd"/>
          </w:p>
        </w:tc>
        <w:tc>
          <w:tcPr>
            <w:tcW w:w="3980" w:type="dxa"/>
          </w:tcPr>
          <w:p w14:paraId="3533F64F" w14:textId="1E2259FF" w:rsidR="005E5B51" w:rsidRPr="002E7BD5" w:rsidRDefault="006664D7" w:rsidP="006664D7">
            <w:pP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E7BD5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"/</w:t>
            </w:r>
            <w:proofErr w:type="spellStart"/>
            <w:r w:rsidRPr="002E7BD5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ogl</w:t>
            </w:r>
            <w:proofErr w:type="spellEnd"/>
            <w:r w:rsidRPr="002E7BD5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/v1/</w:t>
            </w:r>
            <w:proofErr w:type="spellStart"/>
            <w:r w:rsidRPr="002E7BD5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AddPostingTrackingEvents</w:t>
            </w:r>
            <w:proofErr w:type="spellEnd"/>
            <w:r w:rsidRPr="002E7BD5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26E34290" w14:textId="77777777" w:rsidR="006664D7" w:rsidRPr="006664D7" w:rsidRDefault="006664D7" w:rsidP="006664D7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27E1F8AD" w14:textId="77777777" w:rsidR="005E5B51" w:rsidRPr="005E5B51" w:rsidRDefault="005E5B51" w:rsidP="005E5B5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E5B51">
              <w:rPr>
                <w:rFonts w:cstheme="minorHAnsi"/>
                <w:sz w:val="24"/>
                <w:szCs w:val="24"/>
                <w:lang w:val="en-US"/>
              </w:rPr>
              <w:t>Expected statuses:</w:t>
            </w:r>
          </w:p>
          <w:p w14:paraId="5FD401B8" w14:textId="77777777" w:rsidR="005E5B51" w:rsidRDefault="005E5B51" w:rsidP="005E5B51">
            <w:pPr>
              <w:pStyle w:val="a4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“10” – customs clearance started</w:t>
            </w:r>
          </w:p>
          <w:p w14:paraId="2E21B8F8" w14:textId="4F355B76" w:rsidR="005E5B51" w:rsidRPr="005E5B51" w:rsidRDefault="005E5B51" w:rsidP="005E5B51">
            <w:pPr>
              <w:pStyle w:val="a4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“20” or another – result of customs clearing process</w:t>
            </w:r>
            <w:r w:rsidRPr="005E5B51">
              <w:rPr>
                <w:rFonts w:cstheme="minorHAnsi"/>
                <w:sz w:val="24"/>
                <w:szCs w:val="24"/>
                <w:lang w:val="en-US"/>
              </w:rPr>
              <w:br/>
            </w:r>
          </w:p>
        </w:tc>
        <w:tc>
          <w:tcPr>
            <w:tcW w:w="3821" w:type="dxa"/>
          </w:tcPr>
          <w:p w14:paraId="5EC1E107" w14:textId="25ACABDF" w:rsidR="00AE3B38" w:rsidRPr="00C33E5A" w:rsidRDefault="00C33E5A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Transfers tracking events for a posting from the export customs broker.</w:t>
            </w:r>
          </w:p>
        </w:tc>
      </w:tr>
      <w:tr w:rsidR="00AE3B38" w:rsidRPr="00B27BE5" w14:paraId="3129134F" w14:textId="46FD08FC" w:rsidTr="00AE3B38">
        <w:tc>
          <w:tcPr>
            <w:tcW w:w="1544" w:type="dxa"/>
          </w:tcPr>
          <w:p w14:paraId="03A8E41F" w14:textId="114E7FA5" w:rsidR="00AE3B38" w:rsidRPr="00C33E5A" w:rsidRDefault="00C33E5A" w:rsidP="00AE3B3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Vehicle Data for Outbound Consignment</w:t>
            </w:r>
          </w:p>
        </w:tc>
        <w:tc>
          <w:tcPr>
            <w:tcW w:w="3980" w:type="dxa"/>
          </w:tcPr>
          <w:p w14:paraId="01443C7A" w14:textId="3D627B45" w:rsidR="00AE3B38" w:rsidRPr="00C33E5A" w:rsidRDefault="006664D7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OutboundConsignments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31D0C52D" w14:textId="3F7DB164" w:rsidR="00AE3B38" w:rsidRPr="00C33E5A" w:rsidRDefault="00C33E5A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Retrieves a list of vehicles scheduled to arrive at the export customs broker's warehouse for </w:t>
            </w:r>
            <w:r w:rsidR="005E5B51">
              <w:rPr>
                <w:rFonts w:cstheme="minorHAnsi"/>
                <w:sz w:val="24"/>
                <w:szCs w:val="24"/>
                <w:lang w:val="en-US"/>
              </w:rPr>
              <w:t>outbound process</w:t>
            </w:r>
          </w:p>
        </w:tc>
      </w:tr>
      <w:tr w:rsidR="00AE3B38" w:rsidRPr="00B27BE5" w14:paraId="7006F15D" w14:textId="0154D02E" w:rsidTr="00AE3B38">
        <w:tc>
          <w:tcPr>
            <w:tcW w:w="1544" w:type="dxa"/>
          </w:tcPr>
          <w:p w14:paraId="48AD76C9" w14:textId="3AB1B01B" w:rsidR="00AE3B38" w:rsidRPr="00C33E5A" w:rsidRDefault="00C33E5A" w:rsidP="00AE3B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lastRenderedPageBreak/>
              <w:t>Outbound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Consignment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Content</w:t>
            </w:r>
          </w:p>
        </w:tc>
        <w:tc>
          <w:tcPr>
            <w:tcW w:w="3980" w:type="dxa"/>
          </w:tcPr>
          <w:p w14:paraId="41B2E8D7" w14:textId="4D0E87A9" w:rsidR="00AE3B38" w:rsidRPr="00C33E5A" w:rsidRDefault="006664D7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AddCargoPlacesToOutboundConsignment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079B688F" w14:textId="3BD6E947" w:rsidR="00AE3B38" w:rsidRPr="00C33E5A" w:rsidRDefault="005E5B51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  <w:t>List of cargo places loaded into truck</w:t>
            </w:r>
          </w:p>
        </w:tc>
      </w:tr>
      <w:tr w:rsidR="00AE3B38" w:rsidRPr="00B27BE5" w14:paraId="7D491449" w14:textId="304329A2" w:rsidTr="00AE3B38">
        <w:tc>
          <w:tcPr>
            <w:tcW w:w="1544" w:type="dxa"/>
          </w:tcPr>
          <w:p w14:paraId="50769C54" w14:textId="36801ECA" w:rsidR="00AE3B38" w:rsidRPr="00C33E5A" w:rsidRDefault="00C33E5A" w:rsidP="00AE3B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t>Outbound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Consignment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Statuses</w:t>
            </w:r>
            <w:proofErr w:type="spellEnd"/>
          </w:p>
        </w:tc>
        <w:tc>
          <w:tcPr>
            <w:tcW w:w="3980" w:type="dxa"/>
          </w:tcPr>
          <w:p w14:paraId="6D0C8999" w14:textId="6981399B" w:rsidR="006664D7" w:rsidRDefault="006664D7" w:rsidP="00C33E5A">
            <w:pPr>
              <w:spacing w:before="100" w:beforeAutospacing="1" w:after="100" w:afterAutospacing="1"/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"/</w:t>
            </w:r>
            <w:proofErr w:type="spellStart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ogl</w:t>
            </w:r>
            <w:proofErr w:type="spellEnd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/v1/</w:t>
            </w:r>
            <w:proofErr w:type="spellStart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UpdateOutboundConsignmentStatus</w:t>
            </w:r>
            <w:proofErr w:type="spellEnd"/>
            <w:r w:rsidRPr="006664D7"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1D8BEA1E" w14:textId="23B8D820" w:rsidR="002E7BD5" w:rsidRPr="002E7BD5" w:rsidRDefault="002E7BD5" w:rsidP="002E7BD5">
            <w:pPr>
              <w:pStyle w:val="a5"/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</w:pPr>
            <w:r w:rsidRPr="002E7BD5"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DON’T </w:t>
            </w: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>SEND</w:t>
            </w:r>
            <w:r w:rsidRPr="002E7BD5"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 THIS STATUSES ON PRODUCTION ENVIRONMENT</w:t>
            </w: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 DUE TO WE’LL START REAL OPERATIONS</w:t>
            </w:r>
          </w:p>
          <w:p w14:paraId="7110DB81" w14:textId="10963218" w:rsidR="00C33E5A" w:rsidRPr="00C33E5A" w:rsidRDefault="00C33E5A" w:rsidP="00C33E5A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Status sequence:</w:t>
            </w:r>
          </w:p>
          <w:p w14:paraId="2EC1D9CD" w14:textId="68064900" w:rsidR="00C33E5A" w:rsidRPr="00C33E5A" w:rsidRDefault="005E5B51" w:rsidP="00C33E5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“</w:t>
            </w:r>
            <w:proofErr w:type="spellStart"/>
            <w:proofErr w:type="gramStart"/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truck</w:t>
            </w:r>
            <w:proofErr w:type="gramEnd"/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_arrived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”</w:t>
            </w:r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— confirmation that the truck has arrived at the warehouse</w:t>
            </w:r>
          </w:p>
          <w:p w14:paraId="5DCD63B7" w14:textId="7F629985" w:rsidR="00C33E5A" w:rsidRPr="00C33E5A" w:rsidRDefault="005E5B51" w:rsidP="00C33E5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“</w:t>
            </w:r>
            <w:proofErr w:type="spellStart"/>
            <w:proofErr w:type="gramStart"/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truck</w:t>
            </w:r>
            <w:proofErr w:type="gramEnd"/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_loaded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”</w:t>
            </w:r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— the consignment has been loaded onto the truck</w:t>
            </w:r>
          </w:p>
          <w:p w14:paraId="71581635" w14:textId="61398DC0" w:rsidR="000C0BEC" w:rsidRPr="005E5B51" w:rsidRDefault="005E5B51" w:rsidP="005E5B5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“</w:t>
            </w:r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Dispatched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”</w:t>
            </w:r>
            <w:r w:rsidR="00C33E5A" w:rsidRPr="00C33E5A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— the truck has departed</w:t>
            </w:r>
          </w:p>
        </w:tc>
        <w:tc>
          <w:tcPr>
            <w:tcW w:w="3821" w:type="dxa"/>
          </w:tcPr>
          <w:p w14:paraId="5B58EB55" w14:textId="4FD497D7" w:rsidR="00AE3B38" w:rsidRPr="00C33E5A" w:rsidRDefault="00C33E5A" w:rsidP="00AE3B38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Transfers the status of an outbound cargo consignment</w:t>
            </w:r>
          </w:p>
        </w:tc>
      </w:tr>
      <w:tr w:rsidR="00B27BE5" w:rsidRPr="00B27BE5" w14:paraId="05A75FF2" w14:textId="77777777" w:rsidTr="00AE3B38">
        <w:tc>
          <w:tcPr>
            <w:tcW w:w="1544" w:type="dxa"/>
          </w:tcPr>
          <w:p w14:paraId="7C1130F3" w14:textId="1B12CDD4" w:rsidR="00B27BE5" w:rsidRPr="00B27BE5" w:rsidRDefault="00B27BE5" w:rsidP="00B27BE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</w:rPr>
              <w:t xml:space="preserve">Get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Outbound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Consignment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3980" w:type="dxa"/>
          </w:tcPr>
          <w:p w14:paraId="3A8FD3E3" w14:textId="3B6F037A" w:rsidR="00B27BE5" w:rsidRPr="006664D7" w:rsidRDefault="00B27BE5" w:rsidP="00B27BE5">
            <w:pPr>
              <w:spacing w:before="100" w:beforeAutospacing="1" w:after="100" w:afterAutospacing="1"/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GetConsignmentDocuments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3AC07DD0" w14:textId="2CE52169" w:rsidR="00B27BE5" w:rsidRPr="00C33E5A" w:rsidRDefault="00B27BE5" w:rsidP="00B27BE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Retrieves the document package associated with the cargo consignment. Documents are available only after the </w:t>
            </w:r>
            <w:r w:rsidRPr="00C33E5A">
              <w:rPr>
                <w:rStyle w:val="HTML"/>
                <w:rFonts w:asciiTheme="minorHAnsi" w:eastAsiaTheme="minorHAnsi" w:hAnsiTheme="minorHAnsi" w:cstheme="minorHAnsi"/>
                <w:sz w:val="24"/>
                <w:szCs w:val="24"/>
                <w:lang w:val="en-US"/>
              </w:rPr>
              <w:t>Dispatched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 status has been sent for the outbound consignment.</w:t>
            </w:r>
          </w:p>
        </w:tc>
      </w:tr>
    </w:tbl>
    <w:p w14:paraId="24792D56" w14:textId="0A349070" w:rsidR="00AE3B38" w:rsidRPr="00C33E5A" w:rsidRDefault="00AE3B38">
      <w:pPr>
        <w:rPr>
          <w:rFonts w:cstheme="minorHAnsi"/>
          <w:sz w:val="24"/>
          <w:szCs w:val="24"/>
          <w:lang w:val="en-US"/>
        </w:rPr>
      </w:pPr>
    </w:p>
    <w:p w14:paraId="1D95C7F8" w14:textId="1625402D" w:rsidR="000C0BEC" w:rsidRPr="00C33E5A" w:rsidRDefault="000C0BEC">
      <w:pPr>
        <w:rPr>
          <w:rFonts w:cstheme="minorHAnsi"/>
          <w:sz w:val="24"/>
          <w:szCs w:val="24"/>
          <w:lang w:val="en-US"/>
        </w:rPr>
      </w:pPr>
    </w:p>
    <w:p w14:paraId="4588AA67" w14:textId="102FA4D3" w:rsidR="00F962CF" w:rsidRDefault="00F962CF" w:rsidP="00F962CF">
      <w:pPr>
        <w:pStyle w:val="a7"/>
        <w:rPr>
          <w:lang w:val="en-US"/>
        </w:rPr>
      </w:pPr>
      <w:r w:rsidRPr="005E5B51">
        <w:rPr>
          <w:lang w:val="en-US"/>
        </w:rPr>
        <w:t xml:space="preserve">Ready to test in </w:t>
      </w:r>
      <w:r>
        <w:rPr>
          <w:lang w:val="en-US"/>
        </w:rPr>
        <w:t>test environment</w:t>
      </w:r>
      <w:r w:rsidRPr="005E5B51">
        <w:rPr>
          <w:lang w:val="en-US"/>
        </w:rPr>
        <w:t xml:space="preserve"> by </w:t>
      </w:r>
      <w:r>
        <w:rPr>
          <w:lang w:val="en-US"/>
        </w:rPr>
        <w:t>0</w:t>
      </w:r>
      <w:r w:rsidRPr="005E5B51">
        <w:rPr>
          <w:lang w:val="en-US"/>
        </w:rPr>
        <w:t>1.0</w:t>
      </w:r>
      <w:r>
        <w:rPr>
          <w:lang w:val="en-US"/>
        </w:rPr>
        <w:t>7 (</w:t>
      </w:r>
      <w:r>
        <w:rPr>
          <w:lang w:val="en-US"/>
        </w:rPr>
        <w:t>second</w:t>
      </w:r>
      <w:r>
        <w:rPr>
          <w:lang w:val="en-US"/>
        </w:rPr>
        <w:t xml:space="preserve"> part)</w:t>
      </w:r>
      <w:r w:rsidRPr="005E5B51">
        <w:rPr>
          <w:lang w:val="en-US"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44"/>
        <w:gridCol w:w="3980"/>
        <w:gridCol w:w="3821"/>
      </w:tblGrid>
      <w:tr w:rsidR="005E5B51" w:rsidRPr="00C33E5A" w14:paraId="0BE555FA" w14:textId="77777777" w:rsidTr="00080F07">
        <w:tc>
          <w:tcPr>
            <w:tcW w:w="1544" w:type="dxa"/>
          </w:tcPr>
          <w:p w14:paraId="6CD2B155" w14:textId="08DBBD3A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980" w:type="dxa"/>
          </w:tcPr>
          <w:p w14:paraId="69E9F5B3" w14:textId="510BE2D1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821" w:type="dxa"/>
          </w:tcPr>
          <w:p w14:paraId="4F83BC8D" w14:textId="0D3F5377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Process description</w:t>
            </w:r>
          </w:p>
        </w:tc>
      </w:tr>
      <w:tr w:rsidR="00AE3B38" w:rsidRPr="00B27BE5" w14:paraId="48EBB314" w14:textId="77777777" w:rsidTr="00080F07">
        <w:tc>
          <w:tcPr>
            <w:tcW w:w="1544" w:type="dxa"/>
          </w:tcPr>
          <w:p w14:paraId="19E365CF" w14:textId="7B86D14B" w:rsidR="00AE3B38" w:rsidRPr="00C33E5A" w:rsidRDefault="00C33E5A" w:rsidP="00080F0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Remove Posting from Cargo Place</w:t>
            </w:r>
          </w:p>
        </w:tc>
        <w:tc>
          <w:tcPr>
            <w:tcW w:w="3980" w:type="dxa"/>
          </w:tcPr>
          <w:p w14:paraId="43C566AE" w14:textId="4837CBD8" w:rsidR="00AE3B38" w:rsidRPr="00C33E5A" w:rsidRDefault="004D3447" w:rsidP="00080F07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"/</w:t>
            </w:r>
            <w:proofErr w:type="spellStart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ogl</w:t>
            </w:r>
            <w:proofErr w:type="spellEnd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/v1/</w:t>
            </w:r>
            <w:proofErr w:type="spellStart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ExtractPostingsFromCargoPlace</w:t>
            </w:r>
            <w:proofErr w:type="spellEnd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0700E8B2" w14:textId="3EDCCB36" w:rsidR="00AE3B38" w:rsidRPr="00C33E5A" w:rsidRDefault="00C33E5A" w:rsidP="00080F07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Transfers information about the removal of a posting from a cargo place.</w:t>
            </w:r>
          </w:p>
        </w:tc>
      </w:tr>
      <w:tr w:rsidR="00AE3B38" w:rsidRPr="00B27BE5" w14:paraId="3799E3F6" w14:textId="77777777" w:rsidTr="00080F07">
        <w:tc>
          <w:tcPr>
            <w:tcW w:w="1544" w:type="dxa"/>
          </w:tcPr>
          <w:p w14:paraId="1541EBDF" w14:textId="3BA4A0C5" w:rsidR="00AE3B38" w:rsidRPr="00C33E5A" w:rsidRDefault="00C33E5A" w:rsidP="00080F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t>Create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New Cargo Place</w:t>
            </w:r>
          </w:p>
        </w:tc>
        <w:tc>
          <w:tcPr>
            <w:tcW w:w="3980" w:type="dxa"/>
          </w:tcPr>
          <w:p w14:paraId="1D02892E" w14:textId="2B0E9946" w:rsidR="00AE3B38" w:rsidRPr="00C33E5A" w:rsidRDefault="004D3447" w:rsidP="00080F07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"/</w:t>
            </w:r>
            <w:proofErr w:type="spellStart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ogl</w:t>
            </w:r>
            <w:proofErr w:type="spellEnd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/v1/</w:t>
            </w:r>
            <w:proofErr w:type="spellStart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CreateCargoPlace</w:t>
            </w:r>
            <w:proofErr w:type="spellEnd"/>
            <w:r w:rsidRPr="00C33E5A"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055561E9" w14:textId="6CEBA7F6" w:rsidR="00AE3B38" w:rsidRPr="00C33E5A" w:rsidRDefault="00C33E5A" w:rsidP="00080F07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Creates a new bag (cargo place) </w:t>
            </w:r>
            <w:r w:rsidR="005E5B51">
              <w:rPr>
                <w:rFonts w:cstheme="minorHAnsi"/>
                <w:sz w:val="24"/>
                <w:szCs w:val="24"/>
                <w:lang w:val="en-US"/>
              </w:rPr>
              <w:t>including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 contents.</w:t>
            </w:r>
          </w:p>
        </w:tc>
      </w:tr>
    </w:tbl>
    <w:p w14:paraId="76F69583" w14:textId="364FF7BA" w:rsidR="00AE3B38" w:rsidRDefault="00AE3B38">
      <w:pPr>
        <w:rPr>
          <w:rFonts w:cstheme="minorHAnsi"/>
          <w:sz w:val="24"/>
          <w:szCs w:val="24"/>
          <w:lang w:val="en-US"/>
        </w:rPr>
      </w:pPr>
    </w:p>
    <w:p w14:paraId="02C705BD" w14:textId="644B481C" w:rsidR="00673227" w:rsidRDefault="00673227" w:rsidP="00673227">
      <w:pPr>
        <w:pStyle w:val="a7"/>
        <w:rPr>
          <w:lang w:val="en-US"/>
        </w:rPr>
      </w:pPr>
      <w:r w:rsidRPr="005E5B51">
        <w:rPr>
          <w:lang w:val="en-US"/>
        </w:rPr>
        <w:t xml:space="preserve">Ready to test in </w:t>
      </w:r>
      <w:r>
        <w:rPr>
          <w:lang w:val="en-US"/>
        </w:rPr>
        <w:t>test environment</w:t>
      </w:r>
      <w:r w:rsidRPr="005E5B51">
        <w:rPr>
          <w:lang w:val="en-US"/>
        </w:rPr>
        <w:t xml:space="preserve"> by </w:t>
      </w:r>
      <w:r>
        <w:rPr>
          <w:lang w:val="en-US"/>
        </w:rPr>
        <w:t>0</w:t>
      </w:r>
      <w:r w:rsidRPr="005E5B51">
        <w:rPr>
          <w:lang w:val="en-US"/>
        </w:rPr>
        <w:t>1.0</w:t>
      </w:r>
      <w:r>
        <w:rPr>
          <w:lang w:val="en-US"/>
        </w:rPr>
        <w:t>7 (</w:t>
      </w:r>
      <w:r>
        <w:rPr>
          <w:lang w:val="en-US"/>
        </w:rPr>
        <w:t>third</w:t>
      </w:r>
      <w:r>
        <w:rPr>
          <w:lang w:val="en-US"/>
        </w:rPr>
        <w:t xml:space="preserve"> part)</w:t>
      </w:r>
      <w:r w:rsidRPr="005E5B51">
        <w:rPr>
          <w:lang w:val="en-US"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44"/>
        <w:gridCol w:w="3980"/>
        <w:gridCol w:w="3821"/>
      </w:tblGrid>
      <w:tr w:rsidR="005E5B51" w:rsidRPr="00C33E5A" w14:paraId="66F10FF8" w14:textId="77777777" w:rsidTr="004F721C">
        <w:tc>
          <w:tcPr>
            <w:tcW w:w="1544" w:type="dxa"/>
          </w:tcPr>
          <w:p w14:paraId="15EA55E5" w14:textId="2CE68505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980" w:type="dxa"/>
          </w:tcPr>
          <w:p w14:paraId="59EDF16E" w14:textId="1BFF8E9E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821" w:type="dxa"/>
          </w:tcPr>
          <w:p w14:paraId="1853EE7E" w14:textId="77D6D8E5" w:rsidR="005E5B51" w:rsidRPr="00C33E5A" w:rsidRDefault="005E5B51" w:rsidP="005E5B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Process description</w:t>
            </w:r>
          </w:p>
        </w:tc>
      </w:tr>
      <w:tr w:rsidR="005E5B51" w:rsidRPr="00B27BE5" w14:paraId="353D64F0" w14:textId="77777777" w:rsidTr="004F721C">
        <w:tc>
          <w:tcPr>
            <w:tcW w:w="1544" w:type="dxa"/>
          </w:tcPr>
          <w:p w14:paraId="6570D65C" w14:textId="77777777" w:rsidR="005E5B51" w:rsidRPr="00C33E5A" w:rsidRDefault="005E5B51" w:rsidP="004F721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t>Warehouse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Information</w:t>
            </w:r>
          </w:p>
        </w:tc>
        <w:tc>
          <w:tcPr>
            <w:tcW w:w="3980" w:type="dxa"/>
          </w:tcPr>
          <w:p w14:paraId="34DC6B3A" w14:textId="79158154" w:rsidR="005E5B51" w:rsidRPr="00C33E5A" w:rsidRDefault="006664D7" w:rsidP="004F721C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Warehouses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070A67D1" w14:textId="77777777" w:rsidR="005E5B51" w:rsidRPr="00C33E5A" w:rsidRDefault="005E5B51" w:rsidP="004F721C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 xml:space="preserve">Retrieves a list of destination warehouses where cargo </w:t>
            </w:r>
            <w:r w:rsidRPr="00C33E5A">
              <w:rPr>
                <w:rFonts w:cstheme="minorHAnsi"/>
                <w:sz w:val="24"/>
                <w:szCs w:val="24"/>
                <w:lang w:val="en-US"/>
              </w:rPr>
              <w:lastRenderedPageBreak/>
              <w:t>consignments are shipped for export customs brokers.</w:t>
            </w:r>
          </w:p>
        </w:tc>
      </w:tr>
      <w:tr w:rsidR="005E5B51" w:rsidRPr="00B27BE5" w14:paraId="41F5CC68" w14:textId="77777777" w:rsidTr="004F721C">
        <w:tc>
          <w:tcPr>
            <w:tcW w:w="1544" w:type="dxa"/>
          </w:tcPr>
          <w:p w14:paraId="0F5624E1" w14:textId="77777777" w:rsidR="005E5B51" w:rsidRPr="00C33E5A" w:rsidRDefault="005E5B51" w:rsidP="004F721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33E5A">
              <w:rPr>
                <w:rFonts w:cstheme="minorHAnsi"/>
                <w:sz w:val="24"/>
                <w:szCs w:val="24"/>
              </w:rPr>
              <w:lastRenderedPageBreak/>
              <w:t>Export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Information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for</w:t>
            </w:r>
            <w:proofErr w:type="spellEnd"/>
            <w:r w:rsidRPr="00C33E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33E5A">
              <w:rPr>
                <w:rFonts w:cstheme="minorHAnsi"/>
                <w:sz w:val="24"/>
                <w:szCs w:val="24"/>
              </w:rPr>
              <w:t>Postings</w:t>
            </w:r>
            <w:proofErr w:type="spellEnd"/>
          </w:p>
        </w:tc>
        <w:tc>
          <w:tcPr>
            <w:tcW w:w="3980" w:type="dxa"/>
          </w:tcPr>
          <w:p w14:paraId="76D18F78" w14:textId="32E750B2" w:rsidR="005E5B51" w:rsidRPr="00C33E5A" w:rsidRDefault="006664D7" w:rsidP="004F721C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ogl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/v1/</w:t>
            </w:r>
            <w:proofErr w:type="spellStart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UpdatePostingExportInfo</w:t>
            </w:r>
            <w:proofErr w:type="spellEnd"/>
            <w:r>
              <w:rPr>
                <w:rFonts w:ascii="Consolas" w:hAnsi="Consolas"/>
                <w:color w:val="24292E"/>
                <w:sz w:val="20"/>
                <w:szCs w:val="20"/>
                <w:shd w:val="clear" w:color="auto" w:fill="FFFFFF"/>
              </w:rPr>
              <w:t>"</w:t>
            </w:r>
          </w:p>
        </w:tc>
        <w:tc>
          <w:tcPr>
            <w:tcW w:w="3821" w:type="dxa"/>
          </w:tcPr>
          <w:p w14:paraId="6079F696" w14:textId="77777777" w:rsidR="005E5B51" w:rsidRPr="00C33E5A" w:rsidRDefault="005E5B51" w:rsidP="004F721C">
            <w:pPr>
              <w:rPr>
                <w:rFonts w:cstheme="minorHAnsi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C33E5A">
              <w:rPr>
                <w:rFonts w:cstheme="minorHAnsi"/>
                <w:sz w:val="24"/>
                <w:szCs w:val="24"/>
                <w:lang w:val="en-US"/>
              </w:rPr>
              <w:t>Transfers export information for postings from the export customs broker.</w:t>
            </w:r>
          </w:p>
        </w:tc>
      </w:tr>
    </w:tbl>
    <w:p w14:paraId="121049C2" w14:textId="77777777" w:rsidR="005E5B51" w:rsidRPr="00C33E5A" w:rsidRDefault="005E5B51">
      <w:pPr>
        <w:rPr>
          <w:rFonts w:cstheme="minorHAnsi"/>
          <w:sz w:val="24"/>
          <w:szCs w:val="24"/>
          <w:lang w:val="en-US"/>
        </w:rPr>
      </w:pPr>
    </w:p>
    <w:p w14:paraId="1274EE55" w14:textId="2AE8005B" w:rsidR="00C33E5A" w:rsidRPr="00C33E5A" w:rsidRDefault="00C33E5A">
      <w:pPr>
        <w:rPr>
          <w:rFonts w:cstheme="minorHAnsi"/>
          <w:sz w:val="24"/>
          <w:szCs w:val="24"/>
          <w:lang w:val="en-US"/>
        </w:rPr>
      </w:pPr>
    </w:p>
    <w:p w14:paraId="72551F95" w14:textId="77777777" w:rsidR="00C33E5A" w:rsidRPr="005E5B51" w:rsidRDefault="00C33E5A" w:rsidP="00C33E5A">
      <w:pPr>
        <w:rPr>
          <w:rFonts w:cstheme="minorHAnsi"/>
          <w:sz w:val="24"/>
          <w:szCs w:val="24"/>
          <w:lang w:val="en-US"/>
        </w:rPr>
      </w:pPr>
    </w:p>
    <w:sectPr w:rsidR="00C33E5A" w:rsidRPr="005E5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5454E"/>
    <w:multiLevelType w:val="hybridMultilevel"/>
    <w:tmpl w:val="2764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47174"/>
    <w:multiLevelType w:val="multilevel"/>
    <w:tmpl w:val="7254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D6DD0"/>
    <w:multiLevelType w:val="multilevel"/>
    <w:tmpl w:val="402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A1B94"/>
    <w:multiLevelType w:val="hybridMultilevel"/>
    <w:tmpl w:val="959CE77E"/>
    <w:lvl w:ilvl="0" w:tplc="5E3824EA">
      <w:start w:val="1"/>
      <w:numFmt w:val="decimal"/>
      <w:lvlText w:val="%1."/>
      <w:lvlJc w:val="left"/>
      <w:pPr>
        <w:ind w:left="720" w:hanging="360"/>
      </w:pPr>
      <w:rPr>
        <w:rFonts w:hint="default"/>
        <w:color w:val="24292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06CF4"/>
    <w:multiLevelType w:val="hybridMultilevel"/>
    <w:tmpl w:val="914EE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32D1"/>
    <w:multiLevelType w:val="hybridMultilevel"/>
    <w:tmpl w:val="6A84B3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38"/>
    <w:rsid w:val="000C0BEC"/>
    <w:rsid w:val="002E7BD5"/>
    <w:rsid w:val="00317D31"/>
    <w:rsid w:val="004D3447"/>
    <w:rsid w:val="005E5B51"/>
    <w:rsid w:val="006664D7"/>
    <w:rsid w:val="00673227"/>
    <w:rsid w:val="008617EB"/>
    <w:rsid w:val="00AE3B38"/>
    <w:rsid w:val="00B27BE5"/>
    <w:rsid w:val="00C33E5A"/>
    <w:rsid w:val="00C462CC"/>
    <w:rsid w:val="00E9712D"/>
    <w:rsid w:val="00F94621"/>
    <w:rsid w:val="00F9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4117"/>
  <w15:chartTrackingRefBased/>
  <w15:docId w15:val="{0D41E740-2317-40B2-8612-E29C304C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B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0BEC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3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33E5A"/>
    <w:rPr>
      <w:b/>
      <w:bCs/>
    </w:rPr>
  </w:style>
  <w:style w:type="paragraph" w:customStyle="1" w:styleId="text-start">
    <w:name w:val="text-start"/>
    <w:basedOn w:val="a"/>
    <w:rsid w:val="00C3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3E5A"/>
    <w:rPr>
      <w:rFonts w:ascii="Courier New" w:eastAsia="Times New Roman" w:hAnsi="Courier New" w:cs="Courier New"/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5E5B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E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7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Samsonkina Yuliya Konstantinovna</dc:creator>
  <cp:keywords/>
  <dc:description/>
  <cp:lastModifiedBy>Samsonkina Yuliya Konstantinovna</cp:lastModifiedBy>
  <cp:revision>2</cp:revision>
  <dcterms:created xsi:type="dcterms:W3CDTF">2026-06-17T08:02:00Z</dcterms:created>
  <dcterms:modified xsi:type="dcterms:W3CDTF">2026-06-17T08:02:00Z</dcterms:modified>
</cp:coreProperties>
</file>