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40"/>
        </w:rPr>
        <w:t>5G 用户预测实验报告</w:t>
      </w:r>
    </w:p>
    <w:p>
      <w:pPr>
        <w:jc w:val="center"/>
      </w:pPr>
      <w:r>
        <w:t>人工智能小组作业 | 评价指标：AUC</w:t>
      </w:r>
    </w:p>
    <w:p>
      <w:pPr>
        <w:pStyle w:val="Heading1"/>
      </w:pPr>
      <w:r>
        <w:t>一、任务背景</w:t>
      </w:r>
    </w:p>
    <w:p>
      <w:r>
        <w:t>本项目面向通信运营商 5G 用户识别场景，根据用户基本信息、通信行为、套餐类型、区域信息、话费与流量等字段预测用户是否属于 5G 用户。</w:t>
      </w:r>
    </w:p>
    <w:p>
      <w:pPr>
        <w:pStyle w:val="Heading1"/>
      </w:pPr>
      <w:r>
        <w:t>二、数据理解</w:t>
      </w:r>
    </w:p>
    <w:p>
      <w:r>
        <w:t>实验数据包含 60 个字段，其中 id 为样本标识，target 为预测目标，cat_0 至 cat_19 为离散型特征，num_0 至 num_37 为数值型特征。本报告结果基于前 50000 条样本快速复现实验。</w:t>
      </w:r>
    </w:p>
    <w:p>
      <w:r>
        <w:t>样本正例比例为 1.39%，存在明显类别不平衡，因此使用 AUC 评价模型排序能力。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三、方法设计</w:t>
      </w:r>
    </w:p>
    <w:p>
      <w:pPr>
        <w:pStyle w:val="ListBullet"/>
      </w:pPr>
      <w:r>
        <w:t>删除 id 与 target，保留 58 个有效特征。</w:t>
      </w:r>
    </w:p>
    <w:p>
      <w:pPr>
        <w:pStyle w:val="ListBullet"/>
      </w:pPr>
      <w:r>
        <w:t>离散特征进行缺失值填充和序数编码。</w:t>
      </w:r>
    </w:p>
    <w:p>
      <w:pPr>
        <w:pStyle w:val="ListBullet"/>
      </w:pPr>
      <w:r>
        <w:t>数值特征进行中位数填充和标准化。</w:t>
      </w:r>
    </w:p>
    <w:p>
      <w:pPr>
        <w:pStyle w:val="ListBullet"/>
      </w:pPr>
      <w:r>
        <w:t>使用分层抽样划分训练集与验证集。</w:t>
      </w:r>
    </w:p>
    <w:p>
      <w:pPr>
        <w:pStyle w:val="ListBullet"/>
      </w:pPr>
      <w:r>
        <w:t>分别训练逻辑回归和随机森林两种算法。</w:t>
      </w:r>
    </w:p>
    <w:p>
      <w:pPr>
        <w:pStyle w:val="Heading1"/>
      </w:pPr>
      <w:r>
        <w:t>四、实验结果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模型</w:t>
            </w:r>
          </w:p>
        </w:tc>
        <w:tc>
          <w:tcPr>
            <w:tcW w:type="dxa" w:w="4680"/>
          </w:tcPr>
          <w:p>
            <w:r>
              <w:t>验证集 AUC</w:t>
            </w:r>
          </w:p>
        </w:tc>
      </w:tr>
      <w:tr>
        <w:tc>
          <w:tcPr>
            <w:tcW w:type="dxa" w:w="4680"/>
          </w:tcPr>
          <w:p>
            <w:r>
              <w:t>logistic_regression</w:t>
            </w:r>
          </w:p>
        </w:tc>
        <w:tc>
          <w:tcPr>
            <w:tcW w:type="dxa" w:w="4680"/>
          </w:tcPr>
          <w:p>
            <w:r>
              <w:t>0.8428</w:t>
            </w:r>
          </w:p>
        </w:tc>
      </w:tr>
      <w:tr>
        <w:tc>
          <w:tcPr>
            <w:tcW w:type="dxa" w:w="4680"/>
          </w:tcPr>
          <w:p>
            <w:r>
              <w:t>random_forest</w:t>
            </w:r>
          </w:p>
        </w:tc>
        <w:tc>
          <w:tcPr>
            <w:tcW w:type="dxa" w:w="4680"/>
          </w:tcPr>
          <w:p>
            <w:r>
              <w:t>0.8716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30305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c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93776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五、结果分析</w:t>
      </w:r>
    </w:p>
    <w:p>
      <w:r>
        <w:t>随机森林 AUC 为 0.8716，高于逻辑回归的 0.8428。说明该任务中存在一定非线性关系与特征交互，集成树模型具有更好的表达能力。</w:t>
      </w:r>
    </w:p>
    <w:p>
      <w:pPr>
        <w:pStyle w:val="Heading1"/>
      </w:pPr>
      <w:r>
        <w:t>六、改进方向</w:t>
      </w:r>
    </w:p>
    <w:p>
      <w:pPr>
        <w:pStyle w:val="ListBullet"/>
      </w:pPr>
      <w:r>
        <w:t>使用全量 80 万行数据训练，并进行交叉验证。</w:t>
      </w:r>
    </w:p>
    <w:p>
      <w:pPr>
        <w:pStyle w:val="ListBullet"/>
      </w:pPr>
      <w:r>
        <w:t>尝试 LightGBM、XGBoost 等梯度提升树模型。</w:t>
      </w:r>
    </w:p>
    <w:p>
      <w:pPr>
        <w:pStyle w:val="ListBullet"/>
      </w:pPr>
      <w:r>
        <w:t>对类别特征进行频数编码或目标编码。</w:t>
      </w:r>
    </w:p>
    <w:p>
      <w:pPr>
        <w:pStyle w:val="ListBullet"/>
      </w:pPr>
      <w:r>
        <w:t>结合精准营销成本，进一步分析阈值选择与召回率。</w:t>
      </w:r>
    </w:p>
    <w:p>
      <w:pPr>
        <w:pStyle w:val="Heading1"/>
      </w:pPr>
      <w:r>
        <w:t>七、小组总结</w:t>
      </w:r>
    </w:p>
    <w:p>
      <w:r>
        <w:t>本项目完成了数据读取、特征处理、两种算法建模、AUC 评估、图表展示和结果分析，满足课程作业对源码、Notebook 和报告的基本要求。</w:t>
      </w:r>
    </w:p>
    <w:p>
      <w:pPr>
        <w:pStyle w:val="Heading1"/>
      </w:pPr>
      <w:r>
        <w:t>八、项目开源地址</w:t>
      </w:r>
    </w:p>
    <w:p>
      <w:r>
        <w:t>本项目已上传至 GitHub 开源仓库：</w:t>
      </w:r>
      <w:r>
        <w:rPr>
          <w:color w:val="0563C1"/>
          <w:u w:val="single"/>
        </w:rPr>
        <w:t>https://github.com/haohao-u/5g-user-prediction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