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B7" w:rsidRPr="00563C14" w:rsidRDefault="007A15C5" w:rsidP="00563C14">
      <w:pPr>
        <w:pStyle w:val="a7"/>
      </w:pPr>
      <w:r w:rsidRPr="00563C14">
        <w:rPr>
          <w:rFonts w:hint="eastAsia"/>
        </w:rPr>
        <w:t>會計折舊費用系統</w:t>
      </w:r>
    </w:p>
    <w:p w:rsidR="007A15C5" w:rsidRPr="009E0FDE" w:rsidRDefault="00447B8C" w:rsidP="009E0FDE">
      <w:r w:rsidRPr="00563C14">
        <w:rPr>
          <w:rStyle w:val="ac"/>
          <w:rFonts w:hint="eastAsia"/>
        </w:rPr>
        <w:t>程式</w:t>
      </w:r>
      <w:r w:rsidR="000D41F5" w:rsidRPr="00563C14">
        <w:rPr>
          <w:rStyle w:val="ac"/>
          <w:rFonts w:hint="eastAsia"/>
        </w:rPr>
        <w:t>功能：</w:t>
      </w:r>
      <w:r w:rsidR="000D41F5" w:rsidRPr="009E0FDE">
        <w:rPr>
          <w:rFonts w:hint="eastAsia"/>
        </w:rPr>
        <w:t>能夠簡化在會計上計算折舊各項費用時的工作量，並能依照需要選擇所需折舊方法。</w:t>
      </w:r>
    </w:p>
    <w:p w:rsidR="000D41F5" w:rsidRPr="009E0FDE" w:rsidRDefault="000D41F5" w:rsidP="009E0FDE">
      <w:r w:rsidRPr="009E0FDE">
        <w:rPr>
          <w:rStyle w:val="ac"/>
          <w:rFonts w:hint="eastAsia"/>
        </w:rPr>
        <w:t>開發動機</w:t>
      </w:r>
      <w:r w:rsidR="003D7C30" w:rsidRPr="009E0FDE">
        <w:rPr>
          <w:rStyle w:val="ac"/>
          <w:rFonts w:hint="eastAsia"/>
        </w:rPr>
        <w:t>、</w:t>
      </w:r>
      <w:r w:rsidR="00D23B62" w:rsidRPr="009E0FDE">
        <w:rPr>
          <w:rStyle w:val="ac"/>
          <w:rFonts w:hint="eastAsia"/>
        </w:rPr>
        <w:t>背景</w:t>
      </w:r>
      <w:r w:rsidRPr="009E0FDE">
        <w:rPr>
          <w:rStyle w:val="ac"/>
          <w:rFonts w:hint="eastAsia"/>
        </w:rPr>
        <w:t>：</w:t>
      </w:r>
      <w:r w:rsidRPr="009E0FDE">
        <w:rPr>
          <w:rFonts w:hint="eastAsia"/>
        </w:rPr>
        <w:t>在練習會計折舊費用計算時發現這項工作需要耗費大量時間計算，覺得重複做一樣的事情太浪費時間，還不如把時間拿來練習寫C，所以我就停止計算，打開電腦，</w:t>
      </w:r>
      <w:r w:rsidR="005B31DE" w:rsidRPr="009E0FDE">
        <w:rPr>
          <w:rFonts w:hint="eastAsia"/>
        </w:rPr>
        <w:t>開始構思</w:t>
      </w:r>
      <w:bookmarkStart w:id="0" w:name="_GoBack"/>
      <w:bookmarkEnd w:id="0"/>
      <w:r w:rsidR="005B31DE" w:rsidRPr="009E0FDE">
        <w:rPr>
          <w:rFonts w:hint="eastAsia"/>
        </w:rPr>
        <w:t>怎麼用電腦</w:t>
      </w:r>
      <w:r w:rsidR="00C02241" w:rsidRPr="009E0FDE">
        <w:rPr>
          <w:rFonts w:hint="eastAsia"/>
        </w:rPr>
        <w:t>幫助我完成這個工作</w:t>
      </w:r>
      <w:r w:rsidR="00AC41D6" w:rsidRPr="009E0FDE">
        <w:rPr>
          <w:rFonts w:hint="eastAsia"/>
        </w:rPr>
        <w:t>。</w:t>
      </w:r>
    </w:p>
    <w:p w:rsidR="00563C14" w:rsidRDefault="005A4AD3" w:rsidP="00563C14">
      <w:r w:rsidRPr="009E0FDE">
        <w:rPr>
          <w:rStyle w:val="ac"/>
          <w:rFonts w:hint="eastAsia"/>
        </w:rPr>
        <w:t>程式</w:t>
      </w:r>
      <w:r w:rsidR="00563C14" w:rsidRPr="009E0FDE">
        <w:rPr>
          <w:rStyle w:val="ac"/>
          <w:rFonts w:hint="eastAsia"/>
        </w:rPr>
        <w:t>列表：</w:t>
      </w:r>
      <w:r w:rsidR="00563C14">
        <w:rPr>
          <w:rFonts w:hint="eastAsia"/>
        </w:rPr>
        <w:t>s</w:t>
      </w:r>
      <w:r w:rsidR="00563C14">
        <w:t xml:space="preserve">tep1. </w:t>
      </w:r>
      <w:r w:rsidR="00563C14">
        <w:rPr>
          <w:rFonts w:hint="eastAsia"/>
        </w:rPr>
        <w:t>選擇一種折舊方法</w:t>
      </w:r>
    </w:p>
    <w:p w:rsidR="00563C14" w:rsidRDefault="00563C14" w:rsidP="00563C14">
      <w:pPr>
        <w:ind w:leftChars="590" w:left="1416"/>
      </w:pPr>
      <w:r>
        <w:t xml:space="preserve">step2. </w:t>
      </w:r>
      <w:r>
        <w:rPr>
          <w:rFonts w:hint="eastAsia"/>
        </w:rPr>
        <w:t>輸入計算所需資料</w:t>
      </w:r>
    </w:p>
    <w:p w:rsidR="00563C14" w:rsidRDefault="00563C14" w:rsidP="00563C14">
      <w:pPr>
        <w:ind w:leftChars="590" w:left="1416"/>
      </w:pPr>
      <w:r>
        <w:rPr>
          <w:rFonts w:hint="eastAsia"/>
        </w:rPr>
        <w:t>s</w:t>
      </w:r>
      <w:r>
        <w:t xml:space="preserve">tep3. </w:t>
      </w:r>
      <w:r>
        <w:rPr>
          <w:rFonts w:hint="eastAsia"/>
        </w:rPr>
        <w:t>得到結果</w:t>
      </w:r>
    </w:p>
    <w:p w:rsidR="00563C14" w:rsidRPr="00563C14" w:rsidRDefault="00563C14" w:rsidP="00563C14">
      <w:pPr>
        <w:ind w:leftChars="590" w:left="1416"/>
      </w:pPr>
      <w:r>
        <w:rPr>
          <w:rFonts w:hint="eastAsia"/>
        </w:rPr>
        <w:t>s</w:t>
      </w:r>
      <w:r>
        <w:t xml:space="preserve">tep4. </w:t>
      </w:r>
      <w:r>
        <w:rPr>
          <w:rFonts w:hint="eastAsia"/>
        </w:rPr>
        <w:t>決定要不要繼續計算</w:t>
      </w:r>
    </w:p>
    <w:p w:rsidR="00563C14" w:rsidRPr="009E0FDE" w:rsidRDefault="00563C14" w:rsidP="00563C14">
      <w:pPr>
        <w:pStyle w:val="ab"/>
      </w:pPr>
      <w:r>
        <w:rPr>
          <w:rFonts w:hint="eastAsia"/>
        </w:rPr>
        <w:t>程式執行截圖：</w:t>
      </w:r>
    </w:p>
    <w:p w:rsidR="00563C14" w:rsidRDefault="00563C14" w:rsidP="00563C14">
      <w:r>
        <w:rPr>
          <w:rFonts w:hint="eastAsia"/>
        </w:rPr>
        <w:t>直線法</w:t>
      </w:r>
    </w:p>
    <w:p w:rsidR="00563C14" w:rsidRDefault="00563C14" w:rsidP="00563C14"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755265"/>
            <wp:effectExtent l="0" t="0" r="2540" b="6985"/>
            <wp:docPr id="2" name="圖片 2" descr="一張含有 螢幕擷取畫面 的圖片&#10;&#10;產生非常高可信度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14" w:rsidRDefault="00563C14" w:rsidP="00563C14">
      <w:r>
        <w:rPr>
          <w:rFonts w:hint="eastAsia"/>
        </w:rPr>
        <w:lastRenderedPageBreak/>
        <w:t>生產數量法&amp;工作時間法</w:t>
      </w:r>
    </w:p>
    <w:p w:rsidR="00563C14" w:rsidRDefault="00563C14" w:rsidP="00563C14"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101789" cy="2665141"/>
            <wp:effectExtent l="0" t="0" r="3810" b="1905"/>
            <wp:docPr id="3" name="圖片 3" descr="一張含有 螢幕擷取畫面 的圖片&#10;&#10;產生非常高可信度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44" cy="26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14" w:rsidRDefault="00563C14" w:rsidP="00563C14">
      <w:r>
        <w:rPr>
          <w:rFonts w:hint="eastAsia"/>
        </w:rPr>
        <w:t>定律餘額遞減法</w:t>
      </w:r>
    </w:p>
    <w:p w:rsidR="00DD447C" w:rsidRDefault="00563C14" w:rsidP="00563C14"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101590" cy="2665037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89" cy="26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BF" w:rsidRDefault="00563C14" w:rsidP="00B965BF"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-3671</wp:posOffset>
            </wp:positionH>
            <wp:positionV relativeFrom="paragraph">
              <wp:posOffset>970156</wp:posOffset>
            </wp:positionV>
            <wp:extent cx="5229866" cy="2732048"/>
            <wp:effectExtent l="0" t="0" r="889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6" cy="273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47C" w:rsidRDefault="00B965BF" w:rsidP="00563C14">
      <w:r>
        <w:rPr>
          <w:rFonts w:hint="eastAsia"/>
        </w:rPr>
        <w:t>倍率餘額遞減法</w:t>
      </w:r>
    </w:p>
    <w:p w:rsidR="00B965BF" w:rsidRDefault="00B965BF" w:rsidP="00563C14"/>
    <w:p w:rsidR="00DD447C" w:rsidRDefault="00DD447C" w:rsidP="00DD447C"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534670</wp:posOffset>
            </wp:positionV>
            <wp:extent cx="5229860" cy="2731770"/>
            <wp:effectExtent l="0" t="0" r="8890" b="0"/>
            <wp:wrapSquare wrapText="bothSides"/>
            <wp:docPr id="6" name="圖片 6" descr="一張含有 螢幕擷取畫面 的圖片&#10;&#10;產生非常高可信度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耐用年數合計法</w:t>
      </w:r>
    </w:p>
    <w:p w:rsidR="00DD447C" w:rsidRDefault="00DD447C" w:rsidP="00DD447C"/>
    <w:p w:rsidR="00FB30F2" w:rsidRPr="00DD447C" w:rsidRDefault="00120EB2" w:rsidP="00DD447C">
      <w:r>
        <w:rPr>
          <w:rFonts w:hint="eastAsia"/>
          <w:b/>
          <w:noProof/>
          <w:sz w:val="28"/>
          <w:szCs w:val="28"/>
          <w:lang w:val="zh-TW"/>
        </w:rPr>
        <w:lastRenderedPageBreak/>
        <w:drawing>
          <wp:anchor distT="0" distB="0" distL="114300" distR="114300" simplePos="0" relativeHeight="251660288" behindDoc="1" locked="0" layoutInCell="1" allowOverlap="1" wp14:anchorId="256920C7">
            <wp:simplePos x="0" y="0"/>
            <wp:positionH relativeFrom="column">
              <wp:posOffset>-3175</wp:posOffset>
            </wp:positionH>
            <wp:positionV relativeFrom="paragraph">
              <wp:posOffset>720725</wp:posOffset>
            </wp:positionV>
            <wp:extent cx="5278120" cy="2756535"/>
            <wp:effectExtent l="0" t="0" r="0" b="5715"/>
            <wp:wrapTight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ight>
            <wp:docPr id="1" name="圖片 1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防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0F2">
        <w:rPr>
          <w:rFonts w:hint="eastAsia"/>
        </w:rPr>
        <w:t>倍數餘額遞減法中的防呆機制</w:t>
      </w:r>
    </w:p>
    <w:sectPr w:rsidR="00FB30F2" w:rsidRPr="00DD447C" w:rsidSect="00B965BF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384" w:rsidRDefault="00464384" w:rsidP="009E0FDE">
      <w:r>
        <w:separator/>
      </w:r>
    </w:p>
  </w:endnote>
  <w:endnote w:type="continuationSeparator" w:id="0">
    <w:p w:rsidR="00464384" w:rsidRDefault="00464384" w:rsidP="009E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384" w:rsidRDefault="00464384" w:rsidP="009E0FDE">
      <w:r>
        <w:separator/>
      </w:r>
    </w:p>
  </w:footnote>
  <w:footnote w:type="continuationSeparator" w:id="0">
    <w:p w:rsidR="00464384" w:rsidRDefault="00464384" w:rsidP="009E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A744E"/>
    <w:multiLevelType w:val="hybridMultilevel"/>
    <w:tmpl w:val="5DA87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5"/>
    <w:rsid w:val="000D41F5"/>
    <w:rsid w:val="00120EB2"/>
    <w:rsid w:val="003D7C30"/>
    <w:rsid w:val="00447B8C"/>
    <w:rsid w:val="00464384"/>
    <w:rsid w:val="00563C14"/>
    <w:rsid w:val="005A4AD3"/>
    <w:rsid w:val="005B31DE"/>
    <w:rsid w:val="007A15C5"/>
    <w:rsid w:val="007D4011"/>
    <w:rsid w:val="00915835"/>
    <w:rsid w:val="009E0FDE"/>
    <w:rsid w:val="00AC41D6"/>
    <w:rsid w:val="00B965BF"/>
    <w:rsid w:val="00C02241"/>
    <w:rsid w:val="00C52AB7"/>
    <w:rsid w:val="00CD2605"/>
    <w:rsid w:val="00D2345B"/>
    <w:rsid w:val="00D23B62"/>
    <w:rsid w:val="00DA131B"/>
    <w:rsid w:val="00DD447C"/>
    <w:rsid w:val="00E2572D"/>
    <w:rsid w:val="00F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5E53A"/>
  <w15:chartTrackingRefBased/>
  <w15:docId w15:val="{74A3BA36-4E92-4863-A1E3-B70DB142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FDE"/>
    <w:pPr>
      <w:widowControl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E257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7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7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7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72D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563C1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563C14"/>
    <w:rPr>
      <w:rFonts w:ascii="微軟正黑體" w:eastAsia="微軟正黑體" w:hAnsi="微軟正黑體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257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7D4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401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D4011"/>
    <w:rPr>
      <w:b/>
      <w:sz w:val="28"/>
      <w:szCs w:val="28"/>
    </w:rPr>
  </w:style>
  <w:style w:type="character" w:customStyle="1" w:styleId="ac">
    <w:name w:val="副標題 字元"/>
    <w:basedOn w:val="a0"/>
    <w:link w:val="ab"/>
    <w:uiPriority w:val="11"/>
    <w:rsid w:val="007D401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40F7-CB5C-43C0-A7AB-9A050B13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莊皓翔</dc:creator>
  <cp:keywords/>
  <dc:description/>
  <cp:lastModifiedBy>莊皓翔</cp:lastModifiedBy>
  <cp:revision>4</cp:revision>
  <dcterms:created xsi:type="dcterms:W3CDTF">2018-01-08T07:22:00Z</dcterms:created>
  <dcterms:modified xsi:type="dcterms:W3CDTF">2018-01-14T12:55:00Z</dcterms:modified>
</cp:coreProperties>
</file>