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76E23" w14:textId="23251630" w:rsidR="00852B84" w:rsidRDefault="00DA1E46" w:rsidP="00801FB2">
      <w:pPr>
        <w:pStyle w:val="Title"/>
        <w:spacing w:line="276" w:lineRule="auto"/>
        <w:rPr>
          <w:lang w:val="en-US"/>
        </w:rPr>
      </w:pPr>
      <w:r>
        <w:rPr>
          <w:lang w:val="en-US"/>
        </w:rPr>
        <w:t xml:space="preserve">Fortnightly </w:t>
      </w:r>
      <w:proofErr w:type="spellStart"/>
      <w:r>
        <w:rPr>
          <w:lang w:val="en-US"/>
        </w:rPr>
        <w:t>eFolio</w:t>
      </w:r>
      <w:proofErr w:type="spellEnd"/>
      <w:r>
        <w:rPr>
          <w:lang w:val="en-US"/>
        </w:rPr>
        <w:t xml:space="preserve"> Submission – Studio 5</w:t>
      </w:r>
    </w:p>
    <w:p w14:paraId="60D0FE8F" w14:textId="4CC2ACF5" w:rsidR="0069417D" w:rsidRDefault="0069417D" w:rsidP="00801FB2">
      <w:pPr>
        <w:spacing w:line="276" w:lineRule="auto"/>
        <w:rPr>
          <w:lang w:val="en-US"/>
        </w:rPr>
      </w:pPr>
    </w:p>
    <w:p w14:paraId="63721A41" w14:textId="1EA7AD8A" w:rsidR="0069417D" w:rsidRDefault="0069417D" w:rsidP="00801FB2">
      <w:pPr>
        <w:pStyle w:val="Heading1"/>
        <w:spacing w:line="276" w:lineRule="auto"/>
        <w:rPr>
          <w:lang w:val="en-US"/>
        </w:rPr>
      </w:pPr>
      <w:r>
        <w:rPr>
          <w:lang w:val="en-US"/>
        </w:rPr>
        <w:t>Student Name and ID</w:t>
      </w:r>
    </w:p>
    <w:p w14:paraId="21B95A28" w14:textId="308CF633" w:rsidR="0069417D" w:rsidRPr="00801FB2" w:rsidRDefault="0069417D" w:rsidP="00801FB2">
      <w:pPr>
        <w:spacing w:line="276" w:lineRule="auto"/>
        <w:rPr>
          <w:b/>
          <w:bCs/>
          <w:lang w:val="en-US"/>
        </w:rPr>
      </w:pPr>
      <w:r w:rsidRPr="00801FB2">
        <w:rPr>
          <w:b/>
          <w:bCs/>
          <w:lang w:val="en-US"/>
        </w:rPr>
        <w:t>Hao Xu (32767919)</w:t>
      </w:r>
    </w:p>
    <w:p w14:paraId="2ACDD909" w14:textId="50932EFA" w:rsidR="0069417D" w:rsidRDefault="0069417D" w:rsidP="00801FB2">
      <w:pPr>
        <w:pStyle w:val="Heading1"/>
        <w:spacing w:line="276" w:lineRule="auto"/>
        <w:rPr>
          <w:lang w:val="en-US"/>
        </w:rPr>
      </w:pPr>
      <w:r>
        <w:rPr>
          <w:lang w:val="en-US"/>
        </w:rPr>
        <w:t>Self-Evaluation</w:t>
      </w:r>
    </w:p>
    <w:p w14:paraId="397E084F" w14:textId="4774F726" w:rsidR="0069417D" w:rsidRPr="00801FB2" w:rsidRDefault="0069417D" w:rsidP="00801FB2">
      <w:pPr>
        <w:spacing w:line="276" w:lineRule="auto"/>
        <w:rPr>
          <w:b/>
          <w:bCs/>
          <w:lang w:val="en-US"/>
        </w:rPr>
      </w:pPr>
      <w:r w:rsidRPr="00801FB2">
        <w:rPr>
          <w:b/>
          <w:bCs/>
          <w:lang w:val="en-US"/>
        </w:rPr>
        <w:t xml:space="preserve">High Distinction </w:t>
      </w:r>
    </w:p>
    <w:p w14:paraId="6D3A53D4" w14:textId="71AEE2D9" w:rsidR="00B235A5" w:rsidRDefault="00B235A5" w:rsidP="00801FB2">
      <w:pPr>
        <w:spacing w:line="276" w:lineRule="auto"/>
        <w:rPr>
          <w:lang w:val="en-US"/>
        </w:rPr>
      </w:pPr>
    </w:p>
    <w:p w14:paraId="5D41A254" w14:textId="7E4B3BA2" w:rsidR="00B235A5" w:rsidRDefault="00B235A5" w:rsidP="00801FB2">
      <w:pPr>
        <w:pStyle w:val="Heading1"/>
        <w:spacing w:line="276" w:lineRule="auto"/>
        <w:rPr>
          <w:lang w:val="en-US"/>
        </w:rPr>
      </w:pPr>
      <w:r>
        <w:rPr>
          <w:lang w:val="en-US"/>
        </w:rPr>
        <w:t>Task 5.1 (Notify.js</w:t>
      </w:r>
      <w:r w:rsidR="002878E2">
        <w:rPr>
          <w:lang w:val="en-US"/>
        </w:rPr>
        <w:t xml:space="preserve">, </w:t>
      </w:r>
      <w:r w:rsidR="00E1434C">
        <w:rPr>
          <w:lang w:val="en-US"/>
        </w:rPr>
        <w:t xml:space="preserve">and the </w:t>
      </w:r>
      <w:r w:rsidR="005D7E03">
        <w:rPr>
          <w:lang w:val="en-US"/>
        </w:rPr>
        <w:t>d</w:t>
      </w:r>
      <w:r w:rsidR="00E1434C">
        <w:rPr>
          <w:lang w:val="en-US"/>
        </w:rPr>
        <w:t>ifference between “async” and “defer”</w:t>
      </w:r>
      <w:r>
        <w:rPr>
          <w:lang w:val="en-US"/>
        </w:rPr>
        <w:t>)</w:t>
      </w:r>
    </w:p>
    <w:p w14:paraId="0E382FE9" w14:textId="498A9B03" w:rsidR="00B235A5" w:rsidRDefault="00801FB2" w:rsidP="00801FB2">
      <w:pPr>
        <w:spacing w:line="276" w:lineRule="auto"/>
        <w:rPr>
          <w:lang w:val="en-US"/>
        </w:rPr>
      </w:pPr>
      <w:r w:rsidRPr="00801FB2">
        <w:rPr>
          <w:b/>
          <w:bCs/>
          <w:lang w:val="en-US"/>
        </w:rPr>
        <w:t>Project GitHub Link</w:t>
      </w:r>
      <w:r>
        <w:rPr>
          <w:lang w:val="en-US"/>
        </w:rPr>
        <w:t xml:space="preserve">: </w:t>
      </w:r>
      <w:hyperlink r:id="rId4" w:history="1">
        <w:r w:rsidR="00C46897" w:rsidRPr="009A5C89">
          <w:rPr>
            <w:rStyle w:val="Hyperlink"/>
            <w:lang w:val="en-US"/>
          </w:rPr>
          <w:t>https://github.com/BrantleyXU/FIT5032/tree/main/week05/FIT5032_MyJS</w:t>
        </w:r>
      </w:hyperlink>
      <w:r w:rsidR="00C46897">
        <w:rPr>
          <w:lang w:val="en-US"/>
        </w:rPr>
        <w:t xml:space="preserve"> </w:t>
      </w:r>
    </w:p>
    <w:p w14:paraId="787D28C7" w14:textId="749245AA" w:rsidR="008E4726" w:rsidRDefault="008E4726" w:rsidP="00801FB2">
      <w:pPr>
        <w:spacing w:line="276" w:lineRule="auto"/>
        <w:rPr>
          <w:lang w:val="en-US"/>
        </w:rPr>
      </w:pPr>
    </w:p>
    <w:p w14:paraId="36A88E21" w14:textId="0660BFAC" w:rsidR="00FD463C" w:rsidRPr="00EA141F" w:rsidRDefault="00936E16" w:rsidP="00B17E66">
      <w:pPr>
        <w:pStyle w:val="Heading2"/>
        <w:rPr>
          <w:lang w:val="en-US"/>
        </w:rPr>
      </w:pPr>
      <w:r w:rsidRPr="00EA141F">
        <w:rPr>
          <w:lang w:val="en-US"/>
        </w:rPr>
        <w:t xml:space="preserve">5.1.1 </w:t>
      </w:r>
      <w:r w:rsidR="008E4726" w:rsidRPr="00EA141F">
        <w:rPr>
          <w:lang w:val="en-US"/>
        </w:rPr>
        <w:t xml:space="preserve">Screenshots and </w:t>
      </w:r>
      <w:r w:rsidR="006D31BF" w:rsidRPr="00EA141F">
        <w:rPr>
          <w:lang w:val="en-US"/>
        </w:rPr>
        <w:t>e</w:t>
      </w:r>
      <w:r w:rsidR="008E4726" w:rsidRPr="00EA141F">
        <w:rPr>
          <w:lang w:val="en-US"/>
        </w:rPr>
        <w:t>xplanations</w:t>
      </w:r>
      <w:r w:rsidR="006D31BF" w:rsidRPr="00EA141F">
        <w:rPr>
          <w:lang w:val="en-US"/>
        </w:rPr>
        <w:t xml:space="preserve"> of using “Notify.js”</w:t>
      </w:r>
      <w:r w:rsidR="008E4726" w:rsidRPr="00EA141F">
        <w:rPr>
          <w:lang w:val="en-US"/>
        </w:rPr>
        <w:t xml:space="preserve">: </w:t>
      </w:r>
    </w:p>
    <w:p w14:paraId="013B8670" w14:textId="320B12F6" w:rsidR="009910F5" w:rsidRDefault="00575809" w:rsidP="00801FB2">
      <w:pPr>
        <w:spacing w:line="276" w:lineRule="auto"/>
        <w:rPr>
          <w:lang w:val="en-US"/>
        </w:rPr>
      </w:pPr>
      <w:r>
        <w:rPr>
          <w:lang w:val="en-US"/>
        </w:rPr>
        <w:t>This screenshot shows the success of Notify.js working with the application, by displaying a “Testing internal on JS” text at the top-right corner. The JS codes are written in the “_</w:t>
      </w:r>
      <w:proofErr w:type="spellStart"/>
      <w:r>
        <w:rPr>
          <w:lang w:val="en-US"/>
        </w:rPr>
        <w:t>Layout.cshtml</w:t>
      </w:r>
      <w:proofErr w:type="spellEnd"/>
      <w:r>
        <w:rPr>
          <w:lang w:val="en-US"/>
        </w:rPr>
        <w:t xml:space="preserve">” file, i.e., internal JavaScript way. </w:t>
      </w:r>
    </w:p>
    <w:p w14:paraId="3C9CBCC1" w14:textId="4BB0373B" w:rsidR="008E4726" w:rsidRDefault="00575809" w:rsidP="00801FB2">
      <w:pPr>
        <w:spacing w:line="276" w:lineRule="auto"/>
        <w:rPr>
          <w:lang w:val="en-US"/>
        </w:rPr>
      </w:pPr>
      <w:r>
        <w:rPr>
          <w:noProof/>
          <w:lang w:val="en-US"/>
        </w:rPr>
        <w:drawing>
          <wp:inline distT="0" distB="0" distL="0" distR="0" wp14:anchorId="2FF9061C" wp14:editId="386F5D45">
            <wp:extent cx="5924550" cy="3333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24550" cy="3333750"/>
                    </a:xfrm>
                    <a:prstGeom prst="rect">
                      <a:avLst/>
                    </a:prstGeom>
                    <a:noFill/>
                    <a:ln>
                      <a:noFill/>
                    </a:ln>
                  </pic:spPr>
                </pic:pic>
              </a:graphicData>
            </a:graphic>
          </wp:inline>
        </w:drawing>
      </w:r>
    </w:p>
    <w:p w14:paraId="42439D5D" w14:textId="36F8C4D7" w:rsidR="00575809" w:rsidRDefault="00575809" w:rsidP="00801FB2">
      <w:pPr>
        <w:spacing w:line="276" w:lineRule="auto"/>
        <w:rPr>
          <w:lang w:val="en-US"/>
        </w:rPr>
      </w:pPr>
    </w:p>
    <w:p w14:paraId="2AAF02E3" w14:textId="2E1D701A" w:rsidR="001B5288" w:rsidRDefault="00575809" w:rsidP="00801FB2">
      <w:pPr>
        <w:spacing w:line="276" w:lineRule="auto"/>
        <w:rPr>
          <w:lang w:val="en-US"/>
        </w:rPr>
      </w:pPr>
      <w:r>
        <w:rPr>
          <w:lang w:val="en-US"/>
        </w:rPr>
        <w:lastRenderedPageBreak/>
        <w:t xml:space="preserve">This screenshot shows the success of Notify.js working with the application, by displaying a “Testing external on JS” text at the top-right corner. </w:t>
      </w:r>
      <w:r w:rsidR="000C586D">
        <w:rPr>
          <w:lang w:val="en-US"/>
        </w:rPr>
        <w:t>At this time, the JS codes are written</w:t>
      </w:r>
      <w:r w:rsidR="001B5288">
        <w:rPr>
          <w:lang w:val="en-US"/>
        </w:rPr>
        <w:t xml:space="preserve"> in an external JS file</w:t>
      </w:r>
      <w:r w:rsidR="009910F5">
        <w:rPr>
          <w:lang w:val="en-US"/>
        </w:rPr>
        <w:t>, then imported in “_</w:t>
      </w:r>
      <w:proofErr w:type="spellStart"/>
      <w:r w:rsidR="009910F5">
        <w:rPr>
          <w:lang w:val="en-US"/>
        </w:rPr>
        <w:t>Layout.cshtml</w:t>
      </w:r>
      <w:proofErr w:type="spellEnd"/>
      <w:r w:rsidR="009910F5">
        <w:rPr>
          <w:lang w:val="en-US"/>
        </w:rPr>
        <w:t>”</w:t>
      </w:r>
      <w:r w:rsidR="001B5288">
        <w:rPr>
          <w:lang w:val="en-US"/>
        </w:rPr>
        <w:t xml:space="preserve">. </w:t>
      </w:r>
    </w:p>
    <w:p w14:paraId="00A42D99" w14:textId="3EFC6C4F" w:rsidR="00575809" w:rsidRDefault="001B5288" w:rsidP="00801FB2">
      <w:pPr>
        <w:spacing w:line="276" w:lineRule="auto"/>
        <w:rPr>
          <w:lang w:val="en-US"/>
        </w:rPr>
      </w:pPr>
      <w:r>
        <w:rPr>
          <w:noProof/>
          <w:lang w:val="en-US"/>
        </w:rPr>
        <w:drawing>
          <wp:inline distT="0" distB="0" distL="0" distR="0" wp14:anchorId="236C6B15" wp14:editId="26D38104">
            <wp:extent cx="5926455" cy="3329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6455" cy="3329940"/>
                    </a:xfrm>
                    <a:prstGeom prst="rect">
                      <a:avLst/>
                    </a:prstGeom>
                    <a:noFill/>
                    <a:ln>
                      <a:noFill/>
                    </a:ln>
                  </pic:spPr>
                </pic:pic>
              </a:graphicData>
            </a:graphic>
          </wp:inline>
        </w:drawing>
      </w:r>
    </w:p>
    <w:p w14:paraId="089CB36C" w14:textId="6A07C421" w:rsidR="00575809" w:rsidRDefault="00575809" w:rsidP="00801FB2">
      <w:pPr>
        <w:spacing w:line="276" w:lineRule="auto"/>
        <w:rPr>
          <w:lang w:val="en-US"/>
        </w:rPr>
      </w:pPr>
    </w:p>
    <w:p w14:paraId="75968D35" w14:textId="3B864E03" w:rsidR="00A50456" w:rsidRDefault="00B7692D" w:rsidP="00801FB2">
      <w:pPr>
        <w:spacing w:line="276" w:lineRule="auto"/>
        <w:rPr>
          <w:lang w:val="en-US"/>
        </w:rPr>
      </w:pPr>
      <w:r w:rsidRPr="00B7692D">
        <w:rPr>
          <w:rStyle w:val="Heading2Char"/>
        </w:rPr>
        <w:t xml:space="preserve">5.1.2 </w:t>
      </w:r>
      <w:r w:rsidR="00595A3F" w:rsidRPr="00B7692D">
        <w:rPr>
          <w:rStyle w:val="Heading2Char"/>
        </w:rPr>
        <w:t>Explanation of the difference between “defer” and “async” in JavaScript</w:t>
      </w:r>
      <w:r w:rsidR="00595A3F">
        <w:rPr>
          <w:lang w:val="en-US"/>
        </w:rPr>
        <w:t xml:space="preserve">: </w:t>
      </w:r>
    </w:p>
    <w:p w14:paraId="674E96C8" w14:textId="2530349C" w:rsidR="00BD2CA6" w:rsidRDefault="00836C36" w:rsidP="00801FB2">
      <w:pPr>
        <w:spacing w:line="276" w:lineRule="auto"/>
        <w:rPr>
          <w:lang w:val="en-US"/>
        </w:rPr>
      </w:pPr>
      <w:r>
        <w:rPr>
          <w:lang w:val="en-US"/>
        </w:rPr>
        <w:t>The attribute “</w:t>
      </w:r>
      <w:r w:rsidRPr="00836C36">
        <w:rPr>
          <w:b/>
          <w:bCs/>
          <w:lang w:val="en-US"/>
        </w:rPr>
        <w:t>async</w:t>
      </w:r>
      <w:r>
        <w:rPr>
          <w:lang w:val="en-US"/>
        </w:rPr>
        <w:t xml:space="preserve">” means that the script tags are executed asynchronously. It means that the browser is not blocked when the scripts are downloaded, and then the scripts are immediately executed. Moreover, the order of downloading and executing </w:t>
      </w:r>
      <w:r w:rsidR="001D7D41">
        <w:rPr>
          <w:lang w:val="en-US"/>
        </w:rPr>
        <w:t xml:space="preserve">could not be the same order of the scripts in the source code. </w:t>
      </w:r>
      <w:r w:rsidR="004C0D33">
        <w:rPr>
          <w:lang w:val="en-US"/>
        </w:rPr>
        <w:t>For example, the “script2.js” could be executed before the “script1.js”</w:t>
      </w:r>
      <w:r w:rsidR="00893400">
        <w:rPr>
          <w:lang w:val="en-US"/>
        </w:rPr>
        <w:t xml:space="preserve"> (See Figure 5.1.1)</w:t>
      </w:r>
      <w:r w:rsidR="009E64B2">
        <w:rPr>
          <w:lang w:val="en-US"/>
        </w:rPr>
        <w:t xml:space="preserve">. </w:t>
      </w:r>
    </w:p>
    <w:p w14:paraId="47326AC2" w14:textId="77777777" w:rsidR="00893400" w:rsidRDefault="00C43DB8" w:rsidP="00893400">
      <w:pPr>
        <w:keepNext/>
        <w:spacing w:line="276" w:lineRule="auto"/>
        <w:jc w:val="center"/>
      </w:pPr>
      <w:r w:rsidRPr="004C0D33">
        <w:rPr>
          <w:lang w:val="en-US"/>
        </w:rPr>
        <w:drawing>
          <wp:inline distT="0" distB="0" distL="0" distR="0" wp14:anchorId="5CB7E973" wp14:editId="1683D06C">
            <wp:extent cx="3656330" cy="421419"/>
            <wp:effectExtent l="0" t="0" r="127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rotWithShape="1">
                    <a:blip r:embed="rId7"/>
                    <a:srcRect l="14598" t="41966" r="14540" b="41106"/>
                    <a:stretch/>
                  </pic:blipFill>
                  <pic:spPr bwMode="auto">
                    <a:xfrm>
                      <a:off x="0" y="0"/>
                      <a:ext cx="3657600" cy="421565"/>
                    </a:xfrm>
                    <a:prstGeom prst="rect">
                      <a:avLst/>
                    </a:prstGeom>
                    <a:ln>
                      <a:noFill/>
                    </a:ln>
                    <a:extLst>
                      <a:ext uri="{53640926-AAD7-44D8-BBD7-CCE9431645EC}">
                        <a14:shadowObscured xmlns:a14="http://schemas.microsoft.com/office/drawing/2010/main"/>
                      </a:ext>
                    </a:extLst>
                  </pic:spPr>
                </pic:pic>
              </a:graphicData>
            </a:graphic>
          </wp:inline>
        </w:drawing>
      </w:r>
    </w:p>
    <w:p w14:paraId="6E0C4643" w14:textId="7D2E4AD0" w:rsidR="00514ADB" w:rsidRDefault="00893400" w:rsidP="00893400">
      <w:pPr>
        <w:pStyle w:val="Caption"/>
        <w:jc w:val="center"/>
        <w:rPr>
          <w:lang w:val="en-US"/>
        </w:rPr>
      </w:pPr>
      <w:r>
        <w:t xml:space="preserve">Figure 5.1.1: Examples of </w:t>
      </w:r>
      <w:r w:rsidR="00870AA8">
        <w:t>the “</w:t>
      </w:r>
      <w:r>
        <w:t>async" attribute</w:t>
      </w:r>
    </w:p>
    <w:p w14:paraId="2C6F5012" w14:textId="6E5164FF" w:rsidR="001D7D41" w:rsidRDefault="001D7D41" w:rsidP="00801FB2">
      <w:pPr>
        <w:spacing w:line="276" w:lineRule="auto"/>
        <w:rPr>
          <w:lang w:val="en-US"/>
        </w:rPr>
      </w:pPr>
      <w:r>
        <w:rPr>
          <w:lang w:val="en-US"/>
        </w:rPr>
        <w:t>The attribute “</w:t>
      </w:r>
      <w:r w:rsidRPr="001D7D41">
        <w:rPr>
          <w:b/>
          <w:bCs/>
          <w:lang w:val="en-US"/>
        </w:rPr>
        <w:t>defer</w:t>
      </w:r>
      <w:r>
        <w:rPr>
          <w:lang w:val="en-US"/>
        </w:rPr>
        <w:t xml:space="preserve">” means that the script tags are deferred to be executed until the entire document has been loaded. The browser is also not blocked, however, the order of executing of the scripts has the same order of the scripts in the source code.  </w:t>
      </w:r>
      <w:r w:rsidR="00514ADB">
        <w:rPr>
          <w:lang w:val="en-US"/>
        </w:rPr>
        <w:t>For example, “script1.js” and “script2.js” are</w:t>
      </w:r>
      <w:r w:rsidR="00E02E6C">
        <w:rPr>
          <w:lang w:val="en-US"/>
        </w:rPr>
        <w:t xml:space="preserve"> </w:t>
      </w:r>
      <w:r w:rsidR="00514ADB">
        <w:rPr>
          <w:lang w:val="en-US"/>
        </w:rPr>
        <w:t xml:space="preserve">executed in order, after the document has been </w:t>
      </w:r>
      <w:r w:rsidR="00E82A2B">
        <w:rPr>
          <w:lang w:val="en-US"/>
        </w:rPr>
        <w:t>parsed</w:t>
      </w:r>
      <w:r w:rsidR="00514ADB">
        <w:rPr>
          <w:lang w:val="en-US"/>
        </w:rPr>
        <w:t xml:space="preserve"> by the browser</w:t>
      </w:r>
      <w:r w:rsidR="00893400">
        <w:rPr>
          <w:lang w:val="en-US"/>
        </w:rPr>
        <w:t xml:space="preserve"> (See Figure 5.1.2)</w:t>
      </w:r>
      <w:r w:rsidR="00514ADB">
        <w:rPr>
          <w:lang w:val="en-US"/>
        </w:rPr>
        <w:t xml:space="preserve">. </w:t>
      </w:r>
    </w:p>
    <w:p w14:paraId="18EC5CC5" w14:textId="77777777" w:rsidR="00870AA8" w:rsidRDefault="00C43DB8" w:rsidP="00870AA8">
      <w:pPr>
        <w:keepNext/>
        <w:spacing w:line="276" w:lineRule="auto"/>
        <w:jc w:val="center"/>
      </w:pPr>
      <w:r w:rsidRPr="00C43DB8">
        <w:rPr>
          <w:lang w:val="en-US"/>
        </w:rPr>
        <w:lastRenderedPageBreak/>
        <w:drawing>
          <wp:inline distT="0" distB="0" distL="0" distR="0" wp14:anchorId="64A888D9" wp14:editId="3096D116">
            <wp:extent cx="3654195" cy="445273"/>
            <wp:effectExtent l="0" t="0" r="381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rotWithShape="1">
                    <a:blip r:embed="rId8"/>
                    <a:srcRect l="14315" t="41607" r="14739" b="40496"/>
                    <a:stretch/>
                  </pic:blipFill>
                  <pic:spPr bwMode="auto">
                    <a:xfrm>
                      <a:off x="0" y="0"/>
                      <a:ext cx="3657600" cy="445688"/>
                    </a:xfrm>
                    <a:prstGeom prst="rect">
                      <a:avLst/>
                    </a:prstGeom>
                    <a:ln>
                      <a:noFill/>
                    </a:ln>
                    <a:extLst>
                      <a:ext uri="{53640926-AAD7-44D8-BBD7-CCE9431645EC}">
                        <a14:shadowObscured xmlns:a14="http://schemas.microsoft.com/office/drawing/2010/main"/>
                      </a:ext>
                    </a:extLst>
                  </pic:spPr>
                </pic:pic>
              </a:graphicData>
            </a:graphic>
          </wp:inline>
        </w:drawing>
      </w:r>
    </w:p>
    <w:p w14:paraId="2E3153B1" w14:textId="67AAD6B0" w:rsidR="00C43DB8" w:rsidRDefault="00870AA8" w:rsidP="00870AA8">
      <w:pPr>
        <w:pStyle w:val="Caption"/>
        <w:jc w:val="center"/>
        <w:rPr>
          <w:lang w:val="en-US"/>
        </w:rPr>
      </w:pPr>
      <w:r>
        <w:t xml:space="preserve">Figure 5.1.2: Example of the </w:t>
      </w:r>
      <w:r w:rsidR="00E82A2B">
        <w:t>“</w:t>
      </w:r>
      <w:r>
        <w:t>defer</w:t>
      </w:r>
      <w:r w:rsidR="00E82A2B">
        <w:t>”</w:t>
      </w:r>
      <w:r>
        <w:t xml:space="preserve"> attribute</w:t>
      </w:r>
    </w:p>
    <w:p w14:paraId="7BA1E821" w14:textId="4DA9FD2F" w:rsidR="00C43DB8" w:rsidRDefault="00E82A2B" w:rsidP="00E82A2B">
      <w:pPr>
        <w:spacing w:line="276" w:lineRule="auto"/>
        <w:rPr>
          <w:lang w:val="en-US"/>
        </w:rPr>
      </w:pPr>
      <w:r w:rsidRPr="00E82A2B">
        <w:rPr>
          <w:rStyle w:val="Heading3Char"/>
        </w:rPr>
        <w:t>Examples and Scenarios</w:t>
      </w:r>
      <w:r>
        <w:rPr>
          <w:lang w:val="en-US"/>
        </w:rPr>
        <w:t xml:space="preserve">: </w:t>
      </w:r>
    </w:p>
    <w:p w14:paraId="44CD41C4" w14:textId="6BB6B5EC" w:rsidR="008102BC" w:rsidRDefault="000A73B6" w:rsidP="00E82A2B">
      <w:pPr>
        <w:spacing w:line="276" w:lineRule="auto"/>
        <w:rPr>
          <w:lang w:val="en-US"/>
        </w:rPr>
      </w:pPr>
      <w:r>
        <w:rPr>
          <w:lang w:val="en-US"/>
        </w:rPr>
        <w:t xml:space="preserve">To enhance performance of the website and give users better experiences, the most state-of-the-art approach to load JavaScript online modules is to put these script tags inside “&lt;head&gt;” section with “async” or “defer” attributes. </w:t>
      </w:r>
    </w:p>
    <w:p w14:paraId="0D62DA21" w14:textId="1E552DDD" w:rsidR="00E82A2B" w:rsidRDefault="00E82A2B" w:rsidP="00E82A2B">
      <w:pPr>
        <w:spacing w:line="276" w:lineRule="auto"/>
        <w:rPr>
          <w:lang w:val="en-US"/>
        </w:rPr>
      </w:pPr>
      <w:r>
        <w:rPr>
          <w:lang w:val="en-US"/>
        </w:rPr>
        <w:t xml:space="preserve">1. Use “async”, when: </w:t>
      </w:r>
    </w:p>
    <w:p w14:paraId="6334C609" w14:textId="3FB4E75D" w:rsidR="00C43DB8" w:rsidRDefault="0060281D" w:rsidP="0060281D">
      <w:pPr>
        <w:spacing w:line="276" w:lineRule="auto"/>
        <w:ind w:firstLine="720"/>
        <w:rPr>
          <w:lang w:val="en-US"/>
        </w:rPr>
      </w:pPr>
      <w:r>
        <w:rPr>
          <w:lang w:val="en-US"/>
        </w:rPr>
        <w:t>1) the script is independent of other scripts, or</w:t>
      </w:r>
    </w:p>
    <w:p w14:paraId="04AEF4DC" w14:textId="0E0ED35C" w:rsidR="0060281D" w:rsidRDefault="0060281D" w:rsidP="0060281D">
      <w:pPr>
        <w:spacing w:line="276" w:lineRule="auto"/>
        <w:ind w:firstLine="720"/>
        <w:rPr>
          <w:lang w:val="en-US"/>
        </w:rPr>
      </w:pPr>
      <w:r>
        <w:rPr>
          <w:lang w:val="en-US"/>
        </w:rPr>
        <w:t xml:space="preserve">2) the scripts can be executed parallel along with parsing of the HTML file. </w:t>
      </w:r>
    </w:p>
    <w:p w14:paraId="465F130A" w14:textId="6FE9EDB4" w:rsidR="008102BC" w:rsidRDefault="008102BC" w:rsidP="008102BC">
      <w:pPr>
        <w:spacing w:line="276" w:lineRule="auto"/>
        <w:rPr>
          <w:lang w:val="en-US"/>
        </w:rPr>
      </w:pPr>
      <w:r>
        <w:rPr>
          <w:lang w:val="en-US"/>
        </w:rPr>
        <w:t>2. Use “defer”, when:</w:t>
      </w:r>
    </w:p>
    <w:p w14:paraId="7C510806" w14:textId="20DFFBD0" w:rsidR="008102BC" w:rsidRDefault="008102BC" w:rsidP="008102BC">
      <w:pPr>
        <w:spacing w:line="276" w:lineRule="auto"/>
        <w:rPr>
          <w:lang w:val="en-US"/>
        </w:rPr>
      </w:pPr>
      <w:r>
        <w:rPr>
          <w:lang w:val="en-US"/>
        </w:rPr>
        <w:tab/>
        <w:t xml:space="preserve">1) the scripts are dependent on each other, and they must be executed in order. </w:t>
      </w:r>
    </w:p>
    <w:p w14:paraId="0159C500" w14:textId="6BE733FD" w:rsidR="00D34CCA" w:rsidRDefault="00D34CCA" w:rsidP="008102BC">
      <w:pPr>
        <w:spacing w:line="276" w:lineRule="auto"/>
        <w:rPr>
          <w:lang w:val="en-US"/>
        </w:rPr>
      </w:pPr>
    </w:p>
    <w:p w14:paraId="1FC26A73" w14:textId="244D7DA8" w:rsidR="00D34CCA" w:rsidRDefault="00D34CCA" w:rsidP="008533FA">
      <w:pPr>
        <w:pStyle w:val="Heading2"/>
        <w:rPr>
          <w:lang w:val="en-US"/>
        </w:rPr>
      </w:pPr>
      <w:r>
        <w:rPr>
          <w:lang w:val="en-US"/>
        </w:rPr>
        <w:t xml:space="preserve">References: </w:t>
      </w:r>
    </w:p>
    <w:p w14:paraId="24EE9935" w14:textId="77777777" w:rsidR="00676433" w:rsidRDefault="00ED53F7" w:rsidP="00101FEE">
      <w:pPr>
        <w:ind w:left="720" w:hanging="720"/>
        <w:rPr>
          <w:lang w:val="en-US"/>
        </w:rPr>
      </w:pPr>
      <w:r>
        <w:rPr>
          <w:lang w:val="en-US"/>
        </w:rPr>
        <w:t xml:space="preserve">Bart. (2014, June 5). </w:t>
      </w:r>
      <w:r w:rsidR="00186AA8" w:rsidRPr="00186AA8">
        <w:rPr>
          <w:lang w:val="en-US"/>
        </w:rPr>
        <w:t>Here's what happens when a browser loads a website with a &lt;script&gt; tag on it</w:t>
      </w:r>
      <w:r w:rsidR="00186AA8">
        <w:rPr>
          <w:lang w:val="en-US"/>
        </w:rPr>
        <w:t xml:space="preserve">. </w:t>
      </w:r>
      <w:r>
        <w:rPr>
          <w:lang w:val="en-US"/>
        </w:rPr>
        <w:t>[Answer to the online question</w:t>
      </w:r>
      <w:r w:rsidR="00186AA8">
        <w:rPr>
          <w:lang w:val="en-US"/>
        </w:rPr>
        <w:t xml:space="preserve"> </w:t>
      </w:r>
      <w:r w:rsidRPr="00186AA8">
        <w:rPr>
          <w:i/>
          <w:iCs/>
          <w:lang w:val="en-US"/>
        </w:rPr>
        <w:t>Where should I put &lt;script&gt; tags in HTML markup?</w:t>
      </w:r>
      <w:r>
        <w:rPr>
          <w:lang w:val="en-US"/>
        </w:rPr>
        <w:t xml:space="preserve">]. Stack Overflow. </w:t>
      </w:r>
      <w:hyperlink r:id="rId9" w:history="1">
        <w:r w:rsidR="006124DC" w:rsidRPr="009A5C89">
          <w:rPr>
            <w:rStyle w:val="Hyperlink"/>
            <w:lang w:val="en-US"/>
          </w:rPr>
          <w:t>https://stackoverflow.com/a/24070373</w:t>
        </w:r>
      </w:hyperlink>
      <w:r w:rsidR="006124DC">
        <w:rPr>
          <w:lang w:val="en-US"/>
        </w:rPr>
        <w:t xml:space="preserve">. </w:t>
      </w:r>
    </w:p>
    <w:p w14:paraId="4BDA48FB" w14:textId="7C8C3F68" w:rsidR="00D62B85" w:rsidRDefault="00676433" w:rsidP="00101FEE">
      <w:pPr>
        <w:ind w:left="720" w:hanging="720"/>
        <w:rPr>
          <w:lang w:val="en-US"/>
        </w:rPr>
      </w:pPr>
      <w:proofErr w:type="spellStart"/>
      <w:r>
        <w:rPr>
          <w:lang w:val="en-US"/>
        </w:rPr>
        <w:t>Haritsinh</w:t>
      </w:r>
      <w:proofErr w:type="spellEnd"/>
      <w:r>
        <w:rPr>
          <w:lang w:val="en-US"/>
        </w:rPr>
        <w:t xml:space="preserve"> Gohil. (2019, July 9). </w:t>
      </w:r>
      <w:r w:rsidRPr="00676433">
        <w:rPr>
          <w:lang w:val="en-US"/>
        </w:rPr>
        <w:t>The best place to put &lt;script&gt; tag</w:t>
      </w:r>
      <w:r>
        <w:rPr>
          <w:lang w:val="en-US"/>
        </w:rPr>
        <w:t xml:space="preserve">. [Answer to the online question </w:t>
      </w:r>
      <w:r w:rsidRPr="00186AA8">
        <w:rPr>
          <w:i/>
          <w:iCs/>
          <w:lang w:val="en-US"/>
        </w:rPr>
        <w:t>Where should I put &lt;script&gt; tags in HTML markup?</w:t>
      </w:r>
      <w:r>
        <w:rPr>
          <w:lang w:val="en-US"/>
        </w:rPr>
        <w:t xml:space="preserve">]. Stack Overflow. </w:t>
      </w:r>
      <w:hyperlink r:id="rId10" w:history="1">
        <w:r w:rsidR="00101FEE" w:rsidRPr="009A5C89">
          <w:rPr>
            <w:rStyle w:val="Hyperlink"/>
            <w:lang w:val="en-US"/>
          </w:rPr>
          <w:t>https://stackoverflow.com/a/56950478</w:t>
        </w:r>
      </w:hyperlink>
      <w:r w:rsidR="00101FEE">
        <w:rPr>
          <w:lang w:val="en-US"/>
        </w:rPr>
        <w:t xml:space="preserve">. </w:t>
      </w:r>
      <w:r w:rsidR="006124DC">
        <w:rPr>
          <w:lang w:val="en-US"/>
        </w:rPr>
        <w:t xml:space="preserve"> </w:t>
      </w:r>
    </w:p>
    <w:p w14:paraId="2B6966ED" w14:textId="39CFDD6B" w:rsidR="00E1434C" w:rsidRDefault="00E1434C" w:rsidP="00101FEE">
      <w:pPr>
        <w:ind w:left="720" w:hanging="720"/>
        <w:rPr>
          <w:lang w:val="en-US"/>
        </w:rPr>
      </w:pPr>
    </w:p>
    <w:p w14:paraId="766E2CFB" w14:textId="7BC09496" w:rsidR="000A3A71" w:rsidRDefault="000A3A71" w:rsidP="00101FEE">
      <w:pPr>
        <w:ind w:left="720" w:hanging="720"/>
        <w:rPr>
          <w:lang w:val="en-US"/>
        </w:rPr>
      </w:pPr>
    </w:p>
    <w:p w14:paraId="261144FE" w14:textId="77777777" w:rsidR="000A3A71" w:rsidRDefault="000A3A71" w:rsidP="00101FEE">
      <w:pPr>
        <w:ind w:left="720" w:hanging="720"/>
        <w:rPr>
          <w:lang w:val="en-US"/>
        </w:rPr>
      </w:pPr>
    </w:p>
    <w:p w14:paraId="29B6A6D4" w14:textId="483DAE41" w:rsidR="00E1434C" w:rsidRDefault="002B27C4" w:rsidP="00E1434C">
      <w:pPr>
        <w:pStyle w:val="Heading1"/>
        <w:rPr>
          <w:lang w:val="en-US"/>
        </w:rPr>
      </w:pPr>
      <w:r>
        <w:rPr>
          <w:lang w:val="en-US"/>
        </w:rPr>
        <w:t xml:space="preserve">Task 5.2 (Bootstrap </w:t>
      </w:r>
      <w:proofErr w:type="spellStart"/>
      <w:r>
        <w:rPr>
          <w:lang w:val="en-US"/>
        </w:rPr>
        <w:t>datepicker</w:t>
      </w:r>
      <w:proofErr w:type="spellEnd"/>
      <w:r>
        <w:rPr>
          <w:lang w:val="en-US"/>
        </w:rPr>
        <w:t>)</w:t>
      </w:r>
    </w:p>
    <w:p w14:paraId="0152C2F7" w14:textId="48AE5EDC" w:rsidR="002B27C4" w:rsidRDefault="002B27C4" w:rsidP="002B27C4">
      <w:pPr>
        <w:rPr>
          <w:lang w:val="en-US"/>
        </w:rPr>
      </w:pPr>
      <w:r w:rsidRPr="002B27C4">
        <w:rPr>
          <w:b/>
          <w:bCs/>
          <w:lang w:val="en-US"/>
        </w:rPr>
        <w:t>Project GitHub Link</w:t>
      </w:r>
      <w:r>
        <w:rPr>
          <w:lang w:val="en-US"/>
        </w:rPr>
        <w:t xml:space="preserve">: </w:t>
      </w:r>
      <w:hyperlink r:id="rId11" w:history="1">
        <w:r w:rsidR="003E5502" w:rsidRPr="009A5C89">
          <w:rPr>
            <w:rStyle w:val="Hyperlink"/>
            <w:lang w:val="en-US"/>
          </w:rPr>
          <w:t>https://github.com/BrantleyXU/FIT5032/tree/main/week05/FIT5032_MyJS</w:t>
        </w:r>
      </w:hyperlink>
      <w:r w:rsidR="003E5502">
        <w:rPr>
          <w:lang w:val="en-US"/>
        </w:rPr>
        <w:t xml:space="preserve"> </w:t>
      </w:r>
    </w:p>
    <w:p w14:paraId="22941225" w14:textId="2588C805" w:rsidR="002B27C4" w:rsidRDefault="002B27C4" w:rsidP="002B27C4">
      <w:pPr>
        <w:rPr>
          <w:lang w:val="en-US"/>
        </w:rPr>
      </w:pPr>
    </w:p>
    <w:p w14:paraId="0B6E3299" w14:textId="0031BB16" w:rsidR="002B27C4" w:rsidRDefault="002B27C4" w:rsidP="000F1358">
      <w:pPr>
        <w:pStyle w:val="Heading2"/>
        <w:rPr>
          <w:lang w:val="en-US"/>
        </w:rPr>
      </w:pPr>
      <w:r w:rsidRPr="00AC65BA">
        <w:rPr>
          <w:lang w:val="en-US"/>
        </w:rPr>
        <w:t>Screenshots and Explanations</w:t>
      </w:r>
      <w:r>
        <w:rPr>
          <w:lang w:val="en-US"/>
        </w:rPr>
        <w:t xml:space="preserve">: </w:t>
      </w:r>
    </w:p>
    <w:p w14:paraId="0EE2D84B" w14:textId="5952259C" w:rsidR="002B27C4" w:rsidRDefault="002B27C4" w:rsidP="002B27C4">
      <w:pPr>
        <w:rPr>
          <w:lang w:val="en-US"/>
        </w:rPr>
      </w:pPr>
      <w:r>
        <w:rPr>
          <w:lang w:val="en-US"/>
        </w:rPr>
        <w:t xml:space="preserve">This screenshot shows that </w:t>
      </w:r>
      <w:r w:rsidR="004330A4">
        <w:rPr>
          <w:lang w:val="en-US"/>
        </w:rPr>
        <w:t>B</w:t>
      </w:r>
      <w:r>
        <w:rPr>
          <w:lang w:val="en-US"/>
        </w:rPr>
        <w:t xml:space="preserve">ootstrap </w:t>
      </w:r>
      <w:proofErr w:type="spellStart"/>
      <w:r>
        <w:rPr>
          <w:lang w:val="en-US"/>
        </w:rPr>
        <w:t>datepicker</w:t>
      </w:r>
      <w:proofErr w:type="spellEnd"/>
      <w:r>
        <w:rPr>
          <w:lang w:val="en-US"/>
        </w:rPr>
        <w:t xml:space="preserve"> is successfully working along with the application, with the default time set to August 20</w:t>
      </w:r>
      <w:r w:rsidRPr="002B27C4">
        <w:rPr>
          <w:vertAlign w:val="superscript"/>
          <w:lang w:val="en-US"/>
        </w:rPr>
        <w:t>th</w:t>
      </w:r>
      <w:r>
        <w:rPr>
          <w:lang w:val="en-US"/>
        </w:rPr>
        <w:t xml:space="preserve">, 2022. </w:t>
      </w:r>
    </w:p>
    <w:p w14:paraId="53787772" w14:textId="79FA9311" w:rsidR="002B27C4" w:rsidRPr="002B27C4" w:rsidRDefault="002B27C4" w:rsidP="002B27C4">
      <w:pPr>
        <w:rPr>
          <w:lang w:val="en-US"/>
        </w:rPr>
      </w:pPr>
      <w:r>
        <w:rPr>
          <w:noProof/>
          <w:lang w:val="en-US"/>
        </w:rPr>
        <w:lastRenderedPageBreak/>
        <w:drawing>
          <wp:inline distT="0" distB="0" distL="0" distR="0" wp14:anchorId="6C9D7DC3" wp14:editId="7EA423B3">
            <wp:extent cx="5923915" cy="3331845"/>
            <wp:effectExtent l="0" t="0" r="63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23915" cy="3331845"/>
                    </a:xfrm>
                    <a:prstGeom prst="rect">
                      <a:avLst/>
                    </a:prstGeom>
                    <a:noFill/>
                    <a:ln>
                      <a:noFill/>
                    </a:ln>
                  </pic:spPr>
                </pic:pic>
              </a:graphicData>
            </a:graphic>
          </wp:inline>
        </w:drawing>
      </w:r>
    </w:p>
    <w:p w14:paraId="0E5429E3" w14:textId="6767C2FC" w:rsidR="00A6598F" w:rsidRPr="00B235A5" w:rsidRDefault="001F02DE" w:rsidP="008102BC">
      <w:pPr>
        <w:spacing w:line="276" w:lineRule="auto"/>
        <w:rPr>
          <w:lang w:val="en-US"/>
        </w:rPr>
      </w:pPr>
      <w:r>
        <w:rPr>
          <w:lang w:val="en-US"/>
        </w:rPr>
        <w:t xml:space="preserve"> </w:t>
      </w:r>
    </w:p>
    <w:sectPr w:rsidR="00A6598F" w:rsidRPr="00B23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E46"/>
    <w:rsid w:val="000A3A71"/>
    <w:rsid w:val="000A73B6"/>
    <w:rsid w:val="000C586D"/>
    <w:rsid w:val="000F1358"/>
    <w:rsid w:val="00101FEE"/>
    <w:rsid w:val="00186AA8"/>
    <w:rsid w:val="001B5288"/>
    <w:rsid w:val="001D7D41"/>
    <w:rsid w:val="001F02DE"/>
    <w:rsid w:val="002878E2"/>
    <w:rsid w:val="002B27C4"/>
    <w:rsid w:val="003E5502"/>
    <w:rsid w:val="004330A4"/>
    <w:rsid w:val="004C0D33"/>
    <w:rsid w:val="00514ADB"/>
    <w:rsid w:val="00575809"/>
    <w:rsid w:val="00595A3F"/>
    <w:rsid w:val="005D7E03"/>
    <w:rsid w:val="0060281D"/>
    <w:rsid w:val="006124DC"/>
    <w:rsid w:val="00676433"/>
    <w:rsid w:val="0069417D"/>
    <w:rsid w:val="006D31BF"/>
    <w:rsid w:val="007130B6"/>
    <w:rsid w:val="00801FB2"/>
    <w:rsid w:val="008102BC"/>
    <w:rsid w:val="008153FE"/>
    <w:rsid w:val="00836C36"/>
    <w:rsid w:val="00852B84"/>
    <w:rsid w:val="008533FA"/>
    <w:rsid w:val="00870AA8"/>
    <w:rsid w:val="00891756"/>
    <w:rsid w:val="00893400"/>
    <w:rsid w:val="008B60A2"/>
    <w:rsid w:val="008E4726"/>
    <w:rsid w:val="00936E16"/>
    <w:rsid w:val="0096600B"/>
    <w:rsid w:val="009910F5"/>
    <w:rsid w:val="009E64B2"/>
    <w:rsid w:val="00A50456"/>
    <w:rsid w:val="00A6598F"/>
    <w:rsid w:val="00AC65BA"/>
    <w:rsid w:val="00B17E66"/>
    <w:rsid w:val="00B235A5"/>
    <w:rsid w:val="00B7692D"/>
    <w:rsid w:val="00BD2CA6"/>
    <w:rsid w:val="00C43DB8"/>
    <w:rsid w:val="00C46897"/>
    <w:rsid w:val="00D34CCA"/>
    <w:rsid w:val="00D62B85"/>
    <w:rsid w:val="00D918F9"/>
    <w:rsid w:val="00DA1E46"/>
    <w:rsid w:val="00E02E6C"/>
    <w:rsid w:val="00E1434C"/>
    <w:rsid w:val="00E82A2B"/>
    <w:rsid w:val="00EA141F"/>
    <w:rsid w:val="00ED53F7"/>
    <w:rsid w:val="00EE2DA4"/>
    <w:rsid w:val="00F031D9"/>
    <w:rsid w:val="00FD4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3F93C"/>
  <w15:chartTrackingRefBased/>
  <w15:docId w15:val="{FEC41881-606D-4BE8-A665-802C57FF7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5A5"/>
    <w:rPr>
      <w:rFonts w:ascii="Georgia" w:hAnsi="Georgia"/>
      <w:sz w:val="24"/>
      <w:lang w:val="en-GB"/>
    </w:rPr>
  </w:style>
  <w:style w:type="paragraph" w:styleId="Heading1">
    <w:name w:val="heading 1"/>
    <w:basedOn w:val="Normal"/>
    <w:next w:val="Normal"/>
    <w:link w:val="Heading1Char"/>
    <w:uiPriority w:val="9"/>
    <w:qFormat/>
    <w:rsid w:val="00B235A5"/>
    <w:pPr>
      <w:keepNext/>
      <w:keepLines/>
      <w:spacing w:before="240" w:after="0"/>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EA141F"/>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2A2B"/>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35A5"/>
    <w:pPr>
      <w:spacing w:after="0" w:line="240" w:lineRule="auto"/>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B235A5"/>
    <w:rPr>
      <w:rFonts w:ascii="Georgia" w:eastAsiaTheme="majorEastAsia" w:hAnsi="Georgia" w:cstheme="majorBidi"/>
      <w:b/>
      <w:spacing w:val="-10"/>
      <w:kern w:val="28"/>
      <w:sz w:val="32"/>
      <w:szCs w:val="56"/>
      <w:lang w:val="en-GB"/>
    </w:rPr>
  </w:style>
  <w:style w:type="character" w:customStyle="1" w:styleId="Heading1Char">
    <w:name w:val="Heading 1 Char"/>
    <w:basedOn w:val="DefaultParagraphFont"/>
    <w:link w:val="Heading1"/>
    <w:uiPriority w:val="9"/>
    <w:rsid w:val="00B235A5"/>
    <w:rPr>
      <w:rFonts w:ascii="Georgia" w:eastAsiaTheme="majorEastAsia" w:hAnsi="Georgia" w:cstheme="majorBidi"/>
      <w:color w:val="2F5496" w:themeColor="accent1" w:themeShade="BF"/>
      <w:sz w:val="28"/>
      <w:szCs w:val="32"/>
      <w:lang w:val="en-GB"/>
    </w:rPr>
  </w:style>
  <w:style w:type="character" w:customStyle="1" w:styleId="Heading2Char">
    <w:name w:val="Heading 2 Char"/>
    <w:basedOn w:val="DefaultParagraphFont"/>
    <w:link w:val="Heading2"/>
    <w:uiPriority w:val="9"/>
    <w:rsid w:val="00EA141F"/>
    <w:rPr>
      <w:rFonts w:ascii="Georgia" w:eastAsiaTheme="majorEastAsia" w:hAnsi="Georgia" w:cstheme="majorBidi"/>
      <w:color w:val="2F5496" w:themeColor="accent1" w:themeShade="BF"/>
      <w:sz w:val="26"/>
      <w:szCs w:val="26"/>
      <w:lang w:val="en-GB"/>
    </w:rPr>
  </w:style>
  <w:style w:type="paragraph" w:styleId="Caption">
    <w:name w:val="caption"/>
    <w:basedOn w:val="Normal"/>
    <w:next w:val="Normal"/>
    <w:uiPriority w:val="35"/>
    <w:unhideWhenUsed/>
    <w:qFormat/>
    <w:rsid w:val="00893400"/>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E82A2B"/>
    <w:rPr>
      <w:rFonts w:ascii="Georgia" w:eastAsiaTheme="majorEastAsia" w:hAnsi="Georgia" w:cstheme="majorBidi"/>
      <w:color w:val="1F3763" w:themeColor="accent1" w:themeShade="7F"/>
      <w:sz w:val="24"/>
      <w:szCs w:val="24"/>
      <w:lang w:val="en-GB"/>
    </w:rPr>
  </w:style>
  <w:style w:type="character" w:styleId="Hyperlink">
    <w:name w:val="Hyperlink"/>
    <w:basedOn w:val="DefaultParagraphFont"/>
    <w:uiPriority w:val="99"/>
    <w:unhideWhenUsed/>
    <w:rsid w:val="006124DC"/>
    <w:rPr>
      <w:color w:val="0563C1" w:themeColor="hyperlink"/>
      <w:u w:val="single"/>
    </w:rPr>
  </w:style>
  <w:style w:type="character" w:styleId="UnresolvedMention">
    <w:name w:val="Unresolved Mention"/>
    <w:basedOn w:val="DefaultParagraphFont"/>
    <w:uiPriority w:val="99"/>
    <w:semiHidden/>
    <w:unhideWhenUsed/>
    <w:rsid w:val="006124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40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github.com/BrantleyXU/FIT5032/tree/main/week05/FIT5032_MyJS" TargetMode="External"/><Relationship Id="rId5" Type="http://schemas.openxmlformats.org/officeDocument/2006/relationships/image" Target="media/image1.png"/><Relationship Id="rId10" Type="http://schemas.openxmlformats.org/officeDocument/2006/relationships/hyperlink" Target="https://stackoverflow.com/a/56950478" TargetMode="External"/><Relationship Id="rId4" Type="http://schemas.openxmlformats.org/officeDocument/2006/relationships/hyperlink" Target="https://github.com/BrantleyXU/FIT5032/tree/main/week05/FIT5032_MyJS" TargetMode="External"/><Relationship Id="rId9" Type="http://schemas.openxmlformats.org/officeDocument/2006/relationships/hyperlink" Target="https://stackoverflow.com/a/2407037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4</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Xu</dc:creator>
  <cp:keywords/>
  <dc:description/>
  <cp:lastModifiedBy>Hao Xu</cp:lastModifiedBy>
  <cp:revision>51</cp:revision>
  <dcterms:created xsi:type="dcterms:W3CDTF">2022-09-04T00:34:00Z</dcterms:created>
  <dcterms:modified xsi:type="dcterms:W3CDTF">2022-09-04T10:36:00Z</dcterms:modified>
</cp:coreProperties>
</file>