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429" w:rsidRDefault="00196429" w:rsidP="00196429">
      <w:pPr>
        <w:pageBreakBefore/>
        <w:widowControl/>
        <w:ind w:firstLineChars="17" w:firstLine="48"/>
        <w:jc w:val="center"/>
        <w:rPr>
          <w:b/>
          <w:sz w:val="28"/>
          <w:szCs w:val="28"/>
        </w:rPr>
      </w:pPr>
      <w:r>
        <w:rPr>
          <w:b/>
          <w:sz w:val="28"/>
          <w:szCs w:val="28"/>
        </w:rPr>
        <w:t>2010</w:t>
      </w:r>
      <w:proofErr w:type="gramStart"/>
      <w:r>
        <w:rPr>
          <w:rFonts w:hint="eastAsia"/>
          <w:b/>
          <w:sz w:val="28"/>
          <w:szCs w:val="28"/>
        </w:rPr>
        <w:t>高教社杯全国</w:t>
      </w:r>
      <w:proofErr w:type="gramEnd"/>
      <w:r>
        <w:rPr>
          <w:rFonts w:hint="eastAsia"/>
          <w:b/>
          <w:sz w:val="28"/>
          <w:szCs w:val="28"/>
        </w:rPr>
        <w:t>大学生数学建模竞赛</w:t>
      </w:r>
    </w:p>
    <w:p w:rsidR="00196429" w:rsidRDefault="00196429" w:rsidP="00196429">
      <w:pPr>
        <w:widowControl/>
        <w:ind w:firstLineChars="17" w:firstLine="55"/>
        <w:jc w:val="center"/>
        <w:rPr>
          <w:b/>
          <w:bCs/>
          <w:sz w:val="32"/>
          <w:szCs w:val="32"/>
        </w:rPr>
      </w:pPr>
    </w:p>
    <w:p w:rsidR="00196429" w:rsidRDefault="00196429" w:rsidP="00196429">
      <w:pPr>
        <w:widowControl/>
        <w:ind w:firstLineChars="17" w:firstLine="55"/>
        <w:jc w:val="center"/>
        <w:rPr>
          <w:b/>
          <w:bCs/>
          <w:sz w:val="32"/>
          <w:szCs w:val="32"/>
        </w:rPr>
      </w:pPr>
      <w:r>
        <w:rPr>
          <w:rFonts w:hint="eastAsia"/>
          <w:b/>
          <w:bCs/>
          <w:sz w:val="32"/>
          <w:szCs w:val="32"/>
        </w:rPr>
        <w:t>承</w:t>
      </w:r>
      <w:r>
        <w:rPr>
          <w:b/>
          <w:bCs/>
          <w:sz w:val="32"/>
          <w:szCs w:val="32"/>
        </w:rPr>
        <w:t xml:space="preserve">  </w:t>
      </w:r>
      <w:r>
        <w:rPr>
          <w:rFonts w:hint="eastAsia"/>
          <w:b/>
          <w:bCs/>
          <w:sz w:val="32"/>
          <w:szCs w:val="32"/>
        </w:rPr>
        <w:t>诺</w:t>
      </w:r>
      <w:r>
        <w:rPr>
          <w:b/>
          <w:bCs/>
          <w:sz w:val="32"/>
          <w:szCs w:val="32"/>
        </w:rPr>
        <w:t xml:space="preserve">  </w:t>
      </w:r>
      <w:r>
        <w:rPr>
          <w:rFonts w:hint="eastAsia"/>
          <w:b/>
          <w:bCs/>
          <w:sz w:val="32"/>
          <w:szCs w:val="32"/>
        </w:rPr>
        <w:t>书</w:t>
      </w:r>
    </w:p>
    <w:p w:rsidR="00196429" w:rsidRDefault="00196429" w:rsidP="00196429">
      <w:pPr>
        <w:widowControl/>
        <w:ind w:firstLineChars="17" w:firstLine="48"/>
        <w:jc w:val="center"/>
        <w:rPr>
          <w:b/>
          <w:bCs/>
          <w:kern w:val="0"/>
          <w:sz w:val="28"/>
          <w:szCs w:val="28"/>
        </w:rPr>
      </w:pPr>
    </w:p>
    <w:p w:rsidR="00196429" w:rsidRDefault="00196429" w:rsidP="00196429">
      <w:pPr>
        <w:spacing w:line="360" w:lineRule="auto"/>
        <w:ind w:firstLine="420"/>
        <w:rPr>
          <w:bCs/>
          <w:sz w:val="24"/>
        </w:rPr>
      </w:pPr>
      <w:r>
        <w:rPr>
          <w:rFonts w:hint="eastAsia"/>
          <w:bCs/>
          <w:sz w:val="24"/>
        </w:rPr>
        <w:t>我们仔细阅读了中国大学生数学建模竞赛的竞赛规则</w:t>
      </w:r>
      <w:r>
        <w:rPr>
          <w:bCs/>
          <w:sz w:val="24"/>
        </w:rPr>
        <w:t>.</w:t>
      </w:r>
    </w:p>
    <w:p w:rsidR="00196429" w:rsidRDefault="00196429" w:rsidP="00196429">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rsidR="00196429" w:rsidRDefault="00196429" w:rsidP="00196429">
      <w:pPr>
        <w:spacing w:line="360" w:lineRule="auto"/>
        <w:ind w:firstLine="420"/>
        <w:rPr>
          <w:bCs/>
          <w:sz w:val="24"/>
        </w:rPr>
      </w:pPr>
      <w:r>
        <w:rPr>
          <w:rFonts w:hint="eastAsia"/>
          <w:bCs/>
          <w:sz w:val="24"/>
        </w:rPr>
        <w:t>我们知道，抄袭别人的成果是违反竞赛规则的</w:t>
      </w:r>
      <w:r>
        <w:rPr>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196429" w:rsidRDefault="00196429" w:rsidP="00196429">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rsidR="00196429" w:rsidRDefault="00196429" w:rsidP="00196429">
      <w:pPr>
        <w:spacing w:line="360" w:lineRule="auto"/>
        <w:ind w:firstLine="420"/>
        <w:rPr>
          <w:bCs/>
          <w:sz w:val="24"/>
        </w:rPr>
      </w:pPr>
    </w:p>
    <w:p w:rsidR="00196429" w:rsidRDefault="00196429" w:rsidP="00196429">
      <w:pPr>
        <w:spacing w:line="360" w:lineRule="auto"/>
        <w:ind w:firstLine="420"/>
        <w:rPr>
          <w:bCs/>
          <w:sz w:val="24"/>
          <w:u w:val="single"/>
        </w:rPr>
      </w:pPr>
      <w:r>
        <w:rPr>
          <w:rFonts w:hint="eastAsia"/>
          <w:bCs/>
          <w:sz w:val="24"/>
        </w:rPr>
        <w:t>我们参赛选择的题号是（从</w:t>
      </w:r>
      <w:r>
        <w:rPr>
          <w:bCs/>
          <w:sz w:val="24"/>
        </w:rPr>
        <w:t>A/B/C/D</w:t>
      </w:r>
      <w:r>
        <w:rPr>
          <w:rFonts w:hint="eastAsia"/>
          <w:bCs/>
          <w:sz w:val="24"/>
        </w:rPr>
        <w:t>中选择一项填写）：</w:t>
      </w:r>
      <w:r>
        <w:rPr>
          <w:bCs/>
          <w:sz w:val="24"/>
          <w:u w:val="single"/>
        </w:rPr>
        <w:t xml:space="preserve">   A                    </w:t>
      </w:r>
    </w:p>
    <w:p w:rsidR="00196429" w:rsidRDefault="00196429" w:rsidP="00196429">
      <w:pPr>
        <w:spacing w:line="360" w:lineRule="auto"/>
        <w:ind w:firstLine="405"/>
        <w:jc w:val="left"/>
        <w:rPr>
          <w:bCs/>
          <w:sz w:val="24"/>
        </w:rPr>
      </w:pPr>
      <w:r>
        <w:rPr>
          <w:bCs/>
          <w:sz w:val="24"/>
        </w:rPr>
        <w:tab/>
      </w:r>
      <w:r>
        <w:rPr>
          <w:rFonts w:hint="eastAsia"/>
          <w:bCs/>
          <w:sz w:val="24"/>
        </w:rPr>
        <w:t>我们的参赛报名号为（如果赛区设置报名号的话）：</w:t>
      </w:r>
      <w:r>
        <w:rPr>
          <w:bCs/>
          <w:sz w:val="24"/>
          <w:u w:val="single"/>
        </w:rPr>
        <w:t xml:space="preserve">                           </w:t>
      </w:r>
    </w:p>
    <w:p w:rsidR="00196429" w:rsidRDefault="00196429" w:rsidP="00196429">
      <w:pPr>
        <w:spacing w:line="360" w:lineRule="auto"/>
        <w:ind w:firstLine="405"/>
        <w:rPr>
          <w:bCs/>
          <w:sz w:val="24"/>
        </w:rPr>
      </w:pPr>
      <w:r>
        <w:rPr>
          <w:rFonts w:hint="eastAsia"/>
          <w:bCs/>
          <w:sz w:val="24"/>
        </w:rPr>
        <w:t>所属学校（请填写完整的全名）：</w:t>
      </w:r>
      <w:r>
        <w:rPr>
          <w:bCs/>
          <w:sz w:val="24"/>
          <w:u w:val="single"/>
        </w:rPr>
        <w:t xml:space="preserve">                                   </w:t>
      </w:r>
      <w:r w:rsidR="00333F91">
        <w:rPr>
          <w:rFonts w:hint="eastAsia"/>
          <w:bCs/>
          <w:sz w:val="24"/>
          <w:u w:val="single"/>
        </w:rPr>
        <w:t xml:space="preserve">  </w:t>
      </w:r>
      <w:r>
        <w:rPr>
          <w:bCs/>
          <w:sz w:val="24"/>
          <w:u w:val="single"/>
        </w:rPr>
        <w:t xml:space="preserve">  </w:t>
      </w:r>
    </w:p>
    <w:p w:rsidR="00196429" w:rsidRDefault="00196429" w:rsidP="00196429">
      <w:pPr>
        <w:spacing w:line="360" w:lineRule="auto"/>
        <w:ind w:firstLine="405"/>
        <w:rPr>
          <w:bCs/>
          <w:sz w:val="24"/>
        </w:rPr>
      </w:pPr>
      <w:r>
        <w:rPr>
          <w:rFonts w:hint="eastAsia"/>
          <w:bCs/>
          <w:sz w:val="24"/>
        </w:rPr>
        <w:t>参赛队员</w:t>
      </w:r>
      <w:r>
        <w:rPr>
          <w:bCs/>
          <w:sz w:val="24"/>
        </w:rPr>
        <w:t xml:space="preserve"> (</w:t>
      </w:r>
      <w:r>
        <w:rPr>
          <w:rFonts w:hint="eastAsia"/>
          <w:bCs/>
          <w:sz w:val="24"/>
        </w:rPr>
        <w:t>打印并签名</w:t>
      </w:r>
      <w:r>
        <w:rPr>
          <w:bCs/>
          <w:sz w:val="24"/>
        </w:rPr>
        <w:t xml:space="preserve">) </w:t>
      </w:r>
      <w:r>
        <w:rPr>
          <w:rFonts w:hint="eastAsia"/>
          <w:bCs/>
          <w:sz w:val="24"/>
        </w:rPr>
        <w:t>：</w:t>
      </w:r>
      <w:r>
        <w:rPr>
          <w:bCs/>
          <w:sz w:val="24"/>
        </w:rPr>
        <w:t>1.</w:t>
      </w:r>
      <w:r>
        <w:rPr>
          <w:bCs/>
          <w:sz w:val="24"/>
          <w:u w:val="single"/>
        </w:rPr>
        <w:t xml:space="preserve">                                               </w:t>
      </w:r>
    </w:p>
    <w:p w:rsidR="00196429" w:rsidRDefault="00196429" w:rsidP="00196429">
      <w:pPr>
        <w:spacing w:line="360" w:lineRule="auto"/>
        <w:ind w:firstLine="405"/>
        <w:rPr>
          <w:bCs/>
          <w:sz w:val="24"/>
        </w:rPr>
      </w:pPr>
      <w:r>
        <w:rPr>
          <w:bCs/>
          <w:sz w:val="24"/>
        </w:rPr>
        <w:t xml:space="preserve">                       2.</w:t>
      </w:r>
      <w:r>
        <w:rPr>
          <w:bCs/>
          <w:sz w:val="24"/>
          <w:u w:val="single"/>
        </w:rPr>
        <w:t xml:space="preserve">                                            </w:t>
      </w:r>
    </w:p>
    <w:p w:rsidR="00196429" w:rsidRDefault="00196429" w:rsidP="00196429">
      <w:pPr>
        <w:spacing w:line="360" w:lineRule="auto"/>
        <w:ind w:firstLine="405"/>
        <w:rPr>
          <w:bCs/>
          <w:sz w:val="24"/>
        </w:rPr>
      </w:pPr>
      <w:r>
        <w:rPr>
          <w:bCs/>
          <w:sz w:val="24"/>
        </w:rPr>
        <w:t xml:space="preserve">                       3.</w:t>
      </w:r>
      <w:r>
        <w:rPr>
          <w:bCs/>
          <w:sz w:val="24"/>
          <w:u w:val="single"/>
        </w:rPr>
        <w:t xml:space="preserve">      </w:t>
      </w:r>
      <w:r>
        <w:rPr>
          <w:rFonts w:hint="eastAsia"/>
          <w:bCs/>
          <w:sz w:val="24"/>
          <w:u w:val="single"/>
        </w:rPr>
        <w:t xml:space="preserve"> </w:t>
      </w:r>
      <w:r>
        <w:rPr>
          <w:bCs/>
          <w:sz w:val="24"/>
          <w:u w:val="single"/>
        </w:rPr>
        <w:t xml:space="preserve">                                       </w:t>
      </w:r>
    </w:p>
    <w:p w:rsidR="00196429" w:rsidRDefault="00196429" w:rsidP="00196429">
      <w:pPr>
        <w:spacing w:line="360" w:lineRule="auto"/>
        <w:ind w:firstLine="405"/>
        <w:rPr>
          <w:bCs/>
          <w:sz w:val="24"/>
        </w:rPr>
      </w:pPr>
      <w:r>
        <w:rPr>
          <w:rFonts w:hint="eastAsia"/>
          <w:bCs/>
          <w:sz w:val="24"/>
        </w:rPr>
        <w:t>指导教师</w:t>
      </w:r>
      <w:r>
        <w:rPr>
          <w:rFonts w:ascii="宋体" w:hAnsi="宋体" w:cs="宋体" w:hint="eastAsia"/>
          <w:kern w:val="0"/>
          <w:sz w:val="24"/>
        </w:rPr>
        <w:t>或</w:t>
      </w:r>
      <w:r>
        <w:rPr>
          <w:rFonts w:hint="eastAsia"/>
          <w:bCs/>
          <w:sz w:val="24"/>
        </w:rPr>
        <w:t>指导教师组负责人</w:t>
      </w:r>
      <w:r>
        <w:rPr>
          <w:bCs/>
          <w:sz w:val="24"/>
        </w:rPr>
        <w:t xml:space="preserve">  (</w:t>
      </w:r>
      <w:r>
        <w:rPr>
          <w:rFonts w:hint="eastAsia"/>
          <w:bCs/>
          <w:sz w:val="24"/>
        </w:rPr>
        <w:t>打印并签名</w:t>
      </w:r>
      <w:r>
        <w:rPr>
          <w:bCs/>
          <w:sz w:val="24"/>
        </w:rPr>
        <w:t>)</w:t>
      </w:r>
      <w:r>
        <w:rPr>
          <w:rFonts w:hint="eastAsia"/>
          <w:bCs/>
          <w:sz w:val="24"/>
        </w:rPr>
        <w:t>：</w:t>
      </w:r>
      <w:r>
        <w:rPr>
          <w:bCs/>
          <w:sz w:val="24"/>
          <w:u w:val="single"/>
        </w:rPr>
        <w:t xml:space="preserve">                               </w:t>
      </w:r>
    </w:p>
    <w:p w:rsidR="00196429" w:rsidRDefault="00196429" w:rsidP="00196429">
      <w:pPr>
        <w:adjustRightInd w:val="0"/>
        <w:snapToGrid w:val="0"/>
        <w:spacing w:line="240" w:lineRule="atLeast"/>
        <w:rPr>
          <w:rFonts w:ascii="宋体" w:hAnsi="宋体" w:cs="宋体"/>
          <w:kern w:val="0"/>
          <w:sz w:val="24"/>
        </w:rPr>
      </w:pPr>
    </w:p>
    <w:p w:rsidR="00196429" w:rsidRDefault="00196429" w:rsidP="00196429">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sidR="00EF2F88">
        <w:rPr>
          <w:rFonts w:ascii="宋体" w:hAnsi="宋体" w:cs="宋体" w:hint="eastAsia"/>
          <w:kern w:val="0"/>
          <w:sz w:val="24"/>
          <w:u w:val="single"/>
        </w:rPr>
        <w:t xml:space="preserve">   </w:t>
      </w:r>
      <w:r w:rsidR="00333F91">
        <w:rPr>
          <w:rFonts w:ascii="宋体" w:hAnsi="宋体" w:cs="宋体" w:hint="eastAsia"/>
          <w:kern w:val="0"/>
          <w:sz w:val="24"/>
          <w:u w:val="single"/>
        </w:rPr>
        <w:t xml:space="preserve"> </w:t>
      </w:r>
      <w:r w:rsidR="00EF2F88">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sidR="00EF2F88">
        <w:rPr>
          <w:rFonts w:ascii="宋体" w:hAnsi="宋体" w:cs="宋体" w:hint="eastAsia"/>
          <w:kern w:val="0"/>
          <w:sz w:val="24"/>
          <w:u w:val="single"/>
        </w:rPr>
        <w:t xml:space="preserve"> </w:t>
      </w:r>
      <w:r w:rsidR="00333F91">
        <w:rPr>
          <w:rFonts w:ascii="宋体" w:hAnsi="宋体" w:cs="宋体" w:hint="eastAsia"/>
          <w:kern w:val="0"/>
          <w:sz w:val="24"/>
          <w:u w:val="single"/>
        </w:rPr>
        <w:t xml:space="preserve"> </w:t>
      </w:r>
      <w:r w:rsidR="00EF2F88">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sidR="00EF2F88">
        <w:rPr>
          <w:rFonts w:ascii="宋体" w:hAnsi="宋体" w:cs="宋体" w:hint="eastAsia"/>
          <w:kern w:val="0"/>
          <w:sz w:val="24"/>
          <w:u w:val="single"/>
        </w:rPr>
        <w:t xml:space="preserve"> </w:t>
      </w:r>
      <w:r>
        <w:rPr>
          <w:rFonts w:ascii="宋体" w:hAnsi="宋体" w:cs="宋体" w:hint="eastAsia"/>
          <w:kern w:val="0"/>
          <w:sz w:val="24"/>
          <w:u w:val="single"/>
        </w:rPr>
        <w:t xml:space="preserve"> </w:t>
      </w:r>
      <w:r>
        <w:rPr>
          <w:rFonts w:ascii="宋体" w:hAnsi="宋体" w:cs="宋体" w:hint="eastAsia"/>
          <w:kern w:val="0"/>
          <w:sz w:val="24"/>
        </w:rPr>
        <w:t>日</w:t>
      </w:r>
    </w:p>
    <w:p w:rsidR="00196429" w:rsidRDefault="00196429" w:rsidP="00196429">
      <w:pPr>
        <w:adjustRightInd w:val="0"/>
        <w:snapToGrid w:val="0"/>
        <w:spacing w:line="240" w:lineRule="atLeast"/>
        <w:rPr>
          <w:rFonts w:ascii="华文楷体" w:eastAsia="华文楷体" w:hAnsi="华文楷体"/>
          <w:bCs/>
          <w:kern w:val="0"/>
          <w:sz w:val="24"/>
          <w:szCs w:val="20"/>
        </w:rPr>
      </w:pPr>
    </w:p>
    <w:p w:rsidR="00196429" w:rsidRDefault="00196429" w:rsidP="00196429">
      <w:pPr>
        <w:adjustRightInd w:val="0"/>
        <w:snapToGrid w:val="0"/>
        <w:spacing w:line="240" w:lineRule="atLeast"/>
        <w:rPr>
          <w:rFonts w:ascii="华文楷体" w:eastAsia="华文楷体" w:hAnsi="华文楷体"/>
          <w:bCs/>
          <w:kern w:val="0"/>
          <w:sz w:val="24"/>
          <w:szCs w:val="20"/>
        </w:rPr>
      </w:pPr>
    </w:p>
    <w:p w:rsidR="00196429" w:rsidRDefault="00196429" w:rsidP="00196429">
      <w:pPr>
        <w:adjustRightInd w:val="0"/>
        <w:snapToGrid w:val="0"/>
        <w:spacing w:line="240" w:lineRule="atLeast"/>
        <w:rPr>
          <w:rFonts w:ascii="华文楷体" w:eastAsia="华文楷体" w:hAnsi="华文楷体"/>
          <w:bCs/>
          <w:kern w:val="0"/>
          <w:sz w:val="24"/>
          <w:szCs w:val="20"/>
        </w:rPr>
      </w:pPr>
    </w:p>
    <w:p w:rsidR="00196429" w:rsidRDefault="009D1123" w:rsidP="00196429">
      <w:pPr>
        <w:adjustRightInd w:val="0"/>
        <w:snapToGrid w:val="0"/>
        <w:spacing w:line="240" w:lineRule="atLeast"/>
        <w:rPr>
          <w:rFonts w:ascii="华文楷体" w:eastAsia="华文楷体" w:hAnsi="华文楷体"/>
          <w:bCs/>
          <w:kern w:val="0"/>
          <w:sz w:val="24"/>
          <w:szCs w:val="20"/>
        </w:rPr>
      </w:pPr>
      <w:r w:rsidRPr="009D1123">
        <w:pict>
          <v:line id="_x0000_s1026" style="position:absolute;left:0;text-align:left;z-index:251658240" from="0,4pt" to="435.75pt,4.05pt"/>
        </w:pict>
      </w:r>
    </w:p>
    <w:p w:rsidR="00196429" w:rsidRDefault="00196429" w:rsidP="00196429">
      <w:pPr>
        <w:adjustRightInd w:val="0"/>
        <w:snapToGrid w:val="0"/>
        <w:spacing w:line="240" w:lineRule="atLeast"/>
        <w:rPr>
          <w:rFonts w:ascii="华文楷体" w:eastAsia="华文楷体" w:hAnsi="华文楷体"/>
          <w:bCs/>
          <w:kern w:val="0"/>
          <w:sz w:val="24"/>
          <w:szCs w:val="20"/>
        </w:rPr>
      </w:pPr>
    </w:p>
    <w:p w:rsidR="00196429" w:rsidRDefault="00196429" w:rsidP="00196429">
      <w:pPr>
        <w:pStyle w:val="a3"/>
        <w:spacing w:line="320" w:lineRule="exact"/>
        <w:ind w:left="420"/>
        <w:rPr>
          <w:rFonts w:hAnsi="宋体"/>
          <w:bCs/>
          <w:sz w:val="28"/>
          <w:szCs w:val="28"/>
        </w:rPr>
      </w:pPr>
      <w:r>
        <w:rPr>
          <w:rFonts w:hAnsi="宋体" w:hint="eastAsia"/>
          <w:bCs/>
          <w:sz w:val="28"/>
          <w:szCs w:val="28"/>
        </w:rPr>
        <w:t>赛区评阅编号（由赛区组委会评阅前进行编号）：</w:t>
      </w:r>
    </w:p>
    <w:p w:rsidR="00196429" w:rsidRDefault="00196429" w:rsidP="00196429">
      <w:pPr>
        <w:adjustRightInd w:val="0"/>
        <w:snapToGrid w:val="0"/>
        <w:spacing w:line="240" w:lineRule="atLeast"/>
        <w:rPr>
          <w:rFonts w:ascii="华文楷体" w:eastAsia="华文楷体" w:hAnsi="华文楷体"/>
          <w:bCs/>
          <w:kern w:val="0"/>
          <w:sz w:val="24"/>
          <w:szCs w:val="20"/>
        </w:rPr>
      </w:pPr>
    </w:p>
    <w:p w:rsidR="00196429" w:rsidRDefault="00196429" w:rsidP="00196429">
      <w:pPr>
        <w:pageBreakBefore/>
        <w:widowControl/>
        <w:ind w:firstLineChars="17" w:firstLine="48"/>
        <w:jc w:val="center"/>
        <w:rPr>
          <w:b/>
          <w:sz w:val="28"/>
          <w:szCs w:val="28"/>
        </w:rPr>
      </w:pPr>
      <w:r>
        <w:rPr>
          <w:b/>
          <w:sz w:val="28"/>
          <w:szCs w:val="28"/>
        </w:rPr>
        <w:lastRenderedPageBreak/>
        <w:t>2010</w:t>
      </w:r>
      <w:proofErr w:type="gramStart"/>
      <w:r>
        <w:rPr>
          <w:rFonts w:hint="eastAsia"/>
          <w:b/>
          <w:sz w:val="28"/>
          <w:szCs w:val="28"/>
        </w:rPr>
        <w:t>高教社杯全国</w:t>
      </w:r>
      <w:proofErr w:type="gramEnd"/>
      <w:r>
        <w:rPr>
          <w:rFonts w:hint="eastAsia"/>
          <w:b/>
          <w:sz w:val="28"/>
          <w:szCs w:val="28"/>
        </w:rPr>
        <w:t>大学生数学建模竞赛</w:t>
      </w:r>
    </w:p>
    <w:p w:rsidR="00196429" w:rsidRDefault="00196429" w:rsidP="00196429">
      <w:pPr>
        <w:widowControl/>
        <w:ind w:firstLineChars="17" w:firstLine="55"/>
        <w:jc w:val="center"/>
        <w:rPr>
          <w:b/>
          <w:bCs/>
          <w:sz w:val="32"/>
          <w:szCs w:val="32"/>
        </w:rPr>
      </w:pPr>
    </w:p>
    <w:p w:rsidR="00196429" w:rsidRDefault="00196429" w:rsidP="00196429">
      <w:pPr>
        <w:widowControl/>
        <w:ind w:firstLineChars="17" w:firstLine="55"/>
        <w:jc w:val="center"/>
        <w:rPr>
          <w:b/>
          <w:bCs/>
          <w:sz w:val="32"/>
          <w:szCs w:val="32"/>
        </w:rPr>
      </w:pPr>
      <w:r>
        <w:rPr>
          <w:rFonts w:hint="eastAsia"/>
          <w:b/>
          <w:bCs/>
          <w:sz w:val="32"/>
          <w:szCs w:val="32"/>
        </w:rPr>
        <w:t>编</w:t>
      </w:r>
      <w:r>
        <w:rPr>
          <w:b/>
          <w:bCs/>
          <w:sz w:val="32"/>
          <w:szCs w:val="32"/>
        </w:rPr>
        <w:t xml:space="preserve"> </w:t>
      </w:r>
      <w:r>
        <w:rPr>
          <w:rFonts w:hint="eastAsia"/>
          <w:b/>
          <w:bCs/>
          <w:sz w:val="32"/>
          <w:szCs w:val="32"/>
        </w:rPr>
        <w:t>号</w:t>
      </w:r>
      <w:r>
        <w:rPr>
          <w:b/>
          <w:bCs/>
          <w:sz w:val="32"/>
          <w:szCs w:val="32"/>
        </w:rPr>
        <w:t xml:space="preserve"> </w:t>
      </w:r>
      <w:r>
        <w:rPr>
          <w:rFonts w:hint="eastAsia"/>
          <w:b/>
          <w:bCs/>
          <w:sz w:val="32"/>
          <w:szCs w:val="32"/>
        </w:rPr>
        <w:t>专</w:t>
      </w:r>
      <w:r>
        <w:rPr>
          <w:b/>
          <w:bCs/>
          <w:sz w:val="32"/>
          <w:szCs w:val="32"/>
        </w:rPr>
        <w:t xml:space="preserve"> </w:t>
      </w:r>
      <w:r>
        <w:rPr>
          <w:rFonts w:hint="eastAsia"/>
          <w:b/>
          <w:bCs/>
          <w:sz w:val="32"/>
          <w:szCs w:val="32"/>
        </w:rPr>
        <w:t>用</w:t>
      </w:r>
      <w:r>
        <w:rPr>
          <w:b/>
          <w:bCs/>
          <w:sz w:val="32"/>
          <w:szCs w:val="32"/>
        </w:rPr>
        <w:t xml:space="preserve"> </w:t>
      </w:r>
      <w:r>
        <w:rPr>
          <w:rFonts w:hint="eastAsia"/>
          <w:b/>
          <w:bCs/>
          <w:sz w:val="32"/>
          <w:szCs w:val="32"/>
        </w:rPr>
        <w:t>页</w:t>
      </w:r>
    </w:p>
    <w:p w:rsidR="00196429" w:rsidRDefault="00196429" w:rsidP="00196429">
      <w:pPr>
        <w:widowControl/>
        <w:ind w:firstLineChars="17" w:firstLine="48"/>
        <w:jc w:val="center"/>
        <w:rPr>
          <w:b/>
          <w:bCs/>
          <w:kern w:val="0"/>
          <w:sz w:val="28"/>
          <w:szCs w:val="28"/>
        </w:rPr>
      </w:pPr>
    </w:p>
    <w:p w:rsidR="00196429" w:rsidRDefault="00196429" w:rsidP="00196429">
      <w:pPr>
        <w:adjustRightInd w:val="0"/>
        <w:snapToGrid w:val="0"/>
        <w:spacing w:line="240" w:lineRule="atLeast"/>
        <w:rPr>
          <w:rFonts w:ascii="华文楷体" w:eastAsia="华文楷体" w:hAnsi="华文楷体"/>
          <w:bCs/>
          <w:kern w:val="0"/>
          <w:sz w:val="24"/>
          <w:szCs w:val="20"/>
        </w:rPr>
      </w:pPr>
    </w:p>
    <w:p w:rsidR="00196429" w:rsidRDefault="00196429" w:rsidP="00196429">
      <w:pPr>
        <w:adjustRightInd w:val="0"/>
        <w:snapToGrid w:val="0"/>
        <w:spacing w:line="240" w:lineRule="atLeast"/>
        <w:rPr>
          <w:rFonts w:ascii="华文楷体" w:eastAsia="华文楷体" w:hAnsi="华文楷体"/>
          <w:bCs/>
          <w:kern w:val="0"/>
          <w:sz w:val="24"/>
          <w:szCs w:val="20"/>
        </w:rPr>
      </w:pPr>
    </w:p>
    <w:p w:rsidR="00196429" w:rsidRDefault="00196429" w:rsidP="00196429">
      <w:pPr>
        <w:pStyle w:val="a3"/>
        <w:spacing w:line="320" w:lineRule="exact"/>
        <w:ind w:left="840"/>
        <w:rPr>
          <w:rFonts w:hAnsi="宋体"/>
          <w:bCs/>
          <w:sz w:val="28"/>
          <w:szCs w:val="28"/>
        </w:rPr>
      </w:pPr>
      <w:r>
        <w:rPr>
          <w:rFonts w:hAnsi="宋体" w:hint="eastAsia"/>
          <w:bCs/>
          <w:sz w:val="28"/>
          <w:szCs w:val="28"/>
        </w:rPr>
        <w:t>赛区评阅编号（由赛区组委会评阅前进行编号）：</w:t>
      </w: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r>
        <w:rPr>
          <w:rFonts w:hAnsi="宋体" w:hint="eastAsia"/>
          <w:bCs/>
          <w:sz w:val="28"/>
          <w:szCs w:val="28"/>
        </w:rPr>
        <w:t>赛区评阅记录（可供赛区评阅时使用）：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5"/>
        <w:gridCol w:w="819"/>
        <w:gridCol w:w="820"/>
        <w:gridCol w:w="819"/>
        <w:gridCol w:w="820"/>
        <w:gridCol w:w="819"/>
        <w:gridCol w:w="820"/>
        <w:gridCol w:w="819"/>
        <w:gridCol w:w="820"/>
        <w:gridCol w:w="819"/>
        <w:gridCol w:w="820"/>
      </w:tblGrid>
      <w:tr w:rsidR="004521E8" w:rsidRPr="003C6361" w:rsidTr="003C6361">
        <w:tc>
          <w:tcPr>
            <w:tcW w:w="528"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p w:rsidR="00196429" w:rsidRPr="003C6361" w:rsidRDefault="00196429" w:rsidP="003C6361">
            <w:pPr>
              <w:pStyle w:val="a3"/>
              <w:spacing w:line="320" w:lineRule="exact"/>
              <w:rPr>
                <w:rFonts w:eastAsia="Times New Roman" w:hAnsi="宋体"/>
                <w:bCs/>
                <w:sz w:val="28"/>
                <w:szCs w:val="28"/>
              </w:rPr>
            </w:pPr>
            <w:r w:rsidRPr="003C6361">
              <w:rPr>
                <w:rFonts w:eastAsia="Times New Roman" w:hAnsi="宋体" w:hint="eastAsia"/>
                <w:bCs/>
                <w:sz w:val="28"/>
                <w:szCs w:val="28"/>
              </w:rPr>
              <w:t>评</w:t>
            </w:r>
          </w:p>
          <w:p w:rsidR="00196429" w:rsidRPr="003C6361" w:rsidRDefault="00196429" w:rsidP="003C6361">
            <w:pPr>
              <w:pStyle w:val="a3"/>
              <w:spacing w:line="320" w:lineRule="exact"/>
              <w:rPr>
                <w:rFonts w:eastAsia="Times New Roman" w:hAnsi="宋体"/>
                <w:bCs/>
                <w:sz w:val="28"/>
                <w:szCs w:val="28"/>
              </w:rPr>
            </w:pPr>
            <w:r w:rsidRPr="003C6361">
              <w:rPr>
                <w:rFonts w:eastAsia="Times New Roman" w:hAnsi="宋体" w:hint="eastAsia"/>
                <w:bCs/>
                <w:sz w:val="28"/>
                <w:szCs w:val="28"/>
              </w:rPr>
              <w:t>阅</w:t>
            </w:r>
          </w:p>
          <w:p w:rsidR="00196429" w:rsidRPr="003C6361" w:rsidRDefault="00196429" w:rsidP="003C6361">
            <w:pPr>
              <w:pStyle w:val="a3"/>
              <w:spacing w:line="320" w:lineRule="exact"/>
              <w:rPr>
                <w:rFonts w:eastAsia="Times New Roman" w:hAnsi="宋体"/>
                <w:bCs/>
                <w:sz w:val="28"/>
                <w:szCs w:val="28"/>
              </w:rPr>
            </w:pPr>
            <w:r w:rsidRPr="003C6361">
              <w:rPr>
                <w:rFonts w:eastAsia="Times New Roman" w:hAnsi="宋体" w:hint="eastAsia"/>
                <w:bCs/>
                <w:sz w:val="28"/>
                <w:szCs w:val="28"/>
              </w:rPr>
              <w:t>人</w:t>
            </w:r>
          </w:p>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p w:rsidR="00196429" w:rsidRPr="003C6361" w:rsidRDefault="00196429" w:rsidP="003C6361">
            <w:pPr>
              <w:pStyle w:val="a3"/>
              <w:spacing w:line="320" w:lineRule="exact"/>
              <w:jc w:val="center"/>
              <w:rPr>
                <w:rFonts w:eastAsia="Times New Roman" w:hAnsi="宋体"/>
                <w:bCs/>
                <w:sz w:val="28"/>
                <w:szCs w:val="28"/>
              </w:rPr>
            </w:pPr>
          </w:p>
        </w:tc>
      </w:tr>
      <w:tr w:rsidR="004521E8" w:rsidRPr="003C6361" w:rsidTr="003C6361">
        <w:tc>
          <w:tcPr>
            <w:tcW w:w="528"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p w:rsidR="00196429" w:rsidRPr="003C6361" w:rsidRDefault="00196429" w:rsidP="003C6361">
            <w:pPr>
              <w:pStyle w:val="a3"/>
              <w:spacing w:line="320" w:lineRule="exact"/>
              <w:rPr>
                <w:rFonts w:eastAsia="Times New Roman" w:hAnsi="宋体"/>
                <w:bCs/>
                <w:sz w:val="28"/>
                <w:szCs w:val="28"/>
              </w:rPr>
            </w:pPr>
            <w:r w:rsidRPr="003C6361">
              <w:rPr>
                <w:rFonts w:eastAsia="Times New Roman" w:hAnsi="宋体" w:hint="eastAsia"/>
                <w:bCs/>
                <w:sz w:val="28"/>
                <w:szCs w:val="28"/>
              </w:rPr>
              <w:t>评</w:t>
            </w:r>
          </w:p>
          <w:p w:rsidR="00196429" w:rsidRPr="003C6361" w:rsidRDefault="00196429" w:rsidP="003C6361">
            <w:pPr>
              <w:pStyle w:val="a3"/>
              <w:spacing w:line="320" w:lineRule="exact"/>
              <w:rPr>
                <w:rFonts w:eastAsia="Times New Roman" w:hAnsi="宋体"/>
                <w:bCs/>
                <w:sz w:val="28"/>
                <w:szCs w:val="28"/>
              </w:rPr>
            </w:pPr>
            <w:r w:rsidRPr="003C6361">
              <w:rPr>
                <w:rFonts w:eastAsia="Times New Roman" w:hAnsi="宋体" w:hint="eastAsia"/>
                <w:bCs/>
                <w:sz w:val="28"/>
                <w:szCs w:val="28"/>
              </w:rPr>
              <w:t>分</w:t>
            </w:r>
          </w:p>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r>
      <w:tr w:rsidR="004521E8" w:rsidRPr="003C6361" w:rsidTr="003C6361">
        <w:tc>
          <w:tcPr>
            <w:tcW w:w="528"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p w:rsidR="00196429" w:rsidRPr="003C6361" w:rsidRDefault="00196429" w:rsidP="003C6361">
            <w:pPr>
              <w:pStyle w:val="a3"/>
              <w:spacing w:line="320" w:lineRule="exact"/>
              <w:rPr>
                <w:rFonts w:eastAsia="Times New Roman" w:hAnsi="宋体"/>
                <w:bCs/>
                <w:sz w:val="28"/>
                <w:szCs w:val="28"/>
              </w:rPr>
            </w:pPr>
            <w:r w:rsidRPr="003C6361">
              <w:rPr>
                <w:rFonts w:eastAsia="Times New Roman" w:hAnsi="宋体" w:hint="eastAsia"/>
                <w:bCs/>
                <w:sz w:val="28"/>
                <w:szCs w:val="28"/>
              </w:rPr>
              <w:t>备</w:t>
            </w:r>
          </w:p>
          <w:p w:rsidR="00196429" w:rsidRPr="003C6361" w:rsidRDefault="00196429" w:rsidP="003C6361">
            <w:pPr>
              <w:pStyle w:val="a3"/>
              <w:spacing w:line="320" w:lineRule="exact"/>
              <w:rPr>
                <w:rFonts w:eastAsia="Times New Roman" w:hAnsi="宋体"/>
                <w:bCs/>
                <w:sz w:val="28"/>
                <w:szCs w:val="28"/>
              </w:rPr>
            </w:pPr>
            <w:r w:rsidRPr="003C6361">
              <w:rPr>
                <w:rFonts w:eastAsia="Times New Roman" w:hAnsi="宋体" w:hint="eastAsia"/>
                <w:bCs/>
                <w:sz w:val="28"/>
                <w:szCs w:val="28"/>
              </w:rPr>
              <w:t>注</w:t>
            </w:r>
          </w:p>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1"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c>
          <w:tcPr>
            <w:tcW w:w="872" w:type="dxa"/>
            <w:tcBorders>
              <w:top w:val="single" w:sz="4" w:space="0" w:color="auto"/>
              <w:left w:val="single" w:sz="4" w:space="0" w:color="auto"/>
              <w:bottom w:val="single" w:sz="4" w:space="0" w:color="auto"/>
              <w:right w:val="single" w:sz="4" w:space="0" w:color="auto"/>
            </w:tcBorders>
          </w:tcPr>
          <w:p w:rsidR="00196429" w:rsidRPr="003C6361" w:rsidRDefault="00196429" w:rsidP="003C6361">
            <w:pPr>
              <w:pStyle w:val="a3"/>
              <w:spacing w:line="320" w:lineRule="exact"/>
              <w:rPr>
                <w:rFonts w:eastAsia="Times New Roman" w:hAnsi="宋体"/>
                <w:bCs/>
                <w:sz w:val="28"/>
                <w:szCs w:val="28"/>
              </w:rPr>
            </w:pPr>
          </w:p>
        </w:tc>
      </w:tr>
    </w:tbl>
    <w:p w:rsidR="00196429" w:rsidRDefault="00196429" w:rsidP="00196429">
      <w:pPr>
        <w:pStyle w:val="a3"/>
        <w:spacing w:line="320" w:lineRule="exact"/>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r>
        <w:rPr>
          <w:rFonts w:hAnsi="宋体" w:hint="eastAsia"/>
          <w:bCs/>
          <w:sz w:val="28"/>
          <w:szCs w:val="28"/>
        </w:rPr>
        <w:t>全国统一编号（由赛区组委会送交全国前编号）：</w:t>
      </w: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p>
    <w:p w:rsidR="00196429" w:rsidRDefault="00196429" w:rsidP="00196429">
      <w:pPr>
        <w:pStyle w:val="a3"/>
        <w:spacing w:line="320" w:lineRule="exact"/>
        <w:ind w:left="840"/>
        <w:rPr>
          <w:rFonts w:hAnsi="宋体"/>
          <w:bCs/>
          <w:sz w:val="28"/>
          <w:szCs w:val="28"/>
        </w:rPr>
      </w:pPr>
      <w:r>
        <w:rPr>
          <w:rFonts w:hAnsi="宋体" w:hint="eastAsia"/>
          <w:bCs/>
          <w:sz w:val="28"/>
          <w:szCs w:val="28"/>
        </w:rPr>
        <w:t>全国评阅编号（由全国组委会评阅前进行编号）：</w:t>
      </w:r>
    </w:p>
    <w:p w:rsidR="00274B4E" w:rsidRDefault="00274B4E"/>
    <w:p w:rsidR="00196429" w:rsidRDefault="00196429"/>
    <w:p w:rsidR="00196429" w:rsidRDefault="00196429"/>
    <w:p w:rsidR="00196429" w:rsidRDefault="00196429"/>
    <w:p w:rsidR="007D2CD3" w:rsidRDefault="007D2CD3" w:rsidP="007D2CD3">
      <w:pPr>
        <w:jc w:val="center"/>
        <w:rPr>
          <w:rFonts w:ascii="黑体" w:eastAsia="黑体"/>
          <w:sz w:val="32"/>
          <w:szCs w:val="32"/>
        </w:rPr>
      </w:pPr>
    </w:p>
    <w:p w:rsidR="00196429" w:rsidRDefault="007D2CD3" w:rsidP="007D2CD3">
      <w:pPr>
        <w:jc w:val="center"/>
        <w:rPr>
          <w:rFonts w:ascii="黑体" w:eastAsia="黑体"/>
          <w:sz w:val="32"/>
          <w:szCs w:val="32"/>
        </w:rPr>
      </w:pPr>
      <w:r w:rsidRPr="007D2CD3">
        <w:rPr>
          <w:rFonts w:ascii="黑体" w:eastAsia="黑体" w:hint="eastAsia"/>
          <w:sz w:val="32"/>
          <w:szCs w:val="32"/>
        </w:rPr>
        <w:t>储油罐变位识别问题</w:t>
      </w:r>
    </w:p>
    <w:p w:rsidR="007D2CD3" w:rsidRDefault="007D2CD3" w:rsidP="007D2CD3">
      <w:pPr>
        <w:jc w:val="center"/>
        <w:rPr>
          <w:rFonts w:ascii="黑体" w:eastAsia="黑体"/>
          <w:sz w:val="32"/>
          <w:szCs w:val="32"/>
        </w:rPr>
      </w:pPr>
    </w:p>
    <w:p w:rsidR="007D2CD3" w:rsidRDefault="007D2CD3" w:rsidP="00EE797E">
      <w:pPr>
        <w:jc w:val="center"/>
        <w:rPr>
          <w:rFonts w:ascii="黑体" w:eastAsia="黑体"/>
          <w:sz w:val="24"/>
        </w:rPr>
      </w:pPr>
      <w:r>
        <w:rPr>
          <w:rFonts w:ascii="黑体" w:eastAsia="黑体" w:hint="eastAsia"/>
          <w:sz w:val="24"/>
        </w:rPr>
        <w:t>【摘要】</w:t>
      </w:r>
    </w:p>
    <w:p w:rsidR="00EE797E" w:rsidRPr="00EE797E" w:rsidRDefault="00EE797E" w:rsidP="00EE797E">
      <w:pPr>
        <w:spacing w:line="360" w:lineRule="auto"/>
        <w:ind w:firstLine="420"/>
        <w:rPr>
          <w:sz w:val="24"/>
        </w:rPr>
      </w:pPr>
      <w:r w:rsidRPr="00EE797E">
        <w:rPr>
          <w:rFonts w:hint="eastAsia"/>
          <w:sz w:val="24"/>
        </w:rPr>
        <w:t>本文针对储油罐的变位识别与罐容表标定问题，建立数学模型，给出了两个不同形状罐体在变位情况下的修正标定罐容表，并给出误差分析。</w:t>
      </w:r>
    </w:p>
    <w:p w:rsidR="00EE797E" w:rsidRPr="00EE797E" w:rsidRDefault="00EE797E" w:rsidP="00EE797E">
      <w:pPr>
        <w:spacing w:line="360" w:lineRule="auto"/>
        <w:ind w:firstLine="420"/>
        <w:rPr>
          <w:sz w:val="24"/>
        </w:rPr>
      </w:pPr>
      <w:r w:rsidRPr="00EE797E">
        <w:rPr>
          <w:rFonts w:hint="eastAsia"/>
          <w:sz w:val="24"/>
        </w:rPr>
        <w:t>为求得变位情况下罐内油量，我们采取对垂直于罐底的竖直截面的面积积分的方法。</w:t>
      </w:r>
    </w:p>
    <w:p w:rsidR="00EE797E" w:rsidRPr="00EE797E" w:rsidRDefault="00EE797E" w:rsidP="00EE797E">
      <w:pPr>
        <w:spacing w:line="360" w:lineRule="auto"/>
        <w:ind w:firstLine="420"/>
        <w:rPr>
          <w:sz w:val="24"/>
        </w:rPr>
      </w:pPr>
      <w:r w:rsidRPr="00EE797E">
        <w:rPr>
          <w:rFonts w:hint="eastAsia"/>
          <w:sz w:val="24"/>
        </w:rPr>
        <w:t>针对问题</w:t>
      </w:r>
      <w:proofErr w:type="gramStart"/>
      <w:r w:rsidRPr="00EE797E">
        <w:rPr>
          <w:rFonts w:hint="eastAsia"/>
          <w:sz w:val="24"/>
        </w:rPr>
        <w:t>一</w:t>
      </w:r>
      <w:proofErr w:type="gramEnd"/>
      <w:r w:rsidRPr="00EE797E">
        <w:rPr>
          <w:rFonts w:hint="eastAsia"/>
          <w:sz w:val="24"/>
        </w:rPr>
        <w:t>的椭圆罐体，我们得到罐内油量的积分公式，在无变位情况下检验数据发现对不同油</w:t>
      </w:r>
      <w:proofErr w:type="gramStart"/>
      <w:r w:rsidRPr="00EE797E">
        <w:rPr>
          <w:rFonts w:hint="eastAsia"/>
          <w:sz w:val="24"/>
        </w:rPr>
        <w:t>位高度</w:t>
      </w:r>
      <w:proofErr w:type="gramEnd"/>
      <w:r w:rsidRPr="00EE797E">
        <w:rPr>
          <w:rFonts w:hint="eastAsia"/>
          <w:sz w:val="24"/>
        </w:rPr>
        <w:t>油量均存在</w:t>
      </w:r>
      <w:r w:rsidRPr="00EE797E">
        <w:rPr>
          <w:rFonts w:hint="eastAsia"/>
          <w:sz w:val="24"/>
        </w:rPr>
        <w:t>3.49%</w:t>
      </w:r>
      <w:r w:rsidRPr="00EE797E">
        <w:rPr>
          <w:rFonts w:hint="eastAsia"/>
          <w:sz w:val="24"/>
        </w:rPr>
        <w:t>的误差。修正该误差后再对纵向变位情况进行计算，与已知实验数据进行比对，得到和油</w:t>
      </w:r>
      <w:proofErr w:type="gramStart"/>
      <w:r w:rsidRPr="00EE797E">
        <w:rPr>
          <w:rFonts w:hint="eastAsia"/>
          <w:sz w:val="24"/>
        </w:rPr>
        <w:t>位高度</w:t>
      </w:r>
      <w:proofErr w:type="gramEnd"/>
      <w:r w:rsidRPr="00EE797E">
        <w:rPr>
          <w:rFonts w:hint="eastAsia"/>
          <w:sz w:val="24"/>
        </w:rPr>
        <w:t>有关的误差值。对该误差值进行多项式函数拟合得出修正项，最终我们得到了罐体变位后油</w:t>
      </w:r>
      <w:proofErr w:type="gramStart"/>
      <w:r w:rsidRPr="00EE797E">
        <w:rPr>
          <w:rFonts w:hint="eastAsia"/>
          <w:sz w:val="24"/>
        </w:rPr>
        <w:t>位高度</w:t>
      </w:r>
      <w:proofErr w:type="gramEnd"/>
      <w:r w:rsidRPr="00EE797E">
        <w:rPr>
          <w:rFonts w:hint="eastAsia"/>
          <w:sz w:val="24"/>
        </w:rPr>
        <w:t>间隔为</w:t>
      </w:r>
      <w:r w:rsidRPr="00EE797E">
        <w:rPr>
          <w:sz w:val="24"/>
        </w:rPr>
        <w:t>1cm</w:t>
      </w:r>
      <w:r w:rsidRPr="00EE797E">
        <w:rPr>
          <w:rFonts w:hint="eastAsia"/>
          <w:sz w:val="24"/>
        </w:rPr>
        <w:t>的罐容表标定值。</w:t>
      </w:r>
    </w:p>
    <w:p w:rsidR="00EE797E" w:rsidRPr="00EE797E" w:rsidRDefault="00EE797E" w:rsidP="00EE797E">
      <w:pPr>
        <w:spacing w:line="360" w:lineRule="auto"/>
        <w:ind w:firstLine="420"/>
        <w:rPr>
          <w:sz w:val="24"/>
        </w:rPr>
      </w:pPr>
      <w:r w:rsidRPr="00EE797E">
        <w:rPr>
          <w:rFonts w:hint="eastAsia"/>
          <w:sz w:val="24"/>
        </w:rPr>
        <w:t>针对问题二，我们采取和问题一中类似的计算方法。首先考虑横向变位后油位指针示值与</w:t>
      </w:r>
      <w:proofErr w:type="gramStart"/>
      <w:r w:rsidRPr="00EE797E">
        <w:rPr>
          <w:rFonts w:hint="eastAsia"/>
          <w:sz w:val="24"/>
        </w:rPr>
        <w:t>实际油高间</w:t>
      </w:r>
      <w:proofErr w:type="gramEnd"/>
      <w:r w:rsidRPr="00EE797E">
        <w:rPr>
          <w:rFonts w:hint="eastAsia"/>
          <w:sz w:val="24"/>
        </w:rPr>
        <w:t>的误差，对此修正后分别计算球冠体和圆柱体中竖直截面的面积，</w:t>
      </w:r>
      <w:proofErr w:type="gramStart"/>
      <w:r w:rsidRPr="00EE797E">
        <w:rPr>
          <w:rFonts w:hint="eastAsia"/>
          <w:sz w:val="24"/>
        </w:rPr>
        <w:t>再通过辛普</w:t>
      </w:r>
      <w:proofErr w:type="gramEnd"/>
      <w:r w:rsidRPr="00EE797E">
        <w:rPr>
          <w:rFonts w:hint="eastAsia"/>
          <w:sz w:val="24"/>
        </w:rPr>
        <w:t>森积分得到总油量。在无变位情况，根据我们的公式计算出的结果与实验值中的无变位</w:t>
      </w:r>
      <w:proofErr w:type="gramStart"/>
      <w:r w:rsidRPr="00EE797E">
        <w:rPr>
          <w:rFonts w:hint="eastAsia"/>
          <w:sz w:val="24"/>
        </w:rPr>
        <w:t>标定罐容表误差</w:t>
      </w:r>
      <w:proofErr w:type="gramEnd"/>
      <w:r w:rsidRPr="00EE797E">
        <w:rPr>
          <w:rFonts w:hint="eastAsia"/>
          <w:sz w:val="24"/>
        </w:rPr>
        <w:t>绝对值在</w:t>
      </w:r>
      <w:r w:rsidRPr="00EE797E">
        <w:rPr>
          <w:rFonts w:hint="eastAsia"/>
          <w:sz w:val="24"/>
        </w:rPr>
        <w:t>0.02L</w:t>
      </w:r>
      <w:r w:rsidRPr="00EE797E">
        <w:rPr>
          <w:rFonts w:hint="eastAsia"/>
          <w:sz w:val="24"/>
        </w:rPr>
        <w:t>之内。我们通过取不同的纵向倾斜角度</w:t>
      </w:r>
      <w:r w:rsidRPr="00EE797E">
        <w:rPr>
          <w:sz w:val="24"/>
        </w:rPr>
        <w:sym w:font="Symbol" w:char="F061"/>
      </w:r>
      <w:r w:rsidRPr="00EE797E">
        <w:rPr>
          <w:rFonts w:hint="eastAsia"/>
          <w:sz w:val="24"/>
        </w:rPr>
        <w:t>和横向偏转角度</w:t>
      </w:r>
      <w:r w:rsidRPr="00EE797E">
        <w:rPr>
          <w:sz w:val="24"/>
        </w:rPr>
        <w:sym w:font="Symbol" w:char="F062"/>
      </w:r>
      <w:r w:rsidRPr="00EE797E">
        <w:rPr>
          <w:rFonts w:hint="eastAsia"/>
          <w:sz w:val="24"/>
        </w:rPr>
        <w:t>值算出结果与给定的实验值比对，利用最小二乘法</w:t>
      </w:r>
      <w:r w:rsidR="00C42C7F">
        <w:rPr>
          <w:rFonts w:hint="eastAsia"/>
          <w:sz w:val="24"/>
        </w:rPr>
        <w:t>（</w:t>
      </w:r>
      <w:r w:rsidR="00C42C7F">
        <w:rPr>
          <w:rFonts w:hint="eastAsia"/>
          <w:sz w:val="24"/>
        </w:rPr>
        <w:t>OLS</w:t>
      </w:r>
      <w:r w:rsidR="00C42C7F">
        <w:rPr>
          <w:rFonts w:hint="eastAsia"/>
          <w:sz w:val="24"/>
        </w:rPr>
        <w:t>）</w:t>
      </w:r>
      <w:r w:rsidRPr="00EE797E">
        <w:rPr>
          <w:rFonts w:hint="eastAsia"/>
          <w:sz w:val="24"/>
        </w:rPr>
        <w:t>得出实验数据中的变位情况为</w:t>
      </w:r>
      <m:oMath>
        <m:r>
          <w:rPr>
            <w:rFonts w:ascii="Cambria Math" w:hAnsi="Cambria Math"/>
            <w:sz w:val="24"/>
          </w:rPr>
          <m:t>α=</m:t>
        </m:r>
        <m:sSup>
          <m:sSupPr>
            <m:ctrlPr>
              <w:rPr>
                <w:rFonts w:ascii="Cambria Math" w:hAnsi="Cambria Math"/>
                <w:i/>
                <w:sz w:val="24"/>
              </w:rPr>
            </m:ctrlPr>
          </m:sSupPr>
          <m:e>
            <m:r>
              <w:rPr>
                <w:rFonts w:ascii="Cambria Math" w:hAnsi="Cambria Math"/>
                <w:sz w:val="24"/>
              </w:rPr>
              <m:t>2.1</m:t>
            </m:r>
          </m:e>
          <m:sup>
            <m:r>
              <w:rPr>
                <w:rFonts w:ascii="Cambria Math" w:hAnsi="Cambria Math"/>
                <w:sz w:val="24"/>
              </w:rPr>
              <m:t>°</m:t>
            </m:r>
          </m:sup>
        </m:sSup>
      </m:oMath>
      <w:r w:rsidRPr="00EE797E">
        <w:rPr>
          <w:rFonts w:hint="eastAsia"/>
          <w:sz w:val="24"/>
        </w:rPr>
        <w:t>和</w:t>
      </w:r>
      <m:oMath>
        <m:r>
          <w:rPr>
            <w:rFonts w:ascii="Cambria Math" w:hAnsi="Cambria Math"/>
            <w:sz w:val="24"/>
          </w:rPr>
          <m:t>β=</m:t>
        </m:r>
        <m:sSup>
          <m:sSupPr>
            <m:ctrlPr>
              <w:rPr>
                <w:rFonts w:ascii="Cambria Math" w:hAnsi="Cambria Math"/>
                <w:i/>
                <w:sz w:val="24"/>
              </w:rPr>
            </m:ctrlPr>
          </m:sSupPr>
          <m:e>
            <m:r>
              <w:rPr>
                <w:rFonts w:ascii="Cambria Math" w:hAnsi="Cambria Math"/>
                <w:sz w:val="24"/>
              </w:rPr>
              <m:t>4.4</m:t>
            </m:r>
          </m:e>
          <m:sup>
            <m:r>
              <w:rPr>
                <w:rFonts w:ascii="Cambria Math" w:hAnsi="Cambria Math"/>
                <w:sz w:val="24"/>
              </w:rPr>
              <m:t>°</m:t>
            </m:r>
          </m:sup>
        </m:sSup>
      </m:oMath>
      <w:r w:rsidRPr="00EE797E">
        <w:rPr>
          <w:rFonts w:hint="eastAsia"/>
          <w:sz w:val="24"/>
        </w:rPr>
        <w:t>。根据此变位参数相应给出了罐体变位后油</w:t>
      </w:r>
      <w:proofErr w:type="gramStart"/>
      <w:r w:rsidRPr="00EE797E">
        <w:rPr>
          <w:rFonts w:hint="eastAsia"/>
          <w:sz w:val="24"/>
        </w:rPr>
        <w:t>位高度</w:t>
      </w:r>
      <w:proofErr w:type="gramEnd"/>
      <w:r w:rsidRPr="00EE797E">
        <w:rPr>
          <w:rFonts w:hint="eastAsia"/>
          <w:sz w:val="24"/>
        </w:rPr>
        <w:t>间隔为</w:t>
      </w:r>
      <w:r w:rsidRPr="00EE797E">
        <w:rPr>
          <w:sz w:val="24"/>
        </w:rPr>
        <w:t>10cm</w:t>
      </w:r>
      <w:r w:rsidRPr="00EE797E">
        <w:rPr>
          <w:rFonts w:hint="eastAsia"/>
          <w:sz w:val="24"/>
        </w:rPr>
        <w:t>的罐容表标定值。</w:t>
      </w:r>
    </w:p>
    <w:p w:rsidR="007D2CD3" w:rsidRPr="00EE797E" w:rsidRDefault="007D2CD3" w:rsidP="007D2CD3">
      <w:pPr>
        <w:rPr>
          <w:rFonts w:ascii="黑体" w:eastAsia="黑体"/>
          <w:sz w:val="24"/>
        </w:rPr>
      </w:pPr>
    </w:p>
    <w:p w:rsidR="007D2CD3" w:rsidRDefault="007D2CD3" w:rsidP="007D2CD3">
      <w:pPr>
        <w:rPr>
          <w:rFonts w:ascii="黑体" w:eastAsia="黑体"/>
          <w:sz w:val="24"/>
        </w:rPr>
      </w:pPr>
    </w:p>
    <w:p w:rsidR="007D2CD3" w:rsidRDefault="007D2CD3" w:rsidP="007D2CD3">
      <w:pPr>
        <w:rPr>
          <w:rFonts w:ascii="黑体" w:eastAsia="黑体"/>
          <w:sz w:val="24"/>
        </w:rPr>
      </w:pPr>
    </w:p>
    <w:p w:rsidR="007D2CD3" w:rsidRPr="001A3160" w:rsidRDefault="007D2CD3" w:rsidP="007D2CD3">
      <w:pPr>
        <w:rPr>
          <w:rFonts w:ascii="黑体" w:eastAsia="黑体"/>
          <w:sz w:val="24"/>
        </w:rPr>
      </w:pPr>
      <w:r>
        <w:rPr>
          <w:rFonts w:ascii="黑体" w:eastAsia="黑体" w:hint="eastAsia"/>
          <w:sz w:val="24"/>
        </w:rPr>
        <w:t>【关键词】</w:t>
      </w:r>
      <w:r w:rsidR="001A3160">
        <w:rPr>
          <w:rFonts w:ascii="黑体" w:eastAsia="黑体" w:hint="eastAsia"/>
          <w:sz w:val="24"/>
        </w:rPr>
        <w:t xml:space="preserve">变位分析 辛普森积分 </w:t>
      </w:r>
    </w:p>
    <w:p w:rsidR="007D2CD3" w:rsidRDefault="007D2CD3" w:rsidP="007D2CD3">
      <w:pPr>
        <w:jc w:val="center"/>
        <w:rPr>
          <w:rFonts w:ascii="黑体" w:eastAsia="黑体"/>
          <w:sz w:val="32"/>
          <w:szCs w:val="32"/>
        </w:rPr>
      </w:pPr>
    </w:p>
    <w:p w:rsidR="007D2CD3" w:rsidRDefault="007D2CD3" w:rsidP="007D2CD3">
      <w:pPr>
        <w:jc w:val="center"/>
        <w:rPr>
          <w:rFonts w:ascii="黑体" w:eastAsia="黑体"/>
          <w:sz w:val="32"/>
          <w:szCs w:val="32"/>
        </w:rPr>
      </w:pPr>
    </w:p>
    <w:p w:rsidR="007D2CD3" w:rsidRDefault="007D2CD3" w:rsidP="007D2CD3">
      <w:pPr>
        <w:jc w:val="center"/>
        <w:rPr>
          <w:rFonts w:ascii="黑体" w:eastAsia="黑体"/>
          <w:sz w:val="32"/>
          <w:szCs w:val="32"/>
        </w:rPr>
      </w:pPr>
    </w:p>
    <w:p w:rsidR="007D2CD3" w:rsidRDefault="007D2CD3" w:rsidP="007D2CD3">
      <w:pPr>
        <w:jc w:val="center"/>
        <w:rPr>
          <w:rFonts w:ascii="黑体" w:eastAsia="黑体"/>
          <w:sz w:val="32"/>
          <w:szCs w:val="32"/>
        </w:rPr>
      </w:pPr>
    </w:p>
    <w:p w:rsidR="007D2CD3" w:rsidRDefault="007D2CD3" w:rsidP="007D2CD3">
      <w:pPr>
        <w:jc w:val="center"/>
        <w:rPr>
          <w:rFonts w:ascii="黑体" w:eastAsia="黑体"/>
          <w:sz w:val="32"/>
          <w:szCs w:val="32"/>
        </w:rPr>
      </w:pPr>
    </w:p>
    <w:p w:rsidR="00196429" w:rsidRDefault="00196429" w:rsidP="00196429">
      <w:pPr>
        <w:pStyle w:val="a4"/>
        <w:numPr>
          <w:ilvl w:val="0"/>
          <w:numId w:val="1"/>
        </w:numPr>
        <w:ind w:firstLineChars="0"/>
        <w:jc w:val="center"/>
        <w:rPr>
          <w:rFonts w:ascii="黑体" w:eastAsia="黑体"/>
          <w:b/>
          <w:sz w:val="28"/>
          <w:szCs w:val="28"/>
        </w:rPr>
      </w:pPr>
      <w:r w:rsidRPr="007D2CD3">
        <w:rPr>
          <w:rFonts w:ascii="黑体" w:eastAsia="黑体" w:hint="eastAsia"/>
          <w:b/>
          <w:sz w:val="28"/>
          <w:szCs w:val="28"/>
        </w:rPr>
        <w:lastRenderedPageBreak/>
        <w:t>问题重述和整体分析</w:t>
      </w:r>
    </w:p>
    <w:p w:rsidR="007D2CD3" w:rsidRPr="00CC1155" w:rsidRDefault="007D2CD3" w:rsidP="00CC1155">
      <w:pPr>
        <w:pStyle w:val="a4"/>
        <w:numPr>
          <w:ilvl w:val="1"/>
          <w:numId w:val="2"/>
        </w:numPr>
        <w:ind w:firstLineChars="0"/>
        <w:rPr>
          <w:rFonts w:ascii="黑体" w:eastAsia="黑体"/>
          <w:sz w:val="24"/>
        </w:rPr>
      </w:pPr>
      <w:r w:rsidRPr="00CC1155">
        <w:rPr>
          <w:rFonts w:ascii="黑体" w:eastAsia="黑体" w:hint="eastAsia"/>
          <w:sz w:val="24"/>
        </w:rPr>
        <w:t>问题重述</w:t>
      </w:r>
    </w:p>
    <w:p w:rsidR="00CC1155" w:rsidRPr="004D40AD" w:rsidRDefault="00CC1155" w:rsidP="00043493">
      <w:pPr>
        <w:autoSpaceDE w:val="0"/>
        <w:autoSpaceDN w:val="0"/>
        <w:adjustRightInd w:val="0"/>
        <w:spacing w:beforeLines="50"/>
        <w:ind w:firstLineChars="200" w:firstLine="480"/>
        <w:jc w:val="left"/>
        <w:rPr>
          <w:rFonts w:ascii="宋体" w:hAnsi="宋体" w:cs="Arial"/>
          <w:kern w:val="0"/>
          <w:sz w:val="24"/>
        </w:rPr>
      </w:pPr>
      <w:r w:rsidRPr="004D40AD">
        <w:rPr>
          <w:rFonts w:ascii="宋体" w:hAnsi="宋体" w:hint="eastAsia"/>
          <w:kern w:val="0"/>
          <w:sz w:val="24"/>
        </w:rPr>
        <w:t>通常加油站都有若干个储存燃油的地下储油罐，并且一般都有与之配套的“油位计量管理系统”，采用流量计和油位计来测量进/出油量与罐内油</w:t>
      </w:r>
      <w:proofErr w:type="gramStart"/>
      <w:r w:rsidRPr="004D40AD">
        <w:rPr>
          <w:rFonts w:ascii="宋体" w:hAnsi="宋体" w:hint="eastAsia"/>
          <w:kern w:val="0"/>
          <w:sz w:val="24"/>
        </w:rPr>
        <w:t>位高度等</w:t>
      </w:r>
      <w:proofErr w:type="gramEnd"/>
      <w:r w:rsidRPr="004D40AD">
        <w:rPr>
          <w:rFonts w:ascii="宋体" w:hAnsi="宋体" w:hint="eastAsia"/>
          <w:kern w:val="0"/>
          <w:sz w:val="24"/>
        </w:rPr>
        <w:t>数据，通过预先标定的罐容表（即罐内油</w:t>
      </w:r>
      <w:proofErr w:type="gramStart"/>
      <w:r w:rsidRPr="004D40AD">
        <w:rPr>
          <w:rFonts w:ascii="宋体" w:hAnsi="宋体" w:hint="eastAsia"/>
          <w:kern w:val="0"/>
          <w:sz w:val="24"/>
        </w:rPr>
        <w:t>位高度</w:t>
      </w:r>
      <w:proofErr w:type="gramEnd"/>
      <w:r w:rsidRPr="004D40AD">
        <w:rPr>
          <w:rFonts w:ascii="宋体" w:hAnsi="宋体" w:hint="eastAsia"/>
          <w:kern w:val="0"/>
          <w:sz w:val="24"/>
        </w:rPr>
        <w:t>与储油量的对应关系）进行实时计算，以得到罐内油</w:t>
      </w:r>
      <w:proofErr w:type="gramStart"/>
      <w:r w:rsidRPr="004D40AD">
        <w:rPr>
          <w:rFonts w:ascii="宋体" w:hAnsi="宋体" w:hint="eastAsia"/>
          <w:kern w:val="0"/>
          <w:sz w:val="24"/>
        </w:rPr>
        <w:t>位高度</w:t>
      </w:r>
      <w:proofErr w:type="gramEnd"/>
      <w:r w:rsidRPr="004D40AD">
        <w:rPr>
          <w:rFonts w:ascii="宋体" w:hAnsi="宋体" w:hint="eastAsia"/>
          <w:kern w:val="0"/>
          <w:sz w:val="24"/>
        </w:rPr>
        <w:t>和储油量的变化情况。</w:t>
      </w:r>
    </w:p>
    <w:p w:rsidR="00CC1155" w:rsidRDefault="00CC1155" w:rsidP="0017281C">
      <w:pPr>
        <w:autoSpaceDE w:val="0"/>
        <w:autoSpaceDN w:val="0"/>
        <w:adjustRightInd w:val="0"/>
        <w:ind w:firstLine="420"/>
        <w:jc w:val="left"/>
        <w:rPr>
          <w:rFonts w:ascii="宋体" w:hAnsi="宋体"/>
          <w:kern w:val="0"/>
          <w:szCs w:val="21"/>
        </w:rPr>
      </w:pPr>
      <w:r w:rsidRPr="004D40AD">
        <w:rPr>
          <w:rFonts w:ascii="宋体" w:hAnsi="宋体" w:hint="eastAsia"/>
          <w:kern w:val="0"/>
          <w:sz w:val="24"/>
        </w:rPr>
        <w:t>许多储油罐在使用一段时间后，由于地基变形等原因，使罐体的位置会发生纵向倾斜和横向偏转等变化（以下称为变位），从而导致罐容表发生改变。按照有关规定，需要定期对罐容表进行重新标定。图1是一种典型的储油罐尺寸及形状示意图，其主体为圆柱体，两端为球冠体。</w:t>
      </w:r>
      <w:r w:rsidR="008D7F8F" w:rsidRPr="004D40AD">
        <w:rPr>
          <w:rFonts w:ascii="宋体" w:hAnsi="宋体" w:hint="eastAsia"/>
          <w:kern w:val="0"/>
          <w:sz w:val="24"/>
        </w:rPr>
        <w:t>图</w:t>
      </w:r>
      <w:r w:rsidR="004D40AD">
        <w:rPr>
          <w:rFonts w:ascii="宋体" w:hAnsi="宋体" w:hint="eastAsia"/>
          <w:kern w:val="0"/>
          <w:sz w:val="24"/>
        </w:rPr>
        <w:t>3</w:t>
      </w:r>
      <w:r w:rsidR="008D7F8F" w:rsidRPr="004D40AD">
        <w:rPr>
          <w:rFonts w:ascii="宋体" w:hAnsi="宋体" w:hint="eastAsia"/>
          <w:kern w:val="0"/>
          <w:sz w:val="24"/>
        </w:rPr>
        <w:t>是其罐体纵向倾斜变位的示意图，图</w:t>
      </w:r>
      <w:r w:rsidR="004D40AD">
        <w:rPr>
          <w:rFonts w:ascii="宋体" w:hAnsi="宋体" w:hint="eastAsia"/>
          <w:kern w:val="0"/>
          <w:sz w:val="24"/>
        </w:rPr>
        <w:t>4</w:t>
      </w:r>
      <w:r w:rsidR="008D7F8F" w:rsidRPr="004D40AD">
        <w:rPr>
          <w:rFonts w:ascii="宋体" w:hAnsi="宋体" w:hint="eastAsia"/>
          <w:kern w:val="0"/>
          <w:sz w:val="24"/>
        </w:rPr>
        <w:t>是罐体横向偏转变位的截面示意图。</w:t>
      </w:r>
      <w:r w:rsidRPr="004D40AD">
        <w:rPr>
          <w:rFonts w:ascii="宋体" w:hAnsi="宋体" w:hint="eastAsia"/>
          <w:kern w:val="0"/>
          <w:sz w:val="24"/>
        </w:rPr>
        <w:t>请你们用数学建模方法研究解决储油罐的变位识别与罐容表标定的问题。</w:t>
      </w:r>
      <w:r w:rsidRPr="008D7F8F">
        <w:rPr>
          <w:rFonts w:ascii="宋体" w:hAnsi="宋体" w:hint="eastAsia"/>
          <w:kern w:val="0"/>
          <w:szCs w:val="21"/>
        </w:rPr>
        <w:t xml:space="preserve"> </w:t>
      </w:r>
    </w:p>
    <w:p w:rsidR="008D7F8F" w:rsidRDefault="004D40AD" w:rsidP="008D7F8F">
      <w:pPr>
        <w:autoSpaceDE w:val="0"/>
        <w:autoSpaceDN w:val="0"/>
        <w:adjustRightInd w:val="0"/>
        <w:ind w:firstLineChars="200" w:firstLine="420"/>
        <w:jc w:val="left"/>
        <w:rPr>
          <w:rFonts w:ascii="宋体" w:hAnsi="宋体"/>
          <w:kern w:val="0"/>
          <w:szCs w:val="21"/>
        </w:rPr>
      </w:pPr>
      <w:r w:rsidRPr="008D7F8F">
        <w:rPr>
          <w:rFonts w:ascii="宋体" w:hAnsi="宋体"/>
          <w:kern w:val="0"/>
          <w:szCs w:val="21"/>
        </w:rPr>
        <w:t xml:space="preserve"> </w:t>
      </w:r>
      <w:r w:rsidR="008D7F8F">
        <w:rPr>
          <w:rFonts w:hAnsi="宋体" w:hint="eastAsia"/>
          <w:noProof/>
          <w:kern w:val="0"/>
          <w:szCs w:val="21"/>
        </w:rPr>
        <w:drawing>
          <wp:inline distT="0" distB="0" distL="0" distR="0">
            <wp:extent cx="2371725" cy="13430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371725" cy="1343025"/>
                    </a:xfrm>
                    <a:prstGeom prst="rect">
                      <a:avLst/>
                    </a:prstGeom>
                    <a:noFill/>
                    <a:ln w="9525">
                      <a:noFill/>
                      <a:miter lim="800000"/>
                      <a:headEnd/>
                      <a:tailEnd/>
                    </a:ln>
                  </pic:spPr>
                </pic:pic>
              </a:graphicData>
            </a:graphic>
          </wp:inline>
        </w:drawing>
      </w:r>
      <w:r w:rsidR="00644C8E">
        <w:rPr>
          <w:rFonts w:hAnsi="宋体" w:hint="eastAsia"/>
          <w:noProof/>
          <w:kern w:val="0"/>
          <w:szCs w:val="21"/>
        </w:rPr>
        <w:drawing>
          <wp:inline distT="0" distB="0" distL="0" distR="0">
            <wp:extent cx="2404415" cy="153352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404415" cy="1533525"/>
                    </a:xfrm>
                    <a:prstGeom prst="rect">
                      <a:avLst/>
                    </a:prstGeom>
                    <a:noFill/>
                    <a:ln w="9525">
                      <a:noFill/>
                      <a:miter lim="800000"/>
                      <a:headEnd/>
                      <a:tailEnd/>
                    </a:ln>
                  </pic:spPr>
                </pic:pic>
              </a:graphicData>
            </a:graphic>
          </wp:inline>
        </w:drawing>
      </w:r>
    </w:p>
    <w:p w:rsidR="004D40AD" w:rsidRPr="004D40AD" w:rsidRDefault="004D40AD" w:rsidP="004D40AD">
      <w:pPr>
        <w:autoSpaceDE w:val="0"/>
        <w:autoSpaceDN w:val="0"/>
        <w:adjustRightInd w:val="0"/>
        <w:ind w:firstLineChars="592" w:firstLine="1248"/>
        <w:jc w:val="left"/>
        <w:rPr>
          <w:rFonts w:hAnsi="宋体"/>
          <w:b/>
          <w:kern w:val="0"/>
          <w:szCs w:val="21"/>
        </w:rPr>
      </w:pPr>
      <w:r w:rsidRPr="004D40AD">
        <w:rPr>
          <w:rFonts w:hAnsi="宋体" w:hint="eastAsia"/>
          <w:b/>
          <w:kern w:val="0"/>
          <w:szCs w:val="21"/>
        </w:rPr>
        <w:t>图</w:t>
      </w:r>
      <w:r w:rsidRPr="004D40AD">
        <w:rPr>
          <w:rFonts w:hAnsi="宋体" w:hint="eastAsia"/>
          <w:b/>
          <w:kern w:val="0"/>
          <w:szCs w:val="21"/>
        </w:rPr>
        <w:t xml:space="preserve">1 </w:t>
      </w:r>
      <w:r w:rsidRPr="004D40AD">
        <w:rPr>
          <w:rFonts w:hAnsi="宋体" w:hint="eastAsia"/>
          <w:b/>
          <w:kern w:val="0"/>
          <w:szCs w:val="21"/>
        </w:rPr>
        <w:t>储油罐正面示意图</w:t>
      </w:r>
      <w:r>
        <w:rPr>
          <w:rFonts w:hAnsi="宋体" w:hint="eastAsia"/>
          <w:b/>
          <w:kern w:val="0"/>
          <w:szCs w:val="21"/>
        </w:rPr>
        <w:t xml:space="preserve">              </w:t>
      </w:r>
      <w:r>
        <w:rPr>
          <w:rFonts w:hAnsi="宋体" w:hint="eastAsia"/>
          <w:b/>
          <w:kern w:val="0"/>
          <w:szCs w:val="21"/>
        </w:rPr>
        <w:t>图</w:t>
      </w:r>
      <w:r>
        <w:rPr>
          <w:rFonts w:hAnsi="宋体" w:hint="eastAsia"/>
          <w:b/>
          <w:kern w:val="0"/>
          <w:szCs w:val="21"/>
        </w:rPr>
        <w:t xml:space="preserve">2 </w:t>
      </w:r>
      <w:r>
        <w:rPr>
          <w:rFonts w:hAnsi="宋体" w:hint="eastAsia"/>
          <w:b/>
          <w:kern w:val="0"/>
          <w:szCs w:val="21"/>
        </w:rPr>
        <w:t>小椭圆储油罐正面示意图</w:t>
      </w:r>
    </w:p>
    <w:p w:rsidR="004D40AD" w:rsidRPr="004D40AD" w:rsidRDefault="004D40AD" w:rsidP="00043493">
      <w:pPr>
        <w:autoSpaceDE w:val="0"/>
        <w:autoSpaceDN w:val="0"/>
        <w:adjustRightInd w:val="0"/>
        <w:spacing w:beforeLines="50"/>
        <w:ind w:firstLineChars="200" w:firstLine="480"/>
        <w:jc w:val="left"/>
        <w:rPr>
          <w:rFonts w:hAnsi="宋体"/>
          <w:kern w:val="0"/>
          <w:sz w:val="24"/>
        </w:rPr>
      </w:pPr>
      <w:r w:rsidRPr="0017281C">
        <w:rPr>
          <w:rFonts w:hAnsi="宋体"/>
          <w:kern w:val="0"/>
          <w:sz w:val="24"/>
        </w:rPr>
        <w:t xml:space="preserve">(1) </w:t>
      </w:r>
      <w:r w:rsidRPr="004D40AD">
        <w:rPr>
          <w:rFonts w:ascii="宋体" w:hAnsi="宋体" w:hint="eastAsia"/>
          <w:kern w:val="0"/>
          <w:sz w:val="24"/>
        </w:rPr>
        <w:t>为了掌握罐体变位后对罐容表的影响，利用如图</w:t>
      </w:r>
      <w:r>
        <w:rPr>
          <w:rFonts w:ascii="宋体" w:hAnsi="宋体" w:hint="eastAsia"/>
          <w:kern w:val="0"/>
          <w:sz w:val="24"/>
        </w:rPr>
        <w:t>2</w:t>
      </w:r>
      <w:r w:rsidRPr="004D40AD">
        <w:rPr>
          <w:rFonts w:ascii="宋体" w:hAnsi="宋体" w:hint="eastAsia"/>
          <w:kern w:val="0"/>
          <w:sz w:val="24"/>
        </w:rPr>
        <w:t>的小椭圆型储油罐（两端平头的</w:t>
      </w:r>
      <w:proofErr w:type="gramStart"/>
      <w:r w:rsidRPr="004D40AD">
        <w:rPr>
          <w:rFonts w:ascii="宋体" w:hAnsi="宋体" w:hint="eastAsia"/>
          <w:kern w:val="0"/>
          <w:sz w:val="24"/>
        </w:rPr>
        <w:t>椭</w:t>
      </w:r>
      <w:proofErr w:type="gramEnd"/>
      <w:r w:rsidRPr="004D40AD">
        <w:rPr>
          <w:rFonts w:ascii="宋体" w:hAnsi="宋体" w:hint="eastAsia"/>
          <w:kern w:val="0"/>
          <w:sz w:val="24"/>
        </w:rPr>
        <w:t>圆柱体），分别对罐体无变位和倾斜角为</w:t>
      </w:r>
      <w:r w:rsidRPr="004D40AD">
        <w:rPr>
          <w:rFonts w:ascii="宋体" w:hAnsi="宋体"/>
          <w:kern w:val="0"/>
          <w:sz w:val="24"/>
        </w:rPr>
        <w:sym w:font="Symbol" w:char="0061"/>
      </w:r>
      <w:r w:rsidRPr="004D40AD">
        <w:rPr>
          <w:rFonts w:ascii="宋体" w:hAnsi="宋体" w:hint="eastAsia"/>
          <w:kern w:val="0"/>
          <w:sz w:val="24"/>
        </w:rPr>
        <w:t>=4.10的纵向变位两种情况做了实验，实验数据如附件1所示。</w:t>
      </w:r>
      <w:proofErr w:type="gramStart"/>
      <w:r w:rsidRPr="004D40AD">
        <w:rPr>
          <w:rFonts w:ascii="宋体" w:hAnsi="宋体" w:hint="eastAsia"/>
          <w:kern w:val="0"/>
          <w:sz w:val="24"/>
        </w:rPr>
        <w:t>请建立</w:t>
      </w:r>
      <w:proofErr w:type="gramEnd"/>
      <w:r w:rsidRPr="004D40AD">
        <w:rPr>
          <w:rFonts w:ascii="宋体" w:hAnsi="宋体" w:hint="eastAsia"/>
          <w:kern w:val="0"/>
          <w:sz w:val="24"/>
        </w:rPr>
        <w:t>数学模型研究罐体变位后对罐容表的影响，并给出罐体变位后油</w:t>
      </w:r>
      <w:proofErr w:type="gramStart"/>
      <w:r w:rsidRPr="004D40AD">
        <w:rPr>
          <w:rFonts w:ascii="宋体" w:hAnsi="宋体" w:hint="eastAsia"/>
          <w:kern w:val="0"/>
          <w:sz w:val="24"/>
        </w:rPr>
        <w:t>位高度</w:t>
      </w:r>
      <w:proofErr w:type="gramEnd"/>
      <w:r w:rsidRPr="004D40AD">
        <w:rPr>
          <w:rFonts w:ascii="宋体" w:hAnsi="宋体" w:hint="eastAsia"/>
          <w:kern w:val="0"/>
          <w:sz w:val="24"/>
        </w:rPr>
        <w:t>间隔为</w:t>
      </w:r>
      <w:smartTag w:uri="urn:schemas-microsoft-com:office:smarttags" w:element="chmetcnv">
        <w:smartTagPr>
          <w:attr w:name="UnitName" w:val="cm"/>
          <w:attr w:name="SourceValue" w:val="1"/>
          <w:attr w:name="HasSpace" w:val="False"/>
          <w:attr w:name="Negative" w:val="False"/>
          <w:attr w:name="NumberType" w:val="1"/>
          <w:attr w:name="TCSC" w:val="0"/>
        </w:smartTagPr>
        <w:r w:rsidRPr="004D40AD">
          <w:rPr>
            <w:rFonts w:ascii="宋体" w:hAnsi="宋体" w:hint="eastAsia"/>
            <w:kern w:val="0"/>
            <w:sz w:val="24"/>
          </w:rPr>
          <w:t>1cm</w:t>
        </w:r>
      </w:smartTag>
      <w:r w:rsidRPr="004D40AD">
        <w:rPr>
          <w:rFonts w:ascii="宋体" w:hAnsi="宋体" w:hint="eastAsia"/>
          <w:kern w:val="0"/>
          <w:sz w:val="24"/>
        </w:rPr>
        <w:t>的罐容表标定值。</w:t>
      </w:r>
    </w:p>
    <w:p w:rsidR="00CC1155" w:rsidRPr="00E16C27" w:rsidRDefault="00CC1155" w:rsidP="004D40AD">
      <w:pPr>
        <w:autoSpaceDE w:val="0"/>
        <w:autoSpaceDN w:val="0"/>
        <w:adjustRightInd w:val="0"/>
        <w:ind w:firstLineChars="200" w:firstLine="480"/>
        <w:jc w:val="left"/>
        <w:rPr>
          <w:rFonts w:ascii="宋体" w:hAnsi="宋体"/>
          <w:kern w:val="0"/>
          <w:szCs w:val="21"/>
        </w:rPr>
      </w:pPr>
      <w:r w:rsidRPr="004D40AD">
        <w:rPr>
          <w:rFonts w:hAnsi="宋体" w:hint="eastAsia"/>
          <w:kern w:val="0"/>
          <w:sz w:val="24"/>
        </w:rPr>
        <w:t xml:space="preserve">(2) </w:t>
      </w:r>
      <w:r w:rsidRPr="004D40AD">
        <w:rPr>
          <w:rFonts w:ascii="宋体" w:hAnsi="宋体" w:hint="eastAsia"/>
          <w:kern w:val="0"/>
          <w:sz w:val="24"/>
        </w:rPr>
        <w:t>对于图1所示的实际储油罐，</w:t>
      </w:r>
      <w:proofErr w:type="gramStart"/>
      <w:r w:rsidRPr="004D40AD">
        <w:rPr>
          <w:rFonts w:ascii="宋体" w:hAnsi="宋体" w:hint="eastAsia"/>
          <w:kern w:val="0"/>
          <w:sz w:val="24"/>
        </w:rPr>
        <w:t>试建立</w:t>
      </w:r>
      <w:proofErr w:type="gramEnd"/>
      <w:r w:rsidRPr="004D40AD">
        <w:rPr>
          <w:rFonts w:ascii="宋体" w:hAnsi="宋体" w:hint="eastAsia"/>
          <w:kern w:val="0"/>
          <w:sz w:val="24"/>
        </w:rPr>
        <w:t>罐体变位后</w:t>
      </w:r>
      <w:proofErr w:type="gramStart"/>
      <w:r w:rsidRPr="004D40AD">
        <w:rPr>
          <w:rFonts w:ascii="宋体" w:hAnsi="宋体" w:hint="eastAsia"/>
          <w:kern w:val="0"/>
          <w:sz w:val="24"/>
        </w:rPr>
        <w:t>标定罐容表的</w:t>
      </w:r>
      <w:proofErr w:type="gramEnd"/>
      <w:r w:rsidRPr="004D40AD">
        <w:rPr>
          <w:rFonts w:ascii="宋体" w:hAnsi="宋体" w:hint="eastAsia"/>
          <w:kern w:val="0"/>
          <w:sz w:val="24"/>
        </w:rPr>
        <w:t>数学模型，即罐内储油量与油</w:t>
      </w:r>
      <w:proofErr w:type="gramStart"/>
      <w:r w:rsidRPr="004D40AD">
        <w:rPr>
          <w:rFonts w:ascii="宋体" w:hAnsi="宋体" w:hint="eastAsia"/>
          <w:kern w:val="0"/>
          <w:sz w:val="24"/>
        </w:rPr>
        <w:t>位高度</w:t>
      </w:r>
      <w:proofErr w:type="gramEnd"/>
      <w:r w:rsidRPr="004D40AD">
        <w:rPr>
          <w:rFonts w:ascii="宋体" w:hAnsi="宋体" w:hint="eastAsia"/>
          <w:kern w:val="0"/>
          <w:sz w:val="24"/>
        </w:rPr>
        <w:t>及变位参数（纵向倾斜角度</w:t>
      </w:r>
      <w:r w:rsidRPr="004D40AD">
        <w:rPr>
          <w:kern w:val="0"/>
          <w:sz w:val="24"/>
        </w:rPr>
        <w:sym w:font="Symbol" w:char="0061"/>
      </w:r>
      <w:r w:rsidRPr="004D40AD">
        <w:rPr>
          <w:rFonts w:ascii="宋体" w:hAnsi="宋体" w:hint="eastAsia"/>
          <w:kern w:val="0"/>
          <w:sz w:val="24"/>
        </w:rPr>
        <w:t>和横向偏转角度</w:t>
      </w:r>
      <w:r w:rsidRPr="004D40AD">
        <w:rPr>
          <w:kern w:val="0"/>
          <w:sz w:val="24"/>
        </w:rPr>
        <w:sym w:font="Symbol" w:char="0062"/>
      </w:r>
      <w:r w:rsidRPr="004D40AD">
        <w:rPr>
          <w:rFonts w:ascii="宋体" w:hAnsi="宋体" w:hint="eastAsia"/>
          <w:i/>
          <w:iCs/>
          <w:kern w:val="0"/>
          <w:sz w:val="24"/>
        </w:rPr>
        <w:t xml:space="preserve"> </w:t>
      </w:r>
      <w:r w:rsidRPr="004D40AD">
        <w:rPr>
          <w:rFonts w:ascii="宋体" w:hAnsi="宋体" w:hint="eastAsia"/>
          <w:kern w:val="0"/>
          <w:sz w:val="24"/>
        </w:rPr>
        <w:t>）之间的一般关系。请利用罐体变位后在进/出油过程中的实际检测数据（附件2），根据你们所建立的数学模型确定变位参数，并给出罐体变位后油</w:t>
      </w:r>
      <w:proofErr w:type="gramStart"/>
      <w:r w:rsidRPr="004D40AD">
        <w:rPr>
          <w:rFonts w:ascii="宋体" w:hAnsi="宋体" w:hint="eastAsia"/>
          <w:kern w:val="0"/>
          <w:sz w:val="24"/>
        </w:rPr>
        <w:t>位高度</w:t>
      </w:r>
      <w:proofErr w:type="gramEnd"/>
      <w:r w:rsidRPr="004D40AD">
        <w:rPr>
          <w:rFonts w:ascii="宋体" w:hAnsi="宋体" w:hint="eastAsia"/>
          <w:kern w:val="0"/>
          <w:sz w:val="24"/>
        </w:rPr>
        <w:t>间隔为10</w:t>
      </w:r>
      <w:r w:rsidRPr="004D40AD">
        <w:rPr>
          <w:rFonts w:hint="eastAsia"/>
          <w:kern w:val="0"/>
          <w:sz w:val="24"/>
        </w:rPr>
        <w:t>cm</w:t>
      </w:r>
      <w:r w:rsidRPr="004D40AD">
        <w:rPr>
          <w:rFonts w:ascii="宋体" w:hAnsi="宋体" w:hint="eastAsia"/>
          <w:kern w:val="0"/>
          <w:sz w:val="24"/>
        </w:rPr>
        <w:t>的罐容表标定值。进一步利用附件2中的实际检测数据来分析检验你们模型的正确性与方法的可靠性。</w:t>
      </w:r>
    </w:p>
    <w:p w:rsidR="00CC1155" w:rsidRDefault="008D7F8F" w:rsidP="004D40AD">
      <w:pPr>
        <w:pStyle w:val="a4"/>
        <w:ind w:leftChars="193" w:left="405" w:firstLine="480"/>
        <w:rPr>
          <w:rFonts w:ascii="黑体" w:eastAsia="黑体"/>
          <w:sz w:val="24"/>
        </w:rPr>
      </w:pPr>
      <w:r>
        <w:rPr>
          <w:rFonts w:ascii="黑体" w:eastAsia="黑体"/>
          <w:noProof/>
          <w:sz w:val="24"/>
        </w:rPr>
        <w:drawing>
          <wp:inline distT="0" distB="0" distL="0" distR="0">
            <wp:extent cx="2228347" cy="1371600"/>
            <wp:effectExtent l="19050" t="0" r="503"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228347" cy="1371600"/>
                    </a:xfrm>
                    <a:prstGeom prst="rect">
                      <a:avLst/>
                    </a:prstGeom>
                    <a:noFill/>
                    <a:ln w="9525">
                      <a:noFill/>
                      <a:miter lim="800000"/>
                      <a:headEnd/>
                      <a:tailEnd/>
                    </a:ln>
                  </pic:spPr>
                </pic:pic>
              </a:graphicData>
            </a:graphic>
          </wp:inline>
        </w:drawing>
      </w:r>
      <w:r w:rsidR="004D40AD">
        <w:rPr>
          <w:rFonts w:ascii="黑体" w:eastAsia="黑体" w:hint="eastAsia"/>
          <w:sz w:val="24"/>
        </w:rPr>
        <w:t xml:space="preserve">      </w:t>
      </w:r>
      <w:r>
        <w:rPr>
          <w:rFonts w:ascii="黑体" w:eastAsia="黑体"/>
          <w:noProof/>
          <w:sz w:val="24"/>
        </w:rPr>
        <w:drawing>
          <wp:inline distT="0" distB="0" distL="0" distR="0">
            <wp:extent cx="1219200" cy="1628775"/>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221767" cy="1632204"/>
                    </a:xfrm>
                    <a:prstGeom prst="rect">
                      <a:avLst/>
                    </a:prstGeom>
                    <a:noFill/>
                    <a:ln w="9525">
                      <a:noFill/>
                      <a:miter lim="800000"/>
                      <a:headEnd/>
                      <a:tailEnd/>
                    </a:ln>
                  </pic:spPr>
                </pic:pic>
              </a:graphicData>
            </a:graphic>
          </wp:inline>
        </w:drawing>
      </w:r>
    </w:p>
    <w:p w:rsidR="008D7F8F" w:rsidRPr="0017281C" w:rsidRDefault="004D40AD" w:rsidP="0017281C">
      <w:pPr>
        <w:pStyle w:val="a4"/>
        <w:ind w:leftChars="193" w:left="405" w:firstLineChars="340" w:firstLine="717"/>
        <w:rPr>
          <w:rFonts w:asciiTheme="minorEastAsia" w:eastAsiaTheme="minorEastAsia" w:hAnsiTheme="minorEastAsia"/>
          <w:b/>
          <w:szCs w:val="21"/>
        </w:rPr>
      </w:pPr>
      <w:r w:rsidRPr="0017281C">
        <w:rPr>
          <w:rFonts w:asciiTheme="minorEastAsia" w:eastAsiaTheme="minorEastAsia" w:hAnsiTheme="minorEastAsia" w:hint="eastAsia"/>
          <w:b/>
          <w:szCs w:val="21"/>
        </w:rPr>
        <w:t>图3 储油罐倾斜变位示意图           图4 储油罐偏转变位截面</w:t>
      </w:r>
    </w:p>
    <w:p w:rsidR="007D2CD3" w:rsidRDefault="007D2CD3" w:rsidP="00043493">
      <w:pPr>
        <w:pStyle w:val="a4"/>
        <w:numPr>
          <w:ilvl w:val="1"/>
          <w:numId w:val="2"/>
        </w:numPr>
        <w:spacing w:beforeLines="50"/>
        <w:ind w:left="403" w:firstLineChars="0" w:hanging="403"/>
        <w:rPr>
          <w:rFonts w:ascii="黑体" w:eastAsia="黑体"/>
          <w:sz w:val="24"/>
        </w:rPr>
      </w:pPr>
      <w:r w:rsidRPr="00AA7FD0">
        <w:rPr>
          <w:rFonts w:ascii="黑体" w:eastAsia="黑体" w:hint="eastAsia"/>
          <w:sz w:val="24"/>
        </w:rPr>
        <w:t>问题整体分析</w:t>
      </w:r>
    </w:p>
    <w:p w:rsidR="005714AC" w:rsidRDefault="005714AC" w:rsidP="005714AC">
      <w:pPr>
        <w:autoSpaceDE w:val="0"/>
        <w:autoSpaceDN w:val="0"/>
        <w:adjustRightInd w:val="0"/>
        <w:ind w:firstLineChars="200" w:firstLine="480"/>
        <w:jc w:val="left"/>
        <w:rPr>
          <w:rFonts w:ascii="宋体" w:hAnsi="宋体"/>
          <w:kern w:val="0"/>
          <w:sz w:val="24"/>
        </w:rPr>
      </w:pPr>
      <w:r w:rsidRPr="005714AC">
        <w:rPr>
          <w:rFonts w:ascii="宋体" w:hAnsi="宋体" w:hint="eastAsia"/>
          <w:kern w:val="0"/>
          <w:sz w:val="24"/>
        </w:rPr>
        <w:lastRenderedPageBreak/>
        <w:t>该问题是一个实际背景下的储油罐标定，</w:t>
      </w:r>
      <w:r w:rsidR="00D85D71">
        <w:rPr>
          <w:rFonts w:ascii="宋体" w:hAnsi="宋体" w:hint="eastAsia"/>
          <w:kern w:val="0"/>
          <w:sz w:val="24"/>
        </w:rPr>
        <w:t>我们将整体体积分成中间段和两端。</w:t>
      </w:r>
      <w:r w:rsidRPr="005714AC">
        <w:rPr>
          <w:rFonts w:ascii="宋体" w:hAnsi="宋体" w:hint="eastAsia"/>
          <w:kern w:val="0"/>
          <w:sz w:val="24"/>
        </w:rPr>
        <w:t>不考虑油罐变位情况下</w:t>
      </w:r>
      <w:r>
        <w:rPr>
          <w:rFonts w:ascii="宋体" w:hAnsi="宋体" w:hint="eastAsia"/>
          <w:kern w:val="0"/>
          <w:sz w:val="24"/>
        </w:rPr>
        <w:t>，对中间段的体积</w:t>
      </w:r>
      <w:r w:rsidRPr="005714AC">
        <w:rPr>
          <w:rFonts w:ascii="宋体" w:hAnsi="宋体" w:hint="eastAsia"/>
          <w:kern w:val="0"/>
          <w:sz w:val="24"/>
        </w:rPr>
        <w:t>只要将截面</w:t>
      </w:r>
      <w:proofErr w:type="gramStart"/>
      <w:r w:rsidRPr="005714AC">
        <w:rPr>
          <w:rFonts w:ascii="宋体" w:hAnsi="宋体" w:hint="eastAsia"/>
          <w:kern w:val="0"/>
          <w:sz w:val="24"/>
        </w:rPr>
        <w:t>积</w:t>
      </w:r>
      <w:r>
        <w:rPr>
          <w:rFonts w:ascii="宋体" w:hAnsi="宋体" w:hint="eastAsia"/>
          <w:kern w:val="0"/>
          <w:sz w:val="24"/>
        </w:rPr>
        <w:t>关于</w:t>
      </w:r>
      <w:proofErr w:type="gramEnd"/>
      <w:r>
        <w:rPr>
          <w:rFonts w:ascii="宋体" w:hAnsi="宋体" w:hint="eastAsia"/>
          <w:kern w:val="0"/>
          <w:sz w:val="24"/>
        </w:rPr>
        <w:t>高度进行二重积分求出其面积然后乘以固定的长度；由于两端球盖</w:t>
      </w:r>
      <w:r w:rsidR="00CD5526">
        <w:rPr>
          <w:rFonts w:ascii="宋体" w:hAnsi="宋体" w:hint="eastAsia"/>
          <w:kern w:val="0"/>
          <w:sz w:val="24"/>
        </w:rPr>
        <w:t>中油量和高度</w:t>
      </w:r>
      <w:r>
        <w:rPr>
          <w:rFonts w:ascii="宋体" w:hAnsi="宋体" w:hint="eastAsia"/>
          <w:kern w:val="0"/>
          <w:sz w:val="24"/>
        </w:rPr>
        <w:t>一一对应，在新的三维坐标系中分析高度与体积的函数关系即可求出体积关于高度的函数。</w:t>
      </w:r>
      <w:r w:rsidR="00837BE4">
        <w:rPr>
          <w:rFonts w:ascii="宋体" w:hAnsi="宋体" w:hint="eastAsia"/>
          <w:kern w:val="0"/>
          <w:sz w:val="24"/>
        </w:rPr>
        <w:t>将该理论值与附表中的实际值进行对比，发现实际值和理论值之间存在一定比例误差，这可能是由于油罐内部油量并非完全的理想分布造成的，对该比例的修正可以事油量的计算更加精确。</w:t>
      </w:r>
    </w:p>
    <w:p w:rsidR="005714AC" w:rsidRDefault="005714AC" w:rsidP="005714AC">
      <w:pPr>
        <w:autoSpaceDE w:val="0"/>
        <w:autoSpaceDN w:val="0"/>
        <w:adjustRightInd w:val="0"/>
        <w:ind w:firstLineChars="200" w:firstLine="480"/>
        <w:jc w:val="left"/>
        <w:rPr>
          <w:rFonts w:ascii="宋体" w:hAnsi="宋体"/>
          <w:kern w:val="0"/>
          <w:sz w:val="24"/>
        </w:rPr>
      </w:pPr>
      <w:r>
        <w:rPr>
          <w:rFonts w:ascii="宋体" w:hAnsi="宋体" w:hint="eastAsia"/>
          <w:kern w:val="0"/>
          <w:sz w:val="24"/>
        </w:rPr>
        <w:t>第一问中，当油罐只发生纵向偏移时</w:t>
      </w:r>
      <w:r w:rsidR="00CD5526">
        <w:rPr>
          <w:rFonts w:ascii="宋体" w:hAnsi="宋体" w:hint="eastAsia"/>
          <w:kern w:val="0"/>
          <w:sz w:val="24"/>
        </w:rPr>
        <w:t>浮子不发生偏转，由于油面不再水平，液面高度会对截面</w:t>
      </w:r>
      <w:proofErr w:type="gramStart"/>
      <w:r w:rsidR="00CD5526">
        <w:rPr>
          <w:rFonts w:ascii="宋体" w:hAnsi="宋体" w:hint="eastAsia"/>
          <w:kern w:val="0"/>
          <w:sz w:val="24"/>
        </w:rPr>
        <w:t>积产生</w:t>
      </w:r>
      <w:proofErr w:type="gramEnd"/>
      <w:r w:rsidR="00CD5526">
        <w:rPr>
          <w:rFonts w:ascii="宋体" w:hAnsi="宋体" w:hint="eastAsia"/>
          <w:kern w:val="0"/>
          <w:sz w:val="24"/>
        </w:rPr>
        <w:t>影响，积分时须分三种情况讨论。在具体求解过程中我们发现，据此求出的不定积分无法直接</w:t>
      </w:r>
      <w:r w:rsidR="00460B19">
        <w:rPr>
          <w:rFonts w:ascii="宋体" w:hAnsi="宋体" w:hint="eastAsia"/>
          <w:kern w:val="0"/>
          <w:sz w:val="24"/>
        </w:rPr>
        <w:t>求出其原函数，因此使用辛普森积分法</w:t>
      </w:r>
      <w:r w:rsidR="00787DBE">
        <w:rPr>
          <w:rFonts w:ascii="宋体" w:hAnsi="宋体" w:hint="eastAsia"/>
          <w:kern w:val="0"/>
          <w:sz w:val="24"/>
        </w:rPr>
        <w:t>将不定积分转化为定积分</w:t>
      </w:r>
      <w:r w:rsidR="00837BE4">
        <w:rPr>
          <w:rFonts w:ascii="宋体" w:hAnsi="宋体" w:hint="eastAsia"/>
          <w:kern w:val="0"/>
          <w:sz w:val="24"/>
        </w:rPr>
        <w:t>，加入对无变位情况下油量的比例修正系数后的值与附表中的实际值仍然存在一定误差，且误差与所在高度相关。我们在MATLAB中用多项式拟合</w:t>
      </w:r>
      <w:r w:rsidR="00460B19">
        <w:rPr>
          <w:rFonts w:ascii="宋体" w:hAnsi="宋体" w:hint="eastAsia"/>
          <w:kern w:val="0"/>
          <w:sz w:val="24"/>
        </w:rPr>
        <w:t>出误差项与高度的关系对油面高度和体积进行二次修正。最后，根据附表中油面下降过程的数据对拟合结果进行检验。</w:t>
      </w:r>
    </w:p>
    <w:p w:rsidR="00460B19" w:rsidRPr="00460B19" w:rsidRDefault="009F397B" w:rsidP="00460B19">
      <w:pPr>
        <w:autoSpaceDE w:val="0"/>
        <w:autoSpaceDN w:val="0"/>
        <w:adjustRightInd w:val="0"/>
        <w:ind w:firstLineChars="200" w:firstLine="480"/>
        <w:jc w:val="left"/>
        <w:rPr>
          <w:rFonts w:ascii="宋体" w:hAnsi="宋体"/>
          <w:kern w:val="0"/>
          <w:sz w:val="24"/>
        </w:rPr>
      </w:pPr>
      <w:r>
        <w:rPr>
          <w:rFonts w:ascii="宋体" w:hAnsi="宋体" w:hint="eastAsia"/>
          <w:kern w:val="0"/>
          <w:sz w:val="24"/>
        </w:rPr>
        <w:t>第二问中，我们用和第一问中类似</w:t>
      </w:r>
      <w:r w:rsidR="007A464E">
        <w:rPr>
          <w:rFonts w:ascii="宋体" w:hAnsi="宋体" w:hint="eastAsia"/>
          <w:kern w:val="0"/>
          <w:sz w:val="24"/>
        </w:rPr>
        <w:t>的方法分情况分五种情况讨论油量关于油</w:t>
      </w:r>
      <w:proofErr w:type="gramStart"/>
      <w:r w:rsidR="007A464E">
        <w:rPr>
          <w:rFonts w:ascii="宋体" w:hAnsi="宋体" w:hint="eastAsia"/>
          <w:kern w:val="0"/>
          <w:sz w:val="24"/>
        </w:rPr>
        <w:t>位高度</w:t>
      </w:r>
      <w:proofErr w:type="gramEnd"/>
      <w:r w:rsidR="007A464E">
        <w:rPr>
          <w:rFonts w:ascii="宋体" w:hAnsi="宋体" w:hint="eastAsia"/>
          <w:kern w:val="0"/>
          <w:sz w:val="24"/>
        </w:rPr>
        <w:t>的积分形式，此时作为积分未知量的</w:t>
      </w:r>
      <m:oMath>
        <m:r>
          <m:rPr>
            <m:sty m:val="p"/>
          </m:rPr>
          <w:rPr>
            <w:rFonts w:ascii="Cambria Math" w:hAnsi="Cambria Math"/>
            <w:sz w:val="24"/>
          </w:rPr>
          <m:t>α</m:t>
        </m:r>
      </m:oMath>
      <w:r w:rsidR="007A464E">
        <w:rPr>
          <w:rFonts w:hint="eastAsia"/>
          <w:sz w:val="24"/>
        </w:rPr>
        <w:t>、</w:t>
      </w:r>
      <m:oMath>
        <m:r>
          <m:rPr>
            <m:sty m:val="p"/>
          </m:rPr>
          <w:rPr>
            <w:rFonts w:ascii="Cambria Math" w:hAnsi="Cambria Math"/>
            <w:sz w:val="24"/>
          </w:rPr>
          <m:t>β</m:t>
        </m:r>
      </m:oMath>
      <w:r w:rsidR="007A464E">
        <w:rPr>
          <w:rFonts w:hint="eastAsia"/>
          <w:sz w:val="24"/>
        </w:rPr>
        <w:t>均为未知量，因此我们首先用最小二乘法对一定范围内的</w:t>
      </w:r>
      <m:oMath>
        <m:r>
          <m:rPr>
            <m:sty m:val="p"/>
          </m:rPr>
          <w:rPr>
            <w:rFonts w:ascii="Cambria Math" w:hAnsi="Cambria Math"/>
            <w:sz w:val="24"/>
          </w:rPr>
          <m:t>α</m:t>
        </m:r>
      </m:oMath>
      <w:r w:rsidR="007A464E">
        <w:rPr>
          <w:rFonts w:hint="eastAsia"/>
          <w:sz w:val="24"/>
        </w:rPr>
        <w:t>、</w:t>
      </w:r>
      <m:oMath>
        <m:r>
          <m:rPr>
            <m:sty m:val="p"/>
          </m:rPr>
          <w:rPr>
            <w:rFonts w:ascii="Cambria Math" w:hAnsi="Cambria Math"/>
            <w:sz w:val="24"/>
          </w:rPr>
          <m:t>β</m:t>
        </m:r>
      </m:oMath>
      <w:r w:rsidR="007A464E">
        <w:rPr>
          <w:rFonts w:hint="eastAsia"/>
          <w:sz w:val="24"/>
        </w:rPr>
        <w:t>进行分步逐个遍历，计算出与给定表中第一次注油前后数据之差的平方和最小的精度为</w:t>
      </w:r>
      <w:r w:rsidR="007A464E">
        <w:rPr>
          <w:rFonts w:hint="eastAsia"/>
          <w:sz w:val="24"/>
        </w:rPr>
        <w:t>0.1</w:t>
      </w:r>
      <w:r w:rsidR="007A464E">
        <w:rPr>
          <w:rFonts w:hint="eastAsia"/>
          <w:sz w:val="24"/>
        </w:rPr>
        <w:t>的</w:t>
      </w:r>
      <m:oMath>
        <m:r>
          <m:rPr>
            <m:sty m:val="p"/>
          </m:rPr>
          <w:rPr>
            <w:rFonts w:ascii="Cambria Math" w:hAnsi="Cambria Math"/>
            <w:sz w:val="24"/>
          </w:rPr>
          <m:t>α</m:t>
        </m:r>
      </m:oMath>
      <w:r w:rsidR="007A464E">
        <w:rPr>
          <w:rFonts w:hint="eastAsia"/>
          <w:sz w:val="24"/>
        </w:rPr>
        <w:t>、</w:t>
      </w:r>
      <m:oMath>
        <m:r>
          <m:rPr>
            <m:sty m:val="p"/>
          </m:rPr>
          <w:rPr>
            <w:rFonts w:ascii="Cambria Math" w:hAnsi="Cambria Math"/>
            <w:sz w:val="24"/>
          </w:rPr>
          <m:t>β</m:t>
        </m:r>
      </m:oMath>
      <w:r w:rsidR="007A464E">
        <w:rPr>
          <w:rFonts w:hint="eastAsia"/>
          <w:sz w:val="24"/>
        </w:rPr>
        <w:t>值，再将</w:t>
      </w:r>
      <m:oMath>
        <m:r>
          <m:rPr>
            <m:sty m:val="p"/>
          </m:rPr>
          <w:rPr>
            <w:rFonts w:ascii="Cambria Math" w:hAnsi="Cambria Math"/>
            <w:sz w:val="24"/>
          </w:rPr>
          <m:t>α</m:t>
        </m:r>
      </m:oMath>
      <w:r w:rsidR="007A464E">
        <w:rPr>
          <w:rFonts w:hint="eastAsia"/>
          <w:sz w:val="24"/>
        </w:rPr>
        <w:t>、</w:t>
      </w:r>
      <m:oMath>
        <m:r>
          <m:rPr>
            <m:sty m:val="p"/>
          </m:rPr>
          <w:rPr>
            <w:rFonts w:ascii="Cambria Math" w:hAnsi="Cambria Math"/>
            <w:sz w:val="24"/>
          </w:rPr>
          <m:t>β</m:t>
        </m:r>
      </m:oMath>
      <w:r w:rsidR="007A464E">
        <w:rPr>
          <w:rFonts w:hint="eastAsia"/>
          <w:sz w:val="24"/>
        </w:rPr>
        <w:t>视为已知量，</w:t>
      </w:r>
      <w:r w:rsidR="004008D3">
        <w:rPr>
          <w:rFonts w:hint="eastAsia"/>
          <w:sz w:val="24"/>
        </w:rPr>
        <w:t>用辛普森积分计算对应高度的实际值，最后用第一次注油以后的数据进行检验。</w:t>
      </w:r>
    </w:p>
    <w:p w:rsidR="007D2CD3" w:rsidRDefault="00196429" w:rsidP="00460B19">
      <w:pPr>
        <w:pStyle w:val="a4"/>
        <w:numPr>
          <w:ilvl w:val="0"/>
          <w:numId w:val="1"/>
        </w:numPr>
        <w:ind w:firstLineChars="0"/>
        <w:jc w:val="center"/>
        <w:rPr>
          <w:rFonts w:ascii="黑体" w:eastAsia="黑体"/>
          <w:b/>
          <w:sz w:val="28"/>
          <w:szCs w:val="28"/>
        </w:rPr>
      </w:pPr>
      <w:r w:rsidRPr="007D2CD3">
        <w:rPr>
          <w:rFonts w:ascii="黑体" w:eastAsia="黑体" w:hint="eastAsia"/>
          <w:b/>
          <w:sz w:val="28"/>
          <w:szCs w:val="28"/>
        </w:rPr>
        <w:t>模型假设和约定</w:t>
      </w:r>
    </w:p>
    <w:p w:rsidR="00460B19" w:rsidRDefault="009F397B" w:rsidP="009F397B">
      <w:pPr>
        <w:pStyle w:val="a4"/>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假设</w:t>
      </w:r>
      <w:r w:rsidR="007A464E">
        <w:rPr>
          <w:rFonts w:asciiTheme="minorEastAsia" w:eastAsiaTheme="minorEastAsia" w:hAnsiTheme="minorEastAsia" w:hint="eastAsia"/>
          <w:sz w:val="24"/>
        </w:rPr>
        <w:t>油罐内壁光滑，罐体无变形，空间几何形状为理想椭球柱和半球。</w:t>
      </w:r>
    </w:p>
    <w:p w:rsidR="009F397B" w:rsidRPr="00460B19" w:rsidRDefault="009F397B" w:rsidP="009F397B">
      <w:pPr>
        <w:pStyle w:val="a4"/>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假设游标灵敏，忽略游标宽度。浮子显示高度几位实际高度。</w:t>
      </w:r>
    </w:p>
    <w:p w:rsidR="00196429" w:rsidRPr="007D2CD3" w:rsidRDefault="00196429" w:rsidP="00196429">
      <w:pPr>
        <w:pStyle w:val="a4"/>
        <w:numPr>
          <w:ilvl w:val="0"/>
          <w:numId w:val="1"/>
        </w:numPr>
        <w:ind w:firstLineChars="0"/>
        <w:jc w:val="center"/>
        <w:rPr>
          <w:rFonts w:ascii="黑体" w:eastAsia="黑体"/>
          <w:b/>
          <w:sz w:val="28"/>
          <w:szCs w:val="28"/>
        </w:rPr>
      </w:pPr>
      <w:r w:rsidRPr="007D2CD3">
        <w:rPr>
          <w:rFonts w:ascii="黑体" w:eastAsia="黑体" w:hint="eastAsia"/>
          <w:b/>
          <w:sz w:val="28"/>
          <w:szCs w:val="28"/>
        </w:rPr>
        <w:t>符号说明和基本公式</w:t>
      </w:r>
    </w:p>
    <w:p w:rsidR="00196429" w:rsidRDefault="00196429" w:rsidP="00196429">
      <w:pPr>
        <w:pStyle w:val="a4"/>
        <w:numPr>
          <w:ilvl w:val="0"/>
          <w:numId w:val="1"/>
        </w:numPr>
        <w:ind w:firstLineChars="0"/>
        <w:jc w:val="center"/>
        <w:rPr>
          <w:rFonts w:ascii="黑体" w:eastAsia="黑体"/>
          <w:b/>
          <w:sz w:val="28"/>
          <w:szCs w:val="28"/>
        </w:rPr>
      </w:pPr>
      <w:r w:rsidRPr="007D2CD3">
        <w:rPr>
          <w:rFonts w:ascii="黑体" w:eastAsia="黑体" w:hint="eastAsia"/>
          <w:b/>
          <w:sz w:val="28"/>
          <w:szCs w:val="28"/>
        </w:rPr>
        <w:t>模型建立和求解</w:t>
      </w:r>
    </w:p>
    <w:p w:rsidR="009B07F9" w:rsidRDefault="009B07F9" w:rsidP="009B07F9">
      <w:pPr>
        <w:rPr>
          <w:rFonts w:ascii="黑体" w:eastAsia="黑体"/>
          <w:sz w:val="24"/>
        </w:rPr>
      </w:pPr>
      <w:r w:rsidRPr="009B07F9">
        <w:rPr>
          <w:rFonts w:eastAsia="黑体" w:hint="eastAsia"/>
          <w:sz w:val="24"/>
        </w:rPr>
        <w:t>4.1</w:t>
      </w:r>
      <w:r>
        <w:rPr>
          <w:rFonts w:eastAsia="黑体" w:hint="eastAsia"/>
          <w:sz w:val="24"/>
        </w:rPr>
        <w:t xml:space="preserve"> </w:t>
      </w:r>
      <w:r w:rsidRPr="009B07F9">
        <w:rPr>
          <w:rFonts w:ascii="黑体" w:eastAsia="黑体" w:hint="eastAsia"/>
          <w:sz w:val="24"/>
        </w:rPr>
        <w:t>模型</w:t>
      </w:r>
      <w:proofErr w:type="gramStart"/>
      <w:r w:rsidRPr="009B07F9">
        <w:rPr>
          <w:rFonts w:ascii="黑体" w:eastAsia="黑体" w:hint="eastAsia"/>
          <w:sz w:val="24"/>
        </w:rPr>
        <w:t>一</w:t>
      </w:r>
      <w:proofErr w:type="gramEnd"/>
      <w:r w:rsidRPr="009B07F9">
        <w:rPr>
          <w:rFonts w:ascii="黑体" w:eastAsia="黑体" w:hint="eastAsia"/>
          <w:sz w:val="24"/>
        </w:rPr>
        <w:t>的建立和求解</w:t>
      </w:r>
    </w:p>
    <w:p w:rsidR="003B6D9A" w:rsidRDefault="003B6D9A" w:rsidP="009B07F9">
      <w:pPr>
        <w:rPr>
          <w:rFonts w:ascii="黑体" w:eastAsia="黑体"/>
          <w:sz w:val="24"/>
        </w:rPr>
      </w:pPr>
      <w:r w:rsidRPr="003B6D9A">
        <w:rPr>
          <w:rFonts w:eastAsia="黑体"/>
          <w:sz w:val="24"/>
        </w:rPr>
        <w:t>4.1.1</w:t>
      </w:r>
      <w:r>
        <w:rPr>
          <w:rFonts w:ascii="黑体" w:eastAsia="黑体" w:hint="eastAsia"/>
          <w:sz w:val="24"/>
        </w:rPr>
        <w:t>模型</w:t>
      </w:r>
      <w:proofErr w:type="gramStart"/>
      <w:r>
        <w:rPr>
          <w:rFonts w:ascii="黑体" w:eastAsia="黑体" w:hint="eastAsia"/>
          <w:sz w:val="24"/>
        </w:rPr>
        <w:t>一</w:t>
      </w:r>
      <w:proofErr w:type="gramEnd"/>
      <w:r>
        <w:rPr>
          <w:rFonts w:ascii="黑体" w:eastAsia="黑体" w:hint="eastAsia"/>
          <w:sz w:val="24"/>
        </w:rPr>
        <w:t>特别假设</w:t>
      </w:r>
    </w:p>
    <w:p w:rsidR="00D41B0F" w:rsidRDefault="00D41B0F" w:rsidP="00D41B0F">
      <w:pPr>
        <w:ind w:firstLineChars="250" w:firstLine="600"/>
        <w:rPr>
          <w:rFonts w:asciiTheme="minorEastAsia" w:eastAsiaTheme="minorEastAsia" w:hAnsiTheme="minorEastAsia"/>
          <w:sz w:val="24"/>
        </w:rPr>
      </w:pPr>
      <w:r w:rsidRPr="00D41B0F">
        <w:rPr>
          <w:rFonts w:asciiTheme="minorEastAsia" w:eastAsiaTheme="minorEastAsia" w:hAnsiTheme="minorEastAsia" w:hint="eastAsia"/>
          <w:sz w:val="24"/>
        </w:rPr>
        <w:t>1.</w:t>
      </w:r>
      <w:r>
        <w:rPr>
          <w:rFonts w:asciiTheme="minorEastAsia" w:eastAsiaTheme="minorEastAsia" w:hAnsiTheme="minorEastAsia" w:hint="eastAsia"/>
          <w:sz w:val="24"/>
        </w:rPr>
        <w:t>假设罐体为标准椭球柱。</w:t>
      </w:r>
    </w:p>
    <w:p w:rsidR="00D41B0F" w:rsidRPr="00D41B0F" w:rsidRDefault="00D41B0F" w:rsidP="00D41B0F">
      <w:pPr>
        <w:ind w:firstLineChars="250" w:firstLine="600"/>
        <w:rPr>
          <w:rFonts w:asciiTheme="minorEastAsia" w:eastAsiaTheme="minorEastAsia" w:hAnsiTheme="minorEastAsia"/>
          <w:sz w:val="24"/>
        </w:rPr>
      </w:pPr>
    </w:p>
    <w:p w:rsidR="009B07F9" w:rsidRDefault="009B07F9" w:rsidP="009B07F9">
      <w:pPr>
        <w:rPr>
          <w:rFonts w:ascii="黑体" w:eastAsia="黑体"/>
          <w:sz w:val="24"/>
        </w:rPr>
      </w:pPr>
      <w:r w:rsidRPr="009B07F9">
        <w:rPr>
          <w:rFonts w:eastAsia="黑体"/>
          <w:sz w:val="24"/>
        </w:rPr>
        <w:t>4.1.</w:t>
      </w:r>
      <w:r w:rsidR="003B6D9A">
        <w:rPr>
          <w:rFonts w:eastAsia="黑体" w:hint="eastAsia"/>
          <w:sz w:val="24"/>
        </w:rPr>
        <w:t>2</w:t>
      </w:r>
      <w:r>
        <w:rPr>
          <w:rFonts w:eastAsia="黑体" w:hint="eastAsia"/>
          <w:sz w:val="24"/>
        </w:rPr>
        <w:t xml:space="preserve"> </w:t>
      </w:r>
      <w:r>
        <w:rPr>
          <w:rFonts w:ascii="黑体" w:eastAsia="黑体" w:hint="eastAsia"/>
          <w:sz w:val="24"/>
        </w:rPr>
        <w:t>问题</w:t>
      </w:r>
      <w:proofErr w:type="gramStart"/>
      <w:r>
        <w:rPr>
          <w:rFonts w:ascii="黑体" w:eastAsia="黑体" w:hint="eastAsia"/>
          <w:sz w:val="24"/>
        </w:rPr>
        <w:t>一</w:t>
      </w:r>
      <w:proofErr w:type="gramEnd"/>
      <w:r>
        <w:rPr>
          <w:rFonts w:ascii="黑体" w:eastAsia="黑体" w:hint="eastAsia"/>
          <w:sz w:val="24"/>
        </w:rPr>
        <w:t>分析</w:t>
      </w:r>
    </w:p>
    <w:p w:rsidR="00460B19" w:rsidRDefault="00460B19" w:rsidP="00043493">
      <w:pPr>
        <w:spacing w:beforeLines="50"/>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问</w:t>
      </w:r>
      <w:r w:rsidR="00D85D71">
        <w:rPr>
          <w:rFonts w:asciiTheme="minorEastAsia" w:eastAsiaTheme="minorEastAsia" w:hAnsiTheme="minorEastAsia" w:hint="eastAsia"/>
          <w:sz w:val="24"/>
        </w:rPr>
        <w:t>题</w:t>
      </w:r>
      <w:proofErr w:type="gramStart"/>
      <w:r w:rsidR="00D85D71">
        <w:rPr>
          <w:rFonts w:asciiTheme="minorEastAsia" w:eastAsiaTheme="minorEastAsia" w:hAnsiTheme="minorEastAsia" w:hint="eastAsia"/>
          <w:sz w:val="24"/>
        </w:rPr>
        <w:t>一</w:t>
      </w:r>
      <w:proofErr w:type="gramEnd"/>
      <w:r w:rsidR="00D85D71">
        <w:rPr>
          <w:rFonts w:asciiTheme="minorEastAsia" w:eastAsiaTheme="minorEastAsia" w:hAnsiTheme="minorEastAsia" w:hint="eastAsia"/>
          <w:sz w:val="24"/>
        </w:rPr>
        <w:t>要求在油罐只发生纵向倾斜时给出油面高度关于体积的参照表，即确定油罐中油体积和浮子测出的油面高度的函数关系。对此我们建立模型</w:t>
      </w:r>
      <w:proofErr w:type="gramStart"/>
      <w:r w:rsidR="00D85D71">
        <w:rPr>
          <w:rFonts w:asciiTheme="minorEastAsia" w:eastAsiaTheme="minorEastAsia" w:hAnsiTheme="minorEastAsia" w:hint="eastAsia"/>
          <w:sz w:val="24"/>
        </w:rPr>
        <w:t>一</w:t>
      </w:r>
      <w:proofErr w:type="gramEnd"/>
      <w:r w:rsidR="00D85D71">
        <w:rPr>
          <w:rFonts w:asciiTheme="minorEastAsia" w:eastAsiaTheme="minorEastAsia" w:hAnsiTheme="minorEastAsia" w:hint="eastAsia"/>
          <w:sz w:val="24"/>
        </w:rPr>
        <w:t>，考察只存在纵向偏转时的浮子测量高度和油罐内油量的关系。</w:t>
      </w:r>
    </w:p>
    <w:p w:rsidR="00D85D71" w:rsidRDefault="00D85D71" w:rsidP="00460B19">
      <w:pPr>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首先，当油罐不发生倾斜的时候，我们可以根据题中给出的物理量积分计算出储油量关于油面高度的理论公式，考虑到对实际问题简化时的系统误差（如管道中的残油量），</w:t>
      </w:r>
      <w:r w:rsidR="004A3924">
        <w:rPr>
          <w:rFonts w:asciiTheme="minorEastAsia" w:eastAsiaTheme="minorEastAsia" w:hAnsiTheme="minorEastAsia" w:hint="eastAsia"/>
          <w:sz w:val="24"/>
        </w:rPr>
        <w:t>将该值与实际值进行对比对数据进行第一步修正。由于系统性误差在变位时仍然存在，对函数的第一步修正有利于更精确的刻画变位后的对应关系。</w:t>
      </w:r>
    </w:p>
    <w:p w:rsidR="004A3924" w:rsidRPr="00460B19" w:rsidRDefault="004A3924" w:rsidP="00460B19">
      <w:pPr>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当油罐发生纵向变位时，分三种情况讨论页面高度和储油量的之间的函数关系理论值。将计算出的理论值与附表中的实际值进行对比后我们发现误差项和该点油位存在相关关系，对此进行第二部修正得出油位和储油量之间的函数关系及间隔1cm的油</w:t>
      </w:r>
      <w:proofErr w:type="gramStart"/>
      <w:r>
        <w:rPr>
          <w:rFonts w:asciiTheme="minorEastAsia" w:eastAsiaTheme="minorEastAsia" w:hAnsiTheme="minorEastAsia" w:hint="eastAsia"/>
          <w:sz w:val="24"/>
        </w:rPr>
        <w:t>位高度</w:t>
      </w:r>
      <w:proofErr w:type="gramEnd"/>
      <w:r>
        <w:rPr>
          <w:rFonts w:asciiTheme="minorEastAsia" w:eastAsiaTheme="minorEastAsia" w:hAnsiTheme="minorEastAsia" w:hint="eastAsia"/>
          <w:sz w:val="24"/>
        </w:rPr>
        <w:t>和储油量的对照表。最后，由于同一管中的出油和诸友互为</w:t>
      </w:r>
      <w:r>
        <w:rPr>
          <w:rFonts w:asciiTheme="minorEastAsia" w:eastAsiaTheme="minorEastAsia" w:hAnsiTheme="minorEastAsia" w:hint="eastAsia"/>
          <w:sz w:val="24"/>
        </w:rPr>
        <w:lastRenderedPageBreak/>
        <w:t>逆过程，利用附表中倾斜变位时的出油过程进行检验。</w:t>
      </w:r>
    </w:p>
    <w:p w:rsidR="00A94A76" w:rsidRDefault="00A94A76" w:rsidP="009B07F9">
      <w:pPr>
        <w:rPr>
          <w:rFonts w:eastAsia="黑体"/>
          <w:sz w:val="24"/>
        </w:rPr>
      </w:pPr>
    </w:p>
    <w:p w:rsidR="009B07F9" w:rsidRDefault="009B07F9" w:rsidP="009B07F9">
      <w:pPr>
        <w:rPr>
          <w:rFonts w:ascii="黑体" w:eastAsia="黑体"/>
          <w:sz w:val="24"/>
        </w:rPr>
      </w:pPr>
      <w:r w:rsidRPr="009B07F9">
        <w:rPr>
          <w:rFonts w:eastAsia="黑体" w:hint="eastAsia"/>
          <w:sz w:val="24"/>
        </w:rPr>
        <w:t>4.1.</w:t>
      </w:r>
      <w:r w:rsidR="003B6D9A">
        <w:rPr>
          <w:rFonts w:eastAsia="黑体" w:hint="eastAsia"/>
          <w:sz w:val="24"/>
        </w:rPr>
        <w:t>3</w:t>
      </w:r>
      <w:r>
        <w:rPr>
          <w:rFonts w:eastAsia="黑体" w:hint="eastAsia"/>
          <w:sz w:val="24"/>
        </w:rPr>
        <w:t xml:space="preserve"> </w:t>
      </w:r>
      <w:r>
        <w:rPr>
          <w:rFonts w:ascii="黑体" w:eastAsia="黑体" w:hint="eastAsia"/>
          <w:sz w:val="24"/>
        </w:rPr>
        <w:t>模型</w:t>
      </w:r>
      <w:proofErr w:type="gramStart"/>
      <w:r>
        <w:rPr>
          <w:rFonts w:ascii="黑体" w:eastAsia="黑体" w:hint="eastAsia"/>
          <w:sz w:val="24"/>
        </w:rPr>
        <w:t>一</w:t>
      </w:r>
      <w:proofErr w:type="gramEnd"/>
      <w:r>
        <w:rPr>
          <w:rFonts w:ascii="黑体" w:eastAsia="黑体" w:hint="eastAsia"/>
          <w:sz w:val="24"/>
        </w:rPr>
        <w:t>的建立</w:t>
      </w:r>
    </w:p>
    <w:p w:rsidR="00BB5C76" w:rsidRDefault="00BB5C76" w:rsidP="00BB5C76">
      <w:pPr>
        <w:ind w:firstLineChars="200" w:firstLine="480"/>
        <w:rPr>
          <w:rFonts w:asciiTheme="minorEastAsia" w:eastAsiaTheme="minorEastAsia" w:hAnsiTheme="minorEastAsia"/>
          <w:sz w:val="24"/>
        </w:rPr>
      </w:pPr>
      <w:r w:rsidRPr="00BB5C76">
        <w:rPr>
          <w:rFonts w:asciiTheme="minorEastAsia" w:eastAsiaTheme="minorEastAsia" w:hAnsiTheme="minorEastAsia" w:hint="eastAsia"/>
          <w:sz w:val="24"/>
        </w:rPr>
        <w:t>模型一是</w:t>
      </w:r>
      <w:r>
        <w:rPr>
          <w:rFonts w:asciiTheme="minorEastAsia" w:eastAsiaTheme="minorEastAsia" w:hAnsiTheme="minorEastAsia" w:hint="eastAsia"/>
          <w:sz w:val="24"/>
        </w:rPr>
        <w:t>在将原模型简化的条件下给出的桶内油</w:t>
      </w:r>
      <w:r w:rsidR="00985C36">
        <w:rPr>
          <w:rFonts w:asciiTheme="minorEastAsia" w:eastAsiaTheme="minorEastAsia" w:hAnsiTheme="minorEastAsia" w:hint="eastAsia"/>
          <w:sz w:val="24"/>
        </w:rPr>
        <w:t>量和浮子测出高度之间的关系。将原储油筒两端视为</w:t>
      </w:r>
      <w:r w:rsidR="00351CB0">
        <w:rPr>
          <w:rFonts w:asciiTheme="minorEastAsia" w:eastAsiaTheme="minorEastAsia" w:hAnsiTheme="minorEastAsia" w:hint="eastAsia"/>
          <w:sz w:val="24"/>
        </w:rPr>
        <w:t>平坦，这样三部分积分的加总直接用第二部分的体积（中间段体积）简化；将储油罐的</w:t>
      </w:r>
      <w:proofErr w:type="gramStart"/>
      <w:r w:rsidR="00351CB0">
        <w:rPr>
          <w:rFonts w:asciiTheme="minorEastAsia" w:eastAsiaTheme="minorEastAsia" w:hAnsiTheme="minorEastAsia" w:hint="eastAsia"/>
          <w:sz w:val="24"/>
        </w:rPr>
        <w:t>变位只</w:t>
      </w:r>
      <w:proofErr w:type="gramEnd"/>
      <w:r w:rsidR="00351CB0">
        <w:rPr>
          <w:rFonts w:asciiTheme="minorEastAsia" w:eastAsiaTheme="minorEastAsia" w:hAnsiTheme="minorEastAsia" w:hint="eastAsia"/>
          <w:sz w:val="24"/>
        </w:rPr>
        <w:t>涉及纵向，即变位前后液面高线不发生倾斜。据此首先用二重积分计算出液面高度和储油量的函数关系。</w:t>
      </w:r>
    </w:p>
    <w:p w:rsidR="00EF423D" w:rsidRPr="00BB5C76" w:rsidRDefault="00EF423D" w:rsidP="00BB5C76">
      <w:pPr>
        <w:ind w:firstLineChars="200" w:firstLine="480"/>
        <w:rPr>
          <w:rFonts w:asciiTheme="minorEastAsia" w:eastAsiaTheme="minorEastAsia" w:hAnsiTheme="minorEastAsia"/>
          <w:sz w:val="24"/>
        </w:rPr>
      </w:pPr>
    </w:p>
    <w:p w:rsidR="004A3924" w:rsidRPr="00AF1B5D" w:rsidRDefault="004A3924" w:rsidP="00AF1B5D">
      <w:pPr>
        <w:pStyle w:val="a4"/>
        <w:numPr>
          <w:ilvl w:val="0"/>
          <w:numId w:val="3"/>
        </w:numPr>
        <w:ind w:firstLineChars="0"/>
        <w:rPr>
          <w:rFonts w:asciiTheme="minorEastAsia" w:eastAsiaTheme="minorEastAsia" w:hAnsiTheme="minorEastAsia"/>
          <w:sz w:val="24"/>
        </w:rPr>
      </w:pPr>
      <w:r w:rsidRPr="00AF1B5D">
        <w:rPr>
          <w:rFonts w:asciiTheme="minorEastAsia" w:eastAsiaTheme="minorEastAsia" w:hAnsiTheme="minorEastAsia" w:hint="eastAsia"/>
          <w:sz w:val="24"/>
        </w:rPr>
        <w:t>无变位情况下油</w:t>
      </w:r>
      <w:proofErr w:type="gramStart"/>
      <w:r w:rsidRPr="00AF1B5D">
        <w:rPr>
          <w:rFonts w:asciiTheme="minorEastAsia" w:eastAsiaTheme="minorEastAsia" w:hAnsiTheme="minorEastAsia" w:hint="eastAsia"/>
          <w:sz w:val="24"/>
        </w:rPr>
        <w:t>位高度</w:t>
      </w:r>
      <w:proofErr w:type="gramEnd"/>
      <w:r w:rsidRPr="00AF1B5D">
        <w:rPr>
          <w:rFonts w:asciiTheme="minorEastAsia" w:eastAsiaTheme="minorEastAsia" w:hAnsiTheme="minorEastAsia" w:hint="eastAsia"/>
          <w:sz w:val="24"/>
        </w:rPr>
        <w:t>和储油量关系</w:t>
      </w:r>
    </w:p>
    <w:p w:rsidR="00AF1B5D" w:rsidRPr="00AF1B5D" w:rsidRDefault="00AF1B5D" w:rsidP="00AF1B5D">
      <w:pPr>
        <w:ind w:firstLineChars="200" w:firstLine="480"/>
        <w:rPr>
          <w:sz w:val="24"/>
        </w:rPr>
      </w:pPr>
      <w:r w:rsidRPr="00AF1B5D">
        <w:rPr>
          <w:rFonts w:asciiTheme="minorEastAsia" w:eastAsiaTheme="minorEastAsia" w:hAnsiTheme="minorEastAsia" w:hint="eastAsia"/>
          <w:sz w:val="24"/>
        </w:rPr>
        <w:t>无变位情况下，</w:t>
      </w:r>
      <w:r w:rsidRPr="00AF1B5D">
        <w:rPr>
          <w:rFonts w:hint="eastAsia"/>
          <w:sz w:val="24"/>
        </w:rPr>
        <w:t>为计算出罐体变位后的罐内储油量，采用对垂直于罐底的截面面积关于罐底水平长度积分的方法求出总体积。以罐底为坐标轴，油位指针所在处为坐标零点，如图</w:t>
      </w:r>
      <w:r w:rsidRPr="00AF1B5D">
        <w:rPr>
          <w:rFonts w:hint="eastAsia"/>
          <w:sz w:val="24"/>
        </w:rPr>
        <w:t>5</w:t>
      </w:r>
      <w:r w:rsidRPr="00AF1B5D">
        <w:rPr>
          <w:rFonts w:hint="eastAsia"/>
          <w:sz w:val="24"/>
        </w:rPr>
        <w:t>所示。</w:t>
      </w:r>
    </w:p>
    <w:p w:rsidR="003B6D9A" w:rsidRDefault="009D1123" w:rsidP="00C14839">
      <w:pPr>
        <w:ind w:firstLineChars="250" w:firstLine="600"/>
        <w:rPr>
          <w:rFonts w:asciiTheme="minorEastAsia" w:eastAsiaTheme="minorEastAsia" w:hAnsiTheme="minorEastAsia"/>
          <w:sz w:val="24"/>
        </w:rPr>
      </w:pPr>
      <w:r>
        <w:rPr>
          <w:rFonts w:asciiTheme="minorEastAsia" w:eastAsiaTheme="minorEastAsia" w:hAnsiTheme="minorEastAsia"/>
          <w:noProof/>
          <w:sz w:val="24"/>
        </w:rPr>
        <w:pict>
          <v:shapetype id="_x0000_t32" coordsize="21600,21600" o:spt="32" o:oned="t" path="m,l21600,21600e" filled="f">
            <v:path arrowok="t" fillok="f" o:connecttype="none"/>
            <o:lock v:ext="edit" shapetype="t"/>
          </v:shapetype>
          <v:shape id="_x0000_s1031" type="#_x0000_t32" style="position:absolute;left:0;text-align:left;margin-left:168.9pt;margin-top:31.5pt;width:0;height:81.75pt;z-index:251663360" o:connectortype="straight">
            <v:stroke dashstyle="dash"/>
          </v:shape>
        </w:pict>
      </w:r>
      <w:r>
        <w:rPr>
          <w:rFonts w:asciiTheme="minorEastAsia" w:eastAsiaTheme="minorEastAsia" w:hAnsiTheme="minorEastAsia"/>
          <w:noProof/>
          <w:sz w:val="24"/>
        </w:rPr>
        <w:pict>
          <v:shape id="_x0000_s1030" type="#_x0000_t32" style="position:absolute;left:0;text-align:left;margin-left:63.9pt;margin-top:33pt;width:0;height:81.75pt;z-index:251662336" o:connectortype="straight">
            <v:stroke dashstyle="dash"/>
          </v:shape>
        </w:pict>
      </w:r>
      <w:r>
        <w:rPr>
          <w:rFonts w:asciiTheme="minorEastAsia" w:eastAsiaTheme="minorEastAsia" w:hAnsiTheme="minorEastAsia"/>
          <w:noProof/>
          <w:sz w:val="24"/>
        </w:rPr>
        <w:pict>
          <v:rect id="_x0000_s1029" style="position:absolute;left:0;text-align:left;margin-left:82.25pt;margin-top:20.25pt;width:7.15pt;height:89.25pt;z-index:251661312" filled="f"/>
        </w:pict>
      </w:r>
      <w:r>
        <w:rPr>
          <w:rFonts w:asciiTheme="minorEastAsia" w:eastAsiaTheme="minorEastAsia" w:hAnsiTheme="minorEastAsia"/>
          <w:noProof/>
          <w:sz w:val="24"/>
        </w:rPr>
        <w:pict>
          <v:oval id="_x0000_s1028" style="position:absolute;left:0;text-align:left;margin-left:81.15pt;margin-top:109.1pt;width:9pt;height:7.15pt;z-index:251660288" fillcolor="black [3200]" strokecolor="#f2f2f2 [3041]" strokeweight="3pt">
            <v:shadow on="t" type="perspective" color="#7f7f7f [1601]" opacity=".5" offset="1pt" offset2="-1pt"/>
          </v:oval>
        </w:pict>
      </w:r>
      <w:r>
        <w:rPr>
          <w:rFonts w:asciiTheme="minorEastAsia" w:eastAsiaTheme="minorEastAsia" w:hAnsiTheme="minorEastAsia"/>
          <w:noProof/>
          <w:sz w:val="24"/>
        </w:rPr>
        <w:pict>
          <v:shape id="_x0000_s1027" type="#_x0000_t32" style="position:absolute;left:0;text-align:left;margin-left:29.4pt;margin-top:113.25pt;width:189.75pt;height:1.5pt;flip:y;z-index:251659264" o:connectortype="straight">
            <v:stroke endarrow="block"/>
          </v:shape>
        </w:pict>
      </w:r>
      <w:r w:rsidR="003B6D9A" w:rsidRPr="003B6D9A">
        <w:rPr>
          <w:rFonts w:asciiTheme="minorEastAsia" w:eastAsiaTheme="minorEastAsia" w:hAnsiTheme="minorEastAsia"/>
          <w:noProof/>
          <w:sz w:val="24"/>
        </w:rPr>
        <w:drawing>
          <wp:inline distT="0" distB="0" distL="0" distR="0">
            <wp:extent cx="2218878" cy="12382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18878" cy="1238250"/>
                    </a:xfrm>
                    <a:prstGeom prst="rect">
                      <a:avLst/>
                    </a:prstGeom>
                    <a:noFill/>
                    <a:ln w="9525">
                      <a:noFill/>
                      <a:miter lim="800000"/>
                      <a:headEnd/>
                      <a:tailEnd/>
                    </a:ln>
                  </pic:spPr>
                </pic:pic>
              </a:graphicData>
            </a:graphic>
          </wp:inline>
        </w:drawing>
      </w:r>
      <w:r w:rsidR="003B6D9A" w:rsidRPr="003B6D9A">
        <w:rPr>
          <w:rFonts w:asciiTheme="minorEastAsia" w:eastAsiaTheme="minorEastAsia" w:hAnsiTheme="minorEastAsia"/>
          <w:noProof/>
          <w:sz w:val="24"/>
        </w:rPr>
        <w:drawing>
          <wp:inline distT="0" distB="0" distL="0" distR="0">
            <wp:extent cx="2200275" cy="1457325"/>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200275" cy="1457325"/>
                    </a:xfrm>
                    <a:prstGeom prst="rect">
                      <a:avLst/>
                    </a:prstGeom>
                    <a:noFill/>
                    <a:ln w="9525">
                      <a:noFill/>
                      <a:miter lim="800000"/>
                      <a:headEnd/>
                      <a:tailEnd/>
                    </a:ln>
                  </pic:spPr>
                </pic:pic>
              </a:graphicData>
            </a:graphic>
          </wp:inline>
        </w:drawing>
      </w:r>
    </w:p>
    <w:p w:rsidR="00C14839" w:rsidRDefault="00C14839" w:rsidP="000C6484">
      <w:pPr>
        <w:ind w:firstLineChars="446" w:firstLine="940"/>
        <w:rPr>
          <w:rFonts w:asciiTheme="minorEastAsia" w:eastAsiaTheme="minorEastAsia" w:hAnsiTheme="minorEastAsia"/>
          <w:b/>
          <w:szCs w:val="21"/>
        </w:rPr>
      </w:pPr>
      <w:r w:rsidRPr="000C6484">
        <w:rPr>
          <w:rFonts w:asciiTheme="minorEastAsia" w:eastAsiaTheme="minorEastAsia" w:hAnsiTheme="minorEastAsia" w:hint="eastAsia"/>
          <w:b/>
          <w:szCs w:val="21"/>
        </w:rPr>
        <w:t>图5 无变位情况下桶内油量分布</w:t>
      </w:r>
      <w:r w:rsidR="000C6484" w:rsidRPr="000C6484">
        <w:rPr>
          <w:rFonts w:asciiTheme="minorEastAsia" w:eastAsiaTheme="minorEastAsia" w:hAnsiTheme="minorEastAsia" w:hint="eastAsia"/>
          <w:b/>
          <w:szCs w:val="21"/>
        </w:rPr>
        <w:t xml:space="preserve">    </w:t>
      </w:r>
      <w:r w:rsidR="000C6484">
        <w:rPr>
          <w:rFonts w:asciiTheme="minorEastAsia" w:eastAsiaTheme="minorEastAsia" w:hAnsiTheme="minorEastAsia" w:hint="eastAsia"/>
          <w:b/>
          <w:szCs w:val="21"/>
        </w:rPr>
        <w:t xml:space="preserve">    </w:t>
      </w:r>
      <w:r w:rsidR="000C6484" w:rsidRPr="000C6484">
        <w:rPr>
          <w:rFonts w:asciiTheme="minorEastAsia" w:eastAsiaTheme="minorEastAsia" w:hAnsiTheme="minorEastAsia" w:hint="eastAsia"/>
          <w:b/>
          <w:szCs w:val="21"/>
        </w:rPr>
        <w:t>图6 无变位情况下桶内油量截面图</w:t>
      </w:r>
    </w:p>
    <w:p w:rsidR="00E171BF" w:rsidRDefault="00E171BF" w:rsidP="00E171BF">
      <w:pPr>
        <w:ind w:firstLine="420"/>
        <w:rPr>
          <w:rFonts w:asciiTheme="minorEastAsia" w:eastAsiaTheme="minorEastAsia" w:hAnsiTheme="minorEastAsia"/>
          <w:sz w:val="24"/>
        </w:rPr>
      </w:pPr>
    </w:p>
    <w:p w:rsidR="00E171BF" w:rsidRPr="00BB5BDB" w:rsidRDefault="00AF1B5D" w:rsidP="00E171BF">
      <w:pPr>
        <w:ind w:firstLine="420"/>
        <w:rPr>
          <w:sz w:val="24"/>
        </w:rPr>
      </w:pPr>
      <w:proofErr w:type="gramStart"/>
      <w:r>
        <w:rPr>
          <w:rFonts w:hint="eastAsia"/>
          <w:sz w:val="24"/>
        </w:rPr>
        <w:t>设</w:t>
      </w:r>
      <w:r w:rsidR="00E171BF" w:rsidRPr="00BB5BDB">
        <w:rPr>
          <w:rFonts w:hint="eastAsia"/>
          <w:sz w:val="24"/>
        </w:rPr>
        <w:t>油位</w:t>
      </w:r>
      <w:proofErr w:type="gramEnd"/>
      <w:r w:rsidR="00E171BF" w:rsidRPr="00BB5BDB">
        <w:rPr>
          <w:rFonts w:hint="eastAsia"/>
          <w:sz w:val="24"/>
        </w:rPr>
        <w:t>指针显示的油</w:t>
      </w:r>
      <w:proofErr w:type="gramStart"/>
      <w:r w:rsidR="00E171BF" w:rsidRPr="00BB5BDB">
        <w:rPr>
          <w:rFonts w:hint="eastAsia"/>
          <w:sz w:val="24"/>
        </w:rPr>
        <w:t>位高度</w:t>
      </w:r>
      <w:proofErr w:type="gramEnd"/>
      <w:r w:rsidR="00E171BF" w:rsidRPr="00BB5BDB">
        <w:rPr>
          <w:rFonts w:hint="eastAsia"/>
          <w:sz w:val="24"/>
        </w:rPr>
        <w:t>为</w:t>
      </w:r>
      <w:r w:rsidR="00E171BF" w:rsidRPr="00E171BF">
        <w:rPr>
          <w:rFonts w:hint="eastAsia"/>
          <w:i/>
          <w:sz w:val="24"/>
        </w:rPr>
        <w:t>H</w:t>
      </w:r>
      <w:r w:rsidR="00E171BF" w:rsidRPr="00BB5BDB">
        <w:rPr>
          <w:rFonts w:hint="eastAsia"/>
          <w:sz w:val="24"/>
        </w:rPr>
        <w:t>，由于该椭圆油罐的竖直截面均为椭圆形，则在相应油</w:t>
      </w:r>
      <w:proofErr w:type="gramStart"/>
      <w:r w:rsidR="00E171BF" w:rsidRPr="00BB5BDB">
        <w:rPr>
          <w:rFonts w:hint="eastAsia"/>
          <w:sz w:val="24"/>
        </w:rPr>
        <w:t>位高度</w:t>
      </w:r>
      <w:proofErr w:type="gramEnd"/>
      <w:r w:rsidR="00E171BF" w:rsidRPr="00BB5BDB">
        <w:rPr>
          <w:rFonts w:hint="eastAsia"/>
          <w:sz w:val="24"/>
        </w:rPr>
        <w:t>下的有油面积为</w:t>
      </w:r>
      <w:r w:rsidR="00E257A2">
        <w:rPr>
          <w:rFonts w:hint="eastAsia"/>
          <w:sz w:val="24"/>
        </w:rPr>
        <w:t>，其中</w:t>
      </w:r>
      <w:proofErr w:type="spellStart"/>
      <w:r w:rsidR="00E257A2">
        <w:rPr>
          <w:rFonts w:hint="eastAsia"/>
          <w:sz w:val="24"/>
        </w:rPr>
        <w:t>a,b</w:t>
      </w:r>
      <w:proofErr w:type="spellEnd"/>
      <w:proofErr w:type="gramStart"/>
      <w:r w:rsidR="00E257A2">
        <w:rPr>
          <w:rFonts w:hint="eastAsia"/>
          <w:sz w:val="24"/>
        </w:rPr>
        <w:t>本别为</w:t>
      </w:r>
      <w:proofErr w:type="gramEnd"/>
      <w:r w:rsidR="00E257A2">
        <w:rPr>
          <w:rFonts w:hint="eastAsia"/>
          <w:sz w:val="24"/>
        </w:rPr>
        <w:t>椭圆的长轴和短轴长</w:t>
      </w:r>
      <w:r w:rsidR="00E171BF">
        <w:rPr>
          <w:rFonts w:hint="eastAsia"/>
          <w:sz w:val="24"/>
        </w:rPr>
        <w:t>：</w:t>
      </w:r>
    </w:p>
    <w:p w:rsidR="00E171BF" w:rsidRDefault="00E171BF" w:rsidP="00E171BF">
      <w:pPr>
        <w:ind w:firstLineChars="200" w:firstLine="480"/>
        <w:rPr>
          <w:rFonts w:asciiTheme="minorEastAsia" w:eastAsiaTheme="minorEastAsia" w:hAnsiTheme="minorEastAsia"/>
          <w:sz w:val="24"/>
        </w:rPr>
      </w:pPr>
      <m:oMathPara>
        <m:oMath>
          <m:r>
            <m:rPr>
              <m:sty m:val="p"/>
            </m:rPr>
            <w:rPr>
              <w:rFonts w:ascii="Cambria Math" w:hAnsi="Cambria Math"/>
              <w:sz w:val="24"/>
            </w:rPr>
            <m:t>2</m:t>
          </m:r>
          <m:nary>
            <m:naryPr>
              <m:limLoc m:val="subSup"/>
              <m:ctrlPr>
                <w:rPr>
                  <w:rFonts w:ascii="Cambria Math" w:hAnsi="Cambria Math"/>
                  <w:sz w:val="24"/>
                </w:rPr>
              </m:ctrlPr>
            </m:naryPr>
            <m:sub>
              <m:r>
                <w:rPr>
                  <w:rFonts w:ascii="Cambria Math" w:hAnsi="Cambria Math"/>
                  <w:sz w:val="24"/>
                </w:rPr>
                <m:t>-b</m:t>
              </m:r>
            </m:sub>
            <m:sup>
              <m:r>
                <w:rPr>
                  <w:rFonts w:ascii="Cambria Math" w:hAnsi="Cambria Math"/>
                  <w:sz w:val="24"/>
                </w:rPr>
                <m:t>H-b</m:t>
              </m:r>
            </m:sup>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rad>
                <m:radPr>
                  <m:degHide m:val="on"/>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e>
              </m:rad>
              <m:r>
                <w:rPr>
                  <w:rFonts w:ascii="Cambria Math" w:hAnsi="Cambria Math"/>
                  <w:sz w:val="24"/>
                </w:rPr>
                <m:t>dy=ab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e>
          </m:nary>
        </m:oMath>
      </m:oMathPara>
    </w:p>
    <w:p w:rsidR="00AF1B5D" w:rsidRDefault="00AF1B5D" w:rsidP="00E171BF">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在油罐无变位时，储油量即为油罐长度乘以截面积，即：</w:t>
      </w:r>
    </w:p>
    <w:p w:rsidR="00AF1B5D" w:rsidRDefault="00AF1B5D" w:rsidP="00E171BF">
      <w:pPr>
        <w:ind w:firstLineChars="200" w:firstLine="480"/>
        <w:rPr>
          <w:rFonts w:asciiTheme="minorEastAsia" w:eastAsiaTheme="minorEastAsia" w:hAnsiTheme="minorEastAsia"/>
          <w:sz w:val="24"/>
        </w:rPr>
      </w:pPr>
      <m:oMathPara>
        <m:oMath>
          <m:r>
            <m:rPr>
              <m:sty m:val="p"/>
            </m:rPr>
            <w:rPr>
              <w:rFonts w:ascii="Cambria Math" w:eastAsiaTheme="minorEastAsia" w:hAnsi="Cambria Math"/>
              <w:sz w:val="24"/>
            </w:rPr>
            <m:t>V=2.45</m:t>
          </m:r>
          <m:r>
            <w:rPr>
              <w:rFonts w:ascii="Cambria Math" w:hAnsi="Cambria Math"/>
              <w:sz w:val="24"/>
            </w:rPr>
            <m:t>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oMath>
      </m:oMathPara>
    </w:p>
    <w:p w:rsidR="00AF1B5D" w:rsidRDefault="00E257A2" w:rsidP="00E171BF">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由此我们得到无变位情况下，油面高度和和储油量的表达式。将其与附表中的实际数据相比</w:t>
      </w:r>
      <w:r w:rsidR="00E45D41">
        <w:rPr>
          <w:rFonts w:asciiTheme="minorEastAsia" w:eastAsiaTheme="minorEastAsia" w:hAnsiTheme="minorEastAsia" w:hint="eastAsia"/>
          <w:sz w:val="24"/>
        </w:rPr>
        <w:t>（表格见附录8.1）</w:t>
      </w:r>
      <w:r>
        <w:rPr>
          <w:rFonts w:asciiTheme="minorEastAsia" w:eastAsiaTheme="minorEastAsia" w:hAnsiTheme="minorEastAsia" w:hint="eastAsia"/>
          <w:sz w:val="24"/>
        </w:rPr>
        <w:t>，通过做图</w:t>
      </w:r>
      <w:r w:rsidR="0036755C">
        <w:rPr>
          <w:rFonts w:asciiTheme="minorEastAsia" w:eastAsiaTheme="minorEastAsia" w:hAnsiTheme="minorEastAsia" w:hint="eastAsia"/>
          <w:sz w:val="24"/>
        </w:rPr>
        <w:t>(如图7)</w:t>
      </w:r>
      <w:r>
        <w:rPr>
          <w:rFonts w:asciiTheme="minorEastAsia" w:eastAsiaTheme="minorEastAsia" w:hAnsiTheme="minorEastAsia" w:hint="eastAsia"/>
          <w:sz w:val="24"/>
        </w:rPr>
        <w:t>，我们发现</w:t>
      </w:r>
      <w:r w:rsidR="00740F76">
        <w:rPr>
          <w:rFonts w:asciiTheme="minorEastAsia" w:eastAsiaTheme="minorEastAsia" w:hAnsiTheme="minorEastAsia" w:hint="eastAsia"/>
          <w:sz w:val="24"/>
        </w:rPr>
        <w:t>全过程</w:t>
      </w:r>
      <w:r>
        <w:rPr>
          <w:rFonts w:asciiTheme="minorEastAsia" w:eastAsiaTheme="minorEastAsia" w:hAnsiTheme="minorEastAsia" w:hint="eastAsia"/>
          <w:sz w:val="24"/>
        </w:rPr>
        <w:t>实</w:t>
      </w:r>
      <w:r w:rsidR="0036755C">
        <w:rPr>
          <w:rFonts w:asciiTheme="minorEastAsia" w:eastAsiaTheme="minorEastAsia" w:hAnsiTheme="minorEastAsia" w:hint="eastAsia"/>
          <w:sz w:val="24"/>
        </w:rPr>
        <w:t>际数据和理论数据之间存在一定的比例关系。</w:t>
      </w:r>
    </w:p>
    <w:p w:rsidR="00E45D41" w:rsidRDefault="009D1123" w:rsidP="000265A6">
      <w:pPr>
        <w:rPr>
          <w:rFonts w:asciiTheme="minorEastAsia" w:eastAsiaTheme="minorEastAsia" w:hAnsiTheme="minorEastAsia"/>
          <w:sz w:val="24"/>
        </w:rPr>
      </w:pPr>
      <w:r>
        <w:rPr>
          <w:rFonts w:asciiTheme="minorEastAsia" w:eastAsiaTheme="minorEastAsia" w:hAnsiTheme="minorEastAsia"/>
          <w:noProof/>
          <w:sz w:val="24"/>
        </w:rPr>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35" type="#_x0000_t41" style="position:absolute;left:0;text-align:left;margin-left:77.75pt;margin-top:36.6pt;width:52.15pt;height:24.75pt;z-index:251665408" adj="43656,-1309,24085,7855,37484,19025,40239,22909" filled="f">
            <v:textbox>
              <w:txbxContent>
                <w:p w:rsidR="00D41B0F" w:rsidRDefault="00D41B0F" w:rsidP="00E45D41">
                  <w:pPr>
                    <w:ind w:firstLineChars="50" w:firstLine="105"/>
                  </w:pPr>
                  <w:r>
                    <w:rPr>
                      <w:rFonts w:hint="eastAsia"/>
                    </w:rPr>
                    <w:t>实际值</w:t>
                  </w:r>
                </w:p>
              </w:txbxContent>
            </v:textbox>
            <o:callout v:ext="edit" minusx="t"/>
          </v:shape>
        </w:pict>
      </w:r>
      <w:r>
        <w:rPr>
          <w:rFonts w:asciiTheme="minorEastAsia" w:eastAsiaTheme="minorEastAsia" w:hAnsiTheme="minorEastAsia"/>
          <w:noProof/>
          <w:sz w:val="24"/>
        </w:rPr>
        <w:pict>
          <v:shape id="_x0000_s1034" type="#_x0000_t41" style="position:absolute;left:0;text-align:left;margin-left:81.15pt;margin-top:15.6pt;width:51.75pt;height:25.5pt;z-index:251664384" adj="41948,9529,24104,7624,39172,5760,41948,9529" filled="f">
            <v:textbox>
              <w:txbxContent>
                <w:p w:rsidR="00D41B0F" w:rsidRDefault="00D41B0F" w:rsidP="00E45D41">
                  <w:pPr>
                    <w:jc w:val="center"/>
                  </w:pPr>
                  <w:r>
                    <w:rPr>
                      <w:rFonts w:hint="eastAsia"/>
                    </w:rPr>
                    <w:t>理论值</w:t>
                  </w:r>
                </w:p>
              </w:txbxContent>
            </v:textbox>
            <o:callout v:ext="edit" minusx="t" minusy="t"/>
          </v:shape>
        </w:pict>
      </w:r>
      <w:r w:rsidR="00D954A5" w:rsidRPr="00D954A5">
        <w:rPr>
          <w:rFonts w:asciiTheme="minorEastAsia" w:eastAsiaTheme="minorEastAsia" w:hAnsiTheme="minorEastAsia"/>
          <w:noProof/>
          <w:sz w:val="24"/>
        </w:rPr>
        <w:drawing>
          <wp:inline distT="0" distB="0" distL="0" distR="0">
            <wp:extent cx="2555513" cy="17049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1689" r="7671" b="-102"/>
                    <a:stretch>
                      <a:fillRect/>
                    </a:stretch>
                  </pic:blipFill>
                  <pic:spPr bwMode="auto">
                    <a:xfrm>
                      <a:off x="0" y="0"/>
                      <a:ext cx="2555513" cy="1704975"/>
                    </a:xfrm>
                    <a:prstGeom prst="rect">
                      <a:avLst/>
                    </a:prstGeom>
                    <a:noFill/>
                    <a:ln w="9525">
                      <a:noFill/>
                      <a:miter lim="800000"/>
                      <a:headEnd/>
                      <a:tailEnd/>
                    </a:ln>
                  </pic:spPr>
                </pic:pic>
              </a:graphicData>
            </a:graphic>
          </wp:inline>
        </w:drawing>
      </w:r>
      <w:r w:rsidR="000265A6">
        <w:rPr>
          <w:rFonts w:asciiTheme="minorEastAsia" w:eastAsiaTheme="minorEastAsia" w:hAnsiTheme="minorEastAsia" w:hint="eastAsia"/>
          <w:sz w:val="24"/>
        </w:rPr>
        <w:t xml:space="preserve"> </w:t>
      </w:r>
      <w:r w:rsidR="000265A6">
        <w:rPr>
          <w:rFonts w:asciiTheme="minorEastAsia" w:eastAsiaTheme="minorEastAsia" w:hAnsiTheme="minorEastAsia" w:hint="eastAsia"/>
          <w:noProof/>
          <w:sz w:val="24"/>
        </w:rPr>
        <w:drawing>
          <wp:inline distT="0" distB="0" distL="0" distR="0">
            <wp:extent cx="2571750" cy="170402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576079" cy="1706890"/>
                    </a:xfrm>
                    <a:prstGeom prst="rect">
                      <a:avLst/>
                    </a:prstGeom>
                    <a:noFill/>
                    <a:ln w="9525">
                      <a:noFill/>
                      <a:miter lim="800000"/>
                      <a:headEnd/>
                      <a:tailEnd/>
                    </a:ln>
                  </pic:spPr>
                </pic:pic>
              </a:graphicData>
            </a:graphic>
          </wp:inline>
        </w:drawing>
      </w:r>
    </w:p>
    <w:p w:rsidR="0036755C" w:rsidRPr="00E45D41" w:rsidRDefault="0036755C" w:rsidP="000265A6">
      <w:pPr>
        <w:ind w:firstLineChars="245" w:firstLine="517"/>
        <w:rPr>
          <w:rFonts w:asciiTheme="minorEastAsia" w:eastAsiaTheme="minorEastAsia" w:hAnsiTheme="minorEastAsia"/>
          <w:sz w:val="24"/>
        </w:rPr>
      </w:pPr>
      <w:r w:rsidRPr="0036755C">
        <w:rPr>
          <w:rFonts w:asciiTheme="minorEastAsia" w:eastAsiaTheme="minorEastAsia" w:hAnsiTheme="minorEastAsia" w:hint="eastAsia"/>
          <w:b/>
          <w:szCs w:val="21"/>
        </w:rPr>
        <w:t>图7 无变位估计值和真实</w:t>
      </w:r>
      <w:proofErr w:type="gramStart"/>
      <w:r w:rsidRPr="0036755C">
        <w:rPr>
          <w:rFonts w:asciiTheme="minorEastAsia" w:eastAsiaTheme="minorEastAsia" w:hAnsiTheme="minorEastAsia" w:hint="eastAsia"/>
          <w:b/>
          <w:szCs w:val="21"/>
        </w:rPr>
        <w:t>只之间</w:t>
      </w:r>
      <w:proofErr w:type="gramEnd"/>
      <w:r w:rsidRPr="0036755C">
        <w:rPr>
          <w:rFonts w:asciiTheme="minorEastAsia" w:eastAsiaTheme="minorEastAsia" w:hAnsiTheme="minorEastAsia" w:hint="eastAsia"/>
          <w:b/>
          <w:szCs w:val="21"/>
        </w:rPr>
        <w:t>差异</w:t>
      </w:r>
      <w:r w:rsidR="000265A6">
        <w:rPr>
          <w:rFonts w:asciiTheme="minorEastAsia" w:eastAsiaTheme="minorEastAsia" w:hAnsiTheme="minorEastAsia" w:hint="eastAsia"/>
          <w:b/>
          <w:szCs w:val="21"/>
        </w:rPr>
        <w:t xml:space="preserve">          图8 无变位计算/估计值波动</w:t>
      </w:r>
    </w:p>
    <w:p w:rsidR="00E45D41" w:rsidRDefault="00E45D41" w:rsidP="00043493">
      <w:pPr>
        <w:spacing w:beforeLines="50"/>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为了寻找出该比例关系，对实际值和计算值之间比例关于实际值作图发现</w:t>
      </w:r>
      <w:r w:rsidR="000265A6">
        <w:rPr>
          <w:rFonts w:asciiTheme="minorEastAsia" w:eastAsiaTheme="minorEastAsia" w:hAnsiTheme="minorEastAsia" w:hint="eastAsia"/>
          <w:sz w:val="24"/>
        </w:rPr>
        <w:t>，理论值和实际值之比保持在1.03486-1.03492之间，仅有不到</w:t>
      </w:r>
      <w:r w:rsidR="00DE472F">
        <w:rPr>
          <w:rFonts w:asciiTheme="minorEastAsia" w:eastAsiaTheme="minorEastAsia" w:hAnsiTheme="minorEastAsia" w:hint="eastAsia"/>
          <w:sz w:val="24"/>
        </w:rPr>
        <w:t>十</w:t>
      </w:r>
      <w:r w:rsidR="000265A6">
        <w:rPr>
          <w:rFonts w:asciiTheme="minorEastAsia" w:eastAsiaTheme="minorEastAsia" w:hAnsiTheme="minorEastAsia" w:hint="eastAsia"/>
          <w:sz w:val="24"/>
        </w:rPr>
        <w:t>万分之</w:t>
      </w:r>
      <w:r w:rsidR="00DE472F">
        <w:rPr>
          <w:rFonts w:asciiTheme="minorEastAsia" w:eastAsiaTheme="minorEastAsia" w:hAnsiTheme="minorEastAsia" w:hint="eastAsia"/>
          <w:sz w:val="24"/>
        </w:rPr>
        <w:t>六</w:t>
      </w:r>
      <w:r w:rsidR="000265A6">
        <w:rPr>
          <w:rFonts w:asciiTheme="minorEastAsia" w:eastAsiaTheme="minorEastAsia" w:hAnsiTheme="minorEastAsia" w:hint="eastAsia"/>
          <w:sz w:val="24"/>
        </w:rPr>
        <w:t>的误差，因此我们可以将实际值和估计值之间的比例视为定值，实际值=理论值/1.0349。即：</w:t>
      </w:r>
    </w:p>
    <w:p w:rsidR="000265A6" w:rsidRDefault="009D1123" w:rsidP="000265A6">
      <w:pPr>
        <w:ind w:firstLineChars="200" w:firstLine="480"/>
        <w:rPr>
          <w:rFonts w:asciiTheme="minorEastAsia" w:eastAsiaTheme="minorEastAsia" w:hAnsiTheme="minorEastAsia"/>
          <w:sz w:val="24"/>
        </w:rPr>
      </w:pPr>
      <m:oMathPara>
        <m:oMath>
          <m:sSup>
            <m:sSupPr>
              <m:ctrlPr>
                <w:rPr>
                  <w:rFonts w:ascii="Cambria Math" w:eastAsiaTheme="minorEastAsia" w:hAnsi="Cambria Math"/>
                  <w:sz w:val="24"/>
                </w:rPr>
              </m:ctrlPr>
            </m:sSupPr>
            <m:e>
              <m:r>
                <m:rPr>
                  <m:sty m:val="p"/>
                </m:rPr>
                <w:rPr>
                  <w:rFonts w:ascii="Cambria Math" w:eastAsiaTheme="minorEastAsia" w:hAnsi="Cambria Math"/>
                  <w:sz w:val="24"/>
                </w:rPr>
                <m:t>V</m:t>
              </m:r>
            </m:e>
            <m:sup>
              <m:r>
                <m:rPr>
                  <m:sty m:val="p"/>
                </m:rPr>
                <w:rPr>
                  <w:rFonts w:ascii="Cambria Math" w:eastAsiaTheme="minorEastAsia" w:hAnsi="Cambria Math"/>
                  <w:sz w:val="24"/>
                </w:rPr>
                <m:t>'</m:t>
              </m:r>
            </m:sup>
          </m:sSup>
          <m:r>
            <m:rPr>
              <m:sty m:val="p"/>
            </m:rPr>
            <w:rPr>
              <w:rFonts w:ascii="Cambria Math" w:eastAsiaTheme="minorEastAsia" w:hAnsi="Cambria Math"/>
              <w:sz w:val="24"/>
            </w:rPr>
            <m:t>=2.36738</m:t>
          </m:r>
          <m:r>
            <w:rPr>
              <w:rFonts w:ascii="Cambria Math" w:hAnsi="Cambria Math"/>
              <w:sz w:val="24"/>
            </w:rPr>
            <m:t>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oMath>
      </m:oMathPara>
    </w:p>
    <w:p w:rsidR="0036755C" w:rsidRDefault="0036755C" w:rsidP="00D954A5">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造成该现象的原因可能是燃油在储油罐</w:t>
      </w:r>
      <w:proofErr w:type="gramStart"/>
      <w:r>
        <w:rPr>
          <w:rFonts w:asciiTheme="minorEastAsia" w:eastAsiaTheme="minorEastAsia" w:hAnsiTheme="minorEastAsia" w:hint="eastAsia"/>
          <w:sz w:val="24"/>
        </w:rPr>
        <w:t>内并非</w:t>
      </w:r>
      <w:proofErr w:type="gramEnd"/>
      <w:r>
        <w:rPr>
          <w:rFonts w:asciiTheme="minorEastAsia" w:eastAsiaTheme="minorEastAsia" w:hAnsiTheme="minorEastAsia" w:hint="eastAsia"/>
          <w:sz w:val="24"/>
        </w:rPr>
        <w:t>理想的均匀分布在H高度以下段，注油过程中在注油管、出油管和管壁间的损失伴随注油高度变化。</w:t>
      </w:r>
      <w:r w:rsidR="0087409C">
        <w:rPr>
          <w:rFonts w:asciiTheme="minorEastAsia" w:eastAsiaTheme="minorEastAsia" w:hAnsiTheme="minorEastAsia" w:hint="eastAsia"/>
          <w:sz w:val="24"/>
        </w:rPr>
        <w:t>由于理论值之间的误差项与油</w:t>
      </w:r>
      <w:proofErr w:type="gramStart"/>
      <w:r w:rsidR="0087409C">
        <w:rPr>
          <w:rFonts w:asciiTheme="minorEastAsia" w:eastAsiaTheme="minorEastAsia" w:hAnsiTheme="minorEastAsia" w:hint="eastAsia"/>
          <w:sz w:val="24"/>
        </w:rPr>
        <w:t>位高度</w:t>
      </w:r>
      <w:proofErr w:type="gramEnd"/>
      <w:r w:rsidR="0087409C">
        <w:rPr>
          <w:rFonts w:asciiTheme="minorEastAsia" w:eastAsiaTheme="minorEastAsia" w:hAnsiTheme="minorEastAsia" w:hint="eastAsia"/>
          <w:sz w:val="24"/>
        </w:rPr>
        <w:t>之间的关系。</w:t>
      </w:r>
      <w:r>
        <w:rPr>
          <w:rFonts w:asciiTheme="minorEastAsia" w:eastAsiaTheme="minorEastAsia" w:hAnsiTheme="minorEastAsia" w:hint="eastAsia"/>
          <w:sz w:val="24"/>
        </w:rPr>
        <w:t>因此我们利用该比例对函数关系进行修正，并将其视为系统性误差用于今后的讨论中。</w:t>
      </w:r>
    </w:p>
    <w:p w:rsidR="00D954A5" w:rsidRPr="00E171BF" w:rsidRDefault="00D954A5" w:rsidP="00D954A5">
      <w:pPr>
        <w:ind w:firstLineChars="200" w:firstLine="480"/>
        <w:rPr>
          <w:rFonts w:asciiTheme="minorEastAsia" w:eastAsiaTheme="minorEastAsia" w:hAnsiTheme="minorEastAsia"/>
          <w:sz w:val="24"/>
        </w:rPr>
      </w:pPr>
    </w:p>
    <w:p w:rsidR="004A3924" w:rsidRPr="00065977" w:rsidRDefault="004A3924" w:rsidP="00065977">
      <w:pPr>
        <w:pStyle w:val="a4"/>
        <w:numPr>
          <w:ilvl w:val="0"/>
          <w:numId w:val="3"/>
        </w:numPr>
        <w:ind w:firstLineChars="0"/>
        <w:rPr>
          <w:rFonts w:asciiTheme="minorEastAsia" w:eastAsiaTheme="minorEastAsia" w:hAnsiTheme="minorEastAsia"/>
          <w:sz w:val="24"/>
        </w:rPr>
      </w:pPr>
      <w:r w:rsidRPr="00065977">
        <w:rPr>
          <w:rFonts w:asciiTheme="minorEastAsia" w:eastAsiaTheme="minorEastAsia" w:hAnsiTheme="minorEastAsia" w:hint="eastAsia"/>
          <w:sz w:val="24"/>
        </w:rPr>
        <w:t>只存在纵向倾斜变位时油</w:t>
      </w:r>
      <w:proofErr w:type="gramStart"/>
      <w:r w:rsidRPr="00065977">
        <w:rPr>
          <w:rFonts w:asciiTheme="minorEastAsia" w:eastAsiaTheme="minorEastAsia" w:hAnsiTheme="minorEastAsia" w:hint="eastAsia"/>
          <w:sz w:val="24"/>
        </w:rPr>
        <w:t>位高度</w:t>
      </w:r>
      <w:proofErr w:type="gramEnd"/>
      <w:r w:rsidRPr="00065977">
        <w:rPr>
          <w:rFonts w:asciiTheme="minorEastAsia" w:eastAsiaTheme="minorEastAsia" w:hAnsiTheme="minorEastAsia" w:hint="eastAsia"/>
          <w:sz w:val="24"/>
        </w:rPr>
        <w:t>和储油量关系</w:t>
      </w:r>
    </w:p>
    <w:p w:rsidR="00065977" w:rsidRDefault="00065977" w:rsidP="00065977">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作图分析可知，由于纵向倾斜，油面和储油罐罐底所在平面不再平行</w:t>
      </w:r>
      <w:r w:rsidR="007305B3">
        <w:rPr>
          <w:rFonts w:asciiTheme="minorEastAsia" w:eastAsiaTheme="minorEastAsia" w:hAnsiTheme="minorEastAsia" w:hint="eastAsia"/>
          <w:sz w:val="24"/>
        </w:rPr>
        <w:t>，因此储油量关于液面高度的对应关系随油面高度不同而变化。此时，我们分以下四种情况讨论储油量和油面高度的对应关系与液面高度的取值范围之间的关系。</w:t>
      </w:r>
    </w:p>
    <w:p w:rsidR="002A7F7A" w:rsidRDefault="002A7F7A" w:rsidP="00065977">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还需指出的是，油罐纵向倾斜后的测量的高度非竖直高度，而是垂直油罐底部到油罐底面的竖直距离。</w:t>
      </w:r>
    </w:p>
    <w:p w:rsidR="002A7F7A" w:rsidRPr="00007CD6" w:rsidRDefault="002A7F7A" w:rsidP="002A7F7A">
      <w:pPr>
        <w:ind w:firstLine="420"/>
        <w:rPr>
          <w:sz w:val="24"/>
        </w:rPr>
      </w:pPr>
      <w:proofErr w:type="gramStart"/>
      <w:r>
        <w:rPr>
          <w:rFonts w:hint="eastAsia"/>
          <w:sz w:val="24"/>
        </w:rPr>
        <w:t>设</w:t>
      </w:r>
      <w:r w:rsidRPr="00007CD6">
        <w:rPr>
          <w:rFonts w:hint="eastAsia"/>
          <w:sz w:val="24"/>
        </w:rPr>
        <w:t>油位</w:t>
      </w:r>
      <w:proofErr w:type="gramEnd"/>
      <w:r w:rsidRPr="00007CD6">
        <w:rPr>
          <w:rFonts w:hint="eastAsia"/>
          <w:sz w:val="24"/>
        </w:rPr>
        <w:t>指针显示的油</w:t>
      </w:r>
      <w:proofErr w:type="gramStart"/>
      <w:r w:rsidRPr="00007CD6">
        <w:rPr>
          <w:rFonts w:hint="eastAsia"/>
          <w:sz w:val="24"/>
        </w:rPr>
        <w:t>位高度</w:t>
      </w:r>
      <w:proofErr w:type="gramEnd"/>
      <w:r w:rsidRPr="00007CD6">
        <w:rPr>
          <w:rFonts w:hint="eastAsia"/>
          <w:sz w:val="24"/>
        </w:rPr>
        <w:t>为</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oMath>
      <w:r w:rsidR="000B025A">
        <w:rPr>
          <w:rFonts w:hint="eastAsia"/>
          <w:sz w:val="24"/>
        </w:rPr>
        <w:t>（如图</w:t>
      </w:r>
      <w:r w:rsidR="000B025A">
        <w:rPr>
          <w:rFonts w:hint="eastAsia"/>
          <w:sz w:val="24"/>
        </w:rPr>
        <w:t>9</w:t>
      </w:r>
      <w:r w:rsidR="000B025A">
        <w:rPr>
          <w:rFonts w:hint="eastAsia"/>
          <w:sz w:val="24"/>
        </w:rPr>
        <w:t>）</w:t>
      </w:r>
      <w:r w:rsidRPr="00007CD6">
        <w:rPr>
          <w:rFonts w:hint="eastAsia"/>
          <w:sz w:val="24"/>
        </w:rPr>
        <w:t>，则易得各垂直于罐底的竖直截面处的油</w:t>
      </w:r>
      <w:proofErr w:type="gramStart"/>
      <w:r w:rsidRPr="00007CD6">
        <w:rPr>
          <w:rFonts w:hint="eastAsia"/>
          <w:sz w:val="24"/>
        </w:rPr>
        <w:t>位高度</w:t>
      </w:r>
      <w:proofErr w:type="gramEnd"/>
      <w:r w:rsidRPr="00007CD6">
        <w:rPr>
          <w:rFonts w:hint="eastAsia"/>
          <w:sz w:val="24"/>
        </w:rPr>
        <w:t>为</w:t>
      </w:r>
      <w:r w:rsidR="000B025A">
        <w:rPr>
          <w:rFonts w:hint="eastAsia"/>
          <w:sz w:val="24"/>
        </w:rPr>
        <w:t>（已浮子低端为原点，</w:t>
      </w:r>
      <w:r w:rsidR="000B025A">
        <w:rPr>
          <w:rFonts w:hint="eastAsia"/>
          <w:sz w:val="24"/>
        </w:rPr>
        <w:t>S&lt;0</w:t>
      </w:r>
      <w:r w:rsidR="000B025A">
        <w:rPr>
          <w:rFonts w:hint="eastAsia"/>
          <w:sz w:val="24"/>
        </w:rPr>
        <w:t>）</w:t>
      </w:r>
      <w:r>
        <w:rPr>
          <w:rFonts w:hint="eastAsia"/>
          <w:sz w:val="24"/>
        </w:rPr>
        <w:t>：</w:t>
      </w:r>
    </w:p>
    <w:p w:rsidR="002A7F7A" w:rsidRPr="00007CD6" w:rsidRDefault="009D1123" w:rsidP="002A7F7A">
      <w:pPr>
        <w:ind w:firstLine="420"/>
        <w:rPr>
          <w:sz w:val="24"/>
        </w:rPr>
      </w:pPr>
      <m:oMathPara>
        <m:oMath>
          <m:sSub>
            <m:sSubPr>
              <m:ctrlPr>
                <w:rPr>
                  <w:rFonts w:ascii="Cambria Math" w:hAnsi="Cambria Math"/>
                  <w:sz w:val="24"/>
                </w:rPr>
              </m:ctrlPr>
            </m:sSubPr>
            <m:e>
              <m:r>
                <w:rPr>
                  <w:rFonts w:ascii="Cambria Math" w:hAnsi="Cambria Math"/>
                  <w:sz w:val="24"/>
                </w:rPr>
                <m:t>H=H</m:t>
              </m:r>
            </m:e>
            <m:sub>
              <m:r>
                <w:rPr>
                  <w:rFonts w:ascii="Cambria Math" w:hAnsi="Cambria Math"/>
                  <w:sz w:val="24"/>
                </w:rPr>
                <m:t>0</m:t>
              </m:r>
            </m:sub>
          </m:sSub>
          <m:r>
            <w:rPr>
              <w:rFonts w:ascii="Cambria Math" w:hAnsi="Cambria Math"/>
              <w:sz w:val="24"/>
            </w:rPr>
            <m:t>-s∙tanα</m:t>
          </m:r>
        </m:oMath>
      </m:oMathPara>
    </w:p>
    <w:p w:rsidR="00721A22" w:rsidRDefault="000B025A" w:rsidP="000B025A">
      <w:pPr>
        <w:ind w:firstLineChars="275" w:firstLine="660"/>
        <w:rPr>
          <w:sz w:val="24"/>
        </w:rPr>
      </w:pPr>
      <w:r>
        <w:rPr>
          <w:rFonts w:hint="eastAsia"/>
          <w:noProof/>
          <w:sz w:val="24"/>
        </w:rPr>
        <w:drawing>
          <wp:inline distT="0" distB="0" distL="0" distR="0">
            <wp:extent cx="1828800" cy="125730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828800" cy="1257300"/>
                    </a:xfrm>
                    <a:prstGeom prst="rect">
                      <a:avLst/>
                    </a:prstGeom>
                    <a:noFill/>
                    <a:ln w="9525">
                      <a:noFill/>
                      <a:miter lim="800000"/>
                      <a:headEnd/>
                      <a:tailEnd/>
                    </a:ln>
                  </pic:spPr>
                </pic:pic>
              </a:graphicData>
            </a:graphic>
          </wp:inline>
        </w:drawing>
      </w:r>
      <w:r>
        <w:rPr>
          <w:rFonts w:hint="eastAsia"/>
          <w:sz w:val="24"/>
        </w:rPr>
        <w:t xml:space="preserve">      </w:t>
      </w:r>
      <w:r w:rsidR="00721A22" w:rsidRPr="00721A22">
        <w:rPr>
          <w:noProof/>
          <w:sz w:val="24"/>
        </w:rPr>
        <w:drawing>
          <wp:inline distT="0" distB="0" distL="0" distR="0">
            <wp:extent cx="2200275" cy="145732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200275" cy="1457325"/>
                    </a:xfrm>
                    <a:prstGeom prst="rect">
                      <a:avLst/>
                    </a:prstGeom>
                    <a:noFill/>
                    <a:ln w="9525">
                      <a:noFill/>
                      <a:miter lim="800000"/>
                      <a:headEnd/>
                      <a:tailEnd/>
                    </a:ln>
                  </pic:spPr>
                </pic:pic>
              </a:graphicData>
            </a:graphic>
          </wp:inline>
        </w:drawing>
      </w:r>
    </w:p>
    <w:p w:rsidR="000B025A" w:rsidRPr="000B025A" w:rsidRDefault="000B025A" w:rsidP="000B025A">
      <w:pPr>
        <w:ind w:firstLineChars="618" w:firstLine="1303"/>
        <w:rPr>
          <w:b/>
          <w:szCs w:val="21"/>
        </w:rPr>
      </w:pPr>
      <w:r w:rsidRPr="000B025A">
        <w:rPr>
          <w:rFonts w:hint="eastAsia"/>
          <w:b/>
          <w:szCs w:val="21"/>
        </w:rPr>
        <w:t>图</w:t>
      </w:r>
      <w:r w:rsidRPr="000B025A">
        <w:rPr>
          <w:rFonts w:hint="eastAsia"/>
          <w:b/>
          <w:szCs w:val="21"/>
        </w:rPr>
        <w:t xml:space="preserve">9 </w:t>
      </w:r>
      <w:r w:rsidRPr="000B025A">
        <w:rPr>
          <w:rFonts w:hint="eastAsia"/>
          <w:b/>
          <w:szCs w:val="21"/>
        </w:rPr>
        <w:t>纵向倾斜主视图</w:t>
      </w:r>
      <w:r>
        <w:rPr>
          <w:rFonts w:hint="eastAsia"/>
          <w:b/>
          <w:szCs w:val="21"/>
        </w:rPr>
        <w:t xml:space="preserve">                   </w:t>
      </w:r>
      <w:r>
        <w:rPr>
          <w:rFonts w:hint="eastAsia"/>
          <w:b/>
          <w:szCs w:val="21"/>
        </w:rPr>
        <w:t>图</w:t>
      </w:r>
      <w:r>
        <w:rPr>
          <w:rFonts w:hint="eastAsia"/>
          <w:b/>
          <w:szCs w:val="21"/>
        </w:rPr>
        <w:t xml:space="preserve">10 </w:t>
      </w:r>
      <w:r>
        <w:rPr>
          <w:rFonts w:hint="eastAsia"/>
          <w:b/>
          <w:szCs w:val="21"/>
        </w:rPr>
        <w:t>纵向倾斜截面图</w:t>
      </w:r>
    </w:p>
    <w:p w:rsidR="002A7F7A" w:rsidRPr="00007CD6" w:rsidRDefault="000B025A" w:rsidP="00043493">
      <w:pPr>
        <w:spacing w:beforeLines="50"/>
        <w:ind w:firstLine="420"/>
        <w:rPr>
          <w:sz w:val="24"/>
        </w:rPr>
      </w:pPr>
      <w:r>
        <w:rPr>
          <w:rFonts w:hint="eastAsia"/>
          <w:sz w:val="24"/>
        </w:rPr>
        <w:t>在油罐只存在纵向变位时，截面上端的液面仍然是水平的（如图</w:t>
      </w:r>
      <w:r>
        <w:rPr>
          <w:rFonts w:hint="eastAsia"/>
          <w:sz w:val="24"/>
        </w:rPr>
        <w:t>10</w:t>
      </w:r>
      <w:r>
        <w:rPr>
          <w:rFonts w:hint="eastAsia"/>
          <w:sz w:val="24"/>
        </w:rPr>
        <w:t>），</w:t>
      </w:r>
      <w:r w:rsidR="002A7F7A" w:rsidRPr="00007CD6">
        <w:rPr>
          <w:rFonts w:hint="eastAsia"/>
          <w:sz w:val="24"/>
        </w:rPr>
        <w:t>由于该椭圆油罐的竖直截面均为椭圆形，则在相应油</w:t>
      </w:r>
      <w:proofErr w:type="gramStart"/>
      <w:r w:rsidR="002A7F7A" w:rsidRPr="00007CD6">
        <w:rPr>
          <w:rFonts w:hint="eastAsia"/>
          <w:sz w:val="24"/>
        </w:rPr>
        <w:t>位高度</w:t>
      </w:r>
      <w:proofErr w:type="gramEnd"/>
      <w:r w:rsidR="002A7F7A" w:rsidRPr="00007CD6">
        <w:rPr>
          <w:rFonts w:hint="eastAsia"/>
          <w:sz w:val="24"/>
        </w:rPr>
        <w:t>下的有油面积为</w:t>
      </w:r>
      <w:r w:rsidR="002A7F7A">
        <w:rPr>
          <w:rFonts w:hint="eastAsia"/>
          <w:sz w:val="24"/>
        </w:rPr>
        <w:t>：</w:t>
      </w:r>
    </w:p>
    <w:p w:rsidR="002A7F7A" w:rsidRDefault="002A7F7A" w:rsidP="002A7F7A">
      <w:pPr>
        <w:ind w:firstLineChars="200" w:firstLine="480"/>
        <w:rPr>
          <w:rFonts w:asciiTheme="minorEastAsia" w:eastAsiaTheme="minorEastAsia" w:hAnsiTheme="minorEastAsia"/>
          <w:sz w:val="24"/>
        </w:rPr>
      </w:pPr>
      <m:oMathPara>
        <m:oMath>
          <m:r>
            <m:rPr>
              <m:sty m:val="p"/>
            </m:rPr>
            <w:rPr>
              <w:rFonts w:ascii="Cambria Math" w:hAnsi="Cambria Math"/>
              <w:sz w:val="24"/>
            </w:rPr>
            <m:t>2</m:t>
          </m:r>
          <m:nary>
            <m:naryPr>
              <m:limLoc m:val="subSup"/>
              <m:ctrlPr>
                <w:rPr>
                  <w:rFonts w:ascii="Cambria Math" w:hAnsi="Cambria Math"/>
                  <w:sz w:val="24"/>
                </w:rPr>
              </m:ctrlPr>
            </m:naryPr>
            <m:sub>
              <m:r>
                <w:rPr>
                  <w:rFonts w:ascii="Cambria Math" w:hAnsi="Cambria Math"/>
                  <w:sz w:val="24"/>
                </w:rPr>
                <m:t>-b</m:t>
              </m:r>
            </m:sub>
            <m:sup>
              <m:r>
                <w:rPr>
                  <w:rFonts w:ascii="Cambria Math" w:hAnsi="Cambria Math"/>
                  <w:sz w:val="24"/>
                </w:rPr>
                <m:t>H-b</m:t>
              </m:r>
            </m:sup>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rad>
                <m:radPr>
                  <m:degHide m:val="on"/>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e>
              </m:rad>
              <m:r>
                <w:rPr>
                  <w:rFonts w:ascii="Cambria Math" w:hAnsi="Cambria Math"/>
                  <w:sz w:val="24"/>
                </w:rPr>
                <m:t>dy=ab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e>
          </m:nary>
        </m:oMath>
      </m:oMathPara>
    </w:p>
    <w:p w:rsidR="007305B3" w:rsidRPr="007305B3" w:rsidRDefault="007305B3" w:rsidP="007305B3">
      <w:pPr>
        <w:pStyle w:val="a4"/>
        <w:numPr>
          <w:ilvl w:val="0"/>
          <w:numId w:val="4"/>
        </w:numPr>
        <w:ind w:firstLineChars="0"/>
        <w:rPr>
          <w:rFonts w:asciiTheme="minorEastAsia" w:eastAsiaTheme="minorEastAsia" w:hAnsiTheme="minorEastAsia"/>
          <w:sz w:val="24"/>
        </w:rPr>
      </w:pPr>
      <w:r w:rsidRPr="007305B3">
        <w:rPr>
          <w:rFonts w:asciiTheme="minorEastAsia" w:eastAsiaTheme="minorEastAsia" w:hAnsiTheme="minorEastAsia" w:hint="eastAsia"/>
          <w:sz w:val="24"/>
        </w:rPr>
        <w:t>浮子显示的油</w:t>
      </w:r>
      <w:proofErr w:type="gramStart"/>
      <w:r w:rsidRPr="007305B3">
        <w:rPr>
          <w:rFonts w:asciiTheme="minorEastAsia" w:eastAsiaTheme="minorEastAsia" w:hAnsiTheme="minorEastAsia" w:hint="eastAsia"/>
          <w:sz w:val="24"/>
        </w:rPr>
        <w:t>位高度</w:t>
      </w:r>
      <w:proofErr w:type="gramEnd"/>
      <w:r w:rsidRPr="007305B3">
        <w:rPr>
          <w:rFonts w:asciiTheme="minorEastAsia" w:eastAsiaTheme="minorEastAsia" w:hAnsiTheme="minorEastAsia" w:hint="eastAsia"/>
          <w:sz w:val="24"/>
        </w:rPr>
        <w:t>为0</w:t>
      </w:r>
    </w:p>
    <w:p w:rsidR="002A7F7A" w:rsidRPr="002A7F7A" w:rsidRDefault="00DE472F" w:rsidP="002A7F7A">
      <w:pPr>
        <w:ind w:firstLineChars="200" w:firstLine="480"/>
        <w:rPr>
          <w:rFonts w:asciiTheme="minorEastAsia" w:eastAsiaTheme="minorEastAsia" w:hAnsiTheme="minorEastAsia"/>
          <w:sz w:val="24"/>
        </w:rPr>
      </w:pPr>
      <w:r w:rsidRPr="002A7F7A">
        <w:rPr>
          <w:rFonts w:asciiTheme="minorEastAsia" w:eastAsiaTheme="minorEastAsia" w:hAnsiTheme="minorEastAsia" w:hint="eastAsia"/>
          <w:sz w:val="24"/>
        </w:rPr>
        <w:t>由于油罐纵向变体，当</w:t>
      </w:r>
      <w:proofErr w:type="gramStart"/>
      <w:r w:rsidRPr="002A7F7A">
        <w:rPr>
          <w:rFonts w:asciiTheme="minorEastAsia" w:eastAsiaTheme="minorEastAsia" w:hAnsiTheme="minorEastAsia" w:hint="eastAsia"/>
          <w:sz w:val="24"/>
        </w:rPr>
        <w:t>罐内油未到达</w:t>
      </w:r>
      <w:proofErr w:type="gramEnd"/>
      <w:r w:rsidR="002A7F7A" w:rsidRPr="002A7F7A">
        <w:rPr>
          <w:rFonts w:asciiTheme="minorEastAsia" w:eastAsiaTheme="minorEastAsia" w:hAnsiTheme="minorEastAsia" w:hint="eastAsia"/>
          <w:sz w:val="24"/>
        </w:rPr>
        <w:t>浮子时</w:t>
      </w:r>
      <w:r w:rsidRPr="002A7F7A">
        <w:rPr>
          <w:rFonts w:asciiTheme="minorEastAsia" w:eastAsiaTheme="minorEastAsia" w:hAnsiTheme="minorEastAsia" w:hint="eastAsia"/>
          <w:sz w:val="24"/>
        </w:rPr>
        <w:t>管中可能仍然有油</w:t>
      </w:r>
      <w:r w:rsidR="00885B58">
        <w:rPr>
          <w:rFonts w:asciiTheme="minorEastAsia" w:eastAsiaTheme="minorEastAsia" w:hAnsiTheme="minorEastAsia" w:hint="eastAsia"/>
          <w:sz w:val="24"/>
        </w:rPr>
        <w:t>（图11）</w:t>
      </w:r>
      <w:r w:rsidR="002A7F7A" w:rsidRPr="002A7F7A">
        <w:rPr>
          <w:rFonts w:asciiTheme="minorEastAsia" w:eastAsiaTheme="minorEastAsia" w:hAnsiTheme="minorEastAsia" w:hint="eastAsia"/>
          <w:sz w:val="24"/>
        </w:rPr>
        <w:t>，此时由于浮子显示为0，我们无法知道有罐内的实际储油量，但可以计算出</w:t>
      </w:r>
      <w:proofErr w:type="gramStart"/>
      <w:r w:rsidR="002A7F7A" w:rsidRPr="002A7F7A">
        <w:rPr>
          <w:rFonts w:asciiTheme="minorEastAsia" w:eastAsiaTheme="minorEastAsia" w:hAnsiTheme="minorEastAsia" w:hint="eastAsia"/>
          <w:sz w:val="24"/>
        </w:rPr>
        <w:t>液面刚</w:t>
      </w:r>
      <w:proofErr w:type="gramEnd"/>
      <w:r w:rsidR="002A7F7A" w:rsidRPr="002A7F7A">
        <w:rPr>
          <w:rFonts w:asciiTheme="minorEastAsia" w:eastAsiaTheme="minorEastAsia" w:hAnsiTheme="minorEastAsia" w:hint="eastAsia"/>
          <w:sz w:val="24"/>
        </w:rPr>
        <w:t>达到浮子下端的储油量，即该段测量值误差的上限。</w:t>
      </w:r>
    </w:p>
    <w:p w:rsidR="00DE472F" w:rsidRPr="00007CD6" w:rsidRDefault="00DE472F" w:rsidP="00DE472F">
      <w:pPr>
        <w:pStyle w:val="a4"/>
        <w:ind w:left="360" w:firstLineChars="0" w:firstLine="0"/>
        <w:rPr>
          <w:sz w:val="24"/>
        </w:rPr>
      </w:pPr>
      <w:r w:rsidRPr="00007CD6">
        <w:rPr>
          <w:rFonts w:hint="eastAsia"/>
          <w:sz w:val="24"/>
        </w:rPr>
        <w:t>当</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m:rPr>
            <m:sty m:val="p"/>
          </m:rPr>
          <w:rPr>
            <w:rFonts w:ascii="Cambria Math" w:hAnsi="Cambria Math"/>
            <w:sz w:val="24"/>
          </w:rPr>
          <m:t>=0</m:t>
        </m:r>
      </m:oMath>
      <w:r w:rsidRPr="00007CD6">
        <w:rPr>
          <w:rFonts w:hint="eastAsia"/>
          <w:sz w:val="24"/>
        </w:rPr>
        <w:t>，</w:t>
      </w:r>
      <w:r w:rsidR="002A7F7A">
        <w:rPr>
          <w:rFonts w:hint="eastAsia"/>
          <w:sz w:val="24"/>
        </w:rPr>
        <w:t>浮子</w:t>
      </w:r>
      <w:proofErr w:type="gramStart"/>
      <w:r w:rsidR="002A7F7A">
        <w:rPr>
          <w:rFonts w:hint="eastAsia"/>
          <w:sz w:val="24"/>
        </w:rPr>
        <w:t>刚被漫过时</w:t>
      </w:r>
      <w:proofErr w:type="gramEnd"/>
      <w:r w:rsidR="002A7F7A">
        <w:rPr>
          <w:rFonts w:hint="eastAsia"/>
          <w:sz w:val="24"/>
        </w:rPr>
        <w:t>的罐内油量</w:t>
      </w:r>
      <w:r w:rsidRPr="00007CD6">
        <w:rPr>
          <w:rFonts w:hint="eastAsia"/>
          <w:sz w:val="24"/>
        </w:rPr>
        <w:t>为</w:t>
      </w:r>
      <w:r w:rsidR="002A7F7A">
        <w:rPr>
          <w:rFonts w:hint="eastAsia"/>
          <w:sz w:val="24"/>
        </w:rPr>
        <w:t>：</w:t>
      </w:r>
    </w:p>
    <w:p w:rsidR="00DE472F" w:rsidRPr="00007CD6" w:rsidRDefault="009D1123" w:rsidP="00DE472F">
      <w:pPr>
        <w:pStyle w:val="a4"/>
        <w:ind w:left="780" w:firstLineChars="0" w:firstLine="0"/>
        <w:rPr>
          <w:sz w:val="24"/>
        </w:rPr>
      </w:pPr>
      <m:oMathPara>
        <m:oMath>
          <m:nary>
            <m:naryPr>
              <m:limLoc m:val="subSup"/>
              <m:ctrlPr>
                <w:rPr>
                  <w:rFonts w:ascii="Cambria Math" w:hAnsi="Cambria Math"/>
                  <w:sz w:val="24"/>
                </w:rPr>
              </m:ctrlPr>
            </m:naryPr>
            <m:sub>
              <m:r>
                <m:rPr>
                  <m:sty m:val="p"/>
                </m:rPr>
                <w:rPr>
                  <w:rFonts w:ascii="Cambria Math" w:hAnsi="Cambria Math"/>
                  <w:sz w:val="24"/>
                </w:rPr>
                <m:t>-0.4</m:t>
              </m:r>
            </m:sub>
            <m:sup>
              <m:r>
                <w:rPr>
                  <w:rFonts w:ascii="Cambria Math" w:hAnsi="Cambria Math"/>
                  <w:sz w:val="24"/>
                </w:rPr>
                <m:t>0</m:t>
              </m:r>
            </m:sup>
            <m:e>
              <m:r>
                <w:rPr>
                  <w:rFonts w:ascii="Cambria Math" w:hAnsi="Cambria Math"/>
                  <w:sz w:val="24"/>
                </w:rPr>
                <m:t>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e>
          </m:nary>
          <m:r>
            <w:rPr>
              <w:rFonts w:ascii="Cambria Math" w:hAnsi="Cambria Math"/>
              <w:sz w:val="24"/>
            </w:rPr>
            <m:t>ds=1.67L</m:t>
          </m:r>
        </m:oMath>
      </m:oMathPara>
    </w:p>
    <w:p w:rsidR="00DE472F" w:rsidRPr="00885B58" w:rsidRDefault="00885B58" w:rsidP="00885B58">
      <w:pPr>
        <w:ind w:firstLineChars="150" w:firstLine="360"/>
        <w:rPr>
          <w:sz w:val="24"/>
        </w:rPr>
      </w:pPr>
      <w:r>
        <w:rPr>
          <w:rFonts w:hint="eastAsia"/>
          <w:sz w:val="24"/>
        </w:rPr>
        <w:t>因此，</w:t>
      </w:r>
      <w:r w:rsidR="00DE472F" w:rsidRPr="00885B58">
        <w:rPr>
          <w:rFonts w:hint="eastAsia"/>
          <w:sz w:val="24"/>
        </w:rPr>
        <w:t>当</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m:rPr>
            <m:sty m:val="p"/>
          </m:rPr>
          <w:rPr>
            <w:rFonts w:ascii="Cambria Math" w:hAnsi="Cambria Math"/>
            <w:sz w:val="24"/>
          </w:rPr>
          <m:t>=0</m:t>
        </m:r>
      </m:oMath>
      <w:r w:rsidR="00DE472F" w:rsidRPr="00885B58">
        <w:rPr>
          <w:rFonts w:hint="eastAsia"/>
          <w:sz w:val="24"/>
        </w:rPr>
        <w:t>时，油罐内油量可能值为</w:t>
      </w:r>
      <m:oMath>
        <m:d>
          <m:dPr>
            <m:begChr m:val="["/>
            <m:endChr m:val="]"/>
            <m:ctrlPr>
              <w:rPr>
                <w:rFonts w:ascii="Cambria Math" w:hAnsi="Cambria Math"/>
                <w:sz w:val="24"/>
              </w:rPr>
            </m:ctrlPr>
          </m:dPr>
          <m:e>
            <m:r>
              <w:rPr>
                <w:rFonts w:ascii="Cambria Math" w:hAnsi="Cambria Math"/>
                <w:sz w:val="24"/>
              </w:rPr>
              <m:t>0,1.67L</m:t>
            </m:r>
          </m:e>
        </m:d>
      </m:oMath>
      <w:r>
        <w:rPr>
          <w:rFonts w:hint="eastAsia"/>
          <w:sz w:val="24"/>
        </w:rPr>
        <w:t>，即当浮子显示油面高度为</w:t>
      </w:r>
      <w:r>
        <w:rPr>
          <w:rFonts w:hint="eastAsia"/>
          <w:sz w:val="24"/>
        </w:rPr>
        <w:lastRenderedPageBreak/>
        <w:t>0</w:t>
      </w:r>
      <w:r>
        <w:rPr>
          <w:rFonts w:hint="eastAsia"/>
          <w:sz w:val="24"/>
        </w:rPr>
        <w:t>时估计的误差上限为</w:t>
      </w:r>
      <w:r>
        <w:rPr>
          <w:rFonts w:hint="eastAsia"/>
          <w:sz w:val="24"/>
        </w:rPr>
        <w:t>1.67L</w:t>
      </w:r>
      <w:r>
        <w:rPr>
          <w:rFonts w:hint="eastAsia"/>
          <w:sz w:val="24"/>
        </w:rPr>
        <w:t>，该误差是无法减小的。实际计算中，由于该部分绝对数值很小，且远低于一般测量范围，通常情况下我们不考虑该段的误差，当油位逐渐升高，该段估计的系统误差就不存在了。</w:t>
      </w:r>
    </w:p>
    <w:p w:rsidR="00D954A5" w:rsidRDefault="00D954A5" w:rsidP="00885B58">
      <w:pPr>
        <w:ind w:firstLineChars="150" w:firstLine="360"/>
        <w:jc w:val="left"/>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extent cx="2228850" cy="135905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t="8823" b="2941"/>
                    <a:stretch>
                      <a:fillRect/>
                    </a:stretch>
                  </pic:blipFill>
                  <pic:spPr bwMode="auto">
                    <a:xfrm>
                      <a:off x="0" y="0"/>
                      <a:ext cx="2228850" cy="1359055"/>
                    </a:xfrm>
                    <a:prstGeom prst="rect">
                      <a:avLst/>
                    </a:prstGeom>
                    <a:noFill/>
                    <a:ln w="9525">
                      <a:noFill/>
                      <a:miter lim="800000"/>
                      <a:headEnd/>
                      <a:tailEnd/>
                    </a:ln>
                  </pic:spPr>
                </pic:pic>
              </a:graphicData>
            </a:graphic>
          </wp:inline>
        </w:drawing>
      </w:r>
      <w:r w:rsidR="00885B58">
        <w:rPr>
          <w:rFonts w:asciiTheme="minorEastAsia" w:eastAsiaTheme="minorEastAsia" w:hAnsiTheme="minorEastAsia" w:hint="eastAsia"/>
          <w:sz w:val="24"/>
        </w:rPr>
        <w:t xml:space="preserve">    </w:t>
      </w:r>
      <w:r w:rsidR="00885B58" w:rsidRPr="003B6D9A">
        <w:rPr>
          <w:rFonts w:asciiTheme="minorEastAsia" w:eastAsiaTheme="minorEastAsia" w:hAnsiTheme="minorEastAsia" w:hint="eastAsia"/>
          <w:noProof/>
          <w:sz w:val="24"/>
        </w:rPr>
        <w:drawing>
          <wp:inline distT="0" distB="0" distL="0" distR="0">
            <wp:extent cx="2190750" cy="158115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r="15441" b="9290"/>
                    <a:stretch>
                      <a:fillRect/>
                    </a:stretch>
                  </pic:blipFill>
                  <pic:spPr bwMode="auto">
                    <a:xfrm>
                      <a:off x="0" y="0"/>
                      <a:ext cx="2190750" cy="1581150"/>
                    </a:xfrm>
                    <a:prstGeom prst="rect">
                      <a:avLst/>
                    </a:prstGeom>
                    <a:noFill/>
                    <a:ln w="9525">
                      <a:noFill/>
                      <a:miter lim="800000"/>
                      <a:headEnd/>
                      <a:tailEnd/>
                    </a:ln>
                  </pic:spPr>
                </pic:pic>
              </a:graphicData>
            </a:graphic>
          </wp:inline>
        </w:drawing>
      </w:r>
    </w:p>
    <w:p w:rsidR="00885B58" w:rsidRPr="00885B58" w:rsidRDefault="00885B58" w:rsidP="00885B58">
      <w:pPr>
        <w:ind w:firstLineChars="294" w:firstLine="620"/>
        <w:jc w:val="left"/>
        <w:rPr>
          <w:rFonts w:asciiTheme="minorEastAsia" w:eastAsiaTheme="minorEastAsia" w:hAnsiTheme="minorEastAsia"/>
          <w:b/>
          <w:szCs w:val="21"/>
        </w:rPr>
      </w:pPr>
      <w:r w:rsidRPr="00885B58">
        <w:rPr>
          <w:rFonts w:asciiTheme="minorEastAsia" w:eastAsiaTheme="minorEastAsia" w:hAnsiTheme="minorEastAsia" w:hint="eastAsia"/>
          <w:b/>
          <w:szCs w:val="21"/>
        </w:rPr>
        <w:t>图11 油位不及浮子下端示意图</w:t>
      </w:r>
      <w:r>
        <w:rPr>
          <w:rFonts w:asciiTheme="minorEastAsia" w:eastAsiaTheme="minorEastAsia" w:hAnsiTheme="minorEastAsia" w:hint="eastAsia"/>
          <w:b/>
          <w:szCs w:val="21"/>
        </w:rPr>
        <w:t xml:space="preserve">           图12</w:t>
      </w:r>
      <w:r w:rsidRPr="00EF423D">
        <w:rPr>
          <w:rFonts w:asciiTheme="minorEastAsia" w:eastAsiaTheme="minorEastAsia" w:hAnsiTheme="minorEastAsia" w:hint="eastAsia"/>
          <w:b/>
          <w:szCs w:val="21"/>
        </w:rPr>
        <w:t>油</w:t>
      </w:r>
      <w:proofErr w:type="gramStart"/>
      <w:r w:rsidRPr="00EF423D">
        <w:rPr>
          <w:rFonts w:asciiTheme="minorEastAsia" w:eastAsiaTheme="minorEastAsia" w:hAnsiTheme="minorEastAsia" w:hint="eastAsia"/>
          <w:b/>
          <w:szCs w:val="21"/>
        </w:rPr>
        <w:t>位高度</w:t>
      </w:r>
      <w:proofErr w:type="gramEnd"/>
      <w:r w:rsidRPr="00EF423D">
        <w:rPr>
          <w:rFonts w:asciiTheme="minorEastAsia" w:eastAsiaTheme="minorEastAsia" w:hAnsiTheme="minorEastAsia" w:hint="eastAsia"/>
          <w:b/>
          <w:szCs w:val="21"/>
        </w:rPr>
        <w:t>不及较高侧面示意图</w:t>
      </w:r>
    </w:p>
    <w:p w:rsidR="004A3924" w:rsidRPr="00885B58" w:rsidRDefault="003B6D9A" w:rsidP="00885B58">
      <w:pPr>
        <w:pStyle w:val="a4"/>
        <w:numPr>
          <w:ilvl w:val="0"/>
          <w:numId w:val="4"/>
        </w:numPr>
        <w:ind w:firstLineChars="0"/>
        <w:rPr>
          <w:rFonts w:asciiTheme="minorEastAsia" w:eastAsiaTheme="minorEastAsia" w:hAnsiTheme="minorEastAsia"/>
          <w:sz w:val="24"/>
        </w:rPr>
      </w:pPr>
      <w:r w:rsidRPr="00885B58">
        <w:rPr>
          <w:rFonts w:asciiTheme="minorEastAsia" w:eastAsiaTheme="minorEastAsia" w:hAnsiTheme="minorEastAsia" w:hint="eastAsia"/>
          <w:sz w:val="24"/>
        </w:rPr>
        <w:t>油</w:t>
      </w:r>
      <w:proofErr w:type="gramStart"/>
      <w:r w:rsidRPr="00885B58">
        <w:rPr>
          <w:rFonts w:asciiTheme="minorEastAsia" w:eastAsiaTheme="minorEastAsia" w:hAnsiTheme="minorEastAsia" w:hint="eastAsia"/>
          <w:sz w:val="24"/>
        </w:rPr>
        <w:t>位高度</w:t>
      </w:r>
      <w:proofErr w:type="gramEnd"/>
      <w:r w:rsidRPr="00885B58">
        <w:rPr>
          <w:rFonts w:asciiTheme="minorEastAsia" w:eastAsiaTheme="minorEastAsia" w:hAnsiTheme="minorEastAsia" w:hint="eastAsia"/>
          <w:sz w:val="24"/>
        </w:rPr>
        <w:t>不及较高侧面</w:t>
      </w:r>
    </w:p>
    <w:p w:rsidR="00885B58" w:rsidRPr="00885B58" w:rsidRDefault="00885B58" w:rsidP="00885B58">
      <w:pPr>
        <w:ind w:firstLineChars="150" w:firstLine="360"/>
        <w:rPr>
          <w:sz w:val="24"/>
        </w:rPr>
      </w:pPr>
      <w:r w:rsidRPr="00885B58">
        <w:rPr>
          <w:rFonts w:hint="eastAsia"/>
          <w:sz w:val="24"/>
        </w:rPr>
        <w:t>当</w:t>
      </w:r>
      <w:r>
        <w:rPr>
          <w:rFonts w:hint="eastAsia"/>
          <w:sz w:val="24"/>
        </w:rPr>
        <w:t>油</w:t>
      </w:r>
      <w:proofErr w:type="gramStart"/>
      <w:r>
        <w:rPr>
          <w:rFonts w:hint="eastAsia"/>
          <w:sz w:val="24"/>
        </w:rPr>
        <w:t>位高度</w:t>
      </w:r>
      <w:proofErr w:type="gramEnd"/>
      <w:r>
        <w:rPr>
          <w:rFonts w:hint="eastAsia"/>
          <w:sz w:val="24"/>
        </w:rPr>
        <w:t>不及较侧面（图</w:t>
      </w:r>
      <w:r>
        <w:rPr>
          <w:rFonts w:hint="eastAsia"/>
          <w:sz w:val="24"/>
        </w:rPr>
        <w:t>12</w:t>
      </w:r>
      <w:r>
        <w:rPr>
          <w:rFonts w:hint="eastAsia"/>
          <w:sz w:val="24"/>
        </w:rPr>
        <w:t>）时，</w:t>
      </w:r>
      <m:oMath>
        <m:sSub>
          <m:sSubPr>
            <m:ctrlPr>
              <w:rPr>
                <w:rFonts w:ascii="Cambria Math" w:hAnsi="Cambria Math"/>
                <w:i/>
                <w:sz w:val="24"/>
              </w:rPr>
            </m:ctrlPr>
          </m:sSubPr>
          <m:e>
            <m:r>
              <w:rPr>
                <w:rFonts w:ascii="Cambria Math" w:hAnsi="Cambria Math"/>
                <w:sz w:val="24"/>
              </w:rPr>
              <m:t>0&lt;H</m:t>
            </m:r>
          </m:e>
          <m:sub>
            <m:r>
              <w:rPr>
                <w:rFonts w:ascii="Cambria Math" w:hAnsi="Cambria Math"/>
                <w:sz w:val="24"/>
              </w:rPr>
              <m:t>0</m:t>
            </m:r>
          </m:sub>
        </m:sSub>
        <m:r>
          <w:rPr>
            <w:rFonts w:ascii="Cambria Math" w:hAnsi="Cambria Math"/>
            <w:sz w:val="24"/>
          </w:rPr>
          <m:t>&lt;2.05tanα</m:t>
        </m:r>
      </m:oMath>
      <w:r w:rsidRPr="00885B58">
        <w:rPr>
          <w:rFonts w:hint="eastAsia"/>
          <w:sz w:val="24"/>
        </w:rPr>
        <w:t>，油量为</w:t>
      </w:r>
      <w:r>
        <w:rPr>
          <w:rFonts w:hint="eastAsia"/>
          <w:sz w:val="24"/>
        </w:rPr>
        <w:t>：</w:t>
      </w:r>
    </w:p>
    <w:p w:rsidR="00885B58" w:rsidRPr="00007CD6" w:rsidRDefault="009D1123" w:rsidP="00885B58">
      <w:pPr>
        <w:pStyle w:val="a4"/>
        <w:ind w:left="780" w:firstLineChars="0" w:firstLine="0"/>
        <w:rPr>
          <w:sz w:val="24"/>
        </w:rPr>
      </w:pPr>
      <m:oMathPara>
        <m:oMath>
          <m:nary>
            <m:naryPr>
              <m:limLoc m:val="subSup"/>
              <m:ctrlPr>
                <w:rPr>
                  <w:rFonts w:ascii="Cambria Math" w:hAnsi="Cambria Math"/>
                  <w:sz w:val="24"/>
                </w:rPr>
              </m:ctrlPr>
            </m:naryPr>
            <m:sub>
              <m:r>
                <m:rPr>
                  <m:sty m:val="p"/>
                </m:rPr>
                <w:rPr>
                  <w:rFonts w:ascii="Cambria Math" w:hAnsi="Cambria Math"/>
                  <w:sz w:val="24"/>
                </w:rPr>
                <m:t>-0.4</m:t>
              </m:r>
            </m:sub>
            <m:sup>
              <m:f>
                <m:fPr>
                  <m:ctrlPr>
                    <w:rPr>
                      <w:rFonts w:ascii="Cambria Math" w:hAnsi="Cambria Math"/>
                      <w:i/>
                      <w:sz w:val="24"/>
                    </w:rPr>
                  </m:ctrlPr>
                </m:fPr>
                <m:num>
                  <m:r>
                    <w:rPr>
                      <w:rFonts w:ascii="Cambria Math" w:hAnsi="Cambria Math"/>
                      <w:sz w:val="24"/>
                    </w:rPr>
                    <m:t>H</m:t>
                  </m:r>
                </m:num>
                <m:den>
                  <m:r>
                    <w:rPr>
                      <w:rFonts w:ascii="Cambria Math" w:hAnsi="Cambria Math"/>
                      <w:sz w:val="24"/>
                    </w:rPr>
                    <m:t>tanα</m:t>
                  </m:r>
                </m:den>
              </m:f>
            </m:sup>
            <m:e>
              <m:r>
                <w:rPr>
                  <w:rFonts w:ascii="Cambria Math" w:hAnsi="Cambria Math"/>
                  <w:sz w:val="24"/>
                </w:rPr>
                <m:t>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e>
          </m:nary>
          <m:r>
            <w:rPr>
              <w:rFonts w:ascii="Cambria Math" w:hAnsi="Cambria Math"/>
              <w:sz w:val="24"/>
            </w:rPr>
            <m:t>ds</m:t>
          </m:r>
        </m:oMath>
      </m:oMathPara>
    </w:p>
    <w:p w:rsidR="003B6D9A" w:rsidRPr="004D61A9" w:rsidRDefault="003B6D9A" w:rsidP="004D61A9">
      <w:pPr>
        <w:pStyle w:val="a4"/>
        <w:numPr>
          <w:ilvl w:val="0"/>
          <w:numId w:val="4"/>
        </w:numPr>
        <w:ind w:firstLineChars="0"/>
        <w:rPr>
          <w:rFonts w:asciiTheme="minorEastAsia" w:eastAsiaTheme="minorEastAsia" w:hAnsiTheme="minorEastAsia"/>
          <w:sz w:val="24"/>
        </w:rPr>
      </w:pPr>
      <w:r w:rsidRPr="004D61A9">
        <w:rPr>
          <w:rFonts w:asciiTheme="minorEastAsia" w:eastAsiaTheme="minorEastAsia" w:hAnsiTheme="minorEastAsia" w:hint="eastAsia"/>
          <w:sz w:val="24"/>
        </w:rPr>
        <w:t>油</w:t>
      </w:r>
      <w:proofErr w:type="gramStart"/>
      <w:r w:rsidRPr="004D61A9">
        <w:rPr>
          <w:rFonts w:asciiTheme="minorEastAsia" w:eastAsiaTheme="minorEastAsia" w:hAnsiTheme="minorEastAsia" w:hint="eastAsia"/>
          <w:sz w:val="24"/>
        </w:rPr>
        <w:t>位高度</w:t>
      </w:r>
      <w:proofErr w:type="gramEnd"/>
      <w:r w:rsidRPr="004D61A9">
        <w:rPr>
          <w:rFonts w:asciiTheme="minorEastAsia" w:eastAsiaTheme="minorEastAsia" w:hAnsiTheme="minorEastAsia" w:hint="eastAsia"/>
          <w:sz w:val="24"/>
        </w:rPr>
        <w:t>介于顶面和较高侧面之间</w:t>
      </w:r>
    </w:p>
    <w:p w:rsidR="004D61A9" w:rsidRPr="004D61A9" w:rsidRDefault="004D61A9" w:rsidP="004D61A9">
      <w:pPr>
        <w:pStyle w:val="a4"/>
        <w:ind w:left="360" w:firstLineChars="0" w:firstLine="0"/>
        <w:rPr>
          <w:rFonts w:asciiTheme="minorEastAsia" w:eastAsiaTheme="minorEastAsia" w:hAnsiTheme="minorEastAsia"/>
          <w:sz w:val="24"/>
        </w:rPr>
      </w:pPr>
      <w:r>
        <w:rPr>
          <w:rFonts w:asciiTheme="minorEastAsia" w:eastAsiaTheme="minorEastAsia" w:hAnsiTheme="minorEastAsia" w:hint="eastAsia"/>
          <w:sz w:val="24"/>
        </w:rPr>
        <w:t>当</w:t>
      </w:r>
      <w:r w:rsidRPr="004D61A9">
        <w:rPr>
          <w:rFonts w:asciiTheme="minorEastAsia" w:eastAsiaTheme="minorEastAsia" w:hAnsiTheme="minorEastAsia" w:hint="eastAsia"/>
          <w:sz w:val="24"/>
        </w:rPr>
        <w:t>油</w:t>
      </w:r>
      <w:proofErr w:type="gramStart"/>
      <w:r w:rsidRPr="004D61A9">
        <w:rPr>
          <w:rFonts w:asciiTheme="minorEastAsia" w:eastAsiaTheme="minorEastAsia" w:hAnsiTheme="minorEastAsia" w:hint="eastAsia"/>
          <w:sz w:val="24"/>
        </w:rPr>
        <w:t>位高度</w:t>
      </w:r>
      <w:proofErr w:type="gramEnd"/>
      <w:r w:rsidRPr="004D61A9">
        <w:rPr>
          <w:rFonts w:asciiTheme="minorEastAsia" w:eastAsiaTheme="minorEastAsia" w:hAnsiTheme="minorEastAsia" w:hint="eastAsia"/>
          <w:sz w:val="24"/>
        </w:rPr>
        <w:t>介于顶面和较高侧面之间</w:t>
      </w:r>
      <w:r>
        <w:rPr>
          <w:rFonts w:asciiTheme="minorEastAsia" w:eastAsiaTheme="minorEastAsia" w:hAnsiTheme="minorEastAsia" w:hint="eastAsia"/>
          <w:sz w:val="24"/>
        </w:rPr>
        <w:t>（图13）时，</w:t>
      </w:r>
      <m:oMath>
        <m:sSub>
          <m:sSubPr>
            <m:ctrlPr>
              <w:rPr>
                <w:rFonts w:ascii="Cambria Math" w:hAnsi="Cambria Math"/>
                <w:i/>
                <w:sz w:val="24"/>
              </w:rPr>
            </m:ctrlPr>
          </m:sSubPr>
          <m:e>
            <m:r>
              <w:rPr>
                <w:rFonts w:ascii="Cambria Math" w:hAnsi="Cambria Math"/>
                <w:sz w:val="24"/>
              </w:rPr>
              <m:t>2.05tanα≤H</m:t>
            </m:r>
          </m:e>
          <m:sub>
            <m:r>
              <w:rPr>
                <w:rFonts w:ascii="Cambria Math" w:hAnsi="Cambria Math"/>
                <w:sz w:val="24"/>
              </w:rPr>
              <m:t>0</m:t>
            </m:r>
          </m:sub>
        </m:sSub>
        <m:r>
          <w:rPr>
            <w:rFonts w:ascii="Cambria Math" w:hAnsi="Cambria Math"/>
            <w:sz w:val="24"/>
          </w:rPr>
          <m:t>&lt;2b-0.4tanα</m:t>
        </m:r>
      </m:oMath>
      <w:r w:rsidRPr="004D61A9">
        <w:rPr>
          <w:rFonts w:hint="eastAsia"/>
          <w:sz w:val="24"/>
        </w:rPr>
        <w:t>时，油量为</w:t>
      </w:r>
      <w:r>
        <w:rPr>
          <w:rFonts w:hint="eastAsia"/>
          <w:sz w:val="24"/>
        </w:rPr>
        <w:t>：</w:t>
      </w:r>
    </w:p>
    <w:p w:rsidR="004D61A9" w:rsidRPr="00007CD6" w:rsidRDefault="009D1123" w:rsidP="004D61A9">
      <w:pPr>
        <w:pStyle w:val="a4"/>
        <w:ind w:left="780" w:firstLineChars="0" w:firstLine="0"/>
        <w:rPr>
          <w:sz w:val="24"/>
        </w:rPr>
      </w:pPr>
      <m:oMathPara>
        <m:oMath>
          <m:nary>
            <m:naryPr>
              <m:limLoc m:val="subSup"/>
              <m:ctrlPr>
                <w:rPr>
                  <w:rFonts w:ascii="Cambria Math" w:hAnsi="Cambria Math"/>
                  <w:sz w:val="24"/>
                </w:rPr>
              </m:ctrlPr>
            </m:naryPr>
            <m:sub>
              <m:r>
                <m:rPr>
                  <m:sty m:val="p"/>
                </m:rPr>
                <w:rPr>
                  <w:rFonts w:ascii="Cambria Math" w:hAnsi="Cambria Math"/>
                  <w:sz w:val="24"/>
                </w:rPr>
                <m:t>-0.4</m:t>
              </m:r>
            </m:sub>
            <m:sup>
              <m:r>
                <w:rPr>
                  <w:rFonts w:ascii="Cambria Math" w:hAnsi="Cambria Math"/>
                  <w:sz w:val="24"/>
                </w:rPr>
                <m:t>2.05</m:t>
              </m:r>
            </m:sup>
            <m:e>
              <m:r>
                <w:rPr>
                  <w:rFonts w:ascii="Cambria Math" w:hAnsi="Cambria Math"/>
                  <w:sz w:val="24"/>
                </w:rPr>
                <m:t>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e>
          </m:nary>
          <m:r>
            <w:rPr>
              <w:rFonts w:ascii="Cambria Math" w:hAnsi="Cambria Math"/>
              <w:sz w:val="24"/>
            </w:rPr>
            <m:t>ds</m:t>
          </m:r>
        </m:oMath>
      </m:oMathPara>
    </w:p>
    <w:p w:rsidR="003B6D9A" w:rsidRDefault="003B6D9A" w:rsidP="004D61A9">
      <w:pPr>
        <w:ind w:firstLineChars="350" w:firstLine="840"/>
        <w:jc w:val="left"/>
        <w:rPr>
          <w:rFonts w:asciiTheme="minorEastAsia" w:eastAsiaTheme="minorEastAsia" w:hAnsiTheme="minorEastAsia"/>
          <w:sz w:val="24"/>
        </w:rPr>
      </w:pPr>
      <w:r w:rsidRPr="003B6D9A">
        <w:rPr>
          <w:rFonts w:asciiTheme="minorEastAsia" w:eastAsiaTheme="minorEastAsia" w:hAnsiTheme="minorEastAsia"/>
          <w:noProof/>
          <w:sz w:val="24"/>
        </w:rPr>
        <w:drawing>
          <wp:inline distT="0" distB="0" distL="0" distR="0">
            <wp:extent cx="2286000" cy="138112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286000" cy="1381125"/>
                    </a:xfrm>
                    <a:prstGeom prst="rect">
                      <a:avLst/>
                    </a:prstGeom>
                    <a:noFill/>
                    <a:ln w="9525">
                      <a:noFill/>
                      <a:miter lim="800000"/>
                      <a:headEnd/>
                      <a:tailEnd/>
                    </a:ln>
                  </pic:spPr>
                </pic:pic>
              </a:graphicData>
            </a:graphic>
          </wp:inline>
        </w:drawing>
      </w:r>
      <w:r w:rsidR="004D61A9">
        <w:rPr>
          <w:rFonts w:asciiTheme="minorEastAsia" w:eastAsiaTheme="minorEastAsia" w:hAnsiTheme="minorEastAsia" w:hint="eastAsia"/>
          <w:sz w:val="24"/>
        </w:rPr>
        <w:t xml:space="preserve">  </w:t>
      </w:r>
      <w:r w:rsidR="004D61A9" w:rsidRPr="003B6D9A">
        <w:rPr>
          <w:rFonts w:asciiTheme="minorEastAsia" w:eastAsiaTheme="minorEastAsia" w:hAnsiTheme="minorEastAsia"/>
          <w:noProof/>
          <w:sz w:val="24"/>
        </w:rPr>
        <w:drawing>
          <wp:inline distT="0" distB="0" distL="0" distR="0">
            <wp:extent cx="2257425" cy="1381125"/>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2257425" cy="1381125"/>
                    </a:xfrm>
                    <a:prstGeom prst="rect">
                      <a:avLst/>
                    </a:prstGeom>
                    <a:noFill/>
                    <a:ln w="9525">
                      <a:noFill/>
                      <a:miter lim="800000"/>
                      <a:headEnd/>
                      <a:tailEnd/>
                    </a:ln>
                  </pic:spPr>
                </pic:pic>
              </a:graphicData>
            </a:graphic>
          </wp:inline>
        </w:drawing>
      </w:r>
    </w:p>
    <w:p w:rsidR="004D61A9" w:rsidRDefault="004D61A9" w:rsidP="004D61A9">
      <w:pPr>
        <w:ind w:firstLineChars="294" w:firstLine="620"/>
        <w:rPr>
          <w:rFonts w:asciiTheme="minorEastAsia" w:eastAsiaTheme="minorEastAsia" w:hAnsiTheme="minorEastAsia"/>
          <w:b/>
          <w:szCs w:val="21"/>
        </w:rPr>
      </w:pPr>
      <w:r w:rsidRPr="004D61A9">
        <w:rPr>
          <w:rFonts w:asciiTheme="minorEastAsia" w:eastAsiaTheme="minorEastAsia" w:hAnsiTheme="minorEastAsia" w:hint="eastAsia"/>
          <w:b/>
          <w:szCs w:val="21"/>
        </w:rPr>
        <w:t>图13 油</w:t>
      </w:r>
      <w:proofErr w:type="gramStart"/>
      <w:r w:rsidRPr="004D61A9">
        <w:rPr>
          <w:rFonts w:asciiTheme="minorEastAsia" w:eastAsiaTheme="minorEastAsia" w:hAnsiTheme="minorEastAsia" w:hint="eastAsia"/>
          <w:b/>
          <w:szCs w:val="21"/>
        </w:rPr>
        <w:t>位高度</w:t>
      </w:r>
      <w:proofErr w:type="gramEnd"/>
      <w:r w:rsidRPr="004D61A9">
        <w:rPr>
          <w:rFonts w:asciiTheme="minorEastAsia" w:eastAsiaTheme="minorEastAsia" w:hAnsiTheme="minorEastAsia" w:hint="eastAsia"/>
          <w:b/>
          <w:szCs w:val="21"/>
        </w:rPr>
        <w:t xml:space="preserve">介于顶面和较高侧面示意图 </w:t>
      </w:r>
      <w:r>
        <w:rPr>
          <w:rFonts w:asciiTheme="minorEastAsia" w:eastAsiaTheme="minorEastAsia" w:hAnsiTheme="minorEastAsia" w:hint="eastAsia"/>
          <w:b/>
          <w:szCs w:val="21"/>
        </w:rPr>
        <w:t xml:space="preserve">   </w:t>
      </w:r>
      <w:r w:rsidRPr="004D61A9">
        <w:rPr>
          <w:rFonts w:asciiTheme="minorEastAsia" w:eastAsiaTheme="minorEastAsia" w:hAnsiTheme="minorEastAsia" w:hint="eastAsia"/>
          <w:b/>
          <w:szCs w:val="21"/>
        </w:rPr>
        <w:t>图14油面高度到达顶面示意图</w:t>
      </w:r>
    </w:p>
    <w:p w:rsidR="008F2263" w:rsidRPr="004D61A9" w:rsidRDefault="008F2263" w:rsidP="004D61A9">
      <w:pPr>
        <w:ind w:firstLineChars="294" w:firstLine="620"/>
        <w:rPr>
          <w:rFonts w:asciiTheme="minorEastAsia" w:eastAsiaTheme="minorEastAsia" w:hAnsiTheme="minorEastAsia"/>
          <w:b/>
          <w:szCs w:val="21"/>
        </w:rPr>
      </w:pPr>
    </w:p>
    <w:p w:rsidR="003B6D9A" w:rsidRPr="004D61A9" w:rsidRDefault="003B6D9A" w:rsidP="004D61A9">
      <w:pPr>
        <w:pStyle w:val="a4"/>
        <w:numPr>
          <w:ilvl w:val="0"/>
          <w:numId w:val="4"/>
        </w:numPr>
        <w:ind w:firstLineChars="0"/>
        <w:rPr>
          <w:rFonts w:asciiTheme="minorEastAsia" w:eastAsiaTheme="minorEastAsia" w:hAnsiTheme="minorEastAsia"/>
          <w:sz w:val="24"/>
        </w:rPr>
      </w:pPr>
      <w:r w:rsidRPr="004D61A9">
        <w:rPr>
          <w:rFonts w:asciiTheme="minorEastAsia" w:eastAsiaTheme="minorEastAsia" w:hAnsiTheme="minorEastAsia" w:hint="eastAsia"/>
          <w:sz w:val="24"/>
        </w:rPr>
        <w:t>油面高度到达顶面</w:t>
      </w:r>
    </w:p>
    <w:p w:rsidR="004D61A9" w:rsidRDefault="004D61A9" w:rsidP="004D61A9">
      <w:pPr>
        <w:pStyle w:val="a4"/>
        <w:ind w:left="360" w:firstLineChars="0" w:firstLine="0"/>
        <w:rPr>
          <w:sz w:val="24"/>
        </w:rPr>
      </w:pPr>
      <w:r w:rsidRPr="00007CD6">
        <w:rPr>
          <w:rFonts w:hint="eastAsia"/>
          <w:sz w:val="24"/>
        </w:rPr>
        <w:t>当</w:t>
      </w:r>
      <w:r>
        <w:rPr>
          <w:rFonts w:hint="eastAsia"/>
          <w:sz w:val="24"/>
        </w:rPr>
        <w:t>油面高度到达顶面时（图</w:t>
      </w:r>
      <w:r>
        <w:rPr>
          <w:rFonts w:hint="eastAsia"/>
          <w:sz w:val="24"/>
        </w:rPr>
        <w:t>14</w:t>
      </w:r>
      <w:r>
        <w:rPr>
          <w:rFonts w:hint="eastAsia"/>
          <w:sz w:val="24"/>
        </w:rPr>
        <w:t>），</w:t>
      </w:r>
      <m:oMath>
        <m:sSub>
          <m:sSubPr>
            <m:ctrlPr>
              <w:rPr>
                <w:rFonts w:ascii="Cambria Math" w:hAnsi="Cambria Math"/>
                <w:i/>
                <w:sz w:val="24"/>
              </w:rPr>
            </m:ctrlPr>
          </m:sSubPr>
          <m:e>
            <m:r>
              <w:rPr>
                <w:rFonts w:ascii="Cambria Math" w:hAnsi="Cambria Math"/>
                <w:sz w:val="24"/>
              </w:rPr>
              <m:t>2b-0.4tanα≤H</m:t>
            </m:r>
          </m:e>
          <m:sub>
            <m:r>
              <w:rPr>
                <w:rFonts w:ascii="Cambria Math" w:hAnsi="Cambria Math"/>
                <w:sz w:val="24"/>
              </w:rPr>
              <m:t>0</m:t>
            </m:r>
          </m:sub>
        </m:sSub>
        <m:r>
          <w:rPr>
            <w:rFonts w:ascii="Cambria Math" w:hAnsi="Cambria Math"/>
            <w:sz w:val="24"/>
          </w:rPr>
          <m:t>&lt;2b</m:t>
        </m:r>
      </m:oMath>
      <w:r w:rsidRPr="00007CD6">
        <w:rPr>
          <w:rFonts w:hint="eastAsia"/>
          <w:sz w:val="24"/>
        </w:rPr>
        <w:t>，油量为</w:t>
      </w:r>
      <w:r>
        <w:rPr>
          <w:rFonts w:hint="eastAsia"/>
          <w:sz w:val="24"/>
        </w:rPr>
        <w:t>：</w:t>
      </w:r>
    </w:p>
    <w:p w:rsidR="004D61A9" w:rsidRPr="004D61A9" w:rsidRDefault="004D61A9" w:rsidP="00043493">
      <w:pPr>
        <w:spacing w:beforeLines="50"/>
        <w:rPr>
          <w:sz w:val="24"/>
        </w:rPr>
      </w:pPr>
      <m:oMathPara>
        <m:oMathParaPr>
          <m:jc m:val="left"/>
        </m:oMathParaPr>
        <m:oMath>
          <m:r>
            <w:rPr>
              <w:rFonts w:ascii="Cambria Math" w:hAnsi="Cambria Math"/>
              <w:sz w:val="24"/>
            </w:rPr>
            <m:t>πab</m:t>
          </m:r>
          <m:d>
            <m:dPr>
              <m:ctrlPr>
                <w:rPr>
                  <w:rFonts w:ascii="Cambria Math" w:hAnsi="Cambria Math"/>
                  <w:i/>
                  <w:sz w:val="24"/>
                </w:rPr>
              </m:ctrlPr>
            </m:dPr>
            <m:e>
              <m:r>
                <w:rPr>
                  <w:rFonts w:ascii="Cambria Math" w:hAnsi="Cambria Math"/>
                  <w:sz w:val="24"/>
                </w:rPr>
                <m:t>0.4-</m:t>
              </m:r>
              <m:f>
                <m:fPr>
                  <m:ctrlPr>
                    <w:rPr>
                      <w:rFonts w:ascii="Cambria Math" w:hAnsi="Cambria Math"/>
                      <w:i/>
                      <w:sz w:val="24"/>
                    </w:rPr>
                  </m:ctrlPr>
                </m:fPr>
                <m:num>
                  <m:r>
                    <w:rPr>
                      <w:rFonts w:ascii="Cambria Math" w:hAnsi="Cambria Math"/>
                      <w:sz w:val="24"/>
                    </w:rPr>
                    <m:t>2b-H</m:t>
                  </m:r>
                </m:num>
                <m:den>
                  <m:r>
                    <w:rPr>
                      <w:rFonts w:ascii="Cambria Math" w:hAnsi="Cambria Math"/>
                      <w:sz w:val="24"/>
                    </w:rPr>
                    <m:t>tanα</m:t>
                  </m:r>
                </m:den>
              </m:f>
            </m:e>
          </m:d>
          <m:r>
            <w:rPr>
              <w:rFonts w:ascii="Cambria Math" w:hAnsi="Cambria Math"/>
              <w:sz w:val="24"/>
            </w:rPr>
            <m:t>+</m:t>
          </m:r>
          <m:nary>
            <m:naryPr>
              <m:limLoc m:val="subSup"/>
              <m:ctrlPr>
                <w:rPr>
                  <w:rFonts w:ascii="Cambria Math" w:hAnsi="Cambria Math"/>
                  <w:sz w:val="24"/>
                </w:rPr>
              </m:ctrlPr>
            </m:naryPr>
            <m:sub>
              <m:r>
                <w:rPr>
                  <w:rFonts w:ascii="Cambria Math" w:hAnsi="Cambria Math"/>
                  <w:sz w:val="24"/>
                </w:rPr>
                <m:t>-</m:t>
              </m:r>
              <m:f>
                <m:fPr>
                  <m:ctrlPr>
                    <w:rPr>
                      <w:rFonts w:ascii="Cambria Math" w:hAnsi="Cambria Math"/>
                      <w:i/>
                      <w:sz w:val="24"/>
                    </w:rPr>
                  </m:ctrlPr>
                </m:fPr>
                <m:num>
                  <m:r>
                    <w:rPr>
                      <w:rFonts w:ascii="Cambria Math" w:hAnsi="Cambria Math"/>
                      <w:sz w:val="24"/>
                    </w:rPr>
                    <m:t>2b-H</m:t>
                  </m:r>
                </m:num>
                <m:den>
                  <m:r>
                    <w:rPr>
                      <w:rFonts w:ascii="Cambria Math" w:hAnsi="Cambria Math"/>
                      <w:sz w:val="24"/>
                    </w:rPr>
                    <m:t>tanα</m:t>
                  </m:r>
                </m:den>
              </m:f>
            </m:sub>
            <m:sup>
              <m:r>
                <w:rPr>
                  <w:rFonts w:ascii="Cambria Math" w:hAnsi="Cambria Math"/>
                  <w:sz w:val="24"/>
                </w:rPr>
                <m:t>2.05</m:t>
              </m:r>
            </m:sup>
            <m:e>
              <m:r>
                <w:rPr>
                  <w:rFonts w:ascii="Cambria Math" w:hAnsi="Cambria Math"/>
                  <w:sz w:val="24"/>
                </w:rPr>
                <m:t>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e>
          </m:nary>
          <m:r>
            <w:rPr>
              <w:rFonts w:ascii="Cambria Math" w:hAnsi="Cambria Math"/>
              <w:sz w:val="24"/>
            </w:rPr>
            <m:t>ds</m:t>
          </m:r>
        </m:oMath>
      </m:oMathPara>
    </w:p>
    <w:p w:rsidR="004D61A9" w:rsidRPr="00007CD6" w:rsidRDefault="004D61A9" w:rsidP="00043493">
      <w:pPr>
        <w:spacing w:beforeLines="50"/>
        <w:ind w:firstLine="420"/>
        <w:rPr>
          <w:sz w:val="24"/>
        </w:rPr>
      </w:pPr>
      <w:r>
        <w:rPr>
          <w:rFonts w:hint="eastAsia"/>
          <w:sz w:val="24"/>
        </w:rPr>
        <w:t>特别地，</w:t>
      </w:r>
      <w:r w:rsidRPr="00007CD6">
        <w:rPr>
          <w:rFonts w:hint="eastAsia"/>
          <w:sz w:val="24"/>
        </w:rPr>
        <w:t>当</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=2b</m:t>
        </m:r>
      </m:oMath>
      <w:r w:rsidRPr="00007CD6">
        <w:rPr>
          <w:rFonts w:hint="eastAsia"/>
          <w:sz w:val="24"/>
        </w:rPr>
        <w:t>时，虽然油罐可能未满，但油浮子已到达它可能位于的最高处，</w:t>
      </w:r>
      <w:r>
        <w:rPr>
          <w:rFonts w:hint="eastAsia"/>
          <w:sz w:val="24"/>
        </w:rPr>
        <w:t>此情况类似</w:t>
      </w:r>
      <w:r>
        <w:rPr>
          <w:rFonts w:hint="eastAsia"/>
          <w:sz w:val="24"/>
        </w:rPr>
        <w:t>A</w:t>
      </w:r>
      <w:r>
        <w:rPr>
          <w:rFonts w:hint="eastAsia"/>
          <w:sz w:val="24"/>
        </w:rPr>
        <w:t>中的讨论，即</w:t>
      </w:r>
      <w:r w:rsidR="008F2263">
        <w:rPr>
          <w:rFonts w:hint="eastAsia"/>
          <w:sz w:val="24"/>
        </w:rPr>
        <w:t>浮子满刻度但实际储油量和理论值之间存在误差上限，此时也可以求出其上限，但出于油罐上端构造和安全性考虑，</w:t>
      </w:r>
      <w:r w:rsidRPr="00007CD6">
        <w:rPr>
          <w:rFonts w:hint="eastAsia"/>
          <w:sz w:val="24"/>
        </w:rPr>
        <w:t>因而认为油罐已满，不应再继续进行入油操作</w:t>
      </w:r>
      <w:bookmarkStart w:id="0" w:name="_GoBack"/>
      <w:bookmarkEnd w:id="0"/>
      <w:r>
        <w:rPr>
          <w:rFonts w:hint="eastAsia"/>
          <w:sz w:val="24"/>
        </w:rPr>
        <w:t>。</w:t>
      </w:r>
    </w:p>
    <w:p w:rsidR="003E3F5C" w:rsidRDefault="003E3F5C" w:rsidP="009B07F9">
      <w:pPr>
        <w:rPr>
          <w:rFonts w:eastAsia="黑体"/>
          <w:sz w:val="24"/>
        </w:rPr>
      </w:pPr>
    </w:p>
    <w:p w:rsidR="009B07F9" w:rsidRDefault="009B07F9" w:rsidP="009B07F9">
      <w:pPr>
        <w:rPr>
          <w:rFonts w:ascii="黑体" w:eastAsia="黑体"/>
          <w:sz w:val="24"/>
        </w:rPr>
      </w:pPr>
      <w:r w:rsidRPr="009B07F9">
        <w:rPr>
          <w:rFonts w:eastAsia="黑体" w:hint="eastAsia"/>
          <w:sz w:val="24"/>
        </w:rPr>
        <w:t>4.1.</w:t>
      </w:r>
      <w:r w:rsidR="003B6D9A">
        <w:rPr>
          <w:rFonts w:eastAsia="黑体" w:hint="eastAsia"/>
          <w:sz w:val="24"/>
        </w:rPr>
        <w:t>4</w:t>
      </w:r>
      <w:r>
        <w:rPr>
          <w:rFonts w:eastAsia="黑体" w:hint="eastAsia"/>
          <w:sz w:val="24"/>
        </w:rPr>
        <w:t xml:space="preserve"> </w:t>
      </w:r>
      <w:r>
        <w:rPr>
          <w:rFonts w:ascii="黑体" w:eastAsia="黑体" w:hint="eastAsia"/>
          <w:sz w:val="24"/>
        </w:rPr>
        <w:t>模型</w:t>
      </w:r>
      <w:proofErr w:type="gramStart"/>
      <w:r>
        <w:rPr>
          <w:rFonts w:ascii="黑体" w:eastAsia="黑体" w:hint="eastAsia"/>
          <w:sz w:val="24"/>
        </w:rPr>
        <w:t>一</w:t>
      </w:r>
      <w:proofErr w:type="gramEnd"/>
      <w:r>
        <w:rPr>
          <w:rFonts w:ascii="黑体" w:eastAsia="黑体" w:hint="eastAsia"/>
          <w:sz w:val="24"/>
        </w:rPr>
        <w:t>的求解</w:t>
      </w:r>
    </w:p>
    <w:p w:rsidR="00E27B98" w:rsidRDefault="00E27B98" w:rsidP="00043493">
      <w:pPr>
        <w:spacing w:beforeLines="50"/>
        <w:ind w:firstLineChars="200" w:firstLine="480"/>
        <w:rPr>
          <w:sz w:val="24"/>
        </w:rPr>
      </w:pPr>
      <w:r w:rsidRPr="00D84579">
        <w:rPr>
          <w:rFonts w:hint="eastAsia"/>
          <w:sz w:val="24"/>
        </w:rPr>
        <w:lastRenderedPageBreak/>
        <w:t>根据以上分析，我</w:t>
      </w:r>
      <w:r>
        <w:rPr>
          <w:rFonts w:hint="eastAsia"/>
          <w:sz w:val="24"/>
        </w:rPr>
        <w:t>们分别得出四种情况下油罐高度和储油体积的函数关系，但由</w:t>
      </w:r>
      <w:r w:rsidRPr="004176F3">
        <w:rPr>
          <w:rFonts w:hint="eastAsia"/>
          <w:sz w:val="24"/>
        </w:rPr>
        <w:t>于本题中的积分都难以直接</w:t>
      </w:r>
      <w:r>
        <w:rPr>
          <w:rFonts w:hint="eastAsia"/>
          <w:sz w:val="24"/>
        </w:rPr>
        <w:t>解析</w:t>
      </w:r>
      <w:r w:rsidRPr="004176F3">
        <w:rPr>
          <w:rFonts w:hint="eastAsia"/>
          <w:sz w:val="24"/>
        </w:rPr>
        <w:t>求解，</w:t>
      </w:r>
      <w:r>
        <w:rPr>
          <w:rFonts w:hint="eastAsia"/>
          <w:sz w:val="24"/>
        </w:rPr>
        <w:t>因为本题中仅要求给出一定间隔的油面高度和储油量之间的参照数据，</w:t>
      </w:r>
      <w:r w:rsidRPr="004176F3">
        <w:rPr>
          <w:rFonts w:hint="eastAsia"/>
          <w:sz w:val="24"/>
        </w:rPr>
        <w:t>我们</w:t>
      </w:r>
      <w:r>
        <w:rPr>
          <w:rFonts w:hint="eastAsia"/>
          <w:sz w:val="24"/>
        </w:rPr>
        <w:t>引入数值积分，用</w:t>
      </w:r>
      <w:r w:rsidRPr="004176F3">
        <w:rPr>
          <w:rFonts w:hint="eastAsia"/>
          <w:sz w:val="24"/>
        </w:rPr>
        <w:t>辛普森积分法</w:t>
      </w:r>
      <w:r>
        <w:rPr>
          <w:rFonts w:hint="eastAsia"/>
          <w:sz w:val="24"/>
        </w:rPr>
        <w:t>求出给定上下限时的积分数值</w:t>
      </w:r>
      <w:r w:rsidRPr="004176F3">
        <w:rPr>
          <w:rFonts w:hint="eastAsia"/>
          <w:sz w:val="24"/>
        </w:rPr>
        <w:t>。</w:t>
      </w:r>
      <w:r>
        <w:rPr>
          <w:rFonts w:hint="eastAsia"/>
          <w:sz w:val="24"/>
        </w:rPr>
        <w:t>由此得出的参照表是理想状态下的对应关系，我们分两步对其进行修正。首先，根据无变位情况</w:t>
      </w:r>
      <w:proofErr w:type="gramStart"/>
      <w:r>
        <w:rPr>
          <w:rFonts w:hint="eastAsia"/>
          <w:sz w:val="24"/>
        </w:rPr>
        <w:t>下理论</w:t>
      </w:r>
      <w:proofErr w:type="gramEnd"/>
      <w:r>
        <w:rPr>
          <w:rFonts w:hint="eastAsia"/>
          <w:sz w:val="24"/>
        </w:rPr>
        <w:t>值和实际值之间的比例差异对有变位下的理论值赋予相同的比例，使其更接近真实值；其次，通过对一步修正后的数据和实际值之间的对比，我们发现</w:t>
      </w:r>
      <w:r w:rsidR="00740F76">
        <w:rPr>
          <w:rFonts w:hint="eastAsia"/>
          <w:sz w:val="24"/>
        </w:rPr>
        <w:t>在</w:t>
      </w:r>
      <w:r w:rsidR="00740F76">
        <w:rPr>
          <w:rFonts w:hint="eastAsia"/>
          <w:sz w:val="24"/>
        </w:rPr>
        <w:t>C</w:t>
      </w:r>
      <w:r w:rsidR="00740F76">
        <w:rPr>
          <w:rFonts w:hint="eastAsia"/>
          <w:sz w:val="24"/>
        </w:rPr>
        <w:t>段，油量高度</w:t>
      </w:r>
      <w:r>
        <w:rPr>
          <w:rFonts w:hint="eastAsia"/>
          <w:sz w:val="24"/>
        </w:rPr>
        <w:t>误差项和油</w:t>
      </w:r>
      <w:proofErr w:type="gramStart"/>
      <w:r>
        <w:rPr>
          <w:rFonts w:hint="eastAsia"/>
          <w:sz w:val="24"/>
        </w:rPr>
        <w:t>位高度</w:t>
      </w:r>
      <w:proofErr w:type="gramEnd"/>
      <w:r>
        <w:rPr>
          <w:rFonts w:hint="eastAsia"/>
          <w:sz w:val="24"/>
        </w:rPr>
        <w:t>存在相关关系，将二者之间的误差用多项式拟合进行第二步修正。</w:t>
      </w:r>
    </w:p>
    <w:p w:rsidR="00E27B98" w:rsidRDefault="00E27B98" w:rsidP="00043493">
      <w:pPr>
        <w:spacing w:beforeLines="50"/>
        <w:rPr>
          <w:sz w:val="24"/>
        </w:rPr>
      </w:pPr>
      <w:r>
        <w:rPr>
          <w:rFonts w:hint="eastAsia"/>
          <w:sz w:val="24"/>
        </w:rPr>
        <w:t>1.</w:t>
      </w:r>
      <w:r>
        <w:rPr>
          <w:rFonts w:hint="eastAsia"/>
          <w:sz w:val="24"/>
        </w:rPr>
        <w:t>辛普森数值积分和一步修正</w:t>
      </w:r>
    </w:p>
    <w:p w:rsidR="00E27B98" w:rsidRDefault="00E27B98" w:rsidP="00043493">
      <w:pPr>
        <w:spacing w:beforeLines="50"/>
        <w:ind w:firstLineChars="200" w:firstLine="480"/>
        <w:rPr>
          <w:sz w:val="24"/>
        </w:rPr>
      </w:pPr>
      <w:r>
        <w:rPr>
          <w:rFonts w:hint="eastAsia"/>
          <w:sz w:val="24"/>
        </w:rPr>
        <w:t>由模型分析我们得出油</w:t>
      </w:r>
      <w:proofErr w:type="gramStart"/>
      <w:r>
        <w:rPr>
          <w:rFonts w:hint="eastAsia"/>
          <w:sz w:val="24"/>
        </w:rPr>
        <w:t>位高度</w:t>
      </w:r>
      <w:proofErr w:type="gramEnd"/>
      <w:r>
        <w:rPr>
          <w:rFonts w:hint="eastAsia"/>
          <w:sz w:val="24"/>
        </w:rPr>
        <w:t>关于储油量的积分表达式，该表达式为分段函数。</w:t>
      </w:r>
    </w:p>
    <w:p w:rsidR="00E27B98" w:rsidRPr="00E27B98" w:rsidRDefault="009D1123" w:rsidP="00043493">
      <w:pPr>
        <w:spacing w:beforeLines="50"/>
        <w:ind w:firstLineChars="200" w:firstLine="480"/>
        <w:rPr>
          <w:szCs w:val="21"/>
        </w:rPr>
      </w:pPr>
      <w:r w:rsidRPr="009D1123">
        <w:rPr>
          <w:noProof/>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9" type="#_x0000_t87" style="position:absolute;left:0;text-align:left;margin-left:27.9pt;margin-top:21.6pt;width:9pt;height:82.5pt;z-index:251666432"/>
        </w:pict>
      </w:r>
      <m:oMath>
        <m:r>
          <m:rPr>
            <m:sty m:val="p"/>
          </m:rPr>
          <w:rPr>
            <w:rFonts w:ascii="Cambria Math" w:hAnsi="Cambria Math"/>
            <w:szCs w:val="21"/>
          </w:rPr>
          <m:t xml:space="preserve">       </m:t>
        </m:r>
        <m:nary>
          <m:naryPr>
            <m:limLoc m:val="subSup"/>
            <m:ctrlPr>
              <w:rPr>
                <w:rFonts w:ascii="Cambria Math" w:hAnsi="Cambria Math"/>
                <w:szCs w:val="21"/>
              </w:rPr>
            </m:ctrlPr>
          </m:naryPr>
          <m:sub>
            <m:r>
              <m:rPr>
                <m:sty m:val="p"/>
              </m:rPr>
              <w:rPr>
                <w:rFonts w:ascii="Cambria Math" w:hAnsi="Cambria Math"/>
                <w:szCs w:val="21"/>
              </w:rPr>
              <m:t>-0.4</m:t>
            </m:r>
          </m:sub>
          <m:sup>
            <m:f>
              <m:fPr>
                <m:ctrlPr>
                  <w:rPr>
                    <w:rFonts w:ascii="Cambria Math" w:hAnsi="Cambria Math"/>
                    <w:i/>
                    <w:szCs w:val="21"/>
                  </w:rPr>
                </m:ctrlPr>
              </m:fPr>
              <m:num>
                <m:r>
                  <w:rPr>
                    <w:rFonts w:ascii="Cambria Math" w:hAnsi="Cambria Math"/>
                    <w:szCs w:val="21"/>
                  </w:rPr>
                  <m:t>H</m:t>
                </m:r>
              </m:num>
              <m:den>
                <m:r>
                  <w:rPr>
                    <w:rFonts w:ascii="Cambria Math" w:hAnsi="Cambria Math"/>
                    <w:szCs w:val="21"/>
                  </w:rPr>
                  <m:t>tanα</m:t>
                </m:r>
              </m:den>
            </m:f>
          </m:sup>
          <m:e>
            <m:r>
              <w:rPr>
                <w:rFonts w:ascii="Cambria Math" w:hAnsi="Cambria Math"/>
                <w:szCs w:val="21"/>
              </w:rPr>
              <m:t>ab</m:t>
            </m:r>
            <m:d>
              <m:dPr>
                <m:ctrlPr>
                  <w:rPr>
                    <w:rFonts w:ascii="Cambria Math" w:hAnsi="Cambria Math"/>
                    <w:i/>
                    <w:szCs w:val="21"/>
                  </w:rPr>
                </m:ctrlPr>
              </m:dPr>
              <m:e>
                <m:r>
                  <w:rPr>
                    <w:rFonts w:ascii="Cambria Math" w:hAnsi="Cambria Math"/>
                    <w:szCs w:val="21"/>
                  </w:rPr>
                  <m:t>arcsin</m:t>
                </m:r>
                <m:f>
                  <m:fPr>
                    <m:ctrlPr>
                      <w:rPr>
                        <w:rFonts w:ascii="Cambria Math" w:hAnsi="Cambria Math"/>
                        <w:i/>
                        <w:szCs w:val="21"/>
                      </w:rPr>
                    </m:ctrlPr>
                  </m:fPr>
                  <m:num>
                    <m:r>
                      <w:rPr>
                        <w:rFonts w:ascii="Cambria Math" w:hAnsi="Cambria Math"/>
                        <w:szCs w:val="21"/>
                      </w:rPr>
                      <m:t>H-b</m:t>
                    </m:r>
                  </m:num>
                  <m:den>
                    <m:r>
                      <w:rPr>
                        <w:rFonts w:ascii="Cambria Math" w:hAnsi="Cambria Math"/>
                        <w:szCs w:val="21"/>
                      </w:rPr>
                      <m:t>b</m:t>
                    </m:r>
                  </m:den>
                </m:f>
                <m:r>
                  <w:rPr>
                    <w:rFonts w:ascii="Cambria Math" w:hAnsi="Cambria Math"/>
                    <w:szCs w:val="21"/>
                  </w:rPr>
                  <m:t>+</m:t>
                </m:r>
                <m:f>
                  <m:fPr>
                    <m:ctrlPr>
                      <w:rPr>
                        <w:rFonts w:ascii="Cambria Math" w:hAnsi="Cambria Math"/>
                        <w:i/>
                        <w:szCs w:val="21"/>
                      </w:rPr>
                    </m:ctrlPr>
                  </m:fPr>
                  <m:num>
                    <m:r>
                      <w:rPr>
                        <w:rFonts w:ascii="Cambria Math" w:hAnsi="Cambria Math"/>
                        <w:szCs w:val="21"/>
                      </w:rPr>
                      <m:t>π</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H-b</m:t>
                    </m:r>
                  </m:num>
                  <m:den>
                    <m:r>
                      <w:rPr>
                        <w:rFonts w:ascii="Cambria Math" w:hAnsi="Cambria Math"/>
                        <w:szCs w:val="21"/>
                      </w:rPr>
                      <m:t>b</m:t>
                    </m:r>
                  </m:den>
                </m:f>
                <m:f>
                  <m:fPr>
                    <m:ctrlPr>
                      <w:rPr>
                        <w:rFonts w:ascii="Cambria Math" w:hAnsi="Cambria Math"/>
                        <w:i/>
                        <w:szCs w:val="21"/>
                      </w:rPr>
                    </m:ctrlPr>
                  </m:fPr>
                  <m:num>
                    <m:rad>
                      <m:radPr>
                        <m:degHide m:val="on"/>
                        <m:ctrlPr>
                          <w:rPr>
                            <w:rFonts w:ascii="Cambria Math" w:hAnsi="Cambria Math"/>
                            <w:i/>
                            <w:szCs w:val="21"/>
                          </w:rPr>
                        </m:ctrlPr>
                      </m:radPr>
                      <m:deg/>
                      <m:e>
                        <m:r>
                          <w:rPr>
                            <w:rFonts w:ascii="Cambria Math" w:hAnsi="Cambria Math"/>
                            <w:szCs w:val="21"/>
                          </w:rPr>
                          <m:t>2Hb-</m:t>
                        </m:r>
                        <m:sSup>
                          <m:sSupPr>
                            <m:ctrlPr>
                              <w:rPr>
                                <w:rFonts w:ascii="Cambria Math" w:hAnsi="Cambria Math"/>
                                <w:i/>
                                <w:szCs w:val="21"/>
                              </w:rPr>
                            </m:ctrlPr>
                          </m:sSupPr>
                          <m:e>
                            <m:r>
                              <w:rPr>
                                <w:rFonts w:ascii="Cambria Math" w:hAnsi="Cambria Math"/>
                                <w:szCs w:val="21"/>
                              </w:rPr>
                              <m:t>H</m:t>
                            </m:r>
                          </m:e>
                          <m:sup>
                            <m:r>
                              <w:rPr>
                                <w:rFonts w:ascii="Cambria Math" w:hAnsi="Cambria Math"/>
                                <w:szCs w:val="21"/>
                              </w:rPr>
                              <m:t>2</m:t>
                            </m:r>
                          </m:sup>
                        </m:sSup>
                      </m:e>
                    </m:rad>
                  </m:num>
                  <m:den>
                    <m:r>
                      <w:rPr>
                        <w:rFonts w:ascii="Cambria Math" w:hAnsi="Cambria Math"/>
                        <w:szCs w:val="21"/>
                      </w:rPr>
                      <m:t>b</m:t>
                    </m:r>
                  </m:den>
                </m:f>
              </m:e>
            </m:d>
          </m:e>
        </m:nary>
        <m:r>
          <w:rPr>
            <w:rFonts w:ascii="Cambria Math" w:hAnsi="Cambria Math"/>
            <w:szCs w:val="21"/>
          </w:rPr>
          <m:t>ds</m:t>
        </m:r>
        <m:r>
          <m:rPr>
            <m:sty m:val="p"/>
          </m:rPr>
          <w:rPr>
            <w:rFonts w:ascii="Cambria Math" w:hAnsi="Cambria Math"/>
            <w:szCs w:val="21"/>
          </w:rPr>
          <m:t>，</m:t>
        </m:r>
        <m:sSub>
          <m:sSubPr>
            <m:ctrlPr>
              <w:rPr>
                <w:rFonts w:ascii="Cambria Math" w:hAnsi="Cambria Math"/>
                <w:i/>
                <w:sz w:val="24"/>
              </w:rPr>
            </m:ctrlPr>
          </m:sSubPr>
          <m:e>
            <m:r>
              <w:rPr>
                <w:rFonts w:ascii="Cambria Math" w:hAnsi="Cambria Math"/>
                <w:sz w:val="24"/>
              </w:rPr>
              <m:t>0&lt;H</m:t>
            </m:r>
          </m:e>
          <m:sub>
            <m:r>
              <w:rPr>
                <w:rFonts w:ascii="Cambria Math" w:hAnsi="Cambria Math"/>
                <w:sz w:val="24"/>
              </w:rPr>
              <m:t>0</m:t>
            </m:r>
          </m:sub>
        </m:sSub>
        <m:r>
          <w:rPr>
            <w:rFonts w:ascii="Cambria Math" w:hAnsi="Cambria Math"/>
            <w:sz w:val="24"/>
          </w:rPr>
          <m:t>&lt;2.05tanα</m:t>
        </m:r>
      </m:oMath>
    </w:p>
    <w:p w:rsidR="00E27B98" w:rsidRPr="00E27B98" w:rsidRDefault="00E27B98" w:rsidP="00043493">
      <w:pPr>
        <w:spacing w:beforeLines="50"/>
        <w:ind w:firstLineChars="50" w:firstLine="105"/>
        <w:jc w:val="left"/>
        <w:rPr>
          <w:szCs w:val="21"/>
        </w:rPr>
      </w:pPr>
      <w:r>
        <w:rPr>
          <w:rFonts w:hint="eastAsia"/>
          <w:szCs w:val="21"/>
        </w:rPr>
        <w:t>V=</w:t>
      </w:r>
      <m:oMath>
        <m:r>
          <m:rPr>
            <m:sty m:val="p"/>
          </m:rPr>
          <w:rPr>
            <w:rFonts w:ascii="Cambria Math" w:hAnsi="Cambria Math"/>
            <w:szCs w:val="21"/>
          </w:rPr>
          <m:t xml:space="preserve">          </m:t>
        </m:r>
        <m:nary>
          <m:naryPr>
            <m:limLoc m:val="subSup"/>
            <m:ctrlPr>
              <w:rPr>
                <w:rFonts w:ascii="Cambria Math" w:hAnsi="Cambria Math"/>
                <w:szCs w:val="21"/>
              </w:rPr>
            </m:ctrlPr>
          </m:naryPr>
          <m:sub>
            <m:r>
              <m:rPr>
                <m:sty m:val="p"/>
              </m:rPr>
              <w:rPr>
                <w:rFonts w:ascii="Cambria Math" w:hAnsi="Cambria Math"/>
                <w:szCs w:val="21"/>
              </w:rPr>
              <m:t>-0.4</m:t>
            </m:r>
          </m:sub>
          <m:sup>
            <m:r>
              <w:rPr>
                <w:rFonts w:ascii="Cambria Math" w:hAnsi="Cambria Math"/>
                <w:szCs w:val="21"/>
              </w:rPr>
              <m:t>2.05</m:t>
            </m:r>
          </m:sup>
          <m:e>
            <m:r>
              <w:rPr>
                <w:rFonts w:ascii="Cambria Math" w:hAnsi="Cambria Math"/>
                <w:szCs w:val="21"/>
              </w:rPr>
              <m:t>ab</m:t>
            </m:r>
            <m:d>
              <m:dPr>
                <m:ctrlPr>
                  <w:rPr>
                    <w:rFonts w:ascii="Cambria Math" w:hAnsi="Cambria Math"/>
                    <w:i/>
                    <w:szCs w:val="21"/>
                  </w:rPr>
                </m:ctrlPr>
              </m:dPr>
              <m:e>
                <m:r>
                  <w:rPr>
                    <w:rFonts w:ascii="Cambria Math" w:hAnsi="Cambria Math"/>
                    <w:szCs w:val="21"/>
                  </w:rPr>
                  <m:t>arcsin</m:t>
                </m:r>
                <m:f>
                  <m:fPr>
                    <m:ctrlPr>
                      <w:rPr>
                        <w:rFonts w:ascii="Cambria Math" w:hAnsi="Cambria Math"/>
                        <w:i/>
                        <w:szCs w:val="21"/>
                      </w:rPr>
                    </m:ctrlPr>
                  </m:fPr>
                  <m:num>
                    <m:r>
                      <w:rPr>
                        <w:rFonts w:ascii="Cambria Math" w:hAnsi="Cambria Math"/>
                        <w:szCs w:val="21"/>
                      </w:rPr>
                      <m:t>H-b</m:t>
                    </m:r>
                  </m:num>
                  <m:den>
                    <m:r>
                      <w:rPr>
                        <w:rFonts w:ascii="Cambria Math" w:hAnsi="Cambria Math"/>
                        <w:szCs w:val="21"/>
                      </w:rPr>
                      <m:t>b</m:t>
                    </m:r>
                  </m:den>
                </m:f>
                <m:r>
                  <w:rPr>
                    <w:rFonts w:ascii="Cambria Math" w:hAnsi="Cambria Math"/>
                    <w:szCs w:val="21"/>
                  </w:rPr>
                  <m:t>+</m:t>
                </m:r>
                <m:f>
                  <m:fPr>
                    <m:ctrlPr>
                      <w:rPr>
                        <w:rFonts w:ascii="Cambria Math" w:hAnsi="Cambria Math"/>
                        <w:i/>
                        <w:szCs w:val="21"/>
                      </w:rPr>
                    </m:ctrlPr>
                  </m:fPr>
                  <m:num>
                    <m:r>
                      <w:rPr>
                        <w:rFonts w:ascii="Cambria Math" w:hAnsi="Cambria Math"/>
                        <w:szCs w:val="21"/>
                      </w:rPr>
                      <m:t>π</m:t>
                    </m:r>
                  </m:num>
                  <m:den>
                    <m:r>
                      <w:rPr>
                        <w:rFonts w:ascii="Cambria Math" w:hAnsi="Cambria Math"/>
                        <w:szCs w:val="21"/>
                      </w:rPr>
                      <m:t>2</m:t>
                    </m:r>
                  </m:den>
                </m:f>
                <m:r>
                  <w:rPr>
                    <w:rFonts w:ascii="Cambria Math" w:hAnsi="Cambria Math"/>
                    <w:szCs w:val="21"/>
                  </w:rPr>
                  <m:t>+</m:t>
                </m:r>
                <m:f>
                  <m:fPr>
                    <m:ctrlPr>
                      <w:rPr>
                        <w:rFonts w:ascii="Cambria Math" w:hAnsi="Cambria Math"/>
                        <w:i/>
                        <w:szCs w:val="21"/>
                      </w:rPr>
                    </m:ctrlPr>
                  </m:fPr>
                  <m:num>
                    <m:r>
                      <w:rPr>
                        <w:rFonts w:ascii="Cambria Math" w:hAnsi="Cambria Math"/>
                        <w:szCs w:val="21"/>
                      </w:rPr>
                      <m:t>H-b</m:t>
                    </m:r>
                  </m:num>
                  <m:den>
                    <m:r>
                      <w:rPr>
                        <w:rFonts w:ascii="Cambria Math" w:hAnsi="Cambria Math"/>
                        <w:szCs w:val="21"/>
                      </w:rPr>
                      <m:t>b</m:t>
                    </m:r>
                  </m:den>
                </m:f>
                <m:f>
                  <m:fPr>
                    <m:ctrlPr>
                      <w:rPr>
                        <w:rFonts w:ascii="Cambria Math" w:hAnsi="Cambria Math"/>
                        <w:i/>
                        <w:szCs w:val="21"/>
                      </w:rPr>
                    </m:ctrlPr>
                  </m:fPr>
                  <m:num>
                    <m:rad>
                      <m:radPr>
                        <m:degHide m:val="on"/>
                        <m:ctrlPr>
                          <w:rPr>
                            <w:rFonts w:ascii="Cambria Math" w:hAnsi="Cambria Math"/>
                            <w:i/>
                            <w:szCs w:val="21"/>
                          </w:rPr>
                        </m:ctrlPr>
                      </m:radPr>
                      <m:deg/>
                      <m:e>
                        <m:r>
                          <w:rPr>
                            <w:rFonts w:ascii="Cambria Math" w:hAnsi="Cambria Math"/>
                            <w:szCs w:val="21"/>
                          </w:rPr>
                          <m:t>2Hb-</m:t>
                        </m:r>
                        <m:sSup>
                          <m:sSupPr>
                            <m:ctrlPr>
                              <w:rPr>
                                <w:rFonts w:ascii="Cambria Math" w:hAnsi="Cambria Math"/>
                                <w:i/>
                                <w:szCs w:val="21"/>
                              </w:rPr>
                            </m:ctrlPr>
                          </m:sSupPr>
                          <m:e>
                            <m:r>
                              <w:rPr>
                                <w:rFonts w:ascii="Cambria Math" w:hAnsi="Cambria Math"/>
                                <w:szCs w:val="21"/>
                              </w:rPr>
                              <m:t>H</m:t>
                            </m:r>
                          </m:e>
                          <m:sup>
                            <m:r>
                              <w:rPr>
                                <w:rFonts w:ascii="Cambria Math" w:hAnsi="Cambria Math"/>
                                <w:szCs w:val="21"/>
                              </w:rPr>
                              <m:t>2</m:t>
                            </m:r>
                          </m:sup>
                        </m:sSup>
                      </m:e>
                    </m:rad>
                  </m:num>
                  <m:den>
                    <m:r>
                      <w:rPr>
                        <w:rFonts w:ascii="Cambria Math" w:hAnsi="Cambria Math"/>
                        <w:szCs w:val="21"/>
                      </w:rPr>
                      <m:t>b</m:t>
                    </m:r>
                  </m:den>
                </m:f>
              </m:e>
            </m:d>
          </m:e>
        </m:nary>
        <m:r>
          <w:rPr>
            <w:rFonts w:ascii="Cambria Math" w:hAnsi="Cambria Math"/>
            <w:szCs w:val="21"/>
          </w:rPr>
          <m:t>ds</m:t>
        </m:r>
        <m:r>
          <m:rPr>
            <m:sty m:val="p"/>
          </m:rPr>
          <w:rPr>
            <w:rFonts w:ascii="Cambria Math" w:hAnsi="Cambria Math"/>
            <w:szCs w:val="21"/>
          </w:rPr>
          <m:t>，</m:t>
        </m:r>
        <m:sSub>
          <m:sSubPr>
            <m:ctrlPr>
              <w:rPr>
                <w:rFonts w:ascii="Cambria Math" w:hAnsi="Cambria Math"/>
                <w:i/>
                <w:sz w:val="24"/>
              </w:rPr>
            </m:ctrlPr>
          </m:sSubPr>
          <m:e>
            <m:r>
              <w:rPr>
                <w:rFonts w:ascii="Cambria Math" w:hAnsi="Cambria Math"/>
                <w:sz w:val="24"/>
              </w:rPr>
              <m:t>2.05tanα≤H</m:t>
            </m:r>
          </m:e>
          <m:sub>
            <m:r>
              <w:rPr>
                <w:rFonts w:ascii="Cambria Math" w:hAnsi="Cambria Math"/>
                <w:sz w:val="24"/>
              </w:rPr>
              <m:t>0</m:t>
            </m:r>
          </m:sub>
        </m:sSub>
        <m:r>
          <w:rPr>
            <w:rFonts w:ascii="Cambria Math" w:hAnsi="Cambria Math"/>
            <w:sz w:val="24"/>
          </w:rPr>
          <m:t>&lt;2b-0.4tanα</m:t>
        </m:r>
      </m:oMath>
    </w:p>
    <w:p w:rsidR="00E27B98" w:rsidRDefault="00E27B98" w:rsidP="00043493">
      <w:pPr>
        <w:spacing w:beforeLines="50"/>
        <w:rPr>
          <w:sz w:val="24"/>
        </w:rPr>
      </w:pPr>
      <w:r>
        <w:rPr>
          <w:rFonts w:hint="eastAsia"/>
          <w:sz w:val="18"/>
          <w:szCs w:val="21"/>
        </w:rPr>
        <w:t xml:space="preserve">      </w:t>
      </w:r>
      <w:r w:rsidRPr="00E27B98">
        <w:rPr>
          <w:rFonts w:hint="eastAsia"/>
          <w:sz w:val="24"/>
        </w:rPr>
        <w:t xml:space="preserve"> </w:t>
      </w:r>
      <m:oMath>
        <m:r>
          <w:rPr>
            <w:rFonts w:ascii="Cambria Math" w:hAnsi="Cambria Math"/>
            <w:sz w:val="24"/>
          </w:rPr>
          <m:t xml:space="preserve">   πab</m:t>
        </m:r>
        <m:d>
          <m:dPr>
            <m:ctrlPr>
              <w:rPr>
                <w:rFonts w:ascii="Cambria Math" w:hAnsi="Cambria Math"/>
                <w:i/>
                <w:sz w:val="24"/>
              </w:rPr>
            </m:ctrlPr>
          </m:dPr>
          <m:e>
            <m:r>
              <w:rPr>
                <w:rFonts w:ascii="Cambria Math" w:hAnsi="Cambria Math"/>
                <w:sz w:val="24"/>
              </w:rPr>
              <m:t>0.4-</m:t>
            </m:r>
            <m:f>
              <m:fPr>
                <m:ctrlPr>
                  <w:rPr>
                    <w:rFonts w:ascii="Cambria Math" w:hAnsi="Cambria Math"/>
                    <w:i/>
                    <w:sz w:val="24"/>
                  </w:rPr>
                </m:ctrlPr>
              </m:fPr>
              <m:num>
                <m:r>
                  <w:rPr>
                    <w:rFonts w:ascii="Cambria Math" w:hAnsi="Cambria Math"/>
                    <w:sz w:val="24"/>
                  </w:rPr>
                  <m:t>2b-H</m:t>
                </m:r>
              </m:num>
              <m:den>
                <m:r>
                  <w:rPr>
                    <w:rFonts w:ascii="Cambria Math" w:hAnsi="Cambria Math"/>
                    <w:sz w:val="24"/>
                  </w:rPr>
                  <m:t>tanα</m:t>
                </m:r>
              </m:den>
            </m:f>
          </m:e>
        </m:d>
        <m:r>
          <w:rPr>
            <w:rFonts w:ascii="Cambria Math" w:hAnsi="Cambria Math"/>
            <w:sz w:val="24"/>
          </w:rPr>
          <m:t>+</m:t>
        </m:r>
        <m:nary>
          <m:naryPr>
            <m:limLoc m:val="subSup"/>
            <m:ctrlPr>
              <w:rPr>
                <w:rFonts w:ascii="Cambria Math" w:hAnsi="Cambria Math"/>
                <w:sz w:val="24"/>
              </w:rPr>
            </m:ctrlPr>
          </m:naryPr>
          <m:sub>
            <m:r>
              <w:rPr>
                <w:rFonts w:ascii="Cambria Math" w:hAnsi="Cambria Math"/>
                <w:sz w:val="24"/>
              </w:rPr>
              <m:t>-</m:t>
            </m:r>
            <m:f>
              <m:fPr>
                <m:ctrlPr>
                  <w:rPr>
                    <w:rFonts w:ascii="Cambria Math" w:hAnsi="Cambria Math"/>
                    <w:i/>
                    <w:sz w:val="24"/>
                  </w:rPr>
                </m:ctrlPr>
              </m:fPr>
              <m:num>
                <m:r>
                  <w:rPr>
                    <w:rFonts w:ascii="Cambria Math" w:hAnsi="Cambria Math"/>
                    <w:sz w:val="24"/>
                  </w:rPr>
                  <m:t>2b-H</m:t>
                </m:r>
              </m:num>
              <m:den>
                <m:r>
                  <w:rPr>
                    <w:rFonts w:ascii="Cambria Math" w:hAnsi="Cambria Math"/>
                    <w:sz w:val="24"/>
                  </w:rPr>
                  <m:t>tanα</m:t>
                </m:r>
              </m:den>
            </m:f>
          </m:sub>
          <m:sup>
            <m:r>
              <w:rPr>
                <w:rFonts w:ascii="Cambria Math" w:hAnsi="Cambria Math"/>
                <w:sz w:val="24"/>
              </w:rPr>
              <m:t>2.05</m:t>
            </m:r>
          </m:sup>
          <m:e>
            <m:r>
              <w:rPr>
                <w:rFonts w:ascii="Cambria Math" w:hAnsi="Cambria Math"/>
                <w:sz w:val="24"/>
              </w:rPr>
              <m:t>ab</m:t>
            </m:r>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H-b</m:t>
                    </m:r>
                  </m:num>
                  <m:den>
                    <m:r>
                      <w:rPr>
                        <w:rFonts w:ascii="Cambria Math" w:hAnsi="Cambria Math"/>
                        <w:sz w:val="24"/>
                      </w:rPr>
                      <m:t>b</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2Hb-</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b</m:t>
                    </m:r>
                  </m:den>
                </m:f>
              </m:e>
            </m:d>
          </m:e>
        </m:nary>
        <m:r>
          <w:rPr>
            <w:rFonts w:ascii="Cambria Math" w:hAnsi="Cambria Math"/>
            <w:sz w:val="24"/>
          </w:rPr>
          <m:t>ds</m:t>
        </m:r>
      </m:oMath>
      <w:r>
        <w:rPr>
          <w:rFonts w:hint="eastAsia"/>
          <w:sz w:val="24"/>
        </w:rPr>
        <w:t>，</w:t>
      </w:r>
    </w:p>
    <w:p w:rsidR="00E27B98" w:rsidRPr="00E27B98" w:rsidRDefault="00E27B98" w:rsidP="00043493">
      <w:pPr>
        <w:spacing w:beforeLines="50"/>
        <w:rPr>
          <w:sz w:val="24"/>
        </w:rPr>
      </w:pPr>
      <w:r>
        <w:rPr>
          <w:rFonts w:hint="eastAsia"/>
        </w:rPr>
        <w:t xml:space="preserve">        </w:t>
      </w:r>
      <m:oMath>
        <m:sSub>
          <m:sSubPr>
            <m:ctrlPr>
              <w:rPr>
                <w:rFonts w:ascii="Cambria Math" w:hAnsi="Cambria Math"/>
                <w:i/>
              </w:rPr>
            </m:ctrlPr>
          </m:sSubPr>
          <m:e>
            <m:r>
              <w:rPr>
                <w:rFonts w:ascii="Cambria Math" w:hAnsi="Cambria Math"/>
              </w:rPr>
              <m:t>2b-0.4tanα≤H</m:t>
            </m:r>
          </m:e>
          <m:sub>
            <m:r>
              <w:rPr>
                <w:rFonts w:ascii="Cambria Math" w:hAnsi="Cambria Math"/>
              </w:rPr>
              <m:t>0</m:t>
            </m:r>
          </m:sub>
        </m:sSub>
        <m:r>
          <w:rPr>
            <w:rFonts w:ascii="Cambria Math" w:hAnsi="Cambria Math"/>
          </w:rPr>
          <m:t>&lt;2b</m:t>
        </m:r>
      </m:oMath>
    </w:p>
    <w:p w:rsidR="00E27B98" w:rsidRDefault="00E27B98" w:rsidP="00043493">
      <w:pPr>
        <w:spacing w:beforeLines="50"/>
        <w:ind w:firstLineChars="200" w:firstLine="480"/>
        <w:rPr>
          <w:sz w:val="24"/>
        </w:rPr>
      </w:pPr>
      <w:r>
        <w:rPr>
          <w:rFonts w:hint="eastAsia"/>
          <w:sz w:val="24"/>
        </w:rPr>
        <w:t>数值积分的含义是，对于无法用解析法求出原函数的积分问题用有限</w:t>
      </w:r>
      <w:proofErr w:type="gramStart"/>
      <w:r>
        <w:rPr>
          <w:rFonts w:hint="eastAsia"/>
          <w:sz w:val="24"/>
        </w:rPr>
        <w:t>个</w:t>
      </w:r>
      <w:proofErr w:type="gramEnd"/>
      <w:r>
        <w:rPr>
          <w:rFonts w:hint="eastAsia"/>
          <w:sz w:val="24"/>
        </w:rPr>
        <w:t>采样点对应的被积函数的函数值近似估计出定积分的大小，用近似面积表示该段定积分的数值。</w:t>
      </w:r>
    </w:p>
    <w:p w:rsidR="00E27B98" w:rsidRPr="004176F3" w:rsidRDefault="00E27B98" w:rsidP="00E27B98">
      <w:pPr>
        <w:ind w:firstLineChars="200" w:firstLine="480"/>
        <w:rPr>
          <w:sz w:val="24"/>
        </w:rPr>
      </w:pPr>
      <w:r>
        <w:rPr>
          <w:rFonts w:hint="eastAsia"/>
          <w:sz w:val="24"/>
        </w:rPr>
        <w:t>具体地，在某段的函数</w:t>
      </w:r>
      <w:proofErr w:type="gramStart"/>
      <w:r>
        <w:rPr>
          <w:rFonts w:hint="eastAsia"/>
          <w:sz w:val="24"/>
        </w:rPr>
        <w:t>值</w:t>
      </w:r>
      <w:r w:rsidRPr="004176F3">
        <w:rPr>
          <w:rFonts w:hint="eastAsia"/>
          <w:sz w:val="24"/>
        </w:rPr>
        <w:t>对于</w:t>
      </w:r>
      <m:oMath>
        <w:proofErr w:type="gramEnd"/>
        <m:nary>
          <m:naryPr>
            <m:limLoc m:val="subSup"/>
            <m:ctrlPr>
              <w:rPr>
                <w:rFonts w:ascii="Cambria Math" w:hAnsi="Cambria Math"/>
                <w:sz w:val="24"/>
              </w:rPr>
            </m:ctrlPr>
          </m:naryPr>
          <m:sub>
            <m:r>
              <w:rPr>
                <w:rFonts w:ascii="Cambria Math" w:hAnsi="Cambria Math"/>
                <w:sz w:val="24"/>
              </w:rPr>
              <m:t>a</m:t>
            </m:r>
          </m:sub>
          <m:sup>
            <m:r>
              <w:rPr>
                <w:rFonts w:ascii="Cambria Math" w:hAnsi="Cambria Math"/>
                <w:sz w:val="24"/>
              </w:rPr>
              <m:t>b</m:t>
            </m:r>
          </m:sup>
          <m:e>
            <m:r>
              <w:rPr>
                <w:rFonts w:ascii="Cambria Math" w:hAnsi="Cambria Math"/>
                <w:sz w:val="24"/>
              </w:rPr>
              <m:t>f(x)dx</m:t>
            </m:r>
          </m:e>
        </m:nary>
      </m:oMath>
      <w:r w:rsidRPr="004176F3">
        <w:rPr>
          <w:rFonts w:hint="eastAsia"/>
          <w:sz w:val="24"/>
        </w:rPr>
        <w:t>，将积分区域分为偶数份，取</w:t>
      </w:r>
      <m:oMath>
        <m:r>
          <w:rPr>
            <w:rFonts w:ascii="Cambria Math" w:hAnsi="Cambria Math"/>
            <w:sz w:val="24"/>
          </w:rPr>
          <m:t>△x=</m:t>
        </m:r>
        <m:f>
          <m:fPr>
            <m:ctrlPr>
              <w:rPr>
                <w:rFonts w:ascii="Cambria Math" w:hAnsi="Cambria Math"/>
                <w:i/>
                <w:sz w:val="24"/>
              </w:rPr>
            </m:ctrlPr>
          </m:fPr>
          <m:num>
            <m:r>
              <w:rPr>
                <w:rFonts w:ascii="Cambria Math" w:hAnsi="Cambria Math"/>
                <w:sz w:val="24"/>
              </w:rPr>
              <m:t>b-a</m:t>
            </m:r>
          </m:num>
          <m:den>
            <m:r>
              <w:rPr>
                <w:rFonts w:ascii="Cambria Math" w:hAnsi="Cambria Math"/>
                <w:sz w:val="24"/>
              </w:rPr>
              <m:t>n</m:t>
            </m:r>
          </m:den>
        </m:f>
      </m:oMath>
      <w:r w:rsidRPr="004176F3">
        <w:rPr>
          <w:rFonts w:hint="eastAsia"/>
          <w:sz w:val="24"/>
        </w:rPr>
        <w:t>，则有</w:t>
      </w:r>
    </w:p>
    <w:p w:rsidR="00E27B98" w:rsidRPr="004176F3" w:rsidRDefault="009D1123" w:rsidP="00E27B98">
      <w:pPr>
        <w:rPr>
          <w:sz w:val="24"/>
        </w:rPr>
      </w:pPr>
      <m:oMathPara>
        <m:oMath>
          <m:nary>
            <m:naryPr>
              <m:limLoc m:val="subSup"/>
              <m:ctrlPr>
                <w:rPr>
                  <w:rFonts w:ascii="Cambria Math" w:hAnsi="Cambria Math"/>
                  <w:sz w:val="24"/>
                </w:rPr>
              </m:ctrlPr>
            </m:naryPr>
            <m:sub>
              <m:r>
                <w:rPr>
                  <w:rFonts w:ascii="Cambria Math" w:hAnsi="Cambria Math"/>
                  <w:sz w:val="24"/>
                </w:rPr>
                <m:t>a</m:t>
              </m:r>
            </m:sub>
            <m:sup>
              <m:r>
                <w:rPr>
                  <w:rFonts w:ascii="Cambria Math" w:hAnsi="Cambria Math"/>
                  <w:sz w:val="24"/>
                </w:rPr>
                <m:t>b</m:t>
              </m:r>
            </m:sup>
            <m:e>
              <m:r>
                <w:rPr>
                  <w:rFonts w:ascii="Cambria Math" w:hAnsi="Cambria Math"/>
                  <w:sz w:val="24"/>
                </w:rPr>
                <m:t>f(x)dx≈</m:t>
              </m:r>
              <m:d>
                <m:dPr>
                  <m:begChr m:val="["/>
                  <m:endChr m:val="]"/>
                  <m:ctrlPr>
                    <w:rPr>
                      <w:rFonts w:ascii="Cambria Math" w:hAnsi="Cambria Math"/>
                      <w:i/>
                      <w:sz w:val="24"/>
                    </w:rPr>
                  </m:ctrlPr>
                </m:dPr>
                <m:e>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r>
                    <w:rPr>
                      <w:rFonts w:ascii="Cambria Math" w:hAnsi="Cambria Math"/>
                      <w:sz w:val="24"/>
                    </w:rPr>
                    <m:t>+4f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+2f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e>
                  </m:d>
                  <m:r>
                    <w:rPr>
                      <w:rFonts w:ascii="Cambria Math" w:hAnsi="Cambria Math"/>
                      <w:sz w:val="24"/>
                    </w:rPr>
                    <m:t>+⋅⋅⋅+4f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m:t>
                  </m:r>
                </m:e>
              </m:d>
              <m:f>
                <m:fPr>
                  <m:ctrlPr>
                    <w:rPr>
                      <w:rFonts w:ascii="Cambria Math" w:hAnsi="Cambria Math"/>
                      <w:i/>
                      <w:sz w:val="24"/>
                    </w:rPr>
                  </m:ctrlPr>
                </m:fPr>
                <m:num>
                  <m:r>
                    <w:rPr>
                      <w:rFonts w:ascii="Cambria Math" w:hAnsi="Cambria Math"/>
                      <w:sz w:val="24"/>
                    </w:rPr>
                    <m:t>△x</m:t>
                  </m:r>
                </m:num>
                <m:den>
                  <m:r>
                    <w:rPr>
                      <w:rFonts w:ascii="Cambria Math" w:hAnsi="Cambria Math"/>
                      <w:sz w:val="24"/>
                    </w:rPr>
                    <m:t>3</m:t>
                  </m:r>
                </m:den>
              </m:f>
            </m:e>
          </m:nary>
        </m:oMath>
      </m:oMathPara>
    </w:p>
    <w:p w:rsidR="00E27B98" w:rsidRDefault="00E27B98" w:rsidP="00E27B98">
      <w:pPr>
        <w:rPr>
          <w:rFonts w:ascii="宋体" w:hAnsi="宋体"/>
          <w:kern w:val="0"/>
          <w:sz w:val="24"/>
        </w:rPr>
      </w:pPr>
      <w:r w:rsidRPr="004176F3">
        <w:rPr>
          <w:rFonts w:hint="eastAsia"/>
          <w:sz w:val="24"/>
        </w:rPr>
        <w:tab/>
      </w:r>
      <w:r w:rsidRPr="004176F3">
        <w:rPr>
          <w:rFonts w:hint="eastAsia"/>
          <w:sz w:val="24"/>
        </w:rPr>
        <w:t>当</w:t>
      </w:r>
      <w:r w:rsidRPr="004176F3">
        <w:rPr>
          <w:rFonts w:hint="eastAsia"/>
          <w:i/>
          <w:sz w:val="24"/>
        </w:rPr>
        <w:t>n</w:t>
      </w:r>
      <w:r w:rsidRPr="004176F3">
        <w:rPr>
          <w:rFonts w:hint="eastAsia"/>
          <w:sz w:val="24"/>
        </w:rPr>
        <w:t>越大时，积分所得的值越接近真实值。实际操作中，我们运用</w:t>
      </w:r>
      <w:r w:rsidRPr="004176F3">
        <w:rPr>
          <w:rFonts w:hint="eastAsia"/>
          <w:sz w:val="24"/>
        </w:rPr>
        <w:t>MATLAB</w:t>
      </w:r>
      <w:r w:rsidRPr="004176F3">
        <w:rPr>
          <w:rFonts w:hint="eastAsia"/>
          <w:sz w:val="24"/>
        </w:rPr>
        <w:t>的</w:t>
      </w:r>
      <w:r w:rsidRPr="004176F3">
        <w:rPr>
          <w:rFonts w:hint="eastAsia"/>
          <w:sz w:val="24"/>
        </w:rPr>
        <w:t>quad</w:t>
      </w:r>
      <w:r w:rsidRPr="004176F3">
        <w:rPr>
          <w:rFonts w:hint="eastAsia"/>
          <w:sz w:val="24"/>
        </w:rPr>
        <w:t>函数</w:t>
      </w:r>
      <w:r>
        <w:rPr>
          <w:rFonts w:hint="eastAsia"/>
          <w:sz w:val="24"/>
        </w:rPr>
        <w:t>计算出</w:t>
      </w:r>
      <w:r w:rsidRPr="004D40AD">
        <w:rPr>
          <w:rFonts w:ascii="宋体" w:hAnsi="宋体" w:hint="eastAsia"/>
          <w:kern w:val="0"/>
          <w:sz w:val="24"/>
        </w:rPr>
        <w:t>间隔为</w:t>
      </w:r>
      <w:smartTag w:uri="urn:schemas-microsoft-com:office:smarttags" w:element="chmetcnv">
        <w:smartTagPr>
          <w:attr w:name="UnitName" w:val="cm"/>
          <w:attr w:name="SourceValue" w:val="1"/>
          <w:attr w:name="HasSpace" w:val="False"/>
          <w:attr w:name="Negative" w:val="False"/>
          <w:attr w:name="NumberType" w:val="1"/>
          <w:attr w:name="TCSC" w:val="0"/>
        </w:smartTagPr>
        <w:r w:rsidRPr="004D40AD">
          <w:rPr>
            <w:rFonts w:ascii="宋体" w:hAnsi="宋体" w:hint="eastAsia"/>
            <w:kern w:val="0"/>
            <w:sz w:val="24"/>
          </w:rPr>
          <w:t>1cm</w:t>
        </w:r>
      </w:smartTag>
      <w:r w:rsidRPr="004D40AD">
        <w:rPr>
          <w:rFonts w:ascii="宋体" w:hAnsi="宋体" w:hint="eastAsia"/>
          <w:kern w:val="0"/>
          <w:sz w:val="24"/>
        </w:rPr>
        <w:t>的罐容表标定值</w:t>
      </w:r>
      <w:r>
        <w:rPr>
          <w:rFonts w:ascii="宋体" w:hAnsi="宋体" w:hint="eastAsia"/>
          <w:kern w:val="0"/>
          <w:sz w:val="24"/>
        </w:rPr>
        <w:t>，该理论值/1.0349即为一步修正后的标定表（</w:t>
      </w:r>
      <w:r w:rsidR="00B92B92">
        <w:rPr>
          <w:rFonts w:ascii="宋体" w:hAnsi="宋体" w:hint="eastAsia"/>
          <w:kern w:val="0"/>
          <w:sz w:val="24"/>
        </w:rPr>
        <w:t>附表8.2</w:t>
      </w:r>
      <w:r>
        <w:rPr>
          <w:rFonts w:ascii="宋体" w:hAnsi="宋体" w:hint="eastAsia"/>
          <w:kern w:val="0"/>
          <w:sz w:val="24"/>
        </w:rPr>
        <w:t>）。</w:t>
      </w:r>
    </w:p>
    <w:p w:rsidR="00E27B98" w:rsidRPr="007C5AE6" w:rsidRDefault="007C5AE6" w:rsidP="007C5AE6">
      <w:pPr>
        <w:ind w:firstLineChars="200" w:firstLine="480"/>
        <w:rPr>
          <w:rFonts w:ascii="宋体" w:hAnsi="宋体"/>
          <w:kern w:val="0"/>
          <w:sz w:val="24"/>
        </w:rPr>
      </w:pPr>
      <w:r>
        <w:rPr>
          <w:rFonts w:ascii="宋体" w:hAnsi="宋体" w:hint="eastAsia"/>
          <w:kern w:val="0"/>
          <w:sz w:val="24"/>
        </w:rPr>
        <w:t>将表中数据和题中给出的C段做差，发现该段误差项和</w:t>
      </w:r>
      <w:proofErr w:type="gramStart"/>
      <w:r>
        <w:rPr>
          <w:rFonts w:ascii="宋体" w:hAnsi="宋体" w:hint="eastAsia"/>
          <w:kern w:val="0"/>
          <w:sz w:val="24"/>
        </w:rPr>
        <w:t>此时油高存在</w:t>
      </w:r>
      <w:proofErr w:type="gramEnd"/>
      <w:r>
        <w:rPr>
          <w:rFonts w:ascii="宋体" w:hAnsi="宋体" w:hint="eastAsia"/>
          <w:kern w:val="0"/>
          <w:sz w:val="24"/>
        </w:rPr>
        <w:t>相关关系（图15），对该误差进行三次拟合，得到误差项和油高的关系如下。</w:t>
      </w:r>
    </w:p>
    <w:p w:rsidR="003E3F5C" w:rsidRDefault="00E27B98" w:rsidP="00E108BB">
      <w:pPr>
        <w:jc w:val="center"/>
        <w:rPr>
          <w:rFonts w:ascii="黑体" w:eastAsia="黑体"/>
          <w:sz w:val="24"/>
        </w:rPr>
      </w:pPr>
      <w:r w:rsidRPr="00E27B98">
        <w:rPr>
          <w:rFonts w:ascii="黑体" w:eastAsia="黑体"/>
          <w:noProof/>
          <w:sz w:val="24"/>
        </w:rPr>
        <w:lastRenderedPageBreak/>
        <w:drawing>
          <wp:inline distT="0" distB="0" distL="0" distR="0">
            <wp:extent cx="3183903" cy="1838325"/>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192840" cy="1843485"/>
                    </a:xfrm>
                    <a:prstGeom prst="rect">
                      <a:avLst/>
                    </a:prstGeom>
                    <a:noFill/>
                    <a:ln w="9525">
                      <a:noFill/>
                      <a:miter lim="800000"/>
                      <a:headEnd/>
                      <a:tailEnd/>
                    </a:ln>
                  </pic:spPr>
                </pic:pic>
              </a:graphicData>
            </a:graphic>
          </wp:inline>
        </w:drawing>
      </w:r>
    </w:p>
    <w:p w:rsidR="007C5AE6" w:rsidRPr="00E108BB" w:rsidRDefault="007C5AE6" w:rsidP="00E108BB">
      <w:pPr>
        <w:jc w:val="center"/>
        <w:rPr>
          <w:rFonts w:asciiTheme="minorEastAsia" w:eastAsiaTheme="minorEastAsia" w:hAnsiTheme="minorEastAsia"/>
          <w:b/>
          <w:szCs w:val="21"/>
        </w:rPr>
      </w:pPr>
      <w:r w:rsidRPr="00E108BB">
        <w:rPr>
          <w:rFonts w:asciiTheme="minorEastAsia" w:eastAsiaTheme="minorEastAsia" w:hAnsiTheme="minorEastAsia" w:hint="eastAsia"/>
          <w:b/>
          <w:szCs w:val="21"/>
        </w:rPr>
        <w:t xml:space="preserve">图15 </w:t>
      </w:r>
      <w:r w:rsidR="00E108BB" w:rsidRPr="00E108BB">
        <w:rPr>
          <w:rFonts w:asciiTheme="minorEastAsia" w:eastAsiaTheme="minorEastAsia" w:hAnsiTheme="minorEastAsia" w:hint="eastAsia"/>
          <w:b/>
          <w:szCs w:val="21"/>
        </w:rPr>
        <w:t>C段油高和误差项关系</w:t>
      </w:r>
    </w:p>
    <w:p w:rsidR="007C5AE6" w:rsidRDefault="007C5AE6" w:rsidP="009B07F9">
      <w:pPr>
        <w:rPr>
          <w:rFonts w:ascii="黑体" w:eastAsia="黑体"/>
          <w:sz w:val="24"/>
        </w:rPr>
      </w:pPr>
      <m:oMathPara>
        <m:oMath>
          <m:r>
            <w:rPr>
              <w:rFonts w:ascii="Cambria Math" w:hAnsi="Cambria Math"/>
              <w:sz w:val="24"/>
            </w:rPr>
            <m:t>ε=362.6</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-1173</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+972.9</m:t>
          </m:r>
          <m:r>
            <w:rPr>
              <w:rFonts w:ascii="Cambria Math" w:hAnsi="Cambria Math"/>
              <w:sz w:val="24"/>
            </w:rPr>
            <m:t>h-</m:t>
          </m:r>
          <m:r>
            <w:rPr>
              <w:rFonts w:ascii="Cambria Math" w:hAnsi="Cambria Math"/>
              <w:sz w:val="24"/>
            </w:rPr>
            <m:t>216</m:t>
          </m:r>
        </m:oMath>
      </m:oMathPara>
    </w:p>
    <w:p w:rsidR="00E108BB" w:rsidRDefault="00E108BB" w:rsidP="00EE797E">
      <w:pPr>
        <w:ind w:firstLineChars="200" w:firstLine="480"/>
        <w:rPr>
          <w:rFonts w:ascii="宋体" w:hAnsi="宋体"/>
          <w:kern w:val="0"/>
          <w:sz w:val="24"/>
        </w:rPr>
      </w:pPr>
      <w:r w:rsidRPr="00E108BB">
        <w:rPr>
          <w:rFonts w:ascii="宋体" w:hAnsi="宋体" w:hint="eastAsia"/>
          <w:kern w:val="0"/>
          <w:sz w:val="24"/>
        </w:rPr>
        <w:t>利用上式计算结果对C段参照表中数据进行第二部</w:t>
      </w:r>
      <w:r w:rsidR="00C42C7F">
        <w:rPr>
          <w:rFonts w:ascii="宋体" w:hAnsi="宋体" w:hint="eastAsia"/>
          <w:kern w:val="0"/>
          <w:sz w:val="24"/>
        </w:rPr>
        <w:t>修正，得到如下参照表：</w:t>
      </w:r>
    </w:p>
    <w:p w:rsidR="00111235" w:rsidRDefault="00111235" w:rsidP="00EE797E">
      <w:pPr>
        <w:ind w:firstLineChars="200" w:firstLine="480"/>
        <w:rPr>
          <w:rFonts w:ascii="宋体" w:hAnsi="宋体"/>
          <w:kern w:val="0"/>
          <w:sz w:val="24"/>
        </w:rPr>
      </w:pPr>
    </w:p>
    <w:p w:rsidR="00C42C7F" w:rsidRDefault="00C42C7F" w:rsidP="00C42C7F">
      <w:pPr>
        <w:rPr>
          <w:rFonts w:ascii="宋体" w:hAnsi="宋体"/>
          <w:b/>
          <w:kern w:val="0"/>
          <w:szCs w:val="21"/>
        </w:rPr>
      </w:pPr>
      <w:r w:rsidRPr="00111235">
        <w:rPr>
          <w:rFonts w:ascii="宋体" w:hAnsi="宋体" w:hint="eastAsia"/>
          <w:b/>
          <w:kern w:val="0"/>
          <w:szCs w:val="21"/>
        </w:rPr>
        <w:t xml:space="preserve">表1 </w:t>
      </w:r>
      <w:r w:rsidR="00111235" w:rsidRPr="00111235">
        <w:rPr>
          <w:rFonts w:ascii="宋体" w:hAnsi="宋体" w:hint="eastAsia"/>
          <w:b/>
          <w:kern w:val="0"/>
          <w:szCs w:val="21"/>
        </w:rPr>
        <w:t>罐体纵向变位后油</w:t>
      </w:r>
      <w:proofErr w:type="gramStart"/>
      <w:r w:rsidR="00111235" w:rsidRPr="00111235">
        <w:rPr>
          <w:rFonts w:ascii="宋体" w:hAnsi="宋体" w:hint="eastAsia"/>
          <w:b/>
          <w:kern w:val="0"/>
          <w:szCs w:val="21"/>
        </w:rPr>
        <w:t>位高度</w:t>
      </w:r>
      <w:proofErr w:type="gramEnd"/>
      <w:r w:rsidR="00111235" w:rsidRPr="00111235">
        <w:rPr>
          <w:rFonts w:ascii="宋体" w:hAnsi="宋体" w:hint="eastAsia"/>
          <w:b/>
          <w:kern w:val="0"/>
          <w:szCs w:val="21"/>
        </w:rPr>
        <w:t>间隔为</w:t>
      </w:r>
      <w:smartTag w:uri="urn:schemas-microsoft-com:office:smarttags" w:element="chmetcnv">
        <w:smartTagPr>
          <w:attr w:name="UnitName" w:val="cm"/>
          <w:attr w:name="SourceValue" w:val="1"/>
          <w:attr w:name="HasSpace" w:val="False"/>
          <w:attr w:name="Negative" w:val="False"/>
          <w:attr w:name="NumberType" w:val="1"/>
          <w:attr w:name="TCSC" w:val="0"/>
        </w:smartTagPr>
        <w:r w:rsidR="00111235" w:rsidRPr="00111235">
          <w:rPr>
            <w:rFonts w:ascii="宋体" w:hAnsi="宋体" w:hint="eastAsia"/>
            <w:b/>
            <w:kern w:val="0"/>
            <w:szCs w:val="21"/>
          </w:rPr>
          <w:t>1cm</w:t>
        </w:r>
      </w:smartTag>
      <w:r w:rsidR="00111235" w:rsidRPr="00111235">
        <w:rPr>
          <w:rFonts w:ascii="宋体" w:hAnsi="宋体" w:hint="eastAsia"/>
          <w:b/>
          <w:kern w:val="0"/>
          <w:szCs w:val="21"/>
        </w:rPr>
        <w:t>的罐容表标定值</w:t>
      </w:r>
    </w:p>
    <w:tbl>
      <w:tblPr>
        <w:tblW w:w="10774" w:type="dxa"/>
        <w:jc w:val="center"/>
        <w:tblInd w:w="-2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8"/>
        <w:gridCol w:w="964"/>
        <w:gridCol w:w="965"/>
        <w:gridCol w:w="964"/>
        <w:gridCol w:w="965"/>
        <w:gridCol w:w="965"/>
        <w:gridCol w:w="964"/>
        <w:gridCol w:w="965"/>
        <w:gridCol w:w="964"/>
        <w:gridCol w:w="965"/>
        <w:gridCol w:w="965"/>
      </w:tblGrid>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0.09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3.41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6.05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9.64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14.26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19.99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26.92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35.09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44.59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55.46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67.76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0.19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81.55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96.87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113.78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132.31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247.73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263.06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279.85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297.96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317.30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337.79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0.29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359.38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382.00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405.60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430.15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455.59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481.90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509.03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536.96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565.65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595.08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0.39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0.40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625.22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656.04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687.52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719.63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752.36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785.67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819.55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853.99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888.94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924.41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0.59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1342.99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1383.20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1423.70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1464.47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1505.51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1546.79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1588.30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1630.03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1671.97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1714.09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0.69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1756.39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1798.84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1841.45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1884.18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1927.04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1969.99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2013.04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2056.16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2099.35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2142.58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0.79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2185.85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2229.13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2272.43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2315.71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2358.97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2402.19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2445.36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2488.47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2531.49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2574.42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0.89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2617.24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2659.93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2702.47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2744.86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2787.08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2829.11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2870.93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2912.53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2953.89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2995.00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0.99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3035.83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3076.37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3116.60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3156.50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3196.05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3235.23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3274.03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3312.41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3350.36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3387.85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1.09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3424.86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3461.37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3497.35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3532.77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3567.60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3601.82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3635.38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3668.26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3700.41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3731.80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高度/m</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1.11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1.12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1.13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1.16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1.17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1.18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1.19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1.20 </w:t>
            </w:r>
          </w:p>
        </w:tc>
      </w:tr>
      <w:tr w:rsidR="00111235" w:rsidRPr="00AB5E48" w:rsidTr="00111235">
        <w:trPr>
          <w:trHeight w:val="270"/>
          <w:jc w:val="center"/>
        </w:trPr>
        <w:tc>
          <w:tcPr>
            <w:tcW w:w="1128"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油量/L</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3762.37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3792.09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3820.89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3848.70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3875.45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3901.04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3925.33 </w:t>
            </w:r>
          </w:p>
        </w:tc>
        <w:tc>
          <w:tcPr>
            <w:tcW w:w="964"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3842.55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3860.79 </w:t>
            </w:r>
          </w:p>
        </w:tc>
        <w:tc>
          <w:tcPr>
            <w:tcW w:w="965" w:type="dxa"/>
            <w:shd w:val="clear" w:color="auto" w:fill="auto"/>
            <w:noWrap/>
            <w:vAlign w:val="center"/>
            <w:hideMark/>
          </w:tcPr>
          <w:p w:rsidR="00111235" w:rsidRPr="00AB5E48" w:rsidRDefault="00111235" w:rsidP="00111235">
            <w:pPr>
              <w:widowControl/>
              <w:jc w:val="center"/>
              <w:rPr>
                <w:rFonts w:ascii="宋体" w:hAnsi="宋体" w:cs="宋体"/>
                <w:color w:val="000000"/>
                <w:kern w:val="0"/>
                <w:szCs w:val="21"/>
              </w:rPr>
            </w:pPr>
            <w:r w:rsidRPr="00AB5E48">
              <w:rPr>
                <w:rFonts w:ascii="宋体" w:hAnsi="宋体" w:cs="宋体" w:hint="eastAsia"/>
                <w:color w:val="000000"/>
                <w:kern w:val="0"/>
                <w:szCs w:val="21"/>
              </w:rPr>
              <w:t xml:space="preserve">3877.42 </w:t>
            </w:r>
          </w:p>
        </w:tc>
      </w:tr>
    </w:tbl>
    <w:p w:rsidR="00111235" w:rsidRPr="009B07F9" w:rsidRDefault="00111235" w:rsidP="00111235">
      <w:pPr>
        <w:rPr>
          <w:rFonts w:ascii="黑体" w:eastAsia="黑体"/>
          <w:sz w:val="24"/>
        </w:rPr>
      </w:pPr>
    </w:p>
    <w:p w:rsidR="009B07F9" w:rsidRDefault="009B07F9" w:rsidP="009B07F9">
      <w:pPr>
        <w:rPr>
          <w:rFonts w:ascii="黑体" w:eastAsia="黑体"/>
          <w:sz w:val="24"/>
        </w:rPr>
      </w:pPr>
      <w:r w:rsidRPr="009B07F9">
        <w:rPr>
          <w:rFonts w:eastAsia="黑体" w:hint="eastAsia"/>
          <w:sz w:val="24"/>
        </w:rPr>
        <w:t>4.2</w:t>
      </w:r>
      <w:r>
        <w:rPr>
          <w:rFonts w:eastAsia="黑体" w:hint="eastAsia"/>
          <w:sz w:val="24"/>
        </w:rPr>
        <w:t xml:space="preserve"> </w:t>
      </w:r>
      <w:r w:rsidRPr="009B07F9">
        <w:rPr>
          <w:rFonts w:ascii="黑体" w:eastAsia="黑体" w:hint="eastAsia"/>
          <w:sz w:val="24"/>
        </w:rPr>
        <w:t>模型二的建立和求解</w:t>
      </w:r>
    </w:p>
    <w:p w:rsidR="009B07F9" w:rsidRDefault="009B07F9" w:rsidP="009B07F9">
      <w:pPr>
        <w:rPr>
          <w:rFonts w:ascii="黑体" w:eastAsia="黑体"/>
          <w:sz w:val="24"/>
        </w:rPr>
      </w:pPr>
      <w:r w:rsidRPr="009B07F9">
        <w:rPr>
          <w:rFonts w:eastAsia="黑体" w:hint="eastAsia"/>
          <w:sz w:val="24"/>
        </w:rPr>
        <w:t>4.2.1</w:t>
      </w:r>
      <w:r>
        <w:rPr>
          <w:rFonts w:eastAsia="黑体" w:hint="eastAsia"/>
          <w:sz w:val="24"/>
        </w:rPr>
        <w:t xml:space="preserve"> </w:t>
      </w:r>
      <w:r>
        <w:rPr>
          <w:rFonts w:ascii="黑体" w:eastAsia="黑体" w:hint="eastAsia"/>
          <w:sz w:val="24"/>
        </w:rPr>
        <w:t>问题二分析</w:t>
      </w:r>
    </w:p>
    <w:p w:rsidR="00D41B0F" w:rsidRPr="00460B19" w:rsidRDefault="00D41B0F" w:rsidP="00043493">
      <w:pPr>
        <w:autoSpaceDE w:val="0"/>
        <w:autoSpaceDN w:val="0"/>
        <w:adjustRightInd w:val="0"/>
        <w:spacing w:beforeLines="50"/>
        <w:ind w:firstLineChars="200" w:firstLine="480"/>
        <w:jc w:val="left"/>
        <w:rPr>
          <w:rFonts w:ascii="宋体" w:hAnsi="宋体"/>
          <w:kern w:val="0"/>
          <w:sz w:val="24"/>
        </w:rPr>
      </w:pPr>
      <w:r>
        <w:rPr>
          <w:rFonts w:ascii="宋体" w:hAnsi="宋体" w:hint="eastAsia"/>
          <w:kern w:val="0"/>
          <w:sz w:val="24"/>
        </w:rPr>
        <w:t>发生变位后的积分表达式更加复杂，但分析方法是一致的，考虑到此时的油面和罐底对应面不再平行且截面的上端高线不再平行第一问坐标下的横轴，我们分五种情况讨论油面高度和油量之间的关系，截面的积分将采用积分累加的形式。</w:t>
      </w:r>
      <w:r>
        <w:rPr>
          <w:rFonts w:ascii="宋体" w:hAnsi="宋体" w:hint="eastAsia"/>
          <w:kern w:val="0"/>
          <w:sz w:val="24"/>
        </w:rPr>
        <w:lastRenderedPageBreak/>
        <w:t>我们用和第一问中类似的方法分情况分五种情况讨论油量关于油</w:t>
      </w:r>
      <w:proofErr w:type="gramStart"/>
      <w:r>
        <w:rPr>
          <w:rFonts w:ascii="宋体" w:hAnsi="宋体" w:hint="eastAsia"/>
          <w:kern w:val="0"/>
          <w:sz w:val="24"/>
        </w:rPr>
        <w:t>位高度</w:t>
      </w:r>
      <w:proofErr w:type="gramEnd"/>
      <w:r>
        <w:rPr>
          <w:rFonts w:ascii="宋体" w:hAnsi="宋体" w:hint="eastAsia"/>
          <w:kern w:val="0"/>
          <w:sz w:val="24"/>
        </w:rPr>
        <w:t>的积分形式，此时作为积分未知量的</w:t>
      </w:r>
      <m:oMath>
        <m:r>
          <m:rPr>
            <m:sty m:val="p"/>
          </m:rPr>
          <w:rPr>
            <w:rFonts w:ascii="Cambria Math" w:hAnsi="Cambria Math"/>
            <w:sz w:val="24"/>
          </w:rPr>
          <m:t>α</m:t>
        </m:r>
      </m:oMath>
      <w:r>
        <w:rPr>
          <w:rFonts w:hint="eastAsia"/>
          <w:sz w:val="24"/>
        </w:rPr>
        <w:t>、</w:t>
      </w:r>
      <m:oMath>
        <m:r>
          <m:rPr>
            <m:sty m:val="p"/>
          </m:rPr>
          <w:rPr>
            <w:rFonts w:ascii="Cambria Math" w:hAnsi="Cambria Math"/>
            <w:sz w:val="24"/>
          </w:rPr>
          <m:t>β</m:t>
        </m:r>
      </m:oMath>
      <w:r>
        <w:rPr>
          <w:rFonts w:hint="eastAsia"/>
          <w:sz w:val="24"/>
        </w:rPr>
        <w:t>均为未知量，因此我们首先用最小二乘法对一定范围内的</w:t>
      </w:r>
      <m:oMath>
        <m:r>
          <m:rPr>
            <m:sty m:val="p"/>
          </m:rPr>
          <w:rPr>
            <w:rFonts w:ascii="Cambria Math" w:hAnsi="Cambria Math"/>
            <w:sz w:val="24"/>
          </w:rPr>
          <m:t>α</m:t>
        </m:r>
      </m:oMath>
      <w:r>
        <w:rPr>
          <w:rFonts w:hint="eastAsia"/>
          <w:sz w:val="24"/>
        </w:rPr>
        <w:t>、</w:t>
      </w:r>
      <m:oMath>
        <m:r>
          <m:rPr>
            <m:sty m:val="p"/>
          </m:rPr>
          <w:rPr>
            <w:rFonts w:ascii="Cambria Math" w:hAnsi="Cambria Math"/>
            <w:sz w:val="24"/>
          </w:rPr>
          <m:t>β</m:t>
        </m:r>
      </m:oMath>
      <w:r>
        <w:rPr>
          <w:rFonts w:hint="eastAsia"/>
          <w:sz w:val="24"/>
        </w:rPr>
        <w:t>进行分步逐个遍历，计算出与给定表中第一次注油前后数据之差的平方和最小的精度为</w:t>
      </w:r>
      <w:r>
        <w:rPr>
          <w:rFonts w:hint="eastAsia"/>
          <w:sz w:val="24"/>
        </w:rPr>
        <w:t>0.1</w:t>
      </w:r>
      <w:r>
        <w:rPr>
          <w:rFonts w:hint="eastAsia"/>
          <w:sz w:val="24"/>
        </w:rPr>
        <w:t>的</w:t>
      </w:r>
      <m:oMath>
        <m:r>
          <m:rPr>
            <m:sty m:val="p"/>
          </m:rPr>
          <w:rPr>
            <w:rFonts w:ascii="Cambria Math" w:hAnsi="Cambria Math"/>
            <w:sz w:val="24"/>
          </w:rPr>
          <m:t>α</m:t>
        </m:r>
      </m:oMath>
      <w:r>
        <w:rPr>
          <w:rFonts w:hint="eastAsia"/>
          <w:sz w:val="24"/>
        </w:rPr>
        <w:t>、</w:t>
      </w:r>
      <m:oMath>
        <m:r>
          <m:rPr>
            <m:sty m:val="p"/>
          </m:rPr>
          <w:rPr>
            <w:rFonts w:ascii="Cambria Math" w:hAnsi="Cambria Math"/>
            <w:sz w:val="24"/>
          </w:rPr>
          <m:t>β</m:t>
        </m:r>
      </m:oMath>
      <w:r>
        <w:rPr>
          <w:rFonts w:hint="eastAsia"/>
          <w:sz w:val="24"/>
        </w:rPr>
        <w:t>值，再将</w:t>
      </w:r>
      <m:oMath>
        <m:r>
          <m:rPr>
            <m:sty m:val="p"/>
          </m:rPr>
          <w:rPr>
            <w:rFonts w:ascii="Cambria Math" w:hAnsi="Cambria Math"/>
            <w:sz w:val="24"/>
          </w:rPr>
          <m:t>α</m:t>
        </m:r>
      </m:oMath>
      <w:r>
        <w:rPr>
          <w:rFonts w:hint="eastAsia"/>
          <w:sz w:val="24"/>
        </w:rPr>
        <w:t>、</w:t>
      </w:r>
      <m:oMath>
        <m:r>
          <m:rPr>
            <m:sty m:val="p"/>
          </m:rPr>
          <w:rPr>
            <w:rFonts w:ascii="Cambria Math" w:hAnsi="Cambria Math"/>
            <w:sz w:val="24"/>
          </w:rPr>
          <m:t>β</m:t>
        </m:r>
      </m:oMath>
      <w:r>
        <w:rPr>
          <w:rFonts w:hint="eastAsia"/>
          <w:sz w:val="24"/>
        </w:rPr>
        <w:t>视为已知量，用辛普森积分计算对应高度的实际值，最后用第一次注油以后的数据进行检验。</w:t>
      </w:r>
    </w:p>
    <w:p w:rsidR="00111235" w:rsidRPr="00D41B0F" w:rsidRDefault="00111235" w:rsidP="009B07F9">
      <w:pPr>
        <w:rPr>
          <w:rFonts w:ascii="黑体" w:eastAsia="黑体"/>
          <w:sz w:val="24"/>
        </w:rPr>
      </w:pPr>
    </w:p>
    <w:p w:rsidR="009B07F9" w:rsidRDefault="009B07F9" w:rsidP="009B07F9">
      <w:pPr>
        <w:rPr>
          <w:rFonts w:ascii="黑体" w:eastAsia="黑体"/>
          <w:sz w:val="24"/>
        </w:rPr>
      </w:pPr>
      <w:r w:rsidRPr="009B07F9">
        <w:rPr>
          <w:rFonts w:eastAsia="黑体" w:hint="eastAsia"/>
          <w:sz w:val="24"/>
        </w:rPr>
        <w:t>4.2.2</w:t>
      </w:r>
      <w:r>
        <w:rPr>
          <w:rFonts w:eastAsia="黑体" w:hint="eastAsia"/>
          <w:sz w:val="24"/>
        </w:rPr>
        <w:t xml:space="preserve"> </w:t>
      </w:r>
      <w:r>
        <w:rPr>
          <w:rFonts w:ascii="黑体" w:eastAsia="黑体" w:hint="eastAsia"/>
          <w:sz w:val="24"/>
        </w:rPr>
        <w:t>模型二的建立</w:t>
      </w:r>
    </w:p>
    <w:p w:rsidR="00111235" w:rsidRPr="003A38B4" w:rsidRDefault="00111235" w:rsidP="00043493">
      <w:pPr>
        <w:spacing w:beforeLines="50"/>
        <w:rPr>
          <w:sz w:val="24"/>
        </w:rPr>
      </w:pPr>
      <w:r w:rsidRPr="003A38B4">
        <w:rPr>
          <w:rFonts w:hint="eastAsia"/>
          <w:sz w:val="24"/>
        </w:rPr>
        <w:tab/>
      </w:r>
      <w:r w:rsidRPr="003A38B4">
        <w:rPr>
          <w:rFonts w:hint="eastAsia"/>
          <w:sz w:val="24"/>
        </w:rPr>
        <w:t>仍然采取问题一中对竖直截面面积积分的方法计算罐内储油量。</w:t>
      </w:r>
    </w:p>
    <w:p w:rsidR="00111235" w:rsidRPr="003A38B4" w:rsidRDefault="00111235" w:rsidP="00111235">
      <w:pPr>
        <w:rPr>
          <w:sz w:val="24"/>
        </w:rPr>
      </w:pPr>
      <w:r w:rsidRPr="003A38B4">
        <w:rPr>
          <w:rFonts w:hint="eastAsia"/>
          <w:sz w:val="24"/>
        </w:rPr>
        <w:tab/>
      </w:r>
      <w:r w:rsidRPr="003A38B4">
        <w:rPr>
          <w:rFonts w:hint="eastAsia"/>
          <w:sz w:val="24"/>
        </w:rPr>
        <w:t>首先考虑由于罐体的横向偏转变位，油位探针显示的油</w:t>
      </w:r>
      <w:proofErr w:type="gramStart"/>
      <w:r w:rsidRPr="003A38B4">
        <w:rPr>
          <w:rFonts w:hint="eastAsia"/>
          <w:sz w:val="24"/>
        </w:rPr>
        <w:t>位高度</w:t>
      </w:r>
      <w:proofErr w:type="gramEnd"/>
      <w:r w:rsidRPr="003A38B4">
        <w:rPr>
          <w:rFonts w:hint="eastAsia"/>
          <w:sz w:val="24"/>
        </w:rPr>
        <w:t>并不是油浮子所处截面中的油面高度。根据下图，若</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oMath>
      <w:r w:rsidRPr="003A38B4">
        <w:rPr>
          <w:rFonts w:hint="eastAsia"/>
          <w:sz w:val="24"/>
        </w:rPr>
        <w:t>为油位探针显示的油位高度，得实际该截面中的油面高度</w:t>
      </w:r>
      <m:oMath>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oMath>
      <w:r w:rsidRPr="003A38B4">
        <w:rPr>
          <w:rFonts w:hint="eastAsia"/>
          <w:sz w:val="24"/>
        </w:rPr>
        <w:t>为</w:t>
      </w:r>
      <w:r w:rsidR="006030F2">
        <w:rPr>
          <w:rFonts w:hint="eastAsia"/>
          <w:sz w:val="24"/>
        </w:rPr>
        <w:t>：</w:t>
      </w:r>
    </w:p>
    <w:p w:rsidR="00111235" w:rsidRPr="003A38B4" w:rsidRDefault="009D1123" w:rsidP="00111235">
      <w:pPr>
        <w:rPr>
          <w:sz w:val="24"/>
        </w:rPr>
      </w:pPr>
      <m:oMathPara>
        <m:oMath>
          <m:sSup>
            <m:sSupPr>
              <m:ctrlPr>
                <w:rPr>
                  <w:rFonts w:ascii="Cambria Math" w:hAnsi="Cambria Math"/>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cosβ+R</m:t>
          </m:r>
          <m:d>
            <m:dPr>
              <m:ctrlPr>
                <w:rPr>
                  <w:rFonts w:ascii="Cambria Math" w:hAnsi="Cambria Math"/>
                  <w:i/>
                  <w:sz w:val="24"/>
                </w:rPr>
              </m:ctrlPr>
            </m:dPr>
            <m:e>
              <m:r>
                <w:rPr>
                  <w:rFonts w:ascii="Cambria Math" w:hAnsi="Cambria Math"/>
                  <w:sz w:val="24"/>
                </w:rPr>
                <m:t>1-cosβ</m:t>
              </m:r>
            </m:e>
          </m:d>
        </m:oMath>
      </m:oMathPara>
    </w:p>
    <w:p w:rsidR="00111235" w:rsidRPr="003A38B4" w:rsidRDefault="00111235" w:rsidP="00111235">
      <w:pPr>
        <w:ind w:firstLine="420"/>
        <w:rPr>
          <w:sz w:val="24"/>
        </w:rPr>
      </w:pPr>
      <w:r w:rsidRPr="003A38B4">
        <w:rPr>
          <w:rFonts w:hint="eastAsia"/>
          <w:sz w:val="24"/>
        </w:rPr>
        <w:t>其中</w:t>
      </w:r>
      <w:r w:rsidRPr="003A38B4">
        <w:rPr>
          <w:rFonts w:hint="eastAsia"/>
          <w:sz w:val="24"/>
        </w:rPr>
        <w:t>R</w:t>
      </w:r>
      <w:r w:rsidRPr="003A38B4">
        <w:rPr>
          <w:rFonts w:hint="eastAsia"/>
          <w:sz w:val="24"/>
        </w:rPr>
        <w:t>为油罐圆柱体部分竖直截面的圆半径，即为</w:t>
      </w:r>
      <w:r w:rsidRPr="003A38B4">
        <w:rPr>
          <w:rFonts w:hint="eastAsia"/>
          <w:sz w:val="24"/>
        </w:rPr>
        <w:t>1.5</w:t>
      </w:r>
      <w:r w:rsidRPr="003A38B4">
        <w:rPr>
          <w:rFonts w:hint="eastAsia"/>
          <w:sz w:val="24"/>
        </w:rPr>
        <w:t>米。</w:t>
      </w:r>
    </w:p>
    <w:p w:rsidR="00111235" w:rsidRPr="003A38B4" w:rsidRDefault="00111235" w:rsidP="00111235">
      <w:pPr>
        <w:rPr>
          <w:sz w:val="24"/>
        </w:rPr>
      </w:pPr>
      <w:r w:rsidRPr="003A38B4">
        <w:rPr>
          <w:rFonts w:hint="eastAsia"/>
          <w:sz w:val="24"/>
        </w:rPr>
        <w:tab/>
      </w:r>
      <w:r w:rsidRPr="003A38B4">
        <w:rPr>
          <w:rFonts w:hint="eastAsia"/>
          <w:sz w:val="24"/>
        </w:rPr>
        <w:t>由此记得油罐中圆柱体部分各竖直截面的油</w:t>
      </w:r>
      <w:proofErr w:type="gramStart"/>
      <w:r w:rsidRPr="003A38B4">
        <w:rPr>
          <w:rFonts w:hint="eastAsia"/>
          <w:sz w:val="24"/>
        </w:rPr>
        <w:t>位高度</w:t>
      </w:r>
      <w:proofErr w:type="gramEnd"/>
      <w:r w:rsidRPr="003A38B4">
        <w:rPr>
          <w:rFonts w:hint="eastAsia"/>
          <w:sz w:val="24"/>
        </w:rPr>
        <w:t>为</w:t>
      </w:r>
      <w:r w:rsidR="006030F2">
        <w:rPr>
          <w:rFonts w:hint="eastAsia"/>
          <w:sz w:val="24"/>
        </w:rPr>
        <w:t>：</w:t>
      </w:r>
    </w:p>
    <w:p w:rsidR="00111235" w:rsidRPr="003A38B4" w:rsidRDefault="00111235" w:rsidP="00111235">
      <w:pPr>
        <w:rPr>
          <w:sz w:val="24"/>
        </w:rPr>
      </w:pPr>
      <m:oMathPara>
        <m:oMath>
          <m:r>
            <w:rPr>
              <w:rFonts w:ascii="Cambria Math" w:hAnsi="Cambria Math"/>
              <w:sz w:val="24"/>
            </w:rPr>
            <m:t>H=</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-s∙tanα ,  -2≤s≤6</m:t>
          </m:r>
        </m:oMath>
      </m:oMathPara>
    </w:p>
    <w:p w:rsidR="00111235" w:rsidRPr="003A38B4" w:rsidRDefault="00111235" w:rsidP="00111235">
      <w:pPr>
        <w:rPr>
          <w:sz w:val="24"/>
        </w:rPr>
      </w:pPr>
      <w:r w:rsidRPr="003A38B4">
        <w:rPr>
          <w:rFonts w:hint="eastAsia"/>
          <w:i/>
          <w:sz w:val="24"/>
        </w:rPr>
        <w:tab/>
      </w:r>
      <w:r w:rsidRPr="003A38B4">
        <w:rPr>
          <w:rFonts w:hint="eastAsia"/>
          <w:sz w:val="24"/>
        </w:rPr>
        <w:t>对于圆柱体两端的球冠体，其竖直截面的油</w:t>
      </w:r>
      <w:proofErr w:type="gramStart"/>
      <w:r w:rsidRPr="003A38B4">
        <w:rPr>
          <w:rFonts w:hint="eastAsia"/>
          <w:sz w:val="24"/>
        </w:rPr>
        <w:t>位高度</w:t>
      </w:r>
      <w:proofErr w:type="gramEnd"/>
      <w:r w:rsidRPr="003A38B4">
        <w:rPr>
          <w:rFonts w:hint="eastAsia"/>
          <w:sz w:val="24"/>
        </w:rPr>
        <w:t>要另外计算。首先计算球冠体中圆形竖直截面的半径。由下图中的几何关系易得</w:t>
      </w:r>
      <w:r w:rsidR="006030F2">
        <w:rPr>
          <w:rFonts w:hint="eastAsia"/>
          <w:sz w:val="24"/>
        </w:rPr>
        <w:t>：</w:t>
      </w:r>
    </w:p>
    <w:p w:rsidR="00111235" w:rsidRPr="003A38B4" w:rsidRDefault="009D1123" w:rsidP="00111235">
      <w:pPr>
        <w:rPr>
          <w:sz w:val="24"/>
        </w:rPr>
      </w:pPr>
      <m:oMathPara>
        <m:oMath>
          <m:sSup>
            <m:sSupPr>
              <m:ctrlPr>
                <w:rPr>
                  <w:rFonts w:ascii="Cambria Math" w:hAnsi="Cambria Math"/>
                  <w:sz w:val="24"/>
                </w:rPr>
              </m:ctrlPr>
            </m:sSupPr>
            <m:e>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-1)</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1.5</m:t>
              </m:r>
            </m:e>
            <m:sup>
              <m:r>
                <w:rPr>
                  <w:rFonts w:ascii="Cambria Math" w:hAnsi="Cambria Math"/>
                  <w:sz w:val="24"/>
                </w:rPr>
                <m:t>2</m:t>
              </m:r>
            </m:sup>
          </m:sSup>
        </m:oMath>
      </m:oMathPara>
    </w:p>
    <w:p w:rsidR="00111235" w:rsidRPr="003A38B4" w:rsidRDefault="00111235" w:rsidP="00111235">
      <w:pPr>
        <w:rPr>
          <w:sz w:val="24"/>
        </w:rPr>
      </w:pPr>
      <w:r w:rsidRPr="003A38B4">
        <w:rPr>
          <w:rFonts w:hint="eastAsia"/>
          <w:sz w:val="24"/>
        </w:rPr>
        <w:tab/>
      </w:r>
      <w:r w:rsidRPr="003A38B4">
        <w:rPr>
          <w:rFonts w:hint="eastAsia"/>
          <w:sz w:val="24"/>
        </w:rPr>
        <w:t>得</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m:rPr>
            <m:sty m:val="p"/>
          </m:rPr>
          <w:rPr>
            <w:rFonts w:ascii="Cambria Math" w:hAnsi="Cambria Math"/>
            <w:sz w:val="24"/>
          </w:rPr>
          <m:t>=1.625</m:t>
        </m:r>
      </m:oMath>
      <w:r w:rsidRPr="003A38B4">
        <w:rPr>
          <w:rFonts w:hint="eastAsia"/>
          <w:sz w:val="24"/>
        </w:rPr>
        <w:t>米。</w:t>
      </w:r>
    </w:p>
    <w:p w:rsidR="00111235" w:rsidRPr="003A38B4" w:rsidRDefault="00111235" w:rsidP="00111235">
      <w:pPr>
        <w:ind w:firstLine="420"/>
        <w:rPr>
          <w:sz w:val="24"/>
        </w:rPr>
      </w:pPr>
      <w:r w:rsidRPr="003A38B4">
        <w:rPr>
          <w:rFonts w:hint="eastAsia"/>
          <w:sz w:val="24"/>
        </w:rPr>
        <w:t>假设某截面距离球冠体与圆柱体的边界的距离为</w:t>
      </w:r>
      <w:r w:rsidRPr="003A38B4">
        <w:rPr>
          <w:rFonts w:hint="eastAsia"/>
          <w:i/>
          <w:sz w:val="24"/>
        </w:rPr>
        <w:t>x</w:t>
      </w:r>
      <w:r w:rsidRPr="003A38B4">
        <w:rPr>
          <w:rFonts w:hint="eastAsia"/>
          <w:sz w:val="24"/>
        </w:rPr>
        <w:t>，则该截面的半径为</w:t>
      </w:r>
      <w:r w:rsidR="006030F2">
        <w:rPr>
          <w:rFonts w:hint="eastAsia"/>
          <w:sz w:val="24"/>
        </w:rPr>
        <w:t>：</w:t>
      </w:r>
    </w:p>
    <w:p w:rsidR="00111235" w:rsidRPr="003A38B4" w:rsidRDefault="00111235" w:rsidP="00111235">
      <w:pPr>
        <w:ind w:firstLine="420"/>
        <w:rPr>
          <w:sz w:val="24"/>
        </w:rPr>
      </w:pPr>
      <m:oMathPara>
        <m:oMath>
          <m:r>
            <m:rPr>
              <m:sty m:val="p"/>
            </m:rPr>
            <w:rPr>
              <w:rFonts w:ascii="Cambria Math" w:hAnsi="Cambria Math"/>
              <w:sz w:val="24"/>
            </w:rPr>
            <m:t>r=</m:t>
          </m:r>
          <m:rad>
            <m:radPr>
              <m:degHide m:val="on"/>
              <m:ctrlPr>
                <w:rPr>
                  <w:rFonts w:ascii="Cambria Math" w:hAnsi="Cambria Math"/>
                  <w:sz w:val="24"/>
                </w:rPr>
              </m:ctrlPr>
            </m:radPr>
            <m:deg/>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-1+x</m:t>
                      </m:r>
                    </m:e>
                  </m:d>
                </m:e>
                <m:sup>
                  <m:r>
                    <w:rPr>
                      <w:rFonts w:ascii="Cambria Math" w:hAnsi="Cambria Math"/>
                      <w:sz w:val="24"/>
                    </w:rPr>
                    <m:t>2</m:t>
                  </m:r>
                </m:sup>
              </m:sSup>
            </m:e>
          </m:rad>
          <m:r>
            <w:rPr>
              <w:rFonts w:ascii="Cambria Math" w:hAnsi="Cambria Math"/>
              <w:sz w:val="24"/>
            </w:rPr>
            <m:t>=</m:t>
          </m:r>
          <m:rad>
            <m:radPr>
              <m:degHide m:val="on"/>
              <m:ctrlPr>
                <w:rPr>
                  <w:rFonts w:ascii="Cambria Math" w:hAnsi="Cambria Math"/>
                  <w:i/>
                  <w:sz w:val="24"/>
                </w:rPr>
              </m:ctrlPr>
            </m:radPr>
            <m:deg/>
            <m:e>
              <m:r>
                <w:rPr>
                  <w:rFonts w:ascii="Cambria Math" w:hAnsi="Cambria Math"/>
                  <w:sz w:val="24"/>
                </w:rPr>
                <m:t>2.25-1.25x-</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rad>
        </m:oMath>
      </m:oMathPara>
    </w:p>
    <w:p w:rsidR="00111235" w:rsidRPr="003A38B4" w:rsidRDefault="00111235" w:rsidP="00111235">
      <w:pPr>
        <w:ind w:firstLine="420"/>
        <w:rPr>
          <w:sz w:val="24"/>
        </w:rPr>
      </w:pPr>
      <w:r w:rsidRPr="003A38B4">
        <w:rPr>
          <w:rFonts w:hint="eastAsia"/>
          <w:sz w:val="24"/>
        </w:rPr>
        <w:t>将具体情况代入，得到当</w:t>
      </w:r>
      <m:oMath>
        <m:r>
          <w:rPr>
            <w:rFonts w:ascii="Cambria Math" w:hAnsi="Cambria Math"/>
            <w:sz w:val="24"/>
          </w:rPr>
          <m:t>s&lt;</m:t>
        </m:r>
        <m:r>
          <m:rPr>
            <m:sty m:val="p"/>
          </m:rPr>
          <w:rPr>
            <w:rFonts w:ascii="Cambria Math" w:hAnsi="Cambria Math"/>
            <w:sz w:val="24"/>
          </w:rPr>
          <m:t>-2</m:t>
        </m:r>
      </m:oMath>
      <w:r w:rsidRPr="003A38B4">
        <w:rPr>
          <w:rFonts w:hint="eastAsia"/>
          <w:sz w:val="24"/>
        </w:rPr>
        <w:t>时，油</w:t>
      </w:r>
      <w:proofErr w:type="gramStart"/>
      <w:r w:rsidRPr="003A38B4">
        <w:rPr>
          <w:rFonts w:hint="eastAsia"/>
          <w:sz w:val="24"/>
        </w:rPr>
        <w:t>位高度</w:t>
      </w:r>
      <w:proofErr w:type="gramEnd"/>
      <w:r w:rsidRPr="003A38B4">
        <w:rPr>
          <w:rFonts w:hint="eastAsia"/>
          <w:sz w:val="24"/>
        </w:rPr>
        <w:t>为</w:t>
      </w:r>
      <w:r w:rsidR="006030F2">
        <w:rPr>
          <w:rFonts w:hint="eastAsia"/>
          <w:sz w:val="24"/>
        </w:rPr>
        <w:t>：</w:t>
      </w:r>
      <w:r>
        <w:rPr>
          <w:rFonts w:ascii="Cambria Math" w:hAnsi="Cambria Math"/>
          <w:sz w:val="24"/>
        </w:rPr>
        <w:br/>
      </w:r>
      <m:oMathPara>
        <m:oMath>
          <m:r>
            <w:rPr>
              <w:rFonts w:ascii="Cambria Math" w:hAnsi="Cambria Math"/>
              <w:sz w:val="24"/>
            </w:rPr>
            <m:t>H=</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-s∙tanα-1.5+</m:t>
          </m:r>
          <m:rad>
            <m:radPr>
              <m:degHide m:val="on"/>
              <m:ctrlPr>
                <w:rPr>
                  <w:rFonts w:ascii="Cambria Math" w:hAnsi="Cambria Math"/>
                  <w:i/>
                  <w:sz w:val="24"/>
                </w:rPr>
              </m:ctrlPr>
            </m:radPr>
            <m:deg/>
            <m:e>
              <m:r>
                <w:rPr>
                  <w:rFonts w:ascii="Cambria Math" w:hAnsi="Cambria Math"/>
                  <w:sz w:val="24"/>
                </w:rPr>
                <m:t>2.25-1.25(-2-s)-</m:t>
              </m:r>
              <m:sSup>
                <m:sSupPr>
                  <m:ctrlPr>
                    <w:rPr>
                      <w:rFonts w:ascii="Cambria Math" w:hAnsi="Cambria Math"/>
                      <w:i/>
                      <w:sz w:val="24"/>
                    </w:rPr>
                  </m:ctrlPr>
                </m:sSupPr>
                <m:e>
                  <m:r>
                    <w:rPr>
                      <w:rFonts w:ascii="Cambria Math" w:hAnsi="Cambria Math"/>
                      <w:sz w:val="24"/>
                    </w:rPr>
                    <m:t>(-2-s)</m:t>
                  </m:r>
                </m:e>
                <m:sup>
                  <m:r>
                    <w:rPr>
                      <w:rFonts w:ascii="Cambria Math" w:hAnsi="Cambria Math"/>
                      <w:sz w:val="24"/>
                    </w:rPr>
                    <m:t>2</m:t>
                  </m:r>
                </m:sup>
              </m:sSup>
            </m:e>
          </m:rad>
        </m:oMath>
      </m:oMathPara>
    </w:p>
    <w:p w:rsidR="00111235" w:rsidRPr="003A38B4" w:rsidRDefault="00111235" w:rsidP="00111235">
      <w:pPr>
        <w:ind w:firstLine="420"/>
        <w:rPr>
          <w:sz w:val="24"/>
        </w:rPr>
      </w:pPr>
      <w:r w:rsidRPr="003A38B4">
        <w:rPr>
          <w:rFonts w:hint="eastAsia"/>
          <w:sz w:val="24"/>
        </w:rPr>
        <w:t>当</w:t>
      </w:r>
      <m:oMath>
        <m:r>
          <w:rPr>
            <w:rFonts w:ascii="Cambria Math" w:hAnsi="Cambria Math"/>
            <w:sz w:val="24"/>
          </w:rPr>
          <m:t>s&gt;6</m:t>
        </m:r>
      </m:oMath>
      <w:r w:rsidRPr="003A38B4">
        <w:rPr>
          <w:rFonts w:hint="eastAsia"/>
          <w:sz w:val="24"/>
        </w:rPr>
        <w:t>时</w:t>
      </w:r>
      <w:r w:rsidRPr="003A38B4">
        <w:rPr>
          <w:rFonts w:hint="eastAsia"/>
          <w:sz w:val="24"/>
        </w:rPr>
        <w:t>,</w:t>
      </w:r>
      <w:r w:rsidRPr="003A38B4">
        <w:rPr>
          <w:rFonts w:hint="eastAsia"/>
          <w:sz w:val="24"/>
        </w:rPr>
        <w:t>油</w:t>
      </w:r>
      <w:proofErr w:type="gramStart"/>
      <w:r w:rsidRPr="003A38B4">
        <w:rPr>
          <w:rFonts w:hint="eastAsia"/>
          <w:sz w:val="24"/>
        </w:rPr>
        <w:t>位高度</w:t>
      </w:r>
      <w:proofErr w:type="gramEnd"/>
      <w:r w:rsidRPr="003A38B4">
        <w:rPr>
          <w:rFonts w:hint="eastAsia"/>
          <w:sz w:val="24"/>
        </w:rPr>
        <w:t>为</w:t>
      </w:r>
      <w:r w:rsidR="006030F2">
        <w:rPr>
          <w:rFonts w:hint="eastAsia"/>
          <w:sz w:val="24"/>
        </w:rPr>
        <w:t>：</w:t>
      </w:r>
    </w:p>
    <w:p w:rsidR="00111235" w:rsidRPr="003A38B4" w:rsidRDefault="00111235" w:rsidP="00111235">
      <w:pPr>
        <w:ind w:firstLine="420"/>
        <w:rPr>
          <w:sz w:val="24"/>
        </w:rPr>
      </w:pPr>
      <m:oMathPara>
        <m:oMath>
          <m:r>
            <w:rPr>
              <w:rFonts w:ascii="Cambria Math" w:hAnsi="Cambria Math"/>
              <w:sz w:val="24"/>
            </w:rPr>
            <m:t>H=</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-s∙tanα-1.5+</m:t>
          </m:r>
          <m:rad>
            <m:radPr>
              <m:degHide m:val="on"/>
              <m:ctrlPr>
                <w:rPr>
                  <w:rFonts w:ascii="Cambria Math" w:hAnsi="Cambria Math"/>
                  <w:i/>
                  <w:sz w:val="24"/>
                </w:rPr>
              </m:ctrlPr>
            </m:radPr>
            <m:deg/>
            <m:e>
              <m:r>
                <w:rPr>
                  <w:rFonts w:ascii="Cambria Math" w:hAnsi="Cambria Math"/>
                  <w:sz w:val="24"/>
                </w:rPr>
                <m:t>2.25-1.25(s-6)-</m:t>
              </m:r>
              <m:sSup>
                <m:sSupPr>
                  <m:ctrlPr>
                    <w:rPr>
                      <w:rFonts w:ascii="Cambria Math" w:hAnsi="Cambria Math"/>
                      <w:i/>
                      <w:sz w:val="24"/>
                    </w:rPr>
                  </m:ctrlPr>
                </m:sSupPr>
                <m:e>
                  <m:r>
                    <w:rPr>
                      <w:rFonts w:ascii="Cambria Math" w:hAnsi="Cambria Math"/>
                      <w:sz w:val="24"/>
                    </w:rPr>
                    <m:t>(s-6)</m:t>
                  </m:r>
                </m:e>
                <m:sup>
                  <m:r>
                    <w:rPr>
                      <w:rFonts w:ascii="Cambria Math" w:hAnsi="Cambria Math"/>
                      <w:sz w:val="24"/>
                    </w:rPr>
                    <m:t>2</m:t>
                  </m:r>
                </m:sup>
              </m:sSup>
            </m:e>
          </m:rad>
        </m:oMath>
      </m:oMathPara>
    </w:p>
    <w:p w:rsidR="00111235" w:rsidRPr="003A38B4" w:rsidRDefault="00111235" w:rsidP="00111235">
      <w:pPr>
        <w:ind w:firstLine="420"/>
        <w:rPr>
          <w:sz w:val="24"/>
        </w:rPr>
      </w:pPr>
      <w:r w:rsidRPr="003A38B4">
        <w:rPr>
          <w:rFonts w:hint="eastAsia"/>
          <w:sz w:val="24"/>
        </w:rPr>
        <w:t>对于油</w:t>
      </w:r>
      <w:proofErr w:type="gramStart"/>
      <w:r w:rsidRPr="003A38B4">
        <w:rPr>
          <w:rFonts w:hint="eastAsia"/>
          <w:sz w:val="24"/>
        </w:rPr>
        <w:t>位高度</w:t>
      </w:r>
      <w:proofErr w:type="gramEnd"/>
      <w:r w:rsidRPr="003A38B4">
        <w:rPr>
          <w:rFonts w:hint="eastAsia"/>
          <w:sz w:val="24"/>
        </w:rPr>
        <w:t>为</w:t>
      </w:r>
      <w:r w:rsidRPr="003A38B4">
        <w:rPr>
          <w:rFonts w:hint="eastAsia"/>
          <w:i/>
          <w:sz w:val="24"/>
        </w:rPr>
        <w:t>H</w:t>
      </w:r>
      <w:r w:rsidRPr="003A38B4">
        <w:rPr>
          <w:rFonts w:hint="eastAsia"/>
          <w:sz w:val="24"/>
        </w:rPr>
        <w:t>的竖直截面，类似于问题一中可得有油面积为</w:t>
      </w:r>
      <w:r w:rsidR="006030F2">
        <w:rPr>
          <w:rFonts w:hint="eastAsia"/>
          <w:sz w:val="24"/>
        </w:rPr>
        <w:t>：</w:t>
      </w:r>
    </w:p>
    <w:p w:rsidR="00111235" w:rsidRPr="003A38B4" w:rsidRDefault="009D1123" w:rsidP="00111235">
      <w:pPr>
        <w:ind w:firstLine="420"/>
        <w:rPr>
          <w:sz w:val="24"/>
        </w:rPr>
      </w:pPr>
      <m:oMathPara>
        <m:oMath>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2HR-</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R</m:t>
                  </m:r>
                </m:den>
              </m:f>
            </m:e>
          </m:d>
        </m:oMath>
      </m:oMathPara>
    </w:p>
    <w:p w:rsidR="00111235" w:rsidRDefault="00111235" w:rsidP="00111235">
      <w:pPr>
        <w:ind w:firstLine="420"/>
        <w:rPr>
          <w:sz w:val="24"/>
        </w:rPr>
      </w:pPr>
      <w:r w:rsidRPr="003A38B4">
        <w:rPr>
          <w:rFonts w:hint="eastAsia"/>
          <w:sz w:val="24"/>
        </w:rPr>
        <w:t>对竖直截面面积积分则得油罐罐内储油。同样根据不同的油浮子高度分情况讨论如下：</w:t>
      </w:r>
    </w:p>
    <w:p w:rsidR="00111235" w:rsidRPr="00111235" w:rsidRDefault="00111235" w:rsidP="00111235">
      <w:pPr>
        <w:ind w:left="284"/>
        <w:rPr>
          <w:sz w:val="24"/>
        </w:rPr>
      </w:pPr>
      <w:r>
        <w:rPr>
          <w:rFonts w:hint="eastAsia"/>
          <w:sz w:val="24"/>
        </w:rPr>
        <w:t>A</w:t>
      </w:r>
      <w:r>
        <w:rPr>
          <w:rFonts w:hint="eastAsia"/>
          <w:sz w:val="24"/>
        </w:rPr>
        <w:t>、</w:t>
      </w:r>
      <w:r w:rsidRPr="00111235">
        <w:rPr>
          <w:rFonts w:hint="eastAsia"/>
          <w:sz w:val="24"/>
        </w:rPr>
        <w:t>当</w:t>
      </w:r>
      <m:oMath>
        <m:r>
          <m:rPr>
            <m:sty m:val="p"/>
          </m:rPr>
          <w:rPr>
            <w:rFonts w:ascii="Cambria Math" w:hAnsi="Cambria Math"/>
            <w:sz w:val="24"/>
          </w:rPr>
          <m:t>0</m:t>
        </m:r>
        <m:r>
          <w:rPr>
            <w:rFonts w:ascii="Cambria Math" w:hAnsi="Cambria Math"/>
            <w:sz w:val="24"/>
          </w:rPr>
          <m:t>&lt;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≤6tanα</m:t>
        </m:r>
      </m:oMath>
      <w:r w:rsidRPr="00111235">
        <w:rPr>
          <w:rFonts w:hint="eastAsia"/>
          <w:sz w:val="24"/>
        </w:rPr>
        <w:t>时，需求出储油在左边球冠体中的边界，即求出油</w:t>
      </w:r>
      <w:proofErr w:type="gramStart"/>
      <w:r w:rsidRPr="00111235">
        <w:rPr>
          <w:rFonts w:hint="eastAsia"/>
          <w:sz w:val="24"/>
        </w:rPr>
        <w:t>位高度</w:t>
      </w:r>
      <w:proofErr w:type="gramEnd"/>
      <w:r w:rsidRPr="00111235">
        <w:rPr>
          <w:rFonts w:hint="eastAsia"/>
          <w:sz w:val="24"/>
        </w:rPr>
        <w:t>为零的竖直截面的坐标，由</w:t>
      </w:r>
      <w:r w:rsidR="006030F2">
        <w:rPr>
          <w:rFonts w:hint="eastAsia"/>
          <w:sz w:val="24"/>
        </w:rPr>
        <w:t>：</w:t>
      </w:r>
    </w:p>
    <w:p w:rsidR="00111235" w:rsidRPr="003A38B4" w:rsidRDefault="009D1123" w:rsidP="00111235">
      <w:pPr>
        <w:pStyle w:val="a4"/>
        <w:ind w:left="780" w:firstLineChars="0" w:firstLine="0"/>
        <w:rPr>
          <w:sz w:val="24"/>
        </w:rPr>
      </w:pPr>
      <m:oMathPara>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-s∙tanα-1.5+</m:t>
          </m:r>
          <m:rad>
            <m:radPr>
              <m:degHide m:val="on"/>
              <m:ctrlPr>
                <w:rPr>
                  <w:rFonts w:ascii="Cambria Math" w:hAnsi="Cambria Math"/>
                  <w:i/>
                  <w:sz w:val="24"/>
                </w:rPr>
              </m:ctrlPr>
            </m:radPr>
            <m:deg/>
            <m:e>
              <m:r>
                <w:rPr>
                  <w:rFonts w:ascii="Cambria Math" w:hAnsi="Cambria Math"/>
                  <w:sz w:val="24"/>
                </w:rPr>
                <m:t>2.25-1.25</m:t>
              </m:r>
              <m:d>
                <m:dPr>
                  <m:ctrlPr>
                    <w:rPr>
                      <w:rFonts w:ascii="Cambria Math" w:hAnsi="Cambria Math"/>
                      <w:i/>
                      <w:sz w:val="24"/>
                    </w:rPr>
                  </m:ctrlPr>
                </m:dPr>
                <m:e>
                  <m:r>
                    <w:rPr>
                      <w:rFonts w:ascii="Cambria Math" w:hAnsi="Cambria Math"/>
                      <w:sz w:val="24"/>
                    </w:rPr>
                    <m:t>-2-s</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-2-s</m:t>
                      </m:r>
                    </m:e>
                  </m:d>
                </m:e>
                <m:sup>
                  <m:r>
                    <w:rPr>
                      <w:rFonts w:ascii="Cambria Math" w:hAnsi="Cambria Math"/>
                      <w:sz w:val="24"/>
                    </w:rPr>
                    <m:t>2</m:t>
                  </m:r>
                </m:sup>
              </m:sSup>
            </m:e>
          </m:rad>
          <m:r>
            <w:rPr>
              <w:rFonts w:ascii="Cambria Math" w:hAnsi="Cambria Math"/>
              <w:sz w:val="24"/>
            </w:rPr>
            <m:t>=0</m:t>
          </m:r>
        </m:oMath>
      </m:oMathPara>
    </w:p>
    <w:p w:rsidR="00111235" w:rsidRPr="003A38B4" w:rsidRDefault="00111235" w:rsidP="00111235">
      <w:pPr>
        <w:pStyle w:val="a4"/>
        <w:ind w:left="780" w:firstLineChars="0" w:firstLine="0"/>
        <w:rPr>
          <w:sz w:val="24"/>
        </w:rPr>
      </w:pPr>
      <w:r w:rsidRPr="003A38B4">
        <w:rPr>
          <w:rFonts w:hint="eastAsia"/>
          <w:sz w:val="24"/>
        </w:rPr>
        <w:t>取其中较小的解（另一解不符合条件），令改边界为</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1</m:t>
            </m:r>
          </m:sub>
        </m:sSub>
      </m:oMath>
      <w:r w:rsidRPr="003A38B4">
        <w:rPr>
          <w:rFonts w:hint="eastAsia"/>
          <w:sz w:val="24"/>
        </w:rPr>
        <w:t>，则储油量为</w:t>
      </w:r>
      <w:r w:rsidR="006030F2">
        <w:rPr>
          <w:rFonts w:hint="eastAsia"/>
          <w:sz w:val="24"/>
        </w:rPr>
        <w:t>：</w:t>
      </w:r>
    </w:p>
    <w:p w:rsidR="00111235" w:rsidRDefault="009D1123" w:rsidP="00111235">
      <w:pPr>
        <w:pStyle w:val="a4"/>
        <w:ind w:left="780" w:firstLineChars="0" w:firstLine="0"/>
        <w:rPr>
          <w:sz w:val="24"/>
        </w:rPr>
      </w:pPr>
      <m:oMathPara>
        <m:oMath>
          <m:nary>
            <m:naryPr>
              <m:limLoc m:val="subSup"/>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up>
              <m:f>
                <m:fPr>
                  <m:ctrlPr>
                    <w:rPr>
                      <w:rFonts w:ascii="Cambria Math" w:hAnsi="Cambria Math"/>
                      <w:i/>
                      <w:sz w:val="24"/>
                    </w:rPr>
                  </m:ctrlPr>
                </m:fPr>
                <m:num>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num>
                <m:den>
                  <m:r>
                    <w:rPr>
                      <w:rFonts w:ascii="Cambria Math" w:hAnsi="Cambria Math"/>
                      <w:sz w:val="24"/>
                    </w:rPr>
                    <m:t>tanα</m:t>
                  </m:r>
                </m:den>
              </m:f>
            </m:sup>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2HR-</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R</m:t>
                      </m:r>
                    </m:den>
                  </m:f>
                </m:e>
              </m:d>
            </m:e>
          </m:nary>
          <m:r>
            <w:rPr>
              <w:rFonts w:ascii="Cambria Math" w:hAnsi="Cambria Math"/>
              <w:sz w:val="24"/>
            </w:rPr>
            <m:t>ds</m:t>
          </m:r>
        </m:oMath>
      </m:oMathPara>
    </w:p>
    <w:p w:rsidR="006030F2" w:rsidRPr="006030F2" w:rsidRDefault="006030F2" w:rsidP="00111235">
      <w:pPr>
        <w:pStyle w:val="a4"/>
        <w:ind w:left="780" w:firstLineChars="0" w:firstLine="0"/>
        <w:rPr>
          <w:sz w:val="24"/>
        </w:rPr>
      </w:pPr>
    </w:p>
    <w:p w:rsidR="00111235" w:rsidRPr="00111235" w:rsidRDefault="00111235" w:rsidP="00111235">
      <w:pPr>
        <w:ind w:left="284"/>
        <w:rPr>
          <w:sz w:val="24"/>
        </w:rPr>
      </w:pPr>
      <w:r>
        <w:rPr>
          <w:rFonts w:hint="eastAsia"/>
          <w:sz w:val="24"/>
        </w:rPr>
        <w:lastRenderedPageBreak/>
        <w:t>B</w:t>
      </w:r>
      <w:r>
        <w:rPr>
          <w:rFonts w:hint="eastAsia"/>
          <w:sz w:val="24"/>
        </w:rPr>
        <w:t>、</w:t>
      </w:r>
      <w:r w:rsidRPr="00111235">
        <w:rPr>
          <w:rFonts w:hint="eastAsia"/>
          <w:sz w:val="24"/>
        </w:rPr>
        <w:t>当</w:t>
      </w:r>
      <m:oMath>
        <m:r>
          <w:rPr>
            <w:rFonts w:ascii="Cambria Math" w:hAnsi="Cambria Math"/>
            <w:sz w:val="24"/>
          </w:rPr>
          <m:t>6tanα&lt;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≤1.5-3tanα</m:t>
        </m:r>
      </m:oMath>
      <w:r w:rsidRPr="00111235">
        <w:rPr>
          <w:rFonts w:hint="eastAsia"/>
          <w:sz w:val="24"/>
        </w:rPr>
        <w:t>，需分别求出储油在左右球冠体中的边界，仍和</w:t>
      </w:r>
      <w:r w:rsidRPr="00111235">
        <w:rPr>
          <w:rFonts w:hint="eastAsia"/>
          <w:sz w:val="24"/>
        </w:rPr>
        <w:t>1</w:t>
      </w:r>
      <w:r w:rsidRPr="00111235">
        <w:rPr>
          <w:rFonts w:hint="eastAsia"/>
          <w:sz w:val="24"/>
        </w:rPr>
        <w:t>中一样求出</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1</m:t>
            </m:r>
          </m:sub>
        </m:sSub>
      </m:oMath>
      <w:r w:rsidRPr="00111235">
        <w:rPr>
          <w:rFonts w:hint="eastAsia"/>
          <w:sz w:val="24"/>
        </w:rPr>
        <w:t>，而由</w:t>
      </w:r>
      <w:r w:rsidR="006030F2">
        <w:rPr>
          <w:rFonts w:hint="eastAsia"/>
          <w:sz w:val="24"/>
        </w:rPr>
        <w:t>：</w:t>
      </w:r>
    </w:p>
    <w:p w:rsidR="00111235" w:rsidRPr="003A38B4" w:rsidRDefault="009D1123" w:rsidP="00111235">
      <w:pPr>
        <w:rPr>
          <w:sz w:val="24"/>
        </w:rPr>
      </w:pPr>
      <m:oMathPara>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-s∙tanα-1.5+</m:t>
          </m:r>
          <m:rad>
            <m:radPr>
              <m:degHide m:val="on"/>
              <m:ctrlPr>
                <w:rPr>
                  <w:rFonts w:ascii="Cambria Math" w:hAnsi="Cambria Math"/>
                  <w:i/>
                  <w:sz w:val="24"/>
                </w:rPr>
              </m:ctrlPr>
            </m:radPr>
            <m:deg/>
            <m:e>
              <m:r>
                <w:rPr>
                  <w:rFonts w:ascii="Cambria Math" w:hAnsi="Cambria Math"/>
                  <w:sz w:val="24"/>
                </w:rPr>
                <m:t>2.25-1.25</m:t>
              </m:r>
              <m:d>
                <m:dPr>
                  <m:ctrlPr>
                    <w:rPr>
                      <w:rFonts w:ascii="Cambria Math" w:hAnsi="Cambria Math"/>
                      <w:i/>
                      <w:sz w:val="24"/>
                    </w:rPr>
                  </m:ctrlPr>
                </m:dPr>
                <m:e>
                  <m:r>
                    <w:rPr>
                      <w:rFonts w:ascii="Cambria Math" w:hAnsi="Cambria Math"/>
                      <w:sz w:val="24"/>
                    </w:rPr>
                    <m:t>s-6</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s-6</m:t>
                      </m:r>
                    </m:e>
                  </m:d>
                </m:e>
                <m:sup>
                  <m:r>
                    <w:rPr>
                      <w:rFonts w:ascii="Cambria Math" w:hAnsi="Cambria Math"/>
                      <w:sz w:val="24"/>
                    </w:rPr>
                    <m:t>2</m:t>
                  </m:r>
                </m:sup>
              </m:sSup>
            </m:e>
          </m:rad>
          <m:r>
            <m:rPr>
              <m:sty m:val="p"/>
            </m:rPr>
            <w:rPr>
              <w:rFonts w:ascii="Cambria Math" w:hAnsi="Cambria Math"/>
              <w:sz w:val="24"/>
            </w:rPr>
            <m:t>=0</m:t>
          </m:r>
        </m:oMath>
      </m:oMathPara>
    </w:p>
    <w:p w:rsidR="00111235" w:rsidRPr="003A38B4" w:rsidRDefault="00111235" w:rsidP="00111235">
      <w:pPr>
        <w:rPr>
          <w:sz w:val="24"/>
        </w:rPr>
      </w:pPr>
      <w:r w:rsidRPr="003A38B4">
        <w:rPr>
          <w:rFonts w:hint="eastAsia"/>
          <w:sz w:val="24"/>
        </w:rPr>
        <w:tab/>
      </w:r>
      <w:r w:rsidRPr="003A38B4">
        <w:rPr>
          <w:rFonts w:hint="eastAsia"/>
          <w:sz w:val="24"/>
        </w:rPr>
        <w:tab/>
      </w:r>
      <w:r w:rsidRPr="003A38B4">
        <w:rPr>
          <w:rFonts w:hint="eastAsia"/>
          <w:sz w:val="24"/>
        </w:rPr>
        <w:t>求出</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2</m:t>
            </m:r>
          </m:sub>
        </m:sSub>
      </m:oMath>
      <w:r w:rsidRPr="003A38B4">
        <w:rPr>
          <w:rFonts w:hint="eastAsia"/>
          <w:sz w:val="24"/>
        </w:rPr>
        <w:t>（取两个解中的较大值，</w:t>
      </w:r>
      <w:proofErr w:type="gramStart"/>
      <w:r w:rsidRPr="003A38B4">
        <w:rPr>
          <w:rFonts w:hint="eastAsia"/>
          <w:sz w:val="24"/>
        </w:rPr>
        <w:t>较小值</w:t>
      </w:r>
      <w:proofErr w:type="gramEnd"/>
      <w:r w:rsidRPr="003A38B4">
        <w:rPr>
          <w:rFonts w:hint="eastAsia"/>
          <w:sz w:val="24"/>
        </w:rPr>
        <w:t>不符合条件）。则储油量为</w:t>
      </w:r>
      <w:r w:rsidR="006030F2">
        <w:rPr>
          <w:rFonts w:hint="eastAsia"/>
          <w:sz w:val="24"/>
        </w:rPr>
        <w:t>：</w:t>
      </w:r>
    </w:p>
    <w:p w:rsidR="00111235" w:rsidRPr="003A38B4" w:rsidRDefault="009D1123" w:rsidP="00111235">
      <w:pPr>
        <w:pStyle w:val="a4"/>
        <w:ind w:left="780" w:firstLineChars="0" w:firstLine="0"/>
        <w:rPr>
          <w:sz w:val="24"/>
        </w:rPr>
      </w:pPr>
      <m:oMathPara>
        <m:oMath>
          <m:nary>
            <m:naryPr>
              <m:limLoc m:val="subSup"/>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up>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sup>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2Hr-</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r</m:t>
                      </m:r>
                    </m:den>
                  </m:f>
                </m:e>
              </m:d>
            </m:e>
          </m:nary>
          <m:r>
            <w:rPr>
              <w:rFonts w:ascii="Cambria Math" w:hAnsi="Cambria Math"/>
              <w:sz w:val="24"/>
            </w:rPr>
            <m:t>ds</m:t>
          </m:r>
        </m:oMath>
      </m:oMathPara>
    </w:p>
    <w:p w:rsidR="00111235" w:rsidRDefault="00111235" w:rsidP="00111235">
      <w:pPr>
        <w:rPr>
          <w:sz w:val="24"/>
        </w:rPr>
      </w:pPr>
      <w:r w:rsidRPr="003A38B4">
        <w:rPr>
          <w:rFonts w:hint="eastAsia"/>
          <w:sz w:val="24"/>
        </w:rPr>
        <w:tab/>
      </w:r>
      <w:r w:rsidRPr="003A38B4">
        <w:rPr>
          <w:rFonts w:hint="eastAsia"/>
          <w:sz w:val="24"/>
        </w:rPr>
        <w:tab/>
      </w:r>
      <w:r w:rsidRPr="003A38B4">
        <w:rPr>
          <w:rFonts w:hint="eastAsia"/>
          <w:sz w:val="24"/>
        </w:rPr>
        <w:t>其中</w:t>
      </w:r>
      <w:r w:rsidR="006030F2">
        <w:rPr>
          <w:rFonts w:hint="eastAsia"/>
          <w:sz w:val="24"/>
        </w:rPr>
        <w:t>，</w:t>
      </w:r>
      <w:r w:rsidRPr="003A38B4">
        <w:rPr>
          <w:rFonts w:hint="eastAsia"/>
          <w:sz w:val="24"/>
        </w:rPr>
        <w:t>当</w:t>
      </w:r>
      <m:oMath>
        <m:r>
          <m:rPr>
            <m:sty m:val="p"/>
          </m:rPr>
          <w:rPr>
            <w:rFonts w:ascii="Cambria Math" w:hAnsi="Cambria Math"/>
            <w:sz w:val="24"/>
          </w:rPr>
          <m:t>-</m:t>
        </m:r>
        <m:r>
          <w:rPr>
            <w:rFonts w:ascii="Cambria Math" w:hAnsi="Cambria Math"/>
            <w:sz w:val="24"/>
          </w:rPr>
          <m:t>2≤s≤6</m:t>
        </m:r>
      </m:oMath>
      <w:r w:rsidRPr="003A38B4">
        <w:rPr>
          <w:rFonts w:hint="eastAsia"/>
          <w:sz w:val="24"/>
        </w:rPr>
        <w:t>时</w:t>
      </w:r>
      <m:oMath>
        <m:r>
          <w:rPr>
            <w:rFonts w:ascii="Cambria Math" w:hAnsi="Cambria Math"/>
            <w:sz w:val="24"/>
          </w:rPr>
          <m:t>r=R=1.5m</m:t>
        </m:r>
      </m:oMath>
      <w:r w:rsidR="006030F2">
        <w:rPr>
          <w:rFonts w:hint="eastAsia"/>
          <w:sz w:val="24"/>
        </w:rPr>
        <w:t>。</w:t>
      </w:r>
    </w:p>
    <w:p w:rsidR="006030F2" w:rsidRPr="003A38B4" w:rsidRDefault="006030F2" w:rsidP="00111235">
      <w:pPr>
        <w:rPr>
          <w:sz w:val="24"/>
        </w:rPr>
      </w:pPr>
    </w:p>
    <w:p w:rsidR="00111235" w:rsidRPr="00111235" w:rsidRDefault="00111235" w:rsidP="00111235">
      <w:pPr>
        <w:ind w:left="284"/>
        <w:rPr>
          <w:sz w:val="24"/>
        </w:rPr>
      </w:pPr>
      <w:r>
        <w:rPr>
          <w:rFonts w:hint="eastAsia"/>
          <w:sz w:val="24"/>
        </w:rPr>
        <w:t>C</w:t>
      </w:r>
      <w:r>
        <w:rPr>
          <w:rFonts w:hint="eastAsia"/>
          <w:sz w:val="24"/>
        </w:rPr>
        <w:t>、</w:t>
      </w:r>
      <w:r w:rsidRPr="00111235">
        <w:rPr>
          <w:rFonts w:hint="eastAsia"/>
          <w:sz w:val="24"/>
        </w:rPr>
        <w:t>当</w:t>
      </w:r>
      <m:oMath>
        <m:r>
          <w:rPr>
            <w:rFonts w:ascii="Cambria Math" w:hAnsi="Cambria Math"/>
            <w:sz w:val="24"/>
          </w:rPr>
          <m:t>1.5-3tanα&lt;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≤1.5+7tanα</m:t>
        </m:r>
      </m:oMath>
      <w:r w:rsidRPr="00111235">
        <w:rPr>
          <w:rFonts w:hint="eastAsia"/>
          <w:sz w:val="24"/>
        </w:rPr>
        <w:t>时，只有左边球冠体中出现截面处于满</w:t>
      </w:r>
      <w:proofErr w:type="gramStart"/>
      <w:r w:rsidRPr="00111235">
        <w:rPr>
          <w:rFonts w:hint="eastAsia"/>
          <w:sz w:val="24"/>
        </w:rPr>
        <w:t>油状态</w:t>
      </w:r>
      <w:proofErr w:type="gramEnd"/>
      <w:r w:rsidRPr="00111235">
        <w:rPr>
          <w:rFonts w:hint="eastAsia"/>
          <w:sz w:val="24"/>
        </w:rPr>
        <w:t>的情况，故对满油和</w:t>
      </w:r>
      <w:proofErr w:type="gramStart"/>
      <w:r w:rsidRPr="00111235">
        <w:rPr>
          <w:rFonts w:hint="eastAsia"/>
          <w:sz w:val="24"/>
        </w:rPr>
        <w:t>不满油</w:t>
      </w:r>
      <w:proofErr w:type="gramEnd"/>
      <w:r w:rsidRPr="00111235">
        <w:rPr>
          <w:rFonts w:hint="eastAsia"/>
          <w:sz w:val="24"/>
        </w:rPr>
        <w:t>的截面进行分段积分。仍和</w:t>
      </w:r>
      <w:r w:rsidRPr="00111235">
        <w:rPr>
          <w:rFonts w:hint="eastAsia"/>
          <w:sz w:val="24"/>
        </w:rPr>
        <w:t>2</w:t>
      </w:r>
      <w:r w:rsidRPr="00111235">
        <w:rPr>
          <w:rFonts w:hint="eastAsia"/>
          <w:sz w:val="24"/>
        </w:rPr>
        <w:t>中一样求得左右边界</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1</m:t>
            </m:r>
          </m:sub>
        </m:sSub>
      </m:oMath>
      <w:r w:rsidRPr="00111235">
        <w:rPr>
          <w:rFonts w:hint="eastAsia"/>
          <w:sz w:val="24"/>
        </w:rPr>
        <w:t>和</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2</m:t>
            </m:r>
          </m:sub>
        </m:sSub>
      </m:oMath>
      <w:r w:rsidRPr="00111235">
        <w:rPr>
          <w:rFonts w:hint="eastAsia"/>
          <w:sz w:val="24"/>
        </w:rPr>
        <w:t>（尽管</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1</m:t>
            </m:r>
          </m:sub>
        </m:sSub>
      </m:oMath>
      <w:r w:rsidRPr="00111235">
        <w:rPr>
          <w:rFonts w:hint="eastAsia"/>
          <w:sz w:val="24"/>
        </w:rPr>
        <w:t>不再是油</w:t>
      </w:r>
      <w:proofErr w:type="gramStart"/>
      <w:r w:rsidRPr="00111235">
        <w:rPr>
          <w:rFonts w:hint="eastAsia"/>
          <w:sz w:val="24"/>
        </w:rPr>
        <w:t>位高度</w:t>
      </w:r>
      <w:proofErr w:type="gramEnd"/>
      <w:r w:rsidRPr="00111235">
        <w:rPr>
          <w:rFonts w:hint="eastAsia"/>
          <w:sz w:val="24"/>
        </w:rPr>
        <w:t>为零的点，但求解发现</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1</m:t>
            </m:r>
          </m:sub>
        </m:sSub>
      </m:oMath>
      <w:r w:rsidRPr="00111235">
        <w:rPr>
          <w:rFonts w:hint="eastAsia"/>
          <w:sz w:val="24"/>
        </w:rPr>
        <w:t>的表达式一样），得储油量表达式如下</w:t>
      </w:r>
    </w:p>
    <w:p w:rsidR="00111235" w:rsidRDefault="009D1123" w:rsidP="00111235">
      <w:pPr>
        <w:pStyle w:val="a4"/>
        <w:ind w:left="780" w:firstLineChars="0" w:firstLine="0"/>
        <w:rPr>
          <w:sz w:val="24"/>
        </w:rPr>
      </w:pPr>
      <m:oMathPara>
        <m:oMath>
          <m:nary>
            <m:naryPr>
              <m:limLoc m:val="subSup"/>
              <m:ctrlPr>
                <w:rPr>
                  <w:rFonts w:ascii="Cambria Math" w:hAnsi="Cambria Math"/>
                  <w:sz w:val="24"/>
                </w:rPr>
              </m:ctrlPr>
            </m:naryPr>
            <m:sub>
              <m:r>
                <w:rPr>
                  <w:rFonts w:ascii="Cambria Math" w:hAnsi="Cambria Math"/>
                  <w:sz w:val="24"/>
                </w:rPr>
                <m:t>-3</m:t>
              </m:r>
            </m:sub>
            <m:sup>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p>
            <m:e>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ds</m:t>
              </m:r>
            </m:e>
          </m:nary>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up>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sup>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2Hr-</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r</m:t>
                      </m:r>
                    </m:den>
                  </m:f>
                </m:e>
              </m:d>
            </m:e>
          </m:nary>
          <m:r>
            <w:rPr>
              <w:rFonts w:ascii="Cambria Math" w:hAnsi="Cambria Math"/>
              <w:sz w:val="24"/>
            </w:rPr>
            <m:t>ds</m:t>
          </m:r>
        </m:oMath>
      </m:oMathPara>
    </w:p>
    <w:p w:rsidR="006030F2" w:rsidRPr="006030F2" w:rsidRDefault="006030F2" w:rsidP="00111235">
      <w:pPr>
        <w:pStyle w:val="a4"/>
        <w:ind w:left="780" w:firstLineChars="0" w:firstLine="0"/>
        <w:rPr>
          <w:sz w:val="24"/>
        </w:rPr>
      </w:pPr>
    </w:p>
    <w:p w:rsidR="00111235" w:rsidRPr="00111235" w:rsidRDefault="00111235" w:rsidP="00111235">
      <w:pPr>
        <w:ind w:left="284"/>
        <w:rPr>
          <w:sz w:val="24"/>
        </w:rPr>
      </w:pPr>
      <w:r>
        <w:rPr>
          <w:rFonts w:hint="eastAsia"/>
          <w:sz w:val="24"/>
        </w:rPr>
        <w:t>D</w:t>
      </w:r>
      <w:r>
        <w:rPr>
          <w:rFonts w:hint="eastAsia"/>
          <w:sz w:val="24"/>
        </w:rPr>
        <w:t>、</w:t>
      </w:r>
      <w:r w:rsidRPr="00111235">
        <w:rPr>
          <w:rFonts w:hint="eastAsia"/>
          <w:sz w:val="24"/>
        </w:rPr>
        <w:t>当</w:t>
      </w:r>
      <m:oMath>
        <m:r>
          <w:rPr>
            <w:rFonts w:ascii="Cambria Math" w:hAnsi="Cambria Math"/>
            <w:sz w:val="24"/>
          </w:rPr>
          <m:t>1.5+7tanα&lt;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≤3-2tanα</m:t>
        </m:r>
      </m:oMath>
      <w:r w:rsidRPr="00111235">
        <w:rPr>
          <w:rFonts w:hint="eastAsia"/>
          <w:sz w:val="24"/>
        </w:rPr>
        <w:t>时，左右球冠体中均出现截面处于满</w:t>
      </w:r>
      <w:proofErr w:type="gramStart"/>
      <w:r w:rsidRPr="00111235">
        <w:rPr>
          <w:rFonts w:hint="eastAsia"/>
          <w:sz w:val="24"/>
        </w:rPr>
        <w:t>油状态</w:t>
      </w:r>
      <w:proofErr w:type="gramEnd"/>
      <w:r w:rsidRPr="00111235">
        <w:rPr>
          <w:rFonts w:hint="eastAsia"/>
          <w:sz w:val="24"/>
        </w:rPr>
        <w:t>的情况。和</w:t>
      </w:r>
      <w:r w:rsidRPr="00111235">
        <w:rPr>
          <w:rFonts w:hint="eastAsia"/>
          <w:sz w:val="24"/>
        </w:rPr>
        <w:t>3</w:t>
      </w:r>
      <w:r w:rsidRPr="00111235">
        <w:rPr>
          <w:rFonts w:hint="eastAsia"/>
          <w:sz w:val="24"/>
        </w:rPr>
        <w:t>中方法类似，仍求得左右边界</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1</m:t>
            </m:r>
          </m:sub>
        </m:sSub>
      </m:oMath>
      <w:r w:rsidRPr="00111235">
        <w:rPr>
          <w:rFonts w:hint="eastAsia"/>
          <w:sz w:val="24"/>
        </w:rPr>
        <w:t>和</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2</m:t>
            </m:r>
          </m:sub>
        </m:sSub>
      </m:oMath>
      <w:r w:rsidRPr="00111235">
        <w:rPr>
          <w:rFonts w:hint="eastAsia"/>
          <w:sz w:val="24"/>
        </w:rPr>
        <w:t>，得储油量表达式</w:t>
      </w:r>
    </w:p>
    <w:p w:rsidR="00111235" w:rsidRPr="003A38B4" w:rsidRDefault="009D1123" w:rsidP="00111235">
      <w:pPr>
        <w:pStyle w:val="a4"/>
        <w:ind w:left="780" w:firstLineChars="0" w:firstLine="0"/>
        <w:rPr>
          <w:sz w:val="24"/>
        </w:rPr>
      </w:pPr>
      <m:oMathPara>
        <m:oMath>
          <m:nary>
            <m:naryPr>
              <m:limLoc m:val="subSup"/>
              <m:ctrlPr>
                <w:rPr>
                  <w:rFonts w:ascii="Cambria Math" w:hAnsi="Cambria Math"/>
                  <w:sz w:val="24"/>
                </w:rPr>
              </m:ctrlPr>
            </m:naryPr>
            <m:sub>
              <m:r>
                <w:rPr>
                  <w:rFonts w:ascii="Cambria Math" w:hAnsi="Cambria Math"/>
                  <w:sz w:val="24"/>
                </w:rPr>
                <m:t>-3</m:t>
              </m:r>
            </m:sub>
            <m:sup>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p>
            <m:e>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ds</m:t>
              </m:r>
            </m:e>
          </m:nary>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up>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sup>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2Hr-</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r</m:t>
                      </m:r>
                    </m:den>
                  </m:f>
                </m:e>
              </m:d>
            </m:e>
          </m:nary>
          <m:r>
            <w:rPr>
              <w:rFonts w:ascii="Cambria Math" w:hAnsi="Cambria Math"/>
              <w:sz w:val="24"/>
            </w:rPr>
            <m:t>ds</m:t>
          </m:r>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sub>
            <m:sup>
              <m:r>
                <w:rPr>
                  <w:rFonts w:ascii="Cambria Math" w:hAnsi="Cambria Math"/>
                  <w:sz w:val="24"/>
                </w:rPr>
                <m:t>7</m:t>
              </m:r>
            </m:sup>
            <m:e>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ds</m:t>
              </m:r>
            </m:e>
          </m:nary>
        </m:oMath>
      </m:oMathPara>
    </w:p>
    <w:p w:rsidR="00111235" w:rsidRPr="00111235" w:rsidRDefault="00111235" w:rsidP="00111235">
      <w:pPr>
        <w:pStyle w:val="a4"/>
        <w:numPr>
          <w:ilvl w:val="0"/>
          <w:numId w:val="4"/>
        </w:numPr>
        <w:ind w:firstLineChars="0"/>
        <w:rPr>
          <w:sz w:val="24"/>
        </w:rPr>
      </w:pPr>
      <w:r w:rsidRPr="00111235">
        <w:rPr>
          <w:rFonts w:hint="eastAsia"/>
          <w:sz w:val="24"/>
        </w:rPr>
        <w:t>当</w:t>
      </w:r>
      <m:oMath>
        <m:r>
          <w:rPr>
            <w:rFonts w:ascii="Cambria Math" w:hAnsi="Cambria Math"/>
            <w:sz w:val="24"/>
          </w:rPr>
          <m:t>3-2tanα&lt;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r>
          <w:rPr>
            <w:rFonts w:ascii="Cambria Math" w:hAnsi="Cambria Math"/>
            <w:sz w:val="24"/>
          </w:rPr>
          <m:t>≤3</m:t>
        </m:r>
      </m:oMath>
      <w:r w:rsidRPr="00111235">
        <w:rPr>
          <w:rFonts w:hint="eastAsia"/>
          <w:sz w:val="24"/>
        </w:rPr>
        <w:t>时，左边的球冠体中完全充满油，同时圆柱体中的一部分竖直截面中也充满油，同上算得右边界</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2</m:t>
            </m:r>
          </m:sub>
        </m:sSub>
      </m:oMath>
      <w:r w:rsidRPr="00111235">
        <w:rPr>
          <w:rFonts w:hint="eastAsia"/>
          <w:sz w:val="24"/>
        </w:rPr>
        <w:t>，得储油量表达式</w:t>
      </w:r>
    </w:p>
    <w:p w:rsidR="00111235" w:rsidRPr="006030F2" w:rsidRDefault="009D1123" w:rsidP="006030F2">
      <w:pPr>
        <w:rPr>
          <w:sz w:val="24"/>
        </w:rPr>
      </w:pPr>
      <m:oMathPara>
        <m:oMath>
          <m:nary>
            <m:naryPr>
              <m:limLoc m:val="subSup"/>
              <m:ctrlPr>
                <w:rPr>
                  <w:rFonts w:ascii="Cambria Math" w:hAnsi="Cambria Math"/>
                  <w:sz w:val="24"/>
                </w:rPr>
              </m:ctrlPr>
            </m:naryPr>
            <m:sub>
              <m:r>
                <w:rPr>
                  <w:rFonts w:ascii="Cambria Math" w:hAnsi="Cambria Math"/>
                  <w:sz w:val="24"/>
                </w:rPr>
                <m:t>-3</m:t>
              </m:r>
            </m:sub>
            <m:sup>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-3</m:t>
                  </m:r>
                </m:num>
                <m:den>
                  <m:r>
                    <m:rPr>
                      <m:sty m:val="p"/>
                    </m:rPr>
                    <w:rPr>
                      <w:rFonts w:ascii="Cambria Math" w:hAnsi="Cambria Math"/>
                      <w:sz w:val="24"/>
                    </w:rPr>
                    <m:t>tan⁡</m:t>
                  </m:r>
                  <m:r>
                    <w:rPr>
                      <w:rFonts w:ascii="Cambria Math" w:hAnsi="Cambria Math"/>
                      <w:sz w:val="24"/>
                    </w:rPr>
                    <m:t>α</m:t>
                  </m:r>
                </m:den>
              </m:f>
            </m:sup>
            <m:e>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ds</m:t>
              </m:r>
            </m:e>
          </m:nary>
          <m:r>
            <m:rPr>
              <m:sty m:val="p"/>
            </m:rPr>
            <w:rPr>
              <w:rFonts w:ascii="Cambria Math" w:hAnsi="Cambria Math"/>
              <w:sz w:val="24"/>
            </w:rPr>
            <m:t>+</m:t>
          </m:r>
          <m:nary>
            <m:naryPr>
              <m:limLoc m:val="subSup"/>
              <m:ctrlPr>
                <w:rPr>
                  <w:rFonts w:ascii="Cambria Math" w:hAnsi="Cambria Math"/>
                  <w:sz w:val="24"/>
                </w:rPr>
              </m:ctrlPr>
            </m:naryPr>
            <m:sub>
              <m:f>
                <m:fPr>
                  <m:ctrlPr>
                    <w:rPr>
                      <w:rFonts w:ascii="Cambria Math" w:hAnsi="Cambria Math"/>
                      <w:i/>
                      <w:sz w:val="24"/>
                    </w:rPr>
                  </m:ctrlPr>
                </m:fPr>
                <m:num>
                  <m:r>
                    <w:rPr>
                      <w:rFonts w:ascii="Cambria Math" w:hAnsi="Cambria Math"/>
                      <w:sz w:val="24"/>
                    </w:rPr>
                    <m:t>H-3</m:t>
                  </m:r>
                </m:num>
                <m:den>
                  <m:r>
                    <m:rPr>
                      <m:sty m:val="p"/>
                    </m:rPr>
                    <w:rPr>
                      <w:rFonts w:ascii="Cambria Math" w:hAnsi="Cambria Math"/>
                      <w:sz w:val="24"/>
                    </w:rPr>
                    <m:t>tan⁡</m:t>
                  </m:r>
                  <m:r>
                    <w:rPr>
                      <w:rFonts w:ascii="Cambria Math" w:hAnsi="Cambria Math"/>
                      <w:sz w:val="24"/>
                    </w:rPr>
                    <m:t>α</m:t>
                  </m:r>
                </m:den>
              </m:f>
            </m:sub>
            <m:sup>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sup>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r>
                    <w:rPr>
                      <w:rFonts w:ascii="Cambria Math" w:hAnsi="Cambria Math"/>
                      <w:sz w:val="24"/>
                    </w:rPr>
                    <m:t>arcsin</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H-r</m:t>
                      </m:r>
                    </m:num>
                    <m:den>
                      <m:r>
                        <w:rPr>
                          <w:rFonts w:ascii="Cambria Math" w:hAnsi="Cambria Math"/>
                          <w:sz w:val="24"/>
                        </w:rPr>
                        <m:t>r</m:t>
                      </m:r>
                    </m:den>
                  </m:f>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2Hr-</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rad>
                    </m:num>
                    <m:den>
                      <m:r>
                        <w:rPr>
                          <w:rFonts w:ascii="Cambria Math" w:hAnsi="Cambria Math"/>
                          <w:sz w:val="24"/>
                        </w:rPr>
                        <m:t>r</m:t>
                      </m:r>
                    </m:den>
                  </m:f>
                </m:e>
              </m:d>
            </m:e>
          </m:nary>
          <m:r>
            <w:rPr>
              <w:rFonts w:ascii="Cambria Math" w:hAnsi="Cambria Math"/>
              <w:sz w:val="24"/>
            </w:rPr>
            <m:t>ds</m:t>
          </m:r>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sub>
            <m:sup>
              <m:r>
                <w:rPr>
                  <w:rFonts w:ascii="Cambria Math" w:hAnsi="Cambria Math"/>
                  <w:sz w:val="24"/>
                </w:rPr>
                <m:t>7</m:t>
              </m:r>
            </m:sup>
            <m:e>
              <m:r>
                <w:rPr>
                  <w:rFonts w:ascii="Cambria Math" w:hAnsi="Cambria Math"/>
                  <w:sz w:val="24"/>
                </w:rPr>
                <m:t>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ds</m:t>
              </m:r>
            </m:e>
          </m:nary>
        </m:oMath>
      </m:oMathPara>
    </w:p>
    <w:p w:rsidR="00111235" w:rsidRDefault="00111235" w:rsidP="006030F2">
      <w:pPr>
        <w:ind w:firstLineChars="200" w:firstLine="480"/>
        <w:rPr>
          <w:sz w:val="24"/>
        </w:rPr>
      </w:pPr>
      <w:r w:rsidRPr="003A38B4">
        <w:rPr>
          <w:rFonts w:hint="eastAsia"/>
          <w:sz w:val="24"/>
        </w:rPr>
        <w:t>由上述</w:t>
      </w:r>
      <w:r w:rsidRPr="003A38B4">
        <w:rPr>
          <w:rFonts w:hint="eastAsia"/>
          <w:sz w:val="24"/>
        </w:rPr>
        <w:t>5</w:t>
      </w:r>
      <w:r w:rsidRPr="003A38B4">
        <w:rPr>
          <w:rFonts w:hint="eastAsia"/>
          <w:sz w:val="24"/>
        </w:rPr>
        <w:t>种情况根据不同的</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e>
          <m:sup>
            <m:r>
              <w:rPr>
                <w:rFonts w:ascii="Cambria Math" w:hAnsi="Cambria Math"/>
                <w:sz w:val="24"/>
              </w:rPr>
              <m:t>'</m:t>
            </m:r>
          </m:sup>
        </m:sSup>
      </m:oMath>
      <w:r w:rsidRPr="003A38B4">
        <w:rPr>
          <w:rFonts w:hint="eastAsia"/>
          <w:sz w:val="24"/>
        </w:rPr>
        <w:t>代入不同的积分式即可得到不同油</w:t>
      </w:r>
      <w:proofErr w:type="gramStart"/>
      <w:r w:rsidRPr="003A38B4">
        <w:rPr>
          <w:rFonts w:hint="eastAsia"/>
          <w:sz w:val="24"/>
        </w:rPr>
        <w:t>位高度</w:t>
      </w:r>
      <w:proofErr w:type="gramEnd"/>
      <w:r w:rsidRPr="003A38B4">
        <w:rPr>
          <w:rFonts w:hint="eastAsia"/>
          <w:sz w:val="24"/>
        </w:rPr>
        <w:t>下的罐内储油量。</w:t>
      </w:r>
    </w:p>
    <w:p w:rsidR="006030F2" w:rsidRPr="003A38B4" w:rsidRDefault="006030F2" w:rsidP="006030F2">
      <w:pPr>
        <w:ind w:firstLineChars="200" w:firstLine="480"/>
        <w:rPr>
          <w:sz w:val="24"/>
        </w:rPr>
      </w:pPr>
      <w:r>
        <w:rPr>
          <w:rFonts w:hint="eastAsia"/>
          <w:sz w:val="24"/>
        </w:rPr>
        <w:t>由此我们得出用横向、纵向变位参数</w:t>
      </w:r>
      <m:oMath>
        <m:r>
          <w:rPr>
            <w:rFonts w:ascii="Cambria Math" w:hAnsi="Cambria Math"/>
            <w:sz w:val="24"/>
          </w:rPr>
          <m:t>α</m:t>
        </m:r>
      </m:oMath>
      <w:r>
        <w:rPr>
          <w:rFonts w:hint="eastAsia"/>
          <w:sz w:val="24"/>
        </w:rPr>
        <w:t>、</w:t>
      </w:r>
      <m:oMath>
        <m:r>
          <w:rPr>
            <w:rFonts w:ascii="Cambria Math" w:hAnsi="Cambria Math"/>
            <w:sz w:val="24"/>
          </w:rPr>
          <m:t>β</m:t>
        </m:r>
      </m:oMath>
      <w:r w:rsidR="001A3160">
        <w:rPr>
          <w:rFonts w:hint="eastAsia"/>
          <w:sz w:val="24"/>
        </w:rPr>
        <w:t>表示的油量值的</w:t>
      </w:r>
      <w:r>
        <w:rPr>
          <w:rFonts w:hint="eastAsia"/>
          <w:sz w:val="24"/>
        </w:rPr>
        <w:t>一般关系。</w:t>
      </w:r>
    </w:p>
    <w:p w:rsidR="00111235" w:rsidRPr="00111235" w:rsidRDefault="00111235" w:rsidP="009B07F9">
      <w:pPr>
        <w:rPr>
          <w:rFonts w:ascii="黑体" w:eastAsia="黑体"/>
          <w:sz w:val="24"/>
        </w:rPr>
      </w:pPr>
    </w:p>
    <w:p w:rsidR="009B07F9" w:rsidRPr="009B07F9" w:rsidRDefault="009B07F9" w:rsidP="009B07F9">
      <w:pPr>
        <w:rPr>
          <w:rFonts w:ascii="黑体" w:eastAsia="黑体"/>
          <w:sz w:val="24"/>
        </w:rPr>
      </w:pPr>
      <w:r w:rsidRPr="009B07F9">
        <w:rPr>
          <w:rFonts w:eastAsia="黑体" w:hint="eastAsia"/>
          <w:sz w:val="24"/>
        </w:rPr>
        <w:t>4.2.3</w:t>
      </w:r>
      <w:r>
        <w:rPr>
          <w:rFonts w:eastAsia="黑体" w:hint="eastAsia"/>
          <w:sz w:val="24"/>
        </w:rPr>
        <w:t xml:space="preserve"> </w:t>
      </w:r>
      <w:r>
        <w:rPr>
          <w:rFonts w:ascii="黑体" w:eastAsia="黑体" w:hint="eastAsia"/>
          <w:sz w:val="24"/>
        </w:rPr>
        <w:t>模型二的求解</w:t>
      </w:r>
    </w:p>
    <w:p w:rsidR="009B07F9" w:rsidRDefault="006030F2" w:rsidP="00043493">
      <w:pPr>
        <w:spacing w:beforeLines="50"/>
        <w:ind w:firstLineChars="200" w:firstLine="480"/>
        <w:rPr>
          <w:sz w:val="24"/>
        </w:rPr>
      </w:pPr>
      <w:r w:rsidRPr="006030F2">
        <w:rPr>
          <w:rFonts w:hint="eastAsia"/>
          <w:sz w:val="24"/>
        </w:rPr>
        <w:t>模型二的</w:t>
      </w:r>
      <w:r w:rsidR="00376E58">
        <w:rPr>
          <w:rFonts w:hint="eastAsia"/>
          <w:sz w:val="24"/>
        </w:rPr>
        <w:t>求解与模型</w:t>
      </w:r>
      <w:proofErr w:type="gramStart"/>
      <w:r w:rsidR="00376E58">
        <w:rPr>
          <w:rFonts w:hint="eastAsia"/>
          <w:sz w:val="24"/>
        </w:rPr>
        <w:t>一</w:t>
      </w:r>
      <w:proofErr w:type="gramEnd"/>
      <w:r w:rsidR="00376E58">
        <w:rPr>
          <w:rFonts w:hint="eastAsia"/>
          <w:sz w:val="24"/>
        </w:rPr>
        <w:t>类似，不同的是</w:t>
      </w:r>
      <w:r w:rsidR="001A3160">
        <w:rPr>
          <w:rFonts w:hint="eastAsia"/>
          <w:sz w:val="24"/>
        </w:rPr>
        <w:t>，此时的被积函数是关于</w:t>
      </w:r>
      <m:oMath>
        <m:r>
          <m:rPr>
            <m:sty m:val="p"/>
          </m:rPr>
          <w:rPr>
            <w:rFonts w:ascii="Cambria Math" w:hAnsi="Cambria Math"/>
            <w:sz w:val="24"/>
          </w:rPr>
          <m:t>α</m:t>
        </m:r>
      </m:oMath>
      <w:r w:rsidR="001A3160">
        <w:rPr>
          <w:rFonts w:hint="eastAsia"/>
          <w:sz w:val="24"/>
        </w:rPr>
        <w:t>、</w:t>
      </w:r>
      <m:oMath>
        <m:r>
          <m:rPr>
            <m:sty m:val="p"/>
          </m:rPr>
          <w:rPr>
            <w:rFonts w:ascii="Cambria Math" w:hAnsi="Cambria Math"/>
            <w:sz w:val="24"/>
          </w:rPr>
          <m:t>β</m:t>
        </m:r>
      </m:oMath>
      <w:r w:rsidR="001A3160">
        <w:rPr>
          <w:rFonts w:hint="eastAsia"/>
          <w:sz w:val="24"/>
        </w:rPr>
        <w:t>的函数，但</w:t>
      </w:r>
      <m:oMath>
        <m:r>
          <w:rPr>
            <w:rFonts w:ascii="Cambria Math" w:hAnsi="Cambria Math"/>
            <w:sz w:val="24"/>
          </w:rPr>
          <m:t>α</m:t>
        </m:r>
      </m:oMath>
      <w:r w:rsidR="001A3160">
        <w:rPr>
          <w:rFonts w:hint="eastAsia"/>
          <w:sz w:val="24"/>
        </w:rPr>
        <w:t>、</w:t>
      </w:r>
      <m:oMath>
        <m:r>
          <w:rPr>
            <w:rFonts w:ascii="Cambria Math" w:hAnsi="Cambria Math"/>
            <w:sz w:val="24"/>
          </w:rPr>
          <m:t>β</m:t>
        </m:r>
      </m:oMath>
      <w:r w:rsidR="001A3160">
        <w:rPr>
          <w:rFonts w:hint="eastAsia"/>
          <w:sz w:val="24"/>
        </w:rPr>
        <w:t>在该问中均为</w:t>
      </w:r>
      <w:r w:rsidR="00C26C5D">
        <w:rPr>
          <w:rFonts w:hint="eastAsia"/>
          <w:sz w:val="24"/>
        </w:rPr>
        <w:t>未知量，为了验证上述公式的准确性，我们依然利用辛普森积分，令</w:t>
      </w:r>
      <m:oMath>
        <m:r>
          <w:rPr>
            <w:rFonts w:ascii="Cambria Math" w:hAnsi="Cambria Math"/>
            <w:sz w:val="24"/>
          </w:rPr>
          <m:t>α</m:t>
        </m:r>
      </m:oMath>
      <w:r w:rsidR="00C26C5D">
        <w:rPr>
          <w:rFonts w:hint="eastAsia"/>
          <w:sz w:val="24"/>
        </w:rPr>
        <w:t>、</w:t>
      </w:r>
      <m:oMath>
        <m:r>
          <w:rPr>
            <w:rFonts w:ascii="Cambria Math" w:hAnsi="Cambria Math"/>
            <w:sz w:val="24"/>
          </w:rPr>
          <m:t>β</m:t>
        </m:r>
      </m:oMath>
      <w:r w:rsidR="00C26C5D">
        <w:rPr>
          <w:rFonts w:hint="eastAsia"/>
          <w:sz w:val="24"/>
        </w:rPr>
        <w:t>值均为零，将无变位情况下的特殊解检验上述方程积分出的理论值与实际值进行对比。</w:t>
      </w:r>
    </w:p>
    <w:p w:rsidR="009F2D07" w:rsidRDefault="009F2D07" w:rsidP="001A3160">
      <w:pPr>
        <w:ind w:firstLineChars="200" w:firstLine="480"/>
        <w:rPr>
          <w:sz w:val="24"/>
        </w:rPr>
      </w:pPr>
      <w:r>
        <w:rPr>
          <w:rFonts w:hint="eastAsia"/>
          <w:sz w:val="24"/>
        </w:rPr>
        <w:t>作图发现</w:t>
      </w:r>
      <w:r w:rsidR="008648BC">
        <w:rPr>
          <w:rFonts w:hint="eastAsia"/>
          <w:sz w:val="24"/>
        </w:rPr>
        <w:t>（图</w:t>
      </w:r>
      <w:r w:rsidR="008648BC">
        <w:rPr>
          <w:rFonts w:hint="eastAsia"/>
          <w:sz w:val="24"/>
        </w:rPr>
        <w:t>16</w:t>
      </w:r>
      <w:r w:rsidR="008648BC">
        <w:rPr>
          <w:rFonts w:hint="eastAsia"/>
          <w:sz w:val="24"/>
        </w:rPr>
        <w:t>）</w:t>
      </w:r>
      <w:r>
        <w:rPr>
          <w:rFonts w:hint="eastAsia"/>
          <w:sz w:val="24"/>
        </w:rPr>
        <w:t>，油</w:t>
      </w:r>
      <w:proofErr w:type="gramStart"/>
      <w:r>
        <w:rPr>
          <w:rFonts w:hint="eastAsia"/>
          <w:sz w:val="24"/>
        </w:rPr>
        <w:t>位高度</w:t>
      </w:r>
      <w:proofErr w:type="gramEnd"/>
      <w:r>
        <w:rPr>
          <w:rFonts w:hint="eastAsia"/>
          <w:sz w:val="24"/>
        </w:rPr>
        <w:t>在</w:t>
      </w:r>
      <w:r>
        <w:rPr>
          <w:rFonts w:hint="eastAsia"/>
          <w:sz w:val="24"/>
        </w:rPr>
        <w:t>5036.24-60448.89</w:t>
      </w:r>
      <w:r>
        <w:rPr>
          <w:rFonts w:hint="eastAsia"/>
          <w:sz w:val="24"/>
        </w:rPr>
        <w:t>之间变动时，理论值和真实值之间只有</w:t>
      </w:r>
      <w:r>
        <w:rPr>
          <w:rFonts w:ascii="宋体" w:hAnsi="宋体" w:hint="eastAsia"/>
          <w:sz w:val="24"/>
        </w:rPr>
        <w:t>±</w:t>
      </w:r>
      <w:r>
        <w:rPr>
          <w:rFonts w:hint="eastAsia"/>
          <w:sz w:val="24"/>
        </w:rPr>
        <w:t>0.02</w:t>
      </w:r>
      <w:r>
        <w:rPr>
          <w:rFonts w:hint="eastAsia"/>
          <w:sz w:val="24"/>
        </w:rPr>
        <w:t>的误差且与油</w:t>
      </w:r>
      <w:proofErr w:type="gramStart"/>
      <w:r>
        <w:rPr>
          <w:rFonts w:hint="eastAsia"/>
          <w:sz w:val="24"/>
        </w:rPr>
        <w:t>位高度</w:t>
      </w:r>
      <w:proofErr w:type="gramEnd"/>
      <w:r>
        <w:rPr>
          <w:rFonts w:hint="eastAsia"/>
          <w:sz w:val="24"/>
        </w:rPr>
        <w:t>无关，因此，在同时发生横向和纵向倾斜时，模型一中的第一步拟合是不需要的。</w:t>
      </w:r>
    </w:p>
    <w:p w:rsidR="00C26C5D" w:rsidRDefault="009F2D07" w:rsidP="001A3160">
      <w:pPr>
        <w:ind w:firstLineChars="200" w:firstLine="480"/>
        <w:rPr>
          <w:sz w:val="24"/>
        </w:rPr>
      </w:pPr>
      <w:r>
        <w:rPr>
          <w:rFonts w:hint="eastAsia"/>
          <w:noProof/>
          <w:sz w:val="24"/>
        </w:rPr>
        <w:lastRenderedPageBreak/>
        <w:drawing>
          <wp:inline distT="0" distB="0" distL="0" distR="0">
            <wp:extent cx="2447925" cy="188354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47925" cy="1883542"/>
                    </a:xfrm>
                    <a:prstGeom prst="rect">
                      <a:avLst/>
                    </a:prstGeom>
                    <a:noFill/>
                    <a:ln w="9525">
                      <a:noFill/>
                      <a:miter lim="800000"/>
                      <a:headEnd/>
                      <a:tailEnd/>
                    </a:ln>
                  </pic:spPr>
                </pic:pic>
              </a:graphicData>
            </a:graphic>
          </wp:inline>
        </w:drawing>
      </w:r>
    </w:p>
    <w:p w:rsidR="009F2D07" w:rsidRDefault="009F2D07" w:rsidP="009F2D07">
      <w:pPr>
        <w:ind w:firstLineChars="200" w:firstLine="422"/>
        <w:rPr>
          <w:b/>
          <w:szCs w:val="21"/>
        </w:rPr>
      </w:pPr>
      <w:r w:rsidRPr="009F2D07">
        <w:rPr>
          <w:rFonts w:hint="eastAsia"/>
          <w:b/>
          <w:szCs w:val="21"/>
        </w:rPr>
        <w:t>图</w:t>
      </w:r>
      <w:r w:rsidRPr="009F2D07">
        <w:rPr>
          <w:rFonts w:hint="eastAsia"/>
          <w:b/>
          <w:szCs w:val="21"/>
        </w:rPr>
        <w:t xml:space="preserve">16 </w:t>
      </w:r>
      <w:r w:rsidR="009C28B2">
        <w:rPr>
          <w:rFonts w:hint="eastAsia"/>
          <w:b/>
          <w:szCs w:val="21"/>
        </w:rPr>
        <w:t>无变位</w:t>
      </w:r>
      <w:proofErr w:type="gramStart"/>
      <w:r w:rsidRPr="009F2D07">
        <w:rPr>
          <w:rFonts w:hint="eastAsia"/>
          <w:b/>
          <w:szCs w:val="21"/>
        </w:rPr>
        <w:t>下理论</w:t>
      </w:r>
      <w:proofErr w:type="gramEnd"/>
      <w:r w:rsidRPr="009F2D07">
        <w:rPr>
          <w:rFonts w:hint="eastAsia"/>
          <w:b/>
          <w:szCs w:val="21"/>
        </w:rPr>
        <w:t>和实际值误差分布</w:t>
      </w:r>
    </w:p>
    <w:p w:rsidR="00734897" w:rsidRDefault="008648BC" w:rsidP="00043493">
      <w:pPr>
        <w:spacing w:beforeLines="50"/>
        <w:ind w:firstLineChars="200" w:firstLine="480"/>
        <w:rPr>
          <w:sz w:val="24"/>
        </w:rPr>
      </w:pPr>
      <w:r w:rsidRPr="0090571F">
        <w:rPr>
          <w:rFonts w:ascii="Cambria Math"/>
          <w:sz w:val="24"/>
        </w:rPr>
        <w:t>接下来，为了得到图中给出数据的</w:t>
      </w:r>
      <m:oMath>
        <m:r>
          <m:rPr>
            <m:sty m:val="p"/>
          </m:rPr>
          <w:rPr>
            <w:rFonts w:ascii="Cambria Math" w:hAnsi="Cambria Math"/>
            <w:sz w:val="24"/>
          </w:rPr>
          <m:t>α</m:t>
        </m:r>
      </m:oMath>
      <w:r w:rsidRPr="0090571F">
        <w:rPr>
          <w:rFonts w:ascii="Cambria Math"/>
          <w:sz w:val="24"/>
        </w:rPr>
        <w:t>、</w:t>
      </w:r>
      <m:oMath>
        <m:r>
          <m:rPr>
            <m:sty m:val="p"/>
          </m:rPr>
          <w:rPr>
            <w:rFonts w:ascii="Cambria Math" w:hAnsi="Cambria Math"/>
            <w:sz w:val="24"/>
          </w:rPr>
          <m:t>β</m:t>
        </m:r>
      </m:oMath>
      <w:r w:rsidRPr="0090571F">
        <w:rPr>
          <w:rFonts w:ascii="Cambria Math"/>
          <w:sz w:val="24"/>
        </w:rPr>
        <w:t>值，我们选取一定</w:t>
      </w:r>
      <m:oMath>
        <m:r>
          <m:rPr>
            <m:sty m:val="p"/>
          </m:rPr>
          <w:rPr>
            <w:rFonts w:ascii="Cambria Math" w:hAnsi="Cambria Math"/>
            <w:sz w:val="24"/>
          </w:rPr>
          <m:t>α</m:t>
        </m:r>
      </m:oMath>
      <w:r w:rsidRPr="0090571F">
        <w:rPr>
          <w:rFonts w:ascii="Cambria Math"/>
          <w:sz w:val="24"/>
        </w:rPr>
        <w:t>、</w:t>
      </w:r>
      <m:oMath>
        <m:r>
          <m:rPr>
            <m:sty m:val="p"/>
          </m:rPr>
          <w:rPr>
            <w:rFonts w:ascii="Cambria Math" w:hAnsi="Cambria Math"/>
            <w:sz w:val="24"/>
          </w:rPr>
          <m:t>β</m:t>
        </m:r>
      </m:oMath>
      <w:r w:rsidRPr="0090571F">
        <w:rPr>
          <w:rFonts w:ascii="Cambria Math"/>
          <w:sz w:val="24"/>
        </w:rPr>
        <w:t>的范围，在该</w:t>
      </w:r>
      <w:r>
        <w:rPr>
          <w:rFonts w:hint="eastAsia"/>
          <w:sz w:val="24"/>
        </w:rPr>
        <w:t>范围内以一定精度为间隔，将辛普森积分的计算值与图中给出的一定偏转下的实际值逐一对比，</w:t>
      </w:r>
      <w:r w:rsidR="004B3007">
        <w:rPr>
          <w:rFonts w:hint="eastAsia"/>
          <w:sz w:val="24"/>
        </w:rPr>
        <w:t>使用最小二乘法，即</w:t>
      </w:r>
      <w:r>
        <w:rPr>
          <w:rFonts w:hint="eastAsia"/>
          <w:sz w:val="24"/>
        </w:rPr>
        <w:t>找到使两者之差的平方和最小的</w:t>
      </w:r>
      <m:oMath>
        <m:r>
          <m:rPr>
            <m:sty m:val="p"/>
          </m:rPr>
          <w:rPr>
            <w:rFonts w:ascii="Cambria Math" w:hAnsi="Cambria Math"/>
            <w:sz w:val="24"/>
          </w:rPr>
          <m:t>α</m:t>
        </m:r>
      </m:oMath>
      <w:r>
        <w:rPr>
          <w:rFonts w:hint="eastAsia"/>
          <w:sz w:val="24"/>
        </w:rPr>
        <w:t>、</w:t>
      </w:r>
      <m:oMath>
        <m:r>
          <m:rPr>
            <m:sty m:val="p"/>
          </m:rPr>
          <w:rPr>
            <w:rFonts w:ascii="Cambria Math" w:hAnsi="Cambria Math"/>
            <w:sz w:val="24"/>
          </w:rPr>
          <m:t>β</m:t>
        </m:r>
      </m:oMath>
      <w:r>
        <w:rPr>
          <w:rFonts w:hint="eastAsia"/>
          <w:sz w:val="24"/>
        </w:rPr>
        <w:t>参数，将其视为题中所给数据的参数。</w:t>
      </w:r>
    </w:p>
    <w:p w:rsidR="008648BC" w:rsidRDefault="00734897" w:rsidP="00734897">
      <w:pPr>
        <w:ind w:firstLineChars="200" w:firstLine="480"/>
        <w:rPr>
          <w:sz w:val="24"/>
        </w:rPr>
      </w:pPr>
      <w:r>
        <w:rPr>
          <w:rFonts w:hint="eastAsia"/>
          <w:sz w:val="24"/>
        </w:rPr>
        <w:t>具体地，使用附表</w:t>
      </w:r>
      <w:r>
        <w:rPr>
          <w:rFonts w:hint="eastAsia"/>
          <w:sz w:val="24"/>
        </w:rPr>
        <w:t>2</w:t>
      </w:r>
      <w:r>
        <w:rPr>
          <w:rFonts w:hint="eastAsia"/>
          <w:sz w:val="24"/>
        </w:rPr>
        <w:t>中一次性补充进油之前流水号</w:t>
      </w:r>
      <w:r>
        <w:rPr>
          <w:rFonts w:hint="eastAsia"/>
          <w:sz w:val="24"/>
        </w:rPr>
        <w:t>2-502</w:t>
      </w:r>
      <w:r>
        <w:rPr>
          <w:rFonts w:hint="eastAsia"/>
          <w:sz w:val="24"/>
        </w:rPr>
        <w:t>的</w:t>
      </w:r>
      <w:r w:rsidR="0090571F">
        <w:rPr>
          <w:rFonts w:hint="eastAsia"/>
          <w:sz w:val="24"/>
        </w:rPr>
        <w:t>数据估计出</w:t>
      </w:r>
      <m:oMath>
        <m:r>
          <m:rPr>
            <m:sty m:val="p"/>
          </m:rPr>
          <w:rPr>
            <w:rFonts w:ascii="Cambria Math" w:hAnsi="Cambria Math"/>
            <w:sz w:val="24"/>
          </w:rPr>
          <m:t>α</m:t>
        </m:r>
      </m:oMath>
      <w:r w:rsidR="0090571F">
        <w:rPr>
          <w:rFonts w:hint="eastAsia"/>
          <w:sz w:val="24"/>
        </w:rPr>
        <w:t>、</w:t>
      </w:r>
      <m:oMath>
        <m:r>
          <m:rPr>
            <m:sty m:val="p"/>
          </m:rPr>
          <w:rPr>
            <w:rFonts w:ascii="Cambria Math" w:hAnsi="Cambria Math"/>
            <w:sz w:val="24"/>
          </w:rPr>
          <m:t>β</m:t>
        </m:r>
      </m:oMath>
      <w:r w:rsidR="0090571F">
        <w:rPr>
          <w:rFonts w:hint="eastAsia"/>
          <w:sz w:val="24"/>
        </w:rPr>
        <w:t>的值，缩减原积分函数表达式中的未知量，将其转化成为油量和油</w:t>
      </w:r>
      <w:proofErr w:type="gramStart"/>
      <w:r w:rsidR="0090571F">
        <w:rPr>
          <w:rFonts w:hint="eastAsia"/>
          <w:sz w:val="24"/>
        </w:rPr>
        <w:t>位高度</w:t>
      </w:r>
      <w:proofErr w:type="gramEnd"/>
      <w:r w:rsidR="0090571F">
        <w:rPr>
          <w:rFonts w:hint="eastAsia"/>
          <w:sz w:val="24"/>
        </w:rPr>
        <w:t>的一元函数便于辛普森积分的数值求解；使用</w:t>
      </w:r>
      <w:r w:rsidR="0090571F">
        <w:rPr>
          <w:rFonts w:hint="eastAsia"/>
          <w:sz w:val="24"/>
        </w:rPr>
        <w:t>503-803</w:t>
      </w:r>
      <w:r w:rsidR="0090571F">
        <w:rPr>
          <w:rFonts w:hint="eastAsia"/>
          <w:sz w:val="24"/>
        </w:rPr>
        <w:t>之间的</w:t>
      </w:r>
      <w:r w:rsidR="0090571F">
        <w:rPr>
          <w:rFonts w:hint="eastAsia"/>
          <w:sz w:val="24"/>
        </w:rPr>
        <w:t>299</w:t>
      </w:r>
      <w:r w:rsidR="0090571F">
        <w:rPr>
          <w:rFonts w:hint="eastAsia"/>
          <w:sz w:val="24"/>
        </w:rPr>
        <w:t>个数据进行检验。</w:t>
      </w:r>
    </w:p>
    <w:p w:rsidR="008B4C3B" w:rsidRDefault="0090571F" w:rsidP="0090571F">
      <w:pPr>
        <w:ind w:firstLineChars="200" w:firstLine="480"/>
        <w:rPr>
          <w:sz w:val="24"/>
        </w:rPr>
      </w:pPr>
      <w:r>
        <w:rPr>
          <w:rFonts w:hint="eastAsia"/>
          <w:sz w:val="24"/>
        </w:rPr>
        <w:t>目标函数：</w:t>
      </w:r>
    </w:p>
    <w:p w:rsidR="008B4C3B" w:rsidRDefault="008B4C3B" w:rsidP="0090571F">
      <w:pPr>
        <w:ind w:firstLineChars="200" w:firstLine="480"/>
        <w:rPr>
          <w:sz w:val="24"/>
        </w:rPr>
      </w:pPr>
      <m:oMathPara>
        <m:oMath>
          <m:r>
            <m:rPr>
              <m:sty m:val="p"/>
            </m:rPr>
            <w:rPr>
              <w:rFonts w:ascii="Cambria Math" w:hAnsi="Cambria Math"/>
              <w:sz w:val="24"/>
            </w:rPr>
            <m:t>min ω=</m:t>
          </m:r>
          <m:nary>
            <m:naryPr>
              <m:chr m:val="∑"/>
              <m:limLoc m:val="undOvr"/>
              <m:ctrlPr>
                <w:rPr>
                  <w:rFonts w:ascii="Cambria Math" w:hAnsi="Cambria Math"/>
                  <w:sz w:val="24"/>
                </w:rPr>
              </m:ctrlPr>
            </m:naryPr>
            <m:sub>
              <m:r>
                <m:rPr>
                  <m:sty m:val="p"/>
                </m:rPr>
                <w:rPr>
                  <w:rFonts w:ascii="Cambria Math" w:hAnsi="Cambria Math"/>
                  <w:sz w:val="24"/>
                </w:rPr>
                <m:t>i=0</m:t>
              </m:r>
            </m:sub>
            <m:sup>
              <m:r>
                <m:rPr>
                  <m:sty m:val="p"/>
                </m:rPr>
                <w:rPr>
                  <w:rFonts w:ascii="Cambria Math" w:hAnsi="Cambria Math"/>
                  <w:sz w:val="24"/>
                </w:rPr>
                <m:t>n</m:t>
              </m:r>
            </m:sup>
            <m:e>
              <m:sSup>
                <m:sSupPr>
                  <m:ctrlPr>
                    <w:rPr>
                      <w:rFonts w:ascii="Cambria Math" w:hAnsi="Cambria Math"/>
                      <w:sz w:val="24"/>
                    </w:rPr>
                  </m:ctrlPr>
                </m:sSupPr>
                <m:e>
                  <m:r>
                    <m:rPr>
                      <m:sty m:val="p"/>
                    </m:rPr>
                    <w:rPr>
                      <w:rFonts w:ascii="Cambria Math" w:hAnsi="Cambria Math"/>
                      <w:sz w:val="24"/>
                    </w:rPr>
                    <m:t>(Q-</m:t>
                  </m:r>
                  <m:sSup>
                    <m:sSupPr>
                      <m:ctrlPr>
                        <w:rPr>
                          <w:rFonts w:ascii="Cambria Math" w:hAnsi="Cambria Math"/>
                          <w:sz w:val="24"/>
                        </w:rPr>
                      </m:ctrlPr>
                    </m:sSupPr>
                    <m:e>
                      <m:r>
                        <m:rPr>
                          <m:sty m:val="p"/>
                        </m:rPr>
                        <w:rPr>
                          <w:rFonts w:ascii="Cambria Math" w:hAnsi="Cambria Math"/>
                          <w:sz w:val="24"/>
                        </w:rPr>
                        <m:t>Q</m:t>
                      </m:r>
                    </m:e>
                    <m:sup>
                      <m:r>
                        <m:rPr>
                          <m:sty m:val="p"/>
                        </m:rPr>
                        <w:rPr>
                          <w:rFonts w:ascii="Cambria Math" w:hAnsi="Cambria Math"/>
                          <w:sz w:val="24"/>
                        </w:rPr>
                        <m:t>,</m:t>
                      </m:r>
                    </m:sup>
                  </m:sSup>
                  <m:r>
                    <m:rPr>
                      <m:sty m:val="p"/>
                    </m:rPr>
                    <w:rPr>
                      <w:rFonts w:ascii="Cambria Math" w:hAnsi="Cambria Math"/>
                      <w:sz w:val="24"/>
                    </w:rPr>
                    <m:t>)</m:t>
                  </m:r>
                </m:e>
                <m:sup>
                  <m:r>
                    <m:rPr>
                      <m:sty m:val="p"/>
                    </m:rPr>
                    <w:rPr>
                      <w:rFonts w:ascii="Cambria Math" w:hAnsi="Cambria Math"/>
                      <w:sz w:val="24"/>
                    </w:rPr>
                    <m:t>2</m:t>
                  </m:r>
                </m:sup>
              </m:sSup>
            </m:e>
          </m:nary>
        </m:oMath>
      </m:oMathPara>
    </w:p>
    <w:p w:rsidR="004B3007" w:rsidRDefault="008B4C3B" w:rsidP="0090571F">
      <w:pPr>
        <w:ind w:firstLineChars="200" w:firstLine="480"/>
        <w:rPr>
          <w:sz w:val="24"/>
        </w:rPr>
      </w:pPr>
      <w:r>
        <w:rPr>
          <w:rFonts w:hint="eastAsia"/>
          <w:sz w:val="24"/>
        </w:rPr>
        <w:t>其中</w:t>
      </w:r>
      <w:r>
        <w:rPr>
          <w:rFonts w:hint="eastAsia"/>
          <w:sz w:val="24"/>
        </w:rPr>
        <w:t>Q</w:t>
      </w:r>
      <w:r>
        <w:rPr>
          <w:rFonts w:hint="eastAsia"/>
          <w:sz w:val="24"/>
        </w:rPr>
        <w:t>和</w:t>
      </w:r>
      <m:oMath>
        <m:sSup>
          <m:sSupPr>
            <m:ctrlPr>
              <w:rPr>
                <w:rFonts w:ascii="Cambria Math" w:hAnsi="Cambria Math"/>
                <w:sz w:val="24"/>
              </w:rPr>
            </m:ctrlPr>
          </m:sSupPr>
          <m:e>
            <m:r>
              <m:rPr>
                <m:sty m:val="p"/>
              </m:rPr>
              <w:rPr>
                <w:rFonts w:ascii="Cambria Math" w:hAnsi="Cambria Math"/>
                <w:sz w:val="24"/>
              </w:rPr>
              <m:t>Q</m:t>
            </m:r>
          </m:e>
          <m:sup>
            <m:r>
              <m:rPr>
                <m:sty m:val="p"/>
              </m:rPr>
              <w:rPr>
                <w:rFonts w:ascii="Cambria Math" w:hAnsi="Cambria Math"/>
                <w:sz w:val="24"/>
              </w:rPr>
              <m:t>,</m:t>
            </m:r>
          </m:sup>
        </m:sSup>
      </m:oMath>
      <w:r>
        <w:rPr>
          <w:rFonts w:hint="eastAsia"/>
          <w:sz w:val="24"/>
        </w:rPr>
        <w:t>分别代表给定</w:t>
      </w:r>
      <m:oMath>
        <m:r>
          <m:rPr>
            <m:sty m:val="p"/>
          </m:rPr>
          <w:rPr>
            <w:rFonts w:ascii="Cambria Math" w:hAnsi="Cambria Math"/>
            <w:sz w:val="24"/>
          </w:rPr>
          <m:t>α</m:t>
        </m:r>
      </m:oMath>
      <w:r w:rsidRPr="0090571F">
        <w:rPr>
          <w:rFonts w:ascii="Cambria Math"/>
          <w:sz w:val="24"/>
        </w:rPr>
        <w:t>、</w:t>
      </w:r>
      <m:oMath>
        <m:r>
          <m:rPr>
            <m:sty m:val="p"/>
          </m:rPr>
          <w:rPr>
            <w:rFonts w:ascii="Cambria Math" w:hAnsi="Cambria Math"/>
            <w:sz w:val="24"/>
          </w:rPr>
          <m:t>β</m:t>
        </m:r>
      </m:oMath>
      <w:r>
        <w:rPr>
          <w:rFonts w:ascii="Cambria Math" w:hint="eastAsia"/>
          <w:sz w:val="24"/>
        </w:rPr>
        <w:t>下的辛普森积分油量与实际油量之间的差值。</w:t>
      </w:r>
      <w:r w:rsidR="0090571F">
        <w:rPr>
          <w:rFonts w:hint="eastAsia"/>
          <w:sz w:val="24"/>
        </w:rPr>
        <w:t>具体过程如下：</w:t>
      </w:r>
    </w:p>
    <w:p w:rsidR="0090571F" w:rsidRDefault="0090571F" w:rsidP="00043493">
      <w:pPr>
        <w:spacing w:beforeLines="50"/>
        <w:ind w:firstLineChars="200" w:firstLine="480"/>
        <w:rPr>
          <w:rFonts w:ascii="Cambria Math"/>
          <w:sz w:val="24"/>
        </w:rPr>
      </w:pPr>
      <w:r>
        <w:rPr>
          <w:rFonts w:hint="eastAsia"/>
          <w:sz w:val="24"/>
        </w:rPr>
        <w:t>Step1</w:t>
      </w:r>
      <w:r>
        <w:rPr>
          <w:rFonts w:hint="eastAsia"/>
          <w:sz w:val="24"/>
        </w:rPr>
        <w:t>：将</w:t>
      </w:r>
      <m:oMath>
        <m:r>
          <m:rPr>
            <m:sty m:val="p"/>
          </m:rPr>
          <w:rPr>
            <w:rFonts w:ascii="Cambria Math" w:hAnsi="Cambria Math"/>
            <w:sz w:val="24"/>
          </w:rPr>
          <m:t>α</m:t>
        </m:r>
      </m:oMath>
      <w:r>
        <w:rPr>
          <w:rFonts w:hint="eastAsia"/>
          <w:sz w:val="24"/>
        </w:rPr>
        <w:t>、</w:t>
      </w:r>
      <m:oMath>
        <m:r>
          <m:rPr>
            <m:sty m:val="p"/>
          </m:rPr>
          <w:rPr>
            <w:rFonts w:ascii="Cambria Math" w:hAnsi="Cambria Math"/>
            <w:sz w:val="24"/>
          </w:rPr>
          <m:t>β</m:t>
        </m:r>
      </m:oMath>
      <w:r>
        <w:rPr>
          <w:rFonts w:hint="eastAsia"/>
          <w:sz w:val="24"/>
        </w:rPr>
        <w:t>值设为从</w:t>
      </w:r>
      <w:r>
        <w:rPr>
          <w:rFonts w:hint="eastAsia"/>
          <w:sz w:val="24"/>
        </w:rPr>
        <w:t>1-7</w:t>
      </w:r>
      <w:r>
        <w:rPr>
          <w:rFonts w:hint="eastAsia"/>
          <w:sz w:val="24"/>
        </w:rPr>
        <w:t>之间变化，步长为</w:t>
      </w:r>
      <w:r>
        <w:rPr>
          <w:rFonts w:hint="eastAsia"/>
          <w:sz w:val="24"/>
        </w:rPr>
        <w:t>1</w:t>
      </w:r>
      <w:r>
        <w:rPr>
          <w:rFonts w:hint="eastAsia"/>
          <w:sz w:val="24"/>
        </w:rPr>
        <w:t>，依次</w:t>
      </w:r>
      <w:r w:rsidR="008B4C3B">
        <w:rPr>
          <w:rFonts w:hint="eastAsia"/>
          <w:sz w:val="24"/>
        </w:rPr>
        <w:t>遍历</w:t>
      </w:r>
      <w:r>
        <w:rPr>
          <w:rFonts w:hint="eastAsia"/>
          <w:sz w:val="24"/>
        </w:rPr>
        <w:t>该范围内的所有值，找出</w:t>
      </w:r>
      <w:r w:rsidR="008B4C3B">
        <w:rPr>
          <w:rFonts w:hint="eastAsia"/>
          <w:sz w:val="24"/>
        </w:rPr>
        <w:t>精度为</w:t>
      </w:r>
      <w:r w:rsidR="008B4C3B">
        <w:rPr>
          <w:rFonts w:hint="eastAsia"/>
          <w:sz w:val="24"/>
        </w:rPr>
        <w:t>1</w:t>
      </w:r>
      <w:r w:rsidR="008B4C3B">
        <w:rPr>
          <w:rFonts w:hint="eastAsia"/>
          <w:sz w:val="24"/>
        </w:rPr>
        <w:t>的，使目标函数最小的点</w:t>
      </w:r>
      <m:oMath>
        <m:r>
          <m:rPr>
            <m:sty m:val="p"/>
          </m:rPr>
          <w:rPr>
            <w:rFonts w:ascii="Cambria Math" w:hAnsi="Cambria Math"/>
            <w:sz w:val="24"/>
          </w:rPr>
          <m:t>α</m:t>
        </m:r>
      </m:oMath>
      <w:r w:rsidR="008B4C3B">
        <w:rPr>
          <w:rFonts w:ascii="Cambria Math" w:hint="eastAsia"/>
          <w:sz w:val="24"/>
        </w:rPr>
        <w:t>=2</w:t>
      </w:r>
      <w:r w:rsidR="008B4C3B">
        <w:rPr>
          <w:rFonts w:ascii="Cambria Math" w:hint="eastAsia"/>
          <w:sz w:val="24"/>
        </w:rPr>
        <w:t>，</w:t>
      </w:r>
      <m:oMath>
        <m:r>
          <m:rPr>
            <m:sty m:val="p"/>
          </m:rPr>
          <w:rPr>
            <w:rFonts w:ascii="Cambria Math" w:hAnsi="Cambria Math"/>
            <w:sz w:val="24"/>
          </w:rPr>
          <m:t>β=5</m:t>
        </m:r>
      </m:oMath>
      <w:r w:rsidR="008B4C3B">
        <w:rPr>
          <w:rFonts w:ascii="Cambria Math" w:hint="eastAsia"/>
          <w:sz w:val="24"/>
        </w:rPr>
        <w:t>。</w:t>
      </w:r>
    </w:p>
    <w:p w:rsidR="008B4C3B" w:rsidRDefault="008B4C3B" w:rsidP="00043493">
      <w:pPr>
        <w:spacing w:beforeLines="50"/>
        <w:ind w:firstLineChars="200" w:firstLine="480"/>
        <w:rPr>
          <w:rFonts w:ascii="Cambria Math"/>
          <w:sz w:val="24"/>
        </w:rPr>
      </w:pPr>
      <w:r>
        <w:rPr>
          <w:rFonts w:ascii="Cambria Math" w:hint="eastAsia"/>
          <w:sz w:val="24"/>
        </w:rPr>
        <w:t>Step2</w:t>
      </w:r>
      <w:r>
        <w:rPr>
          <w:rFonts w:ascii="Cambria Math" w:hint="eastAsia"/>
          <w:sz w:val="24"/>
        </w:rPr>
        <w:t>：以</w:t>
      </w:r>
      <m:oMath>
        <m:r>
          <m:rPr>
            <m:sty m:val="p"/>
          </m:rPr>
          <w:rPr>
            <w:rFonts w:ascii="Cambria Math" w:hAnsi="Cambria Math"/>
            <w:sz w:val="24"/>
          </w:rPr>
          <m:t>α</m:t>
        </m:r>
      </m:oMath>
      <w:r>
        <w:rPr>
          <w:rFonts w:ascii="Cambria Math" w:hint="eastAsia"/>
          <w:sz w:val="24"/>
        </w:rPr>
        <w:t>=2</w:t>
      </w:r>
      <w:r>
        <w:rPr>
          <w:rFonts w:ascii="Cambria Math" w:hint="eastAsia"/>
          <w:sz w:val="24"/>
        </w:rPr>
        <w:t>，</w:t>
      </w:r>
      <m:oMath>
        <m:r>
          <m:rPr>
            <m:sty m:val="p"/>
          </m:rPr>
          <w:rPr>
            <w:rFonts w:ascii="Cambria Math" w:hAnsi="Cambria Math"/>
            <w:sz w:val="24"/>
          </w:rPr>
          <m:t>β=5</m:t>
        </m:r>
      </m:oMath>
      <w:r>
        <w:rPr>
          <w:rFonts w:ascii="Cambria Math" w:hint="eastAsia"/>
          <w:sz w:val="24"/>
        </w:rPr>
        <w:t>为中点，建立</w:t>
      </w:r>
      <m:oMath>
        <m:r>
          <m:rPr>
            <m:sty m:val="p"/>
          </m:rPr>
          <w:rPr>
            <w:rFonts w:ascii="Cambria Math" w:hAnsi="Cambria Math"/>
            <w:sz w:val="24"/>
          </w:rPr>
          <m:t>α∈</m:t>
        </m:r>
        <m:r>
          <m:rPr>
            <m:sty m:val="p"/>
          </m:rPr>
          <w:rPr>
            <w:rFonts w:ascii="Cambria Math" w:hAnsi="Cambria Math"/>
            <w:sz w:val="24"/>
          </w:rPr>
          <m:t>（</m:t>
        </m:r>
        <m:r>
          <m:rPr>
            <m:sty m:val="p"/>
          </m:rPr>
          <w:rPr>
            <w:rFonts w:ascii="Cambria Math" w:hAnsi="Cambria Math"/>
            <w:sz w:val="24"/>
          </w:rPr>
          <m:t>1</m:t>
        </m:r>
        <m:r>
          <m:rPr>
            <m:sty m:val="p"/>
          </m:rPr>
          <w:rPr>
            <w:rFonts w:ascii="Cambria Math" w:hAnsi="Cambria Math"/>
            <w:sz w:val="24"/>
          </w:rPr>
          <m:t>，</m:t>
        </m:r>
        <m:r>
          <m:rPr>
            <m:sty m:val="p"/>
          </m:rPr>
          <w:rPr>
            <w:rFonts w:ascii="Cambria Math" w:hAnsi="Cambria Math"/>
            <w:sz w:val="24"/>
          </w:rPr>
          <m:t>3</m:t>
        </m:r>
        <m:r>
          <m:rPr>
            <m:sty m:val="p"/>
          </m:rPr>
          <w:rPr>
            <w:rFonts w:ascii="Cambria Math" w:hAnsi="Cambria Math"/>
            <w:sz w:val="24"/>
          </w:rPr>
          <m:t>）</m:t>
        </m:r>
      </m:oMath>
      <w:r w:rsidRPr="008B4C3B">
        <w:rPr>
          <w:rFonts w:ascii="Cambria Math" w:hAnsi="Cambria Math"/>
          <w:sz w:val="24"/>
        </w:rPr>
        <w:t>，</w:t>
      </w:r>
      <m:oMath>
        <m:r>
          <m:rPr>
            <m:sty m:val="p"/>
          </m:rPr>
          <w:rPr>
            <w:rFonts w:ascii="Cambria Math" w:hAnsi="Cambria Math"/>
            <w:sz w:val="24"/>
          </w:rPr>
          <m:t>β∈</m:t>
        </m:r>
        <m:r>
          <m:rPr>
            <m:sty m:val="p"/>
          </m:rPr>
          <w:rPr>
            <w:rFonts w:ascii="Cambria Math" w:hAnsi="Cambria Math"/>
            <w:sz w:val="24"/>
          </w:rPr>
          <m:t>（</m:t>
        </m:r>
        <m:r>
          <m:rPr>
            <m:sty m:val="p"/>
          </m:rPr>
          <w:rPr>
            <w:rFonts w:ascii="Cambria Math" w:hAnsi="Cambria Math"/>
            <w:sz w:val="24"/>
          </w:rPr>
          <m:t>4</m:t>
        </m:r>
        <m:r>
          <m:rPr>
            <m:sty m:val="p"/>
          </m:rPr>
          <w:rPr>
            <w:rFonts w:ascii="Cambria Math" w:hAnsi="Cambria Math"/>
            <w:sz w:val="24"/>
          </w:rPr>
          <m:t>，</m:t>
        </m:r>
        <m:r>
          <m:rPr>
            <m:sty m:val="p"/>
          </m:rPr>
          <w:rPr>
            <w:rFonts w:ascii="Cambria Math" w:hAnsi="Cambria Math"/>
            <w:sz w:val="24"/>
          </w:rPr>
          <m:t>6</m:t>
        </m:r>
        <m:r>
          <m:rPr>
            <m:sty m:val="p"/>
          </m:rPr>
          <w:rPr>
            <w:rFonts w:ascii="Cambria Math" w:hAnsi="Cambria Math"/>
            <w:sz w:val="24"/>
          </w:rPr>
          <m:t>）</m:t>
        </m:r>
      </m:oMath>
      <w:r>
        <w:rPr>
          <w:rFonts w:ascii="Cambria Math" w:hAnsi="Cambria Math" w:hint="eastAsia"/>
          <w:sz w:val="24"/>
        </w:rPr>
        <w:t>的取值范围，在该范围内</w:t>
      </w:r>
      <w:r w:rsidR="002C184B">
        <w:rPr>
          <w:rFonts w:ascii="Cambria Math" w:hAnsi="Cambria Math" w:hint="eastAsia"/>
          <w:sz w:val="24"/>
        </w:rPr>
        <w:t>以</w:t>
      </w:r>
      <w:r w:rsidR="002C184B">
        <w:rPr>
          <w:rFonts w:ascii="Cambria Math" w:hAnsi="Cambria Math" w:hint="eastAsia"/>
          <w:sz w:val="24"/>
        </w:rPr>
        <w:t>0.1</w:t>
      </w:r>
      <w:r w:rsidR="002C184B">
        <w:rPr>
          <w:rFonts w:ascii="Cambria Math" w:hAnsi="Cambria Math" w:hint="eastAsia"/>
          <w:sz w:val="24"/>
        </w:rPr>
        <w:t>为步长取值，找出精度为</w:t>
      </w:r>
      <w:r w:rsidR="002C184B">
        <w:rPr>
          <w:rFonts w:ascii="Cambria Math" w:hAnsi="Cambria Math" w:hint="eastAsia"/>
          <w:sz w:val="24"/>
        </w:rPr>
        <w:t>0.1</w:t>
      </w:r>
      <w:r w:rsidR="002C184B">
        <w:rPr>
          <w:rFonts w:ascii="Cambria Math" w:hAnsi="Cambria Math" w:hint="eastAsia"/>
          <w:sz w:val="24"/>
        </w:rPr>
        <w:t>的是目标函数最小的点，</w:t>
      </w:r>
      <m:oMath>
        <m:r>
          <m:rPr>
            <m:sty m:val="p"/>
          </m:rPr>
          <w:rPr>
            <w:rFonts w:ascii="Cambria Math" w:hAnsi="Cambria Math"/>
            <w:sz w:val="24"/>
          </w:rPr>
          <m:t>α</m:t>
        </m:r>
      </m:oMath>
      <w:r w:rsidR="002C184B">
        <w:rPr>
          <w:rFonts w:ascii="Cambria Math" w:hint="eastAsia"/>
          <w:sz w:val="24"/>
        </w:rPr>
        <w:t>=2.1</w:t>
      </w:r>
      <w:r w:rsidR="002C184B">
        <w:rPr>
          <w:rFonts w:ascii="Cambria Math" w:hint="eastAsia"/>
          <w:sz w:val="24"/>
        </w:rPr>
        <w:t>，</w:t>
      </w:r>
      <m:oMath>
        <m:r>
          <m:rPr>
            <m:sty m:val="p"/>
          </m:rPr>
          <w:rPr>
            <w:rFonts w:ascii="Cambria Math" w:hAnsi="Cambria Math"/>
            <w:sz w:val="24"/>
          </w:rPr>
          <m:t>β=4.4</m:t>
        </m:r>
      </m:oMath>
      <w:r w:rsidR="002C184B">
        <w:rPr>
          <w:rFonts w:ascii="Cambria Math" w:hint="eastAsia"/>
          <w:sz w:val="24"/>
        </w:rPr>
        <w:t>。</w:t>
      </w:r>
    </w:p>
    <w:p w:rsidR="00D47047" w:rsidRDefault="00D47047" w:rsidP="00043493">
      <w:pPr>
        <w:spacing w:beforeLines="50"/>
        <w:ind w:firstLineChars="200" w:firstLine="480"/>
        <w:rPr>
          <w:rFonts w:ascii="Cambria Math"/>
          <w:sz w:val="24"/>
        </w:rPr>
      </w:pPr>
      <w:r>
        <w:rPr>
          <w:rFonts w:ascii="Cambria Math" w:hint="eastAsia"/>
          <w:sz w:val="24"/>
        </w:rPr>
        <w:t>由此，我们将模型二中的变上下限积分转化为</w:t>
      </w:r>
      <m:oMath>
        <m:r>
          <m:rPr>
            <m:sty m:val="p"/>
          </m:rPr>
          <w:rPr>
            <w:rFonts w:ascii="Cambria Math" w:hAnsi="Cambria Math"/>
            <w:sz w:val="24"/>
          </w:rPr>
          <m:t>α</m:t>
        </m:r>
        <m:r>
          <m:rPr>
            <m:sty m:val="p"/>
          </m:rPr>
          <w:rPr>
            <w:rFonts w:ascii="Cambria Math" w:hAnsi="Cambria Math"/>
            <w:sz w:val="24"/>
          </w:rPr>
          <m:t>、</m:t>
        </m:r>
        <m:r>
          <m:rPr>
            <m:sty m:val="p"/>
          </m:rPr>
          <w:rPr>
            <w:rFonts w:ascii="Cambria Math" w:hAnsi="Cambria Math"/>
            <w:sz w:val="24"/>
          </w:rPr>
          <m:t>β</m:t>
        </m:r>
      </m:oMath>
      <w:r>
        <w:rPr>
          <w:rFonts w:ascii="Cambria Math" w:hint="eastAsia"/>
          <w:sz w:val="24"/>
        </w:rPr>
        <w:t>为定值的一元函数，用</w:t>
      </w:r>
      <w:r>
        <w:rPr>
          <w:rFonts w:ascii="Cambria Math" w:hint="eastAsia"/>
          <w:sz w:val="24"/>
        </w:rPr>
        <w:t>MATLAB</w:t>
      </w:r>
      <w:r>
        <w:rPr>
          <w:rFonts w:ascii="Cambria Math" w:hint="eastAsia"/>
          <w:sz w:val="24"/>
        </w:rPr>
        <w:t>数值积分即可得到题中所需的间隔为</w:t>
      </w:r>
      <w:r>
        <w:rPr>
          <w:rFonts w:ascii="Cambria Math" w:hint="eastAsia"/>
          <w:sz w:val="24"/>
        </w:rPr>
        <w:t>10cm</w:t>
      </w:r>
      <w:r>
        <w:rPr>
          <w:rFonts w:ascii="Cambria Math" w:hint="eastAsia"/>
          <w:sz w:val="24"/>
        </w:rPr>
        <w:t>的参照表：</w:t>
      </w:r>
    </w:p>
    <w:p w:rsidR="00D47047" w:rsidRPr="00395393" w:rsidRDefault="00D47047" w:rsidP="00043493">
      <w:pPr>
        <w:spacing w:beforeLines="50"/>
        <w:ind w:firstLineChars="200" w:firstLine="422"/>
        <w:rPr>
          <w:rFonts w:ascii="Cambria Math"/>
          <w:b/>
          <w:szCs w:val="21"/>
        </w:rPr>
      </w:pPr>
      <w:r w:rsidRPr="00395393">
        <w:rPr>
          <w:rFonts w:ascii="Cambria Math" w:hint="eastAsia"/>
          <w:b/>
          <w:szCs w:val="21"/>
        </w:rPr>
        <w:t>表</w:t>
      </w:r>
      <w:r w:rsidRPr="00395393">
        <w:rPr>
          <w:rFonts w:ascii="Cambria Math" w:hint="eastAsia"/>
          <w:b/>
          <w:szCs w:val="21"/>
        </w:rPr>
        <w:t xml:space="preserve">2 </w:t>
      </w:r>
      <m:oMath>
        <m:r>
          <m:rPr>
            <m:sty m:val="b"/>
          </m:rPr>
          <w:rPr>
            <w:rFonts w:ascii="Cambria Math" w:hAnsi="Cambria Math"/>
            <w:szCs w:val="21"/>
          </w:rPr>
          <m:t>α</m:t>
        </m:r>
      </m:oMath>
      <w:r w:rsidRPr="00395393">
        <w:rPr>
          <w:rFonts w:ascii="Cambria Math" w:hint="eastAsia"/>
          <w:b/>
          <w:szCs w:val="21"/>
        </w:rPr>
        <w:t>=2.1</w:t>
      </w:r>
      <w:r w:rsidRPr="00395393">
        <w:rPr>
          <w:rFonts w:ascii="Cambria Math" w:hint="eastAsia"/>
          <w:b/>
          <w:szCs w:val="21"/>
        </w:rPr>
        <w:t>，</w:t>
      </w:r>
      <m:oMath>
        <m:r>
          <m:rPr>
            <m:sty m:val="b"/>
          </m:rPr>
          <w:rPr>
            <w:rFonts w:ascii="Cambria Math" w:hAnsi="Cambria Math"/>
            <w:szCs w:val="21"/>
          </w:rPr>
          <m:t>β=4.4</m:t>
        </m:r>
      </m:oMath>
      <w:r w:rsidRPr="00395393">
        <w:rPr>
          <w:rFonts w:ascii="Cambria Math" w:hint="eastAsia"/>
          <w:b/>
          <w:szCs w:val="21"/>
        </w:rPr>
        <w:t>条件下油位参照表</w:t>
      </w:r>
    </w:p>
    <w:tbl>
      <w:tblPr>
        <w:tblStyle w:val="a9"/>
        <w:tblpPr w:leftFromText="180" w:rightFromText="180" w:vertAnchor="text" w:horzAnchor="margin" w:tblpXSpec="center" w:tblpY="371"/>
        <w:tblW w:w="11519" w:type="dxa"/>
        <w:tblLook w:val="04A0"/>
      </w:tblPr>
      <w:tblGrid>
        <w:gridCol w:w="959"/>
        <w:gridCol w:w="1056"/>
        <w:gridCol w:w="1056"/>
        <w:gridCol w:w="1056"/>
        <w:gridCol w:w="1056"/>
        <w:gridCol w:w="1056"/>
        <w:gridCol w:w="1056"/>
        <w:gridCol w:w="1056"/>
        <w:gridCol w:w="1056"/>
        <w:gridCol w:w="1056"/>
        <w:gridCol w:w="1056"/>
      </w:tblGrid>
      <w:tr w:rsidR="00395393" w:rsidRPr="00395393" w:rsidTr="00395393">
        <w:trPr>
          <w:trHeight w:val="224"/>
        </w:trPr>
        <w:tc>
          <w:tcPr>
            <w:tcW w:w="959"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高度/m</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0.10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0.20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0.30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0.40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0.50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0.60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0.70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0.80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0.90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1.00</w:t>
            </w:r>
          </w:p>
        </w:tc>
      </w:tr>
      <w:tr w:rsidR="00395393" w:rsidRPr="00395393" w:rsidTr="00395393">
        <w:trPr>
          <w:trHeight w:val="224"/>
        </w:trPr>
        <w:tc>
          <w:tcPr>
            <w:tcW w:w="959"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油量/L</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355.42</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1068.68</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2228.22</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3709.18</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5440.16</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7379.69</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9496.79</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11765.98</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14165.19</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16674.52</w:t>
            </w:r>
          </w:p>
        </w:tc>
      </w:tr>
      <w:tr w:rsidR="00395393" w:rsidRPr="00395393" w:rsidTr="00395393">
        <w:trPr>
          <w:trHeight w:val="224"/>
        </w:trPr>
        <w:tc>
          <w:tcPr>
            <w:tcW w:w="959"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高度/m</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1.10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1.20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1.30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1.40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1.50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1.60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1.70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1.80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1.90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2.00</w:t>
            </w:r>
          </w:p>
        </w:tc>
      </w:tr>
      <w:tr w:rsidR="00395393" w:rsidRPr="00395393" w:rsidTr="00395393">
        <w:trPr>
          <w:trHeight w:val="224"/>
        </w:trPr>
        <w:tc>
          <w:tcPr>
            <w:tcW w:w="959"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油量/L</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19275.63</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21951.26</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24684.93</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27460.69</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30263.01</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33076.54</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35886.04</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38676.23</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41431.69</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44136.67</w:t>
            </w:r>
          </w:p>
        </w:tc>
      </w:tr>
      <w:tr w:rsidR="00395393" w:rsidRPr="00395393" w:rsidTr="00395393">
        <w:trPr>
          <w:trHeight w:val="224"/>
        </w:trPr>
        <w:tc>
          <w:tcPr>
            <w:tcW w:w="959"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高度/m</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2.10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2.20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2.30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2.40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2.50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2.60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2.70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2.80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2.90</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3.00</w:t>
            </w:r>
          </w:p>
        </w:tc>
      </w:tr>
      <w:tr w:rsidR="00395393" w:rsidRPr="00395393" w:rsidTr="00395393">
        <w:trPr>
          <w:trHeight w:val="224"/>
        </w:trPr>
        <w:tc>
          <w:tcPr>
            <w:tcW w:w="959"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油量/L</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46774.98</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49329.76</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51783.21</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54116.25</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56307.92</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58334.55</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60168.13</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61773.08</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63097.32</w:t>
            </w:r>
          </w:p>
        </w:tc>
        <w:tc>
          <w:tcPr>
            <w:tcW w:w="1056" w:type="dxa"/>
            <w:noWrap/>
            <w:hideMark/>
          </w:tcPr>
          <w:p w:rsidR="00395393" w:rsidRPr="00395393" w:rsidRDefault="00395393" w:rsidP="00395393">
            <w:pPr>
              <w:widowControl/>
              <w:jc w:val="center"/>
              <w:rPr>
                <w:rFonts w:ascii="宋体" w:hAnsi="宋体" w:cs="宋体"/>
                <w:color w:val="000000"/>
                <w:kern w:val="0"/>
                <w:szCs w:val="21"/>
              </w:rPr>
            </w:pPr>
            <w:r w:rsidRPr="00395393">
              <w:rPr>
                <w:rFonts w:ascii="宋体" w:hAnsi="宋体" w:cs="宋体" w:hint="eastAsia"/>
                <w:color w:val="000000"/>
                <w:kern w:val="0"/>
                <w:szCs w:val="21"/>
              </w:rPr>
              <w:t>64029.43</w:t>
            </w:r>
          </w:p>
        </w:tc>
      </w:tr>
    </w:tbl>
    <w:p w:rsidR="00395393" w:rsidRPr="00A24CAC" w:rsidRDefault="00395393" w:rsidP="00043493">
      <w:pPr>
        <w:spacing w:beforeLines="50"/>
        <w:ind w:firstLineChars="200" w:firstLine="480"/>
        <w:rPr>
          <w:sz w:val="24"/>
        </w:rPr>
      </w:pPr>
    </w:p>
    <w:p w:rsidR="009B07F9" w:rsidRPr="007D2CD3" w:rsidRDefault="009B07F9" w:rsidP="00196429">
      <w:pPr>
        <w:pStyle w:val="a4"/>
        <w:numPr>
          <w:ilvl w:val="0"/>
          <w:numId w:val="1"/>
        </w:numPr>
        <w:ind w:firstLineChars="0"/>
        <w:jc w:val="center"/>
        <w:rPr>
          <w:rFonts w:ascii="黑体" w:eastAsia="黑体"/>
          <w:b/>
          <w:sz w:val="28"/>
          <w:szCs w:val="28"/>
        </w:rPr>
      </w:pPr>
      <w:r>
        <w:rPr>
          <w:rFonts w:ascii="黑体" w:eastAsia="黑体" w:hint="eastAsia"/>
          <w:b/>
          <w:sz w:val="28"/>
          <w:szCs w:val="28"/>
        </w:rPr>
        <w:t>模型检验</w:t>
      </w:r>
    </w:p>
    <w:p w:rsidR="009B07F9" w:rsidRDefault="007A464E" w:rsidP="009B07F9">
      <w:pPr>
        <w:rPr>
          <w:rFonts w:ascii="黑体" w:eastAsia="黑体"/>
          <w:sz w:val="24"/>
        </w:rPr>
      </w:pPr>
      <w:r>
        <w:rPr>
          <w:rFonts w:eastAsia="黑体" w:hint="eastAsia"/>
          <w:sz w:val="24"/>
        </w:rPr>
        <w:t>5.1</w:t>
      </w:r>
      <w:r w:rsidR="009B07F9">
        <w:rPr>
          <w:rFonts w:eastAsia="黑体" w:hint="eastAsia"/>
          <w:sz w:val="24"/>
        </w:rPr>
        <w:t xml:space="preserve"> </w:t>
      </w:r>
      <w:r w:rsidR="009B07F9" w:rsidRPr="009B07F9">
        <w:rPr>
          <w:rFonts w:ascii="黑体" w:eastAsia="黑体" w:hint="eastAsia"/>
          <w:sz w:val="24"/>
        </w:rPr>
        <w:t>模型二的检验</w:t>
      </w:r>
    </w:p>
    <w:p w:rsidR="00395393" w:rsidRDefault="00395393" w:rsidP="00043493">
      <w:pPr>
        <w:spacing w:beforeLines="50"/>
        <w:ind w:firstLineChars="200" w:firstLine="480"/>
        <w:rPr>
          <w:rFonts w:ascii="Cambria Math"/>
          <w:sz w:val="24"/>
        </w:rPr>
      </w:pPr>
      <w:r w:rsidRPr="00395393">
        <w:rPr>
          <w:rFonts w:ascii="Cambria Math" w:hint="eastAsia"/>
          <w:sz w:val="24"/>
        </w:rPr>
        <w:t>利用附表</w:t>
      </w:r>
      <w:r w:rsidRPr="00395393">
        <w:rPr>
          <w:rFonts w:ascii="Cambria Math" w:hint="eastAsia"/>
          <w:sz w:val="24"/>
        </w:rPr>
        <w:t>2</w:t>
      </w:r>
      <w:r w:rsidRPr="00395393">
        <w:rPr>
          <w:rFonts w:ascii="Cambria Math" w:hint="eastAsia"/>
          <w:sz w:val="24"/>
        </w:rPr>
        <w:t>中</w:t>
      </w:r>
      <w:r w:rsidR="00E764F0">
        <w:rPr>
          <w:rFonts w:ascii="Cambria Math" w:hint="eastAsia"/>
          <w:sz w:val="24"/>
        </w:rPr>
        <w:t>第一次注油以后的流水号</w:t>
      </w:r>
      <w:r w:rsidR="00162750">
        <w:rPr>
          <w:rFonts w:ascii="Cambria Math" w:hint="eastAsia"/>
          <w:sz w:val="24"/>
        </w:rPr>
        <w:t>5</w:t>
      </w:r>
      <w:r>
        <w:rPr>
          <w:rFonts w:ascii="Cambria Math" w:hint="eastAsia"/>
          <w:sz w:val="24"/>
        </w:rPr>
        <w:t>03-</w:t>
      </w:r>
      <w:r w:rsidR="00162750">
        <w:rPr>
          <w:rFonts w:ascii="Cambria Math" w:hint="eastAsia"/>
          <w:sz w:val="24"/>
        </w:rPr>
        <w:t>8</w:t>
      </w:r>
      <w:r>
        <w:rPr>
          <w:rFonts w:ascii="Cambria Math" w:hint="eastAsia"/>
          <w:sz w:val="24"/>
        </w:rPr>
        <w:t>03</w:t>
      </w:r>
      <w:r>
        <w:rPr>
          <w:rFonts w:ascii="Cambria Math" w:hint="eastAsia"/>
          <w:sz w:val="24"/>
        </w:rPr>
        <w:t>这</w:t>
      </w:r>
      <w:r>
        <w:rPr>
          <w:rFonts w:ascii="Cambria Math" w:hint="eastAsia"/>
          <w:sz w:val="24"/>
        </w:rPr>
        <w:t>299</w:t>
      </w:r>
      <w:r>
        <w:rPr>
          <w:rFonts w:ascii="Cambria Math" w:hint="eastAsia"/>
          <w:sz w:val="24"/>
        </w:rPr>
        <w:t>个数据计算</w:t>
      </w:r>
      <m:oMath>
        <m:r>
          <w:rPr>
            <w:rFonts w:ascii="Cambria Math" w:hAnsi="Cambria Math"/>
            <w:sz w:val="24"/>
          </w:rPr>
          <m:t>α</m:t>
        </m:r>
      </m:oMath>
      <w:r>
        <w:rPr>
          <w:rFonts w:ascii="Cambria Math" w:hint="eastAsia"/>
          <w:sz w:val="24"/>
        </w:rPr>
        <w:t>=2.1</w:t>
      </w:r>
      <w:r>
        <w:rPr>
          <w:rFonts w:ascii="Cambria Math" w:hint="eastAsia"/>
          <w:sz w:val="24"/>
        </w:rPr>
        <w:t>，</w:t>
      </w:r>
      <m:oMath>
        <m:r>
          <w:rPr>
            <w:rFonts w:ascii="Cambria Math" w:hAnsi="Cambria Math"/>
            <w:sz w:val="24"/>
          </w:rPr>
          <m:t>β</m:t>
        </m:r>
        <m:r>
          <m:rPr>
            <m:sty m:val="p"/>
          </m:rPr>
          <w:rPr>
            <w:rFonts w:ascii="Cambria Math" w:hAnsi="Cambria Math"/>
            <w:sz w:val="24"/>
          </w:rPr>
          <m:t>=4.4</m:t>
        </m:r>
      </m:oMath>
      <w:r>
        <w:rPr>
          <w:rFonts w:ascii="Cambria Math" w:hint="eastAsia"/>
          <w:sz w:val="24"/>
        </w:rPr>
        <w:t>时的辛普森积分，将其表示成附表</w:t>
      </w:r>
      <w:r>
        <w:rPr>
          <w:rFonts w:ascii="Cambria Math" w:hint="eastAsia"/>
          <w:sz w:val="24"/>
        </w:rPr>
        <w:t>2</w:t>
      </w:r>
      <w:r>
        <w:rPr>
          <w:rFonts w:ascii="Cambria Math" w:hint="eastAsia"/>
          <w:sz w:val="24"/>
        </w:rPr>
        <w:t>所示储油量的形式，将其与实际数据进行对比。</w:t>
      </w:r>
      <w:r w:rsidR="009C28B2">
        <w:rPr>
          <w:rFonts w:ascii="Cambria Math" w:hint="eastAsia"/>
          <w:sz w:val="24"/>
        </w:rPr>
        <w:t>得到误差</w:t>
      </w:r>
      <w:r w:rsidR="009C28B2">
        <w:rPr>
          <w:rFonts w:ascii="Cambria Math" w:hint="eastAsia"/>
          <w:sz w:val="24"/>
        </w:rPr>
        <w:t>=</w:t>
      </w:r>
      <w:r w:rsidR="009C28B2">
        <w:rPr>
          <w:rFonts w:ascii="Cambria Math" w:hint="eastAsia"/>
          <w:sz w:val="24"/>
        </w:rPr>
        <w:t>计算值</w:t>
      </w:r>
      <w:r w:rsidR="009C28B2">
        <w:rPr>
          <w:rFonts w:ascii="Cambria Math" w:hint="eastAsia"/>
          <w:sz w:val="24"/>
        </w:rPr>
        <w:t>-</w:t>
      </w:r>
      <w:r w:rsidR="009C28B2">
        <w:rPr>
          <w:rFonts w:ascii="Cambria Math" w:hint="eastAsia"/>
          <w:sz w:val="24"/>
        </w:rPr>
        <w:t>实际值。画出误差与高度的分布如下图。可以看出计算值与实际值误差</w:t>
      </w:r>
      <w:r w:rsidR="009C28B2">
        <w:rPr>
          <w:rFonts w:ascii="Cambria Math" w:hint="eastAsia"/>
          <w:sz w:val="24"/>
        </w:rPr>
        <w:t>95%</w:t>
      </w:r>
      <w:r w:rsidR="009C28B2">
        <w:rPr>
          <w:rFonts w:ascii="Cambria Math" w:hint="eastAsia"/>
          <w:sz w:val="24"/>
        </w:rPr>
        <w:t>的置信区间为</w:t>
      </w:r>
      <w:r w:rsidR="009C28B2">
        <w:rPr>
          <w:rFonts w:ascii="Cambria Math" w:hint="eastAsia"/>
          <w:sz w:val="24"/>
        </w:rPr>
        <w:t>[-2,2]L</w:t>
      </w:r>
      <w:r w:rsidR="009C28B2">
        <w:rPr>
          <w:rFonts w:ascii="Cambria Math" w:hint="eastAsia"/>
          <w:sz w:val="24"/>
        </w:rPr>
        <w:t>，结果十分精确</w:t>
      </w:r>
    </w:p>
    <w:p w:rsidR="009C28B2" w:rsidRDefault="009C28B2" w:rsidP="009C28B2">
      <w:pPr>
        <w:ind w:firstLineChars="200" w:firstLine="480"/>
        <w:jc w:val="center"/>
        <w:rPr>
          <w:b/>
          <w:szCs w:val="21"/>
        </w:rPr>
      </w:pPr>
      <w:r>
        <w:rPr>
          <w:rFonts w:ascii="Cambria Math"/>
          <w:noProof/>
          <w:sz w:val="24"/>
        </w:rPr>
        <w:drawing>
          <wp:inline distT="0" distB="0" distL="0" distR="0">
            <wp:extent cx="3789680" cy="284226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789680" cy="2842260"/>
                    </a:xfrm>
                    <a:prstGeom prst="rect">
                      <a:avLst/>
                    </a:prstGeom>
                    <a:noFill/>
                    <a:ln w="9525">
                      <a:noFill/>
                      <a:miter lim="800000"/>
                      <a:headEnd/>
                      <a:tailEnd/>
                    </a:ln>
                  </pic:spPr>
                </pic:pic>
              </a:graphicData>
            </a:graphic>
          </wp:inline>
        </w:drawing>
      </w:r>
    </w:p>
    <w:p w:rsidR="009C28B2" w:rsidRDefault="009C28B2" w:rsidP="009C28B2">
      <w:pPr>
        <w:ind w:firstLineChars="200" w:firstLine="422"/>
        <w:jc w:val="center"/>
        <w:rPr>
          <w:b/>
          <w:szCs w:val="21"/>
        </w:rPr>
      </w:pPr>
      <w:r w:rsidRPr="009F2D07">
        <w:rPr>
          <w:rFonts w:hint="eastAsia"/>
          <w:b/>
          <w:szCs w:val="21"/>
        </w:rPr>
        <w:t>图</w:t>
      </w:r>
      <w:r>
        <w:rPr>
          <w:rFonts w:hint="eastAsia"/>
          <w:b/>
          <w:szCs w:val="21"/>
        </w:rPr>
        <w:t>17</w:t>
      </w:r>
      <w:r w:rsidRPr="009F2D07">
        <w:rPr>
          <w:rFonts w:hint="eastAsia"/>
          <w:b/>
          <w:szCs w:val="21"/>
        </w:rPr>
        <w:t xml:space="preserve"> </w:t>
      </w:r>
      <w:r w:rsidRPr="009F2D07">
        <w:rPr>
          <w:rFonts w:hint="eastAsia"/>
          <w:b/>
          <w:szCs w:val="21"/>
        </w:rPr>
        <w:t>双变位下理论和实际值误差分布</w:t>
      </w:r>
    </w:p>
    <w:p w:rsidR="009C28B2" w:rsidRPr="009C28B2" w:rsidRDefault="009C28B2" w:rsidP="00043493">
      <w:pPr>
        <w:spacing w:beforeLines="50"/>
        <w:ind w:firstLineChars="200" w:firstLine="480"/>
        <w:jc w:val="center"/>
        <w:rPr>
          <w:rFonts w:ascii="Cambria Math"/>
          <w:sz w:val="24"/>
        </w:rPr>
      </w:pPr>
    </w:p>
    <w:p w:rsidR="001A3160" w:rsidRPr="009C28B2" w:rsidRDefault="001A3160" w:rsidP="009B07F9">
      <w:pPr>
        <w:rPr>
          <w:rFonts w:ascii="Cambria Math"/>
          <w:sz w:val="24"/>
        </w:rPr>
      </w:pPr>
    </w:p>
    <w:p w:rsidR="00196429" w:rsidRPr="007D2CD3" w:rsidRDefault="00196429" w:rsidP="00196429">
      <w:pPr>
        <w:pStyle w:val="a4"/>
        <w:numPr>
          <w:ilvl w:val="0"/>
          <w:numId w:val="1"/>
        </w:numPr>
        <w:ind w:firstLineChars="0"/>
        <w:jc w:val="center"/>
        <w:rPr>
          <w:rFonts w:ascii="黑体" w:eastAsia="黑体"/>
          <w:b/>
          <w:sz w:val="28"/>
          <w:szCs w:val="28"/>
        </w:rPr>
      </w:pPr>
      <w:r w:rsidRPr="007D2CD3">
        <w:rPr>
          <w:rFonts w:ascii="黑体" w:eastAsia="黑体" w:hint="eastAsia"/>
          <w:b/>
          <w:sz w:val="28"/>
          <w:szCs w:val="28"/>
        </w:rPr>
        <w:t>模型评价</w:t>
      </w:r>
    </w:p>
    <w:p w:rsidR="00EE797E" w:rsidRPr="00EE797E" w:rsidRDefault="00EE797E" w:rsidP="00043493">
      <w:pPr>
        <w:spacing w:beforeLines="50"/>
        <w:ind w:firstLine="420"/>
        <w:rPr>
          <w:sz w:val="24"/>
        </w:rPr>
      </w:pPr>
      <w:r w:rsidRPr="00EE797E">
        <w:rPr>
          <w:rFonts w:hint="eastAsia"/>
          <w:sz w:val="24"/>
        </w:rPr>
        <w:t>本文针对储油罐的变位识别与罐容表标定问题建立数学模型求解。在问题一中我们的初始模型在变位情况下检验数据发现对不同油</w:t>
      </w:r>
      <w:proofErr w:type="gramStart"/>
      <w:r w:rsidRPr="00EE797E">
        <w:rPr>
          <w:rFonts w:hint="eastAsia"/>
          <w:sz w:val="24"/>
        </w:rPr>
        <w:t>位高度</w:t>
      </w:r>
      <w:proofErr w:type="gramEnd"/>
      <w:r w:rsidRPr="00EE797E">
        <w:rPr>
          <w:rFonts w:hint="eastAsia"/>
          <w:sz w:val="24"/>
        </w:rPr>
        <w:t>油量均存在</w:t>
      </w:r>
      <w:r w:rsidRPr="00EE797E">
        <w:rPr>
          <w:rFonts w:hint="eastAsia"/>
          <w:sz w:val="24"/>
        </w:rPr>
        <w:t>3.49%</w:t>
      </w:r>
      <w:r w:rsidRPr="00EE797E">
        <w:rPr>
          <w:rFonts w:hint="eastAsia"/>
          <w:sz w:val="24"/>
        </w:rPr>
        <w:t>的误差。修正该误差后再对纵向变位情况进行计算，与已知实验数据进行比对，得到和油</w:t>
      </w:r>
      <w:proofErr w:type="gramStart"/>
      <w:r w:rsidRPr="00EE797E">
        <w:rPr>
          <w:rFonts w:hint="eastAsia"/>
          <w:sz w:val="24"/>
        </w:rPr>
        <w:t>位高度</w:t>
      </w:r>
      <w:proofErr w:type="gramEnd"/>
      <w:r w:rsidRPr="00EE797E">
        <w:rPr>
          <w:rFonts w:hint="eastAsia"/>
          <w:sz w:val="24"/>
        </w:rPr>
        <w:t>有关的误差值。对该误差值进行多项式函数拟合得出修正项，最终得到罐体变位后油</w:t>
      </w:r>
      <w:proofErr w:type="gramStart"/>
      <w:r w:rsidRPr="00EE797E">
        <w:rPr>
          <w:rFonts w:hint="eastAsia"/>
          <w:sz w:val="24"/>
        </w:rPr>
        <w:t>位高度</w:t>
      </w:r>
      <w:proofErr w:type="gramEnd"/>
      <w:r w:rsidRPr="00EE797E">
        <w:rPr>
          <w:rFonts w:hint="eastAsia"/>
          <w:sz w:val="24"/>
        </w:rPr>
        <w:t>间隔为</w:t>
      </w:r>
      <w:r w:rsidRPr="00EE797E">
        <w:rPr>
          <w:sz w:val="24"/>
        </w:rPr>
        <w:t>1cm</w:t>
      </w:r>
      <w:r w:rsidRPr="00EE797E">
        <w:rPr>
          <w:rFonts w:hint="eastAsia"/>
          <w:sz w:val="24"/>
        </w:rPr>
        <w:t>的罐容表标定值。模型的结果在实验值已知的油</w:t>
      </w:r>
      <w:proofErr w:type="gramStart"/>
      <w:r w:rsidRPr="00EE797E">
        <w:rPr>
          <w:rFonts w:hint="eastAsia"/>
          <w:sz w:val="24"/>
        </w:rPr>
        <w:t>位高度</w:t>
      </w:r>
      <w:proofErr w:type="gramEnd"/>
      <w:r w:rsidRPr="00EE797E">
        <w:rPr>
          <w:rFonts w:hint="eastAsia"/>
          <w:sz w:val="24"/>
        </w:rPr>
        <w:t>在</w:t>
      </w:r>
      <w:r w:rsidRPr="00EE797E">
        <w:rPr>
          <w:rFonts w:hint="eastAsia"/>
          <w:sz w:val="24"/>
        </w:rPr>
        <w:t>411.29mm</w:t>
      </w:r>
      <w:r w:rsidRPr="00EE797E">
        <w:rPr>
          <w:rFonts w:hint="eastAsia"/>
          <w:sz w:val="24"/>
        </w:rPr>
        <w:t>到</w:t>
      </w:r>
      <w:r w:rsidRPr="00EE797E">
        <w:rPr>
          <w:rFonts w:hint="eastAsia"/>
          <w:sz w:val="24"/>
        </w:rPr>
        <w:t>1035.36mm</w:t>
      </w:r>
      <w:r w:rsidRPr="00EE797E">
        <w:rPr>
          <w:rFonts w:hint="eastAsia"/>
          <w:sz w:val="24"/>
        </w:rPr>
        <w:t>范围内非常精确，但缺点是对该范围外的误差不好估计。</w:t>
      </w:r>
    </w:p>
    <w:p w:rsidR="00196429" w:rsidRPr="00EE797E" w:rsidRDefault="00EE797E" w:rsidP="00EE797E">
      <w:pPr>
        <w:ind w:firstLine="420"/>
        <w:rPr>
          <w:sz w:val="24"/>
        </w:rPr>
      </w:pPr>
      <w:r w:rsidRPr="00EE797E">
        <w:rPr>
          <w:rFonts w:hint="eastAsia"/>
          <w:sz w:val="24"/>
        </w:rPr>
        <w:t>问题二中，我们的模型在无变位情况下与实际</w:t>
      </w:r>
      <w:proofErr w:type="gramStart"/>
      <w:r w:rsidRPr="00EE797E">
        <w:rPr>
          <w:rFonts w:hint="eastAsia"/>
          <w:sz w:val="24"/>
        </w:rPr>
        <w:t>值非常</w:t>
      </w:r>
      <w:proofErr w:type="gramEnd"/>
      <w:r w:rsidRPr="00EE797E">
        <w:rPr>
          <w:rFonts w:hint="eastAsia"/>
          <w:sz w:val="24"/>
        </w:rPr>
        <w:t>接近，绝对误差的绝对值在</w:t>
      </w:r>
      <w:r w:rsidRPr="00EE797E">
        <w:rPr>
          <w:rFonts w:hint="eastAsia"/>
          <w:sz w:val="24"/>
        </w:rPr>
        <w:t>0.02L</w:t>
      </w:r>
      <w:r w:rsidRPr="00EE797E">
        <w:rPr>
          <w:rFonts w:hint="eastAsia"/>
          <w:sz w:val="24"/>
        </w:rPr>
        <w:t>之内。变位情况下，通过最小二乘法可以根据已知实验数据求出较为准确的变位参数即横向、纵向倾斜角度。但由于没有已知变位参数的实验数据提供进行对比，无法估计模型与已知参数的实际情形的误差。</w:t>
      </w:r>
    </w:p>
    <w:p w:rsidR="007D2CD3" w:rsidRPr="007D2CD3" w:rsidRDefault="007D2CD3" w:rsidP="007D2CD3">
      <w:pPr>
        <w:pStyle w:val="a4"/>
        <w:ind w:firstLine="562"/>
        <w:rPr>
          <w:rFonts w:ascii="黑体" w:eastAsia="黑体"/>
          <w:b/>
          <w:sz w:val="28"/>
          <w:szCs w:val="28"/>
        </w:rPr>
      </w:pPr>
    </w:p>
    <w:p w:rsidR="007D2CD3" w:rsidRPr="007D2CD3" w:rsidRDefault="009B07F9" w:rsidP="00196429">
      <w:pPr>
        <w:pStyle w:val="a4"/>
        <w:numPr>
          <w:ilvl w:val="0"/>
          <w:numId w:val="1"/>
        </w:numPr>
        <w:ind w:firstLineChars="0"/>
        <w:jc w:val="center"/>
        <w:rPr>
          <w:rFonts w:ascii="黑体" w:eastAsia="黑体"/>
          <w:b/>
          <w:sz w:val="28"/>
          <w:szCs w:val="28"/>
        </w:rPr>
      </w:pPr>
      <w:r>
        <w:rPr>
          <w:rFonts w:ascii="黑体" w:eastAsia="黑体" w:hint="eastAsia"/>
          <w:b/>
          <w:sz w:val="28"/>
          <w:szCs w:val="28"/>
        </w:rPr>
        <w:t>附录</w:t>
      </w:r>
    </w:p>
    <w:p w:rsidR="00196429" w:rsidRDefault="009B07F9" w:rsidP="00196429">
      <w:pPr>
        <w:rPr>
          <w:rFonts w:ascii="黑体" w:eastAsia="黑体"/>
          <w:sz w:val="24"/>
        </w:rPr>
      </w:pPr>
      <w:r w:rsidRPr="009B07F9">
        <w:rPr>
          <w:rFonts w:eastAsia="黑体" w:hint="eastAsia"/>
          <w:sz w:val="24"/>
        </w:rPr>
        <w:lastRenderedPageBreak/>
        <w:t>8.1</w:t>
      </w:r>
      <w:r w:rsidR="00E45D41" w:rsidRPr="00E45D41">
        <w:rPr>
          <w:rFonts w:ascii="黑体" w:eastAsia="黑体" w:hint="eastAsia"/>
          <w:sz w:val="24"/>
        </w:rPr>
        <w:t>无变位</w:t>
      </w:r>
      <w:proofErr w:type="gramStart"/>
      <w:r w:rsidR="00E45D41" w:rsidRPr="00E45D41">
        <w:rPr>
          <w:rFonts w:ascii="黑体" w:eastAsia="黑体" w:hint="eastAsia"/>
          <w:sz w:val="24"/>
        </w:rPr>
        <w:t>下理论</w:t>
      </w:r>
      <w:proofErr w:type="gramEnd"/>
      <w:r w:rsidR="00E45D41" w:rsidRPr="00E45D41">
        <w:rPr>
          <w:rFonts w:ascii="黑体" w:eastAsia="黑体" w:hint="eastAsia"/>
          <w:sz w:val="24"/>
        </w:rPr>
        <w:t>值与实际值对比</w:t>
      </w:r>
      <w:r w:rsidR="00E45D41">
        <w:rPr>
          <w:rFonts w:ascii="黑体" w:eastAsia="黑体" w:hint="eastAsia"/>
          <w:sz w:val="24"/>
        </w:rPr>
        <w:t>表</w:t>
      </w:r>
    </w:p>
    <w:p w:rsidR="002C5E61" w:rsidRDefault="002C5E61" w:rsidP="00196429">
      <w:pPr>
        <w:rPr>
          <w:rFonts w:ascii="黑体" w:eastAsia="黑体"/>
          <w:sz w:val="24"/>
        </w:rPr>
      </w:pPr>
    </w:p>
    <w:tbl>
      <w:tblPr>
        <w:tblpPr w:leftFromText="180" w:rightFromText="180" w:vertAnchor="text" w:horzAnchor="margin" w:tblpXSpec="center" w:tblpY="164"/>
        <w:tblW w:w="10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
        <w:gridCol w:w="1096"/>
        <w:gridCol w:w="780"/>
        <w:gridCol w:w="1840"/>
        <w:gridCol w:w="620"/>
        <w:gridCol w:w="1840"/>
        <w:gridCol w:w="1420"/>
        <w:gridCol w:w="1880"/>
      </w:tblGrid>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Pr>
                <w:rFonts w:ascii="宋体" w:hAnsi="宋体" w:cs="宋体" w:hint="eastAsia"/>
                <w:color w:val="000000"/>
                <w:kern w:val="0"/>
                <w:sz w:val="22"/>
                <w:szCs w:val="22"/>
              </w:rPr>
              <w:t>序号</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计算值</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实际值</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计算值/实际值</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Pr>
                <w:rFonts w:ascii="宋体" w:hAnsi="宋体" w:cs="宋体" w:hint="eastAsia"/>
                <w:color w:val="000000"/>
                <w:kern w:val="0"/>
                <w:sz w:val="22"/>
                <w:szCs w:val="22"/>
              </w:rPr>
              <w:t>序号</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计算值</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实际值</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计算值/实际值</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322.8826</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1.034880097</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40</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2340.886887</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2262</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1.034874839</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374.633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1.034897884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41</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2392.670337</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2312</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1.034892014</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426.3649</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1.034866368</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2396.605096</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2315.83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1.034879545</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478.1318</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1.034917241</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43</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2448.371013</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2365.83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1.034888818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529.8519</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1.034866954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44</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2449.621178</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2367.06</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1.034879208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581.6058</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1.034885704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45</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2501.395329</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2417.06</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1.034891699</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633.352</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1.034888949</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46</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2553.11485</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2467.06</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1.034881539</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8</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685.081</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1.034865631</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47</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2604.883804</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2517.06</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1.034891423</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9</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736.8468</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1.034897128</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48</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2656.591126</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2567.06</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1.034876912</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788.5777</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1.034878816</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49</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2708.337499</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2617.06</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1.034877878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11</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840.3288</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812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1.034887714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50</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2760.010082</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2666.98</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1.034882182</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12</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892.0561</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862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1.034867877</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51</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2761.939816</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2668.83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1.034887878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13</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943.8023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912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1.034870981</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2813.664519</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2718.83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1.034880636</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14</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995.5423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962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1.034867231</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53</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2865.419324</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2768.83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1.034884527</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15</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1047.297</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1.034878571</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54</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2917.169279</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2818.83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1.034886559</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16</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1099.055</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1.034891517</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55</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2968.918304</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2868.83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1.034888196</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17</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1150.808</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1112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1.034899367</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56</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3020.666858</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2918.83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1.034889616</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18</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1202.554</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1162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1.034900292</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57</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3072.411504</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2968.83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1.034889672</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19</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1254.294</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1212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1.034895933</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58</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3124.144427</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3018.83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1.034885842</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20</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1306.032</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1262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1.034890377</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59</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3175.891984</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3068.83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1.034886906</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21</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1357.775</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1312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1.034889396</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60</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3227.634432</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3118.83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1.034886298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22</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1409.491</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1362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1.034868875</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61</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3279.383637</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3168.83</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1.034887841</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23</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1461.235</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1412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1.034869295</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3279.459764</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3168.91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1.034885738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24</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1512.979</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1462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1.034869293</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63</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3331.179383</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3218.91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1.034878074</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25</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1564.738</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1512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1.034879364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64</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3382.937376</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3268.91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1.034882385</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26</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1616.486</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1562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1.034882195</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65</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3434.674343</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3318.91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1.03488023</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27</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1668.243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1612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1.034889892</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66</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3486.425278</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3368.91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1.034882285</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28</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1719.984</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1662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1.034887852</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67</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3538.1672</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3418.91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1.034881643</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29</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1771.73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1712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1.034888871</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68</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3589.920612</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3468.91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1.034884333</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30</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1823.459</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1762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1.034880174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69</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3641.669742</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3518.91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1.034885729</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31</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1875.193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1812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1.034874656</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70</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3693.418486</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3568.91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1.034886978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32</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1926.954</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1862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1.034884166</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71</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3745.138065</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3618.91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1.034880134</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33</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1978.679</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1912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1.03487394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3796.890803</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3668.91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1.034882514</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34</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2030.434</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1962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1.034879484</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73</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3848.649309</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3718.91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1.03488638</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35</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2082.198</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2012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1.034889547</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74</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3900.385274</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3768.91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1.034884164</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36</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2133.951</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2062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1.034893972</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75</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3952.138515</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3818.91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1.034886529</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37</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2185.674</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2112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1.03488356</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76</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4003.863205</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3868.91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1.034881454</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38</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2237.433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2162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1.03489019</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77</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4055.613768</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3918.91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1.03488311</w:t>
            </w:r>
          </w:p>
        </w:tc>
      </w:tr>
      <w:tr w:rsidR="004663D6" w:rsidRPr="004663D6" w:rsidTr="002C5E61">
        <w:trPr>
          <w:trHeight w:val="270"/>
        </w:trPr>
        <w:tc>
          <w:tcPr>
            <w:tcW w:w="5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lastRenderedPageBreak/>
              <w:t>39</w:t>
            </w:r>
          </w:p>
        </w:tc>
        <w:tc>
          <w:tcPr>
            <w:tcW w:w="1096"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2289.163</w:t>
            </w:r>
          </w:p>
        </w:tc>
        <w:tc>
          <w:tcPr>
            <w:tcW w:w="7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2212</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1.034883673</w:t>
            </w:r>
          </w:p>
        </w:tc>
        <w:tc>
          <w:tcPr>
            <w:tcW w:w="6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78</w:t>
            </w:r>
          </w:p>
        </w:tc>
        <w:tc>
          <w:tcPr>
            <w:tcW w:w="184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4107.362128</w:t>
            </w:r>
          </w:p>
        </w:tc>
        <w:tc>
          <w:tcPr>
            <w:tcW w:w="142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3968.91</w:t>
            </w:r>
          </w:p>
        </w:tc>
        <w:tc>
          <w:tcPr>
            <w:tcW w:w="1880" w:type="dxa"/>
            <w:shd w:val="clear" w:color="auto" w:fill="auto"/>
            <w:noWrap/>
            <w:vAlign w:val="center"/>
            <w:hideMark/>
          </w:tcPr>
          <w:p w:rsidR="004663D6" w:rsidRPr="004663D6" w:rsidRDefault="004663D6" w:rsidP="002C5E61">
            <w:pPr>
              <w:widowControl/>
              <w:jc w:val="center"/>
              <w:rPr>
                <w:rFonts w:ascii="宋体" w:hAnsi="宋体" w:cs="宋体"/>
                <w:color w:val="000000"/>
                <w:kern w:val="0"/>
                <w:sz w:val="22"/>
                <w:szCs w:val="22"/>
              </w:rPr>
            </w:pPr>
            <w:r w:rsidRPr="004663D6">
              <w:rPr>
                <w:rFonts w:ascii="宋体" w:hAnsi="宋体" w:cs="宋体" w:hint="eastAsia"/>
                <w:color w:val="000000"/>
                <w:kern w:val="0"/>
                <w:sz w:val="22"/>
                <w:szCs w:val="22"/>
              </w:rPr>
              <w:t>1.034884169</w:t>
            </w:r>
          </w:p>
        </w:tc>
      </w:tr>
    </w:tbl>
    <w:p w:rsidR="004663D6" w:rsidRDefault="004663D6" w:rsidP="00196429">
      <w:pPr>
        <w:rPr>
          <w:rFonts w:eastAsia="黑体"/>
          <w:sz w:val="24"/>
        </w:rPr>
      </w:pPr>
    </w:p>
    <w:p w:rsidR="00CC1155" w:rsidRDefault="00CC1155" w:rsidP="00196429">
      <w:pPr>
        <w:rPr>
          <w:rFonts w:eastAsia="黑体"/>
          <w:sz w:val="24"/>
        </w:rPr>
      </w:pPr>
      <w:r>
        <w:rPr>
          <w:rFonts w:eastAsia="黑体" w:hint="eastAsia"/>
          <w:sz w:val="24"/>
        </w:rPr>
        <w:t>8.2</w:t>
      </w:r>
      <w:r w:rsidR="00E764F0">
        <w:rPr>
          <w:rFonts w:eastAsia="黑体" w:hint="eastAsia"/>
          <w:sz w:val="24"/>
        </w:rPr>
        <w:t xml:space="preserve"> </w:t>
      </w:r>
      <w:r w:rsidR="00E764F0">
        <w:rPr>
          <w:rFonts w:eastAsia="黑体" w:hint="eastAsia"/>
          <w:sz w:val="24"/>
        </w:rPr>
        <w:t>纵向倾斜变位后一次修正的理论值和实际值对比</w:t>
      </w:r>
      <w:r w:rsidR="00CF037D">
        <w:rPr>
          <w:rFonts w:eastAsia="黑体" w:hint="eastAsia"/>
          <w:sz w:val="24"/>
        </w:rPr>
        <w:t>（略）</w:t>
      </w:r>
    </w:p>
    <w:p w:rsidR="00E764F0" w:rsidRDefault="00E764F0" w:rsidP="00196429">
      <w:pPr>
        <w:rPr>
          <w:rFonts w:eastAsia="黑体"/>
          <w:sz w:val="24"/>
        </w:rPr>
      </w:pPr>
      <w:r>
        <w:rPr>
          <w:rFonts w:eastAsia="黑体" w:hint="eastAsia"/>
          <w:sz w:val="24"/>
        </w:rPr>
        <w:t xml:space="preserve">8.3 </w:t>
      </w:r>
      <w:r>
        <w:rPr>
          <w:rFonts w:eastAsia="黑体" w:hint="eastAsia"/>
          <w:sz w:val="24"/>
        </w:rPr>
        <w:t>辛普森积分计算倾斜变位给定上下限的数值积分</w:t>
      </w:r>
      <w:r w:rsidR="00CF037D">
        <w:rPr>
          <w:rFonts w:eastAsia="黑体" w:hint="eastAsia"/>
          <w:sz w:val="24"/>
        </w:rPr>
        <w:t>代码</w:t>
      </w:r>
    </w:p>
    <w:p w:rsidR="00E764F0" w:rsidRDefault="00E764F0" w:rsidP="00196429">
      <w:pPr>
        <w:rPr>
          <w:sz w:val="24"/>
        </w:rPr>
      </w:pPr>
      <w:r>
        <w:rPr>
          <w:rFonts w:eastAsia="黑体" w:hint="eastAsia"/>
          <w:sz w:val="24"/>
        </w:rPr>
        <w:t>8.4 MATLAB</w:t>
      </w:r>
      <w:r>
        <w:rPr>
          <w:rFonts w:eastAsia="黑体" w:hint="eastAsia"/>
          <w:sz w:val="24"/>
        </w:rPr>
        <w:t>最小二乘法找出附表中的</w:t>
      </w:r>
      <m:oMath>
        <m:r>
          <m:rPr>
            <m:sty m:val="p"/>
          </m:rPr>
          <w:rPr>
            <w:rFonts w:ascii="Cambria Math" w:hAnsi="Cambria Math"/>
            <w:sz w:val="24"/>
          </w:rPr>
          <m:t>α</m:t>
        </m:r>
      </m:oMath>
      <w:r>
        <w:rPr>
          <w:rFonts w:hint="eastAsia"/>
          <w:sz w:val="24"/>
        </w:rPr>
        <w:t>、</w:t>
      </w:r>
      <m:oMath>
        <m:r>
          <m:rPr>
            <m:sty m:val="p"/>
          </m:rPr>
          <w:rPr>
            <w:rFonts w:ascii="Cambria Math" w:hAnsi="Cambria Math"/>
            <w:sz w:val="24"/>
          </w:rPr>
          <m:t>β</m:t>
        </m:r>
      </m:oMath>
      <w:r w:rsidRPr="00CF037D">
        <w:rPr>
          <w:rFonts w:eastAsia="黑体" w:hint="eastAsia"/>
          <w:sz w:val="24"/>
        </w:rPr>
        <w:t>值（精度</w:t>
      </w:r>
      <w:r w:rsidRPr="00CF037D">
        <w:rPr>
          <w:rFonts w:eastAsia="黑体" w:hint="eastAsia"/>
          <w:sz w:val="24"/>
        </w:rPr>
        <w:t>0.1</w:t>
      </w:r>
      <w:r w:rsidRPr="00CF037D">
        <w:rPr>
          <w:rFonts w:eastAsia="黑体" w:hint="eastAsia"/>
          <w:sz w:val="24"/>
        </w:rPr>
        <w:t>）</w:t>
      </w:r>
      <w:r w:rsidR="00CF037D">
        <w:rPr>
          <w:rFonts w:eastAsia="黑体" w:hint="eastAsia"/>
          <w:sz w:val="24"/>
        </w:rPr>
        <w:t>代码</w:t>
      </w:r>
    </w:p>
    <w:p w:rsidR="00CF037D" w:rsidRDefault="00CF037D" w:rsidP="00196429">
      <w:pPr>
        <w:rPr>
          <w:rFonts w:eastAsia="黑体"/>
          <w:sz w:val="24"/>
        </w:rPr>
      </w:pPr>
      <w:r>
        <w:rPr>
          <w:rFonts w:hint="eastAsia"/>
          <w:sz w:val="24"/>
        </w:rPr>
        <w:t>8.5</w:t>
      </w:r>
      <w:r w:rsidRPr="00CF037D">
        <w:rPr>
          <w:rFonts w:eastAsia="黑体" w:hint="eastAsia"/>
          <w:sz w:val="24"/>
        </w:rPr>
        <w:t>带入</w:t>
      </w:r>
      <m:oMath>
        <m:r>
          <m:rPr>
            <m:sty m:val="p"/>
          </m:rPr>
          <w:rPr>
            <w:rFonts w:ascii="Cambria Math" w:eastAsia="黑体" w:hAnsi="Cambria Math"/>
            <w:sz w:val="24"/>
          </w:rPr>
          <m:t>α</m:t>
        </m:r>
      </m:oMath>
      <w:r w:rsidRPr="00CF037D">
        <w:rPr>
          <w:rFonts w:eastAsia="黑体" w:hint="eastAsia"/>
          <w:sz w:val="24"/>
        </w:rPr>
        <w:t>、</w:t>
      </w:r>
      <m:oMath>
        <m:r>
          <m:rPr>
            <m:sty m:val="p"/>
          </m:rPr>
          <w:rPr>
            <w:rFonts w:ascii="Cambria Math" w:eastAsia="黑体" w:hAnsi="Cambria Math"/>
            <w:sz w:val="24"/>
          </w:rPr>
          <m:t>β</m:t>
        </m:r>
      </m:oMath>
      <w:r w:rsidRPr="00CF037D">
        <w:rPr>
          <w:rFonts w:eastAsia="黑体" w:hint="eastAsia"/>
          <w:sz w:val="24"/>
        </w:rPr>
        <w:t>计算值后与第一次注油后数据对比</w:t>
      </w:r>
    </w:p>
    <w:tbl>
      <w:tblPr>
        <w:tblW w:w="653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21"/>
        <w:gridCol w:w="1222"/>
        <w:gridCol w:w="1221"/>
        <w:gridCol w:w="1593"/>
        <w:gridCol w:w="1276"/>
      </w:tblGrid>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left"/>
              <w:rPr>
                <w:rFonts w:ascii="宋体" w:hAnsi="宋体" w:cs="宋体"/>
                <w:color w:val="000000"/>
                <w:kern w:val="0"/>
                <w:sz w:val="22"/>
                <w:szCs w:val="22"/>
              </w:rPr>
            </w:pPr>
            <w:r w:rsidRPr="009F397B">
              <w:rPr>
                <w:rFonts w:ascii="宋体" w:hAnsi="宋体" w:cs="宋体" w:hint="eastAsia"/>
                <w:color w:val="000000"/>
                <w:kern w:val="0"/>
                <w:sz w:val="22"/>
                <w:szCs w:val="22"/>
              </w:rPr>
              <w:t>高度变化</w:t>
            </w:r>
          </w:p>
        </w:tc>
        <w:tc>
          <w:tcPr>
            <w:tcW w:w="1222" w:type="dxa"/>
            <w:shd w:val="clear" w:color="auto" w:fill="auto"/>
            <w:noWrap/>
            <w:vAlign w:val="center"/>
            <w:hideMark/>
          </w:tcPr>
          <w:p w:rsidR="009F397B" w:rsidRPr="009F397B" w:rsidRDefault="009F397B" w:rsidP="009F397B">
            <w:pPr>
              <w:widowControl/>
              <w:jc w:val="left"/>
              <w:rPr>
                <w:rFonts w:ascii="宋体" w:hAnsi="宋体" w:cs="宋体"/>
                <w:color w:val="000000"/>
                <w:kern w:val="0"/>
                <w:sz w:val="22"/>
                <w:szCs w:val="22"/>
              </w:rPr>
            </w:pPr>
            <w:r w:rsidRPr="009F397B">
              <w:rPr>
                <w:rFonts w:ascii="宋体" w:hAnsi="宋体" w:cs="宋体" w:hint="eastAsia"/>
                <w:color w:val="000000"/>
                <w:kern w:val="0"/>
                <w:sz w:val="22"/>
                <w:szCs w:val="22"/>
              </w:rPr>
              <w:t>进油量</w:t>
            </w:r>
          </w:p>
        </w:tc>
        <w:tc>
          <w:tcPr>
            <w:tcW w:w="1221" w:type="dxa"/>
            <w:shd w:val="clear" w:color="auto" w:fill="auto"/>
            <w:noWrap/>
            <w:vAlign w:val="center"/>
            <w:hideMark/>
          </w:tcPr>
          <w:p w:rsidR="009F397B" w:rsidRPr="009F397B" w:rsidRDefault="009F397B" w:rsidP="009F397B">
            <w:pPr>
              <w:widowControl/>
              <w:jc w:val="left"/>
              <w:rPr>
                <w:rFonts w:ascii="宋体" w:hAnsi="宋体" w:cs="宋体"/>
                <w:color w:val="000000"/>
                <w:kern w:val="0"/>
                <w:sz w:val="22"/>
                <w:szCs w:val="22"/>
              </w:rPr>
            </w:pPr>
            <w:r w:rsidRPr="009F397B">
              <w:rPr>
                <w:rFonts w:ascii="宋体" w:hAnsi="宋体" w:cs="宋体" w:hint="eastAsia"/>
                <w:color w:val="000000"/>
                <w:kern w:val="0"/>
                <w:sz w:val="22"/>
                <w:szCs w:val="22"/>
              </w:rPr>
              <w:t>计算油量</w:t>
            </w:r>
          </w:p>
        </w:tc>
        <w:tc>
          <w:tcPr>
            <w:tcW w:w="1593" w:type="dxa"/>
            <w:shd w:val="clear" w:color="auto" w:fill="auto"/>
            <w:noWrap/>
            <w:vAlign w:val="center"/>
            <w:hideMark/>
          </w:tcPr>
          <w:p w:rsidR="009F397B" w:rsidRPr="009F397B" w:rsidRDefault="009F397B" w:rsidP="009F397B">
            <w:pPr>
              <w:widowControl/>
              <w:jc w:val="left"/>
              <w:rPr>
                <w:rFonts w:ascii="宋体" w:hAnsi="宋体" w:cs="宋体"/>
                <w:color w:val="000000"/>
                <w:kern w:val="0"/>
                <w:sz w:val="22"/>
                <w:szCs w:val="22"/>
              </w:rPr>
            </w:pPr>
            <w:r w:rsidRPr="009F397B">
              <w:rPr>
                <w:rFonts w:ascii="宋体" w:hAnsi="宋体" w:cs="宋体" w:hint="eastAsia"/>
                <w:color w:val="000000"/>
                <w:kern w:val="0"/>
                <w:sz w:val="22"/>
                <w:szCs w:val="22"/>
              </w:rPr>
              <w:t>计算油量差值</w:t>
            </w:r>
          </w:p>
        </w:tc>
        <w:tc>
          <w:tcPr>
            <w:tcW w:w="1276" w:type="dxa"/>
            <w:shd w:val="clear" w:color="auto" w:fill="auto"/>
            <w:noWrap/>
            <w:vAlign w:val="center"/>
            <w:hideMark/>
          </w:tcPr>
          <w:p w:rsidR="009F397B" w:rsidRPr="009F397B" w:rsidRDefault="009F397B" w:rsidP="009F397B">
            <w:pPr>
              <w:widowControl/>
              <w:jc w:val="left"/>
              <w:rPr>
                <w:rFonts w:ascii="宋体" w:hAnsi="宋体" w:cs="宋体"/>
                <w:color w:val="000000"/>
                <w:kern w:val="0"/>
                <w:sz w:val="22"/>
                <w:szCs w:val="22"/>
              </w:rPr>
            </w:pPr>
            <w:r w:rsidRPr="009F397B">
              <w:rPr>
                <w:rFonts w:ascii="宋体" w:hAnsi="宋体" w:cs="宋体" w:hint="eastAsia"/>
                <w:color w:val="000000"/>
                <w:kern w:val="0"/>
                <w:sz w:val="22"/>
                <w:szCs w:val="22"/>
              </w:rPr>
              <w:t>绝对误差</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2.48361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55959.35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-55.58693159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-0.58693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2.47479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-189.53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55769.97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-189.3719066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0.158093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2.47237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-52.96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55717.8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-52.17600242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0.783998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2.46966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-59.96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55659.26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-58.53821001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1.42179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2.46244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-154.21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55502.74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-156.5201051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-2.31011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2.45947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-65.27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55438.12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-64.6214573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0.648543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2.44929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-222.81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55215.59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-222.5291215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0.280879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2.43911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-223.49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54991.48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-224.107952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-0.61795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2.42989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54787.16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-204.3159485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0.884052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2.42639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-76.96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54709.27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-77.89037358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-0.93037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2.4178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-192.39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54517.35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-191.9268194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0.463181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2.41061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-162.33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54355.88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-161.470324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0.859676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2.39888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-263.86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54090.86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-265.0165085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-1.15651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2.39039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-193.37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53897.83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-193.0264246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0.343575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2.38039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-228.18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53669.19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-228.639447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-0.45945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2.37385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-151.83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53518.92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-150.2732852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1.556715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2.36752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-146.07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53372.92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-145.9998559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0.070144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2.35727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-236.81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53135.37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-237.5509402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-0.74094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2.35444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53069.54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-65.8324178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-0.23242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2.35111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-77.52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52991.94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-77.59827746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-0.07828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2.34737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-87.95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52904.62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-87.32512929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0.624871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2.34146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-138.59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52766.25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-138.3623279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0.227672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2.33115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-241.94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52523.81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-242.4464438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-0.50644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2.32111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-236.55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52286.42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-237.3901144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-0.84011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2.31851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-62.47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52224.74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-61.68092859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0.789071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2.31252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-143.05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52082.31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-142.4217259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0.628274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2.30525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-173.97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51908.87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-173.44707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0.52293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2.29908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-147.01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51761.16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-147.7066461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-0.69665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2.29051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-206.67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51555.24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-205.9188766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0.751123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2.28223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-199.37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51355.46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-199.776807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-0.40681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2.27731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-118.74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51236.38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-119.0878325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-0.34783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2.271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-153.1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51083.23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-153.1425573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-0.04256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2.26884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-52.79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51030.71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-52.52786904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0.262131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-288.44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50741.83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-288.8715805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-0.43158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2.25333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-89.57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50651.97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-89.86036019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-0.29036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2.25027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-77.67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50576.93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-75.03896998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2.63103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lastRenderedPageBreak/>
              <w:t>2.24454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-140.75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50436.14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-140.7922612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-0.04226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2.24056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-97.47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50338.14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-98.0047099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-0.53471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2.23366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-171.12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50167.82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-170.3152273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0.804773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2.22827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-132.29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50034.42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-133.3995943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-1.10959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2.21675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-286.23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49748.28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-286.1469452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0.083055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2.20555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-279.24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49468.75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-279.5258043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-0.2858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2.20302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-63.31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49405.43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-63.32137864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-0.01138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2.19364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-236.08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49170.1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-235.3307759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0.749224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2.18895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-118.13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49052.1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-117.9964532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0.133547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2.18272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-156.01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48895.02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-157.078677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-1.06868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2.17525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-189.74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48706.18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-188.8445652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0.895435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2.16382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-290.8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48416.18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-289.9970694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0.802931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2.15764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-156.39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48258.87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-157.3131462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-0.92315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2.14581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-302.07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47956.74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-302.1281709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-0.05817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2.1408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-128.83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47828.4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-128.3386703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0.49133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2.13179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-230.7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47597.03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-231.3752603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-0.67526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2.12312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-223.7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47373.7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-223.3263082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0.373692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2.11573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-191.25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47182.83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-190.8749197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0.37508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2.10675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-232.52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46950.25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-232.5755046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-0.0555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2.09808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-224.94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46725.06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-225.1943474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-0.25435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2.0943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-99.02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46626.68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-98.37788007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0.64212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2.09102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-85.91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46541.22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-85.46045938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0.449541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2.07903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-312.61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46228.07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-313.1449604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-0.53496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2.07532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-96.96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46130.94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-97.12868163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-0.16868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2.07299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-60.82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46069.89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-61.05575764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-0.23576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2.06538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-200.15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45870.18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-199.7108873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0.439113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2.05456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-285.12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45585.45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-284.7229157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0.397084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2.04587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-228.64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45356.14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-229.3158344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-0.67583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2.04197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-103.62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45253.04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-103.0979834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0.522017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2.03628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-150.01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45102.42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-150.6178254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-0.60783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2.02967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-175.95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44927.16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-175.2658748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0.684125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2.01786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-313.96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44613.24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-313.9201785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0.039821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2.01429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-95.17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44518.15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-95.08598354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0.084016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2.00374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-282.16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44236.64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-281.507298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0.652702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1.99529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-226.08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44010.63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-226.013324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0.066676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1.98953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-154.42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43856.3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-154.3335846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0.086415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1.98562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-102.99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43751.41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-104.8875159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-1.89752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1.97933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-170.38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43582.47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-168.9354686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1.444531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1.97251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-182.7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43399.02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-183.4551134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-0.75511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1.96931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-86.6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43312.84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-86.17854172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0.421458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1.96141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-212.04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43099.82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-213.022209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-0.98221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1.95715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-115.7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42984.79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-115.0269171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0.673083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1.9513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-159.69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42826.65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-158.1355428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1.554457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lastRenderedPageBreak/>
              <w:t>1.94347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-211.38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42614.68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-211.971989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-0.59199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1.93896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-121.44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42492.43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-122.2539353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-0.81394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1.93405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-133.7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42359.2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-133.2278797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0.47212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1.92588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-220.64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42137.22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-221.9798147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-1.33981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1.92123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-128.18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42010.72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-126.5056184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1.674382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1.91098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-280.39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41731.45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-279.2652278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1.124772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1.89916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-321.38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41408.73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-322.7201058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-1.34011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1.88986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-255.44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41154.32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-254.4121686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1.027831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1.88442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-148.38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41005.3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-149.0140131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-0.63401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1.87658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-214.32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40790.3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-215.004509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-0.68451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1.8735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-85.12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40705.75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-84.54504867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0.574951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1.86244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-304.04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40401.8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-303.9518207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0.088179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1.85164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-297.74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40104.47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-297.331805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0.408195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1.84146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-280.74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39823.75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-280.7200426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0.019957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1.83685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-127.28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39696.49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-127.26513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0.01487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1.82891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-221.33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39477.09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-219.3949353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1.935065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1.82668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-59.45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39415.43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-61.66329516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-2.2133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1.82043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-172.55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39242.5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-172.9256077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-0.37561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1.81531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39100.73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-141.7715056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1.628494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1.81169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-100.47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39000.43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-100.2954268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0.174573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1.8079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-103.57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38895.38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-105.0563314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-1.48633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1.80167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-174.33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38722.58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-172.8028966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1.527103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1.79873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-81.73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38640.98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-81.59487004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0.13513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1.79075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-219.97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38419.36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-221.6243588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-1.65436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1.78404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-187.55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38232.84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-186.5144936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1.035506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1.77508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-248.02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37983.56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-249.2825062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-1.26251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1.76608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-252.46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37732.91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-250.6476357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1.812364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1.75769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-233.45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37499.04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-233.8689708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-0.41897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1.75536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-64.41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37434.06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-64.98479452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-0.57479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1.75267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-74.82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37359.01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-75.04522881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-0.22523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1.74747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-145.22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37213.89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-145.1203101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0.09969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1.74016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-204.36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37009.76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-204.131927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0.228073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1.73162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36771.11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-238.6475111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0.352489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1.72554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-170.27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36601.1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-170.0111891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0.258811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1.71534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-284.73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36315.69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-285.4116961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-0.6817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1.70616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-257.72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36058.63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-257.0615104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0.65849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1.69447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-327.08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35731.04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-327.5929828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-0.51298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1.68716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-204.55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35526.06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-204.9803077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-0.43031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1.68191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-149.65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35378.78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-147.2731326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2.376867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1.67885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-83.02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35292.92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-85.86034072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-2.84034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1.67074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-229.38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35065.29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-227.629495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1.750505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1.66096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-273.31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34790.66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-274.6314725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-1.32147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1.65472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-175.17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34615.37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-175.2924535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-0.12245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lastRenderedPageBreak/>
              <w:t>1.65181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-83.88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34533.6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-81.76364912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2.116351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1.64715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-129.82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34402.65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-130.9550983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-1.1351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1.64361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-97.24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34303.15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-99.49726493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-2.25726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1.6388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-137.82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34167.94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-135.2111955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2.608805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1.6324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-179.47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33988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-179.9459189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-0.47592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1.62513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-204.59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33783.54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-204.451615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0.138385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1.61855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-184.45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33598.46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-185.082926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-0.63293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1.6078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-302.62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33296.02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-302.4389452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0.181055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1.60062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-203.48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33093.99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-202.0357958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1.444204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1.58918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-321.65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32772.04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-321.9481807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-0.29818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1.58081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-235.05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32536.47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-235.5722481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-0.52225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1.56923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-326.24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32210.54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-325.9280245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0.311976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1.56482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-122.32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32086.42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-124.1218075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-1.80181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1.55606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-248.05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31839.87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-246.5459359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1.504064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1.55117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-137.65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31702.25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-137.6184351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0.031565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1.54245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-246.3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31456.87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-245.384094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0.915906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1.5335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-252.17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31205.05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-251.8188406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0.351159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1.53082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-73.94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31129.65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-75.39596267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-1.45596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1.52627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-128.71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31001.66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-127.9934802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0.71652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1.52203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-118.68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30882.4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-119.2596568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-0.57966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1.51336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-244.88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30638.58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-243.8183235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1.061676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1.50291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-292.62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30344.8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-293.7831059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-1.16311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1.49747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-154.8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30191.91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-152.8904809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1.909519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1.48766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-273.28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29916.29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-275.6203847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-2.34038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1.47891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-246.25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29670.55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-245.7329213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0.517079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1.47684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-58.64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29612.44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-58.11761266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0.522387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1.46882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-226.02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29387.33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-225.1097702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0.91023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1.46295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-164.19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29222.63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-164.6977237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-0.50772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1.45179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-312.54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28909.67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-312.9591902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-0.41919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1.44978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-55.66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28853.33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-56.34232977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-0.68233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1.44316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28667.82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-185.5106481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1.589352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1.43691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-173.45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28492.75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-175.0622364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-1.61224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1.4303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-184.05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28307.7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-185.0570437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-1.00704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1.4206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-273.68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28036.31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-271.3921778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2.287822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1.41538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-145.31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27890.35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-145.9578454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-0.64785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1.40553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-276.05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27615.11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-275.2409054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0.809095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1.39882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-188.11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27427.75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-187.3533264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0.756674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1.39646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-63.63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27361.89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-65.86638323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-2.23638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1.3927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-105.47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27256.98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-104.9108817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0.559118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1.38348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-257.94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26999.9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-257.075417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0.864583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1.37675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-187.06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26812.4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-187.5021175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-0.44212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1.37322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-98.55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26714.11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-98.29164885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0.258351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1.36781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-151.44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26563.54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-150.5697212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0.870279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lastRenderedPageBreak/>
              <w:t>1.35973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26338.83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-224.7030588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0.996941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1.35582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-106.68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26230.17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-108.6600316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-1.98003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1.34643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-261.04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25969.43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-260.7408338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0.299166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1.342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-122.99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25846.53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-122.9061584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0.083842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1.33083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-309.81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25536.94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-309.588751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0.221249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1.32614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-130.53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25407.09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-129.8516058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0.678394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1.31648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-266.27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25139.9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-267.1898093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-0.91981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1.3126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-106.76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25032.68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-107.215543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-0.45554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1.30772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-135.63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24897.92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-134.7626019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0.867398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1.30481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-79.26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24817.6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-80.31428935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-1.05429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1.29705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-214.49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24603.6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-213.9993345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0.490666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1.28822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-243.09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24360.41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-243.195003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-0.105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1.28075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-206.41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24154.94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-205.4710217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0.938978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1.27449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-171.54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23982.94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-171.995004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-0.455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1.26605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-230.76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23751.34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-231.6028612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-0.84286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1.25757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-233.21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23518.98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-232.3618118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0.848188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1.24878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-239.81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23278.49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-240.4858434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-0.67584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1.24042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-227.09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23050.13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-228.3619636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-1.27196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1.22897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-313.02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22737.95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-312.1825051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0.837495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1.22488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-111.18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22626.6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-111.3449864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-0.16499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1.21579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-246.2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22379.47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-247.1385478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-0.93855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1.21143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-119.2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22261.09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-118.3776691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0.822331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1.20823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-87.35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22174.27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-86.8148518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0.535148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1.20016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-217.58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21955.6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-218.6773419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-1.09734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1.19366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-177.85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21779.74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-175.8600867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1.989913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1.18707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-177.88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21601.69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-178.0405045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-0.1605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1.17845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-230.61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21369.2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-232.4899386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-1.87994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1.16875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-262.13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21108.13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-261.0717737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1.058226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1.16325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-148.12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20960.37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-147.7677208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0.352279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1.15463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-230.85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20729.16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-231.2019984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-0.352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1.14847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-165.42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20564.24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-164.9239041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0.496096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1.13805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-278.4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20285.84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-278.4028854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-0.00289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1.12772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-275.32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20010.57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-275.2683195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0.05168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1.12315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-121.64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19889.03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-121.5422773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0.097723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1.11502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-216.12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19673.17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-215.8575051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0.262495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1.1072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-206.56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19465.99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-207.1782452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-0.61825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1.09979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-196.22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19270.09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-195.9027825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0.317217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1.08909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-280.73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18987.93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-282.1590575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-1.42906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1.08444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-123.17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18865.58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-122.3494629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0.820537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1.07926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-135.54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18729.48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-136.0983554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-0.55836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1.07607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-84.51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18645.77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-83.70954346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0.800457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1.06467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-298.42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18347.28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-298.493406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-0.07341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1.05621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-219.88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18126.44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-220.8391607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-0.95916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lastRenderedPageBreak/>
              <w:t>1.04942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-176.67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17949.62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-176.8221303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-0.15213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1.04103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-218.93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17731.66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-217.9591088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0.970891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1.03358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-191.84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17538.62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-193.0410687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-1.20107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1.02511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-219.72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17319.72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-218.8919857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0.828014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1.01767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-191.82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17127.97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-191.7572991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0.062701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1.00846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-235.36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16891.27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-236.6970441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-1.33704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1.00123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-185.72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16705.99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-185.2756909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0.444309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0.9893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-305.06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16401.33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-304.6690986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0.390901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0.98511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-107.03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16294.64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-106.6899663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0.340034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0.98205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-78.44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16216.82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-77.81220606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0.627794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0.97895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-78.44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16138.08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-78.73875877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-0.29876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0.97632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-65.34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16071.36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-66.72905251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-1.38905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0.97027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-155.92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15918.11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-153.24981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2.67019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0.96379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-162.75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15754.36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-163.748026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-0.99803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0.95813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-142.36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15611.67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-142.6896957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-0.3297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0.9485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-241.74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15369.63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-242.0407036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-0.3007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0.94022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-208.69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15162.26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-207.3629456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1.327054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0.9305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-240.84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14919.74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-242.5287578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-1.68876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0.91917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-281.26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14638.28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-281.4559747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-0.19597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0.90744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-291.06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14348.33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-289.9533772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1.106623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0.90352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-96.06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14251.76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-96.56671541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-0.50672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0.90013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-84.03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14168.38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-83.37507099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0.654929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0.89117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-217.7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13948.63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-219.7555288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-2.05553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0.88823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-72.77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13876.72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-71.91258245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0.857418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0.88098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-177.34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13699.8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-176.9198033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0.420197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0.87367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-178.2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13522.02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-177.7791833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0.420817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0.86306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-256.15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13265.08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-256.9393674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-0.78937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0.85621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-164.02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13099.89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-165.1855806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-1.16558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0.85028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-143.51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12957.34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-142.5513995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0.958601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0.84156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-208.74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12748.49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-208.8549227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-0.11492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0.83215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-225.36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12524.14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-224.3455839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1.014416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0.82495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-169.9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12353.22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-170.920421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-1.02042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0.81947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-129.18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12223.56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-129.6565529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-0.47655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0.81597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-84.11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12140.95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-82.61232231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1.497678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0.80811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-183.13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11955.99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-184.9560312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-1.82603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0.80349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-107.36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11847.65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-108.3466613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-0.98666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0.80105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-59.93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11790.54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-57.11097481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2.819025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0.7915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-223.06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11567.75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-222.7837355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0.276264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0.78707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-101.51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11464.82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-102.9372462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-1.42725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0.78065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-148.07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11316.1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-148.715596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-0.6456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0.77177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-205.31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11111.31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-204.7893419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0.520658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0.76618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-128.35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10982.94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-128.3676019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-0.0176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0.75681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-214.02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10768.73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-214.2087373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-0.18874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lastRenderedPageBreak/>
              <w:t>0.75087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-135.84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10633.57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-135.1640977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0.675902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0.74203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-200.57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10433.34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-200.2352778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0.334722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0.73299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-201.28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10229.72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-203.6156202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-2.33562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0.72657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-144.71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10085.83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-143.8880884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0.821912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0.72437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-50.19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10036.66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-49.16957025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1.02043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0.71906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-116.75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9918.277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-118.3854413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-1.63544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0.71282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-140.18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9779.689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-138.5880804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1.59192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0.70812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-103.13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9675.686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-104.0028523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-0.87285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0.70415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-86.97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9588.095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-87.59126094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-0.62126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0.69393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-225.39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9363.705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-224.3893499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1.00065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0.68763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-137.1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9226.179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-137.5262534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-0.42625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0.67675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-235.68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8990.123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-236.0559016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-0.3759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0.67084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-126.01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8862.677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-127.4464243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-1.43642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0.66115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-208.71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8654.919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-207.7577679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0.952232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0.65518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-127.78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8527.672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-127.2473238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0.532676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0.6451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-213.28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8314.14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-213.5310687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-0.25107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0.63555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-200.68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8113.385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-200.7555292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-0.07553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0.62977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-119.58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7992.622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-120.7630257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-1.18303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0.62561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-87.63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7906.055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-86.56649867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1.063501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0.61571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-205.05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7701.232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-204.823233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0.226767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0.60421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-234.92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7465.435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-235.7968588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-0.87686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0.59894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-107.45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7358.154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-107.2814249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0.168575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0.59023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-175.48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7181.927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-176.227414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-0.74741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0.58384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7053.506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-128.420803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-0.2208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0.5735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6847.275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-206.2302176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-0.23022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0.56382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-191.45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6655.997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-191.2784113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0.171589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0.56014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-72.2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6583.739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-72.25809576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-0.0581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0.54952</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-206.04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6376.648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-207.0906269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-1.05063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0.53763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-231.25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6147.36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-229.2881366</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1.961863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0.53048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-135.86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6010.806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-136.554685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-0.69469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0.51964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-205.87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5805.708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-205.0971613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0.772839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0.51176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-145.64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5658.098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-147.6101782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-1.97018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0.50821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-66.65</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5592.011</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-66.08766547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0.562335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0.50421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-74.31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5517.855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-74.15540943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0.154591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0.49814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-112.8</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5405.957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-111.8982952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0.901705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0.48866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-171.72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5232.733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-173.2235073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-1.50351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0.4784</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-185.46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5047.402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-185.3310249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0.128975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0.4685</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-177.26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4870.724</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-176.6787892</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0.581211</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0.46331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-91.52</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4778.957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-91.76684477</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-0.24684</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0.45597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-128.34</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4650.193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-128.7641243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-0.42412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0.45307</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-50.13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4599.65</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-50.54249055</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-0.41249</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0.44996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-54.91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4545.658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-53.99210469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0.917895</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0.44659</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-57.17</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4487.399</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-58.25878278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-1.08878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lastRenderedPageBreak/>
              <w:t>0.43781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-149.83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4336.833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-150.5657979</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-0.7358</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0.43086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-118.46</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4218.913</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-117.920854</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0.539146</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0.42696</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-65.81</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4153.236</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-65.67681728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0.133183</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0.42001</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-115.3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4037.087</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-116.1484198</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-0.84842</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0.41653</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-57.09</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3979.362</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-57.72507131</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-0.63507</w:t>
            </w:r>
          </w:p>
        </w:tc>
      </w:tr>
      <w:tr w:rsidR="009F397B" w:rsidRPr="009F397B" w:rsidTr="009F397B">
        <w:trPr>
          <w:trHeight w:val="288"/>
        </w:trPr>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0.41398</w:t>
            </w:r>
          </w:p>
        </w:tc>
        <w:tc>
          <w:tcPr>
            <w:tcW w:w="1222"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-43.13</w:t>
            </w:r>
          </w:p>
        </w:tc>
        <w:tc>
          <w:tcPr>
            <w:tcW w:w="1221"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3937.248</w:t>
            </w:r>
          </w:p>
        </w:tc>
        <w:tc>
          <w:tcPr>
            <w:tcW w:w="1593"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-42.11375073</w:t>
            </w:r>
          </w:p>
        </w:tc>
        <w:tc>
          <w:tcPr>
            <w:tcW w:w="1276" w:type="dxa"/>
            <w:shd w:val="clear" w:color="auto" w:fill="auto"/>
            <w:noWrap/>
            <w:vAlign w:val="center"/>
            <w:hideMark/>
          </w:tcPr>
          <w:p w:rsidR="009F397B" w:rsidRPr="009F397B" w:rsidRDefault="009F397B" w:rsidP="009F397B">
            <w:pPr>
              <w:widowControl/>
              <w:jc w:val="right"/>
              <w:rPr>
                <w:rFonts w:ascii="宋体" w:hAnsi="宋体" w:cs="宋体"/>
                <w:color w:val="000000"/>
                <w:kern w:val="0"/>
                <w:sz w:val="22"/>
                <w:szCs w:val="22"/>
              </w:rPr>
            </w:pPr>
            <w:r w:rsidRPr="009F397B">
              <w:rPr>
                <w:rFonts w:ascii="宋体" w:hAnsi="宋体" w:cs="宋体" w:hint="eastAsia"/>
                <w:color w:val="000000"/>
                <w:kern w:val="0"/>
                <w:sz w:val="22"/>
                <w:szCs w:val="22"/>
              </w:rPr>
              <w:t>1.016249</w:t>
            </w:r>
          </w:p>
        </w:tc>
      </w:tr>
    </w:tbl>
    <w:p w:rsidR="009F397B" w:rsidRDefault="009F397B" w:rsidP="00196429">
      <w:pPr>
        <w:rPr>
          <w:rFonts w:eastAsia="黑体"/>
          <w:sz w:val="24"/>
        </w:rPr>
      </w:pPr>
    </w:p>
    <w:p w:rsidR="007A464E" w:rsidRDefault="007A464E" w:rsidP="00196429">
      <w:pPr>
        <w:rPr>
          <w:rFonts w:eastAsia="黑体"/>
          <w:sz w:val="24"/>
        </w:rPr>
      </w:pPr>
      <w:r>
        <w:rPr>
          <w:rFonts w:eastAsia="黑体" w:hint="eastAsia"/>
          <w:sz w:val="24"/>
        </w:rPr>
        <w:t>【参考文献】</w:t>
      </w:r>
    </w:p>
    <w:p w:rsidR="00043493" w:rsidRDefault="007A464E" w:rsidP="00196429">
      <w:pPr>
        <w:rPr>
          <w:rFonts w:eastAsia="黑体"/>
          <w:sz w:val="24"/>
        </w:rPr>
      </w:pPr>
      <w:r>
        <w:rPr>
          <w:rFonts w:eastAsia="黑体" w:hint="eastAsia"/>
          <w:sz w:val="24"/>
        </w:rPr>
        <w:t>[1]</w:t>
      </w:r>
    </w:p>
    <w:p w:rsidR="00043493" w:rsidRDefault="00043493">
      <w:pPr>
        <w:widowControl/>
        <w:jc w:val="left"/>
        <w:rPr>
          <w:rFonts w:eastAsia="黑体"/>
          <w:sz w:val="24"/>
        </w:rPr>
      </w:pPr>
      <w:r>
        <w:rPr>
          <w:rFonts w:eastAsia="黑体"/>
          <w:sz w:val="24"/>
        </w:rPr>
        <w:br w:type="page"/>
      </w:r>
    </w:p>
    <w:p w:rsidR="007A464E" w:rsidRDefault="00043493" w:rsidP="00196429">
      <w:pPr>
        <w:rPr>
          <w:rFonts w:eastAsia="黑体" w:hint="eastAsia"/>
          <w:sz w:val="24"/>
        </w:rPr>
      </w:pPr>
      <w:r>
        <w:rPr>
          <w:rFonts w:eastAsia="黑体" w:hint="eastAsia"/>
          <w:sz w:val="24"/>
        </w:rPr>
        <w:lastRenderedPageBreak/>
        <w:t>calQ1.m</w:t>
      </w:r>
    </w:p>
    <w:p w:rsidR="00043493" w:rsidRDefault="00043493" w:rsidP="00196429">
      <w:pPr>
        <w:rPr>
          <w:rFonts w:eastAsia="黑体" w:hint="eastAsia"/>
          <w:sz w:val="24"/>
        </w:rPr>
      </w:pPr>
    </w:p>
    <w:p w:rsidR="00043493" w:rsidRPr="00043493" w:rsidRDefault="00043493" w:rsidP="00043493">
      <w:pPr>
        <w:rPr>
          <w:rFonts w:eastAsia="黑体"/>
          <w:sz w:val="24"/>
        </w:rPr>
      </w:pPr>
      <w:proofErr w:type="gramStart"/>
      <w:r w:rsidRPr="00043493">
        <w:rPr>
          <w:rFonts w:eastAsia="黑体"/>
          <w:sz w:val="24"/>
        </w:rPr>
        <w:t>function</w:t>
      </w:r>
      <w:proofErr w:type="gramEnd"/>
      <w:r w:rsidRPr="00043493">
        <w:rPr>
          <w:rFonts w:eastAsia="黑体"/>
          <w:sz w:val="24"/>
        </w:rPr>
        <w:t xml:space="preserve"> Q=calQ1(</w:t>
      </w:r>
      <w:proofErr w:type="spellStart"/>
      <w:r w:rsidRPr="00043493">
        <w:rPr>
          <w:rFonts w:eastAsia="黑体"/>
          <w:sz w:val="24"/>
        </w:rPr>
        <w:t>h,alpha</w:t>
      </w:r>
      <w:proofErr w:type="spellEnd"/>
      <w:r w:rsidRPr="00043493">
        <w:rPr>
          <w:rFonts w:eastAsia="黑体"/>
          <w:sz w:val="24"/>
        </w:rPr>
        <w:t>)</w:t>
      </w:r>
    </w:p>
    <w:p w:rsidR="00043493" w:rsidRPr="00043493" w:rsidRDefault="00043493" w:rsidP="00043493">
      <w:pPr>
        <w:rPr>
          <w:rFonts w:eastAsia="黑体"/>
          <w:sz w:val="24"/>
        </w:rPr>
      </w:pPr>
      <w:r w:rsidRPr="00043493">
        <w:rPr>
          <w:rFonts w:eastAsia="黑体"/>
          <w:sz w:val="24"/>
        </w:rPr>
        <w:t>a=1.78/2;</w:t>
      </w:r>
    </w:p>
    <w:p w:rsidR="00043493" w:rsidRPr="00043493" w:rsidRDefault="00043493" w:rsidP="00043493">
      <w:pPr>
        <w:rPr>
          <w:rFonts w:eastAsia="黑体"/>
          <w:sz w:val="24"/>
        </w:rPr>
      </w:pPr>
      <w:r w:rsidRPr="00043493">
        <w:rPr>
          <w:rFonts w:eastAsia="黑体"/>
          <w:sz w:val="24"/>
        </w:rPr>
        <w:t>b=1.2/2;</w:t>
      </w:r>
    </w:p>
    <w:p w:rsidR="00043493" w:rsidRPr="00043493" w:rsidRDefault="00043493" w:rsidP="00043493">
      <w:pPr>
        <w:rPr>
          <w:rFonts w:eastAsia="黑体"/>
          <w:sz w:val="24"/>
        </w:rPr>
      </w:pPr>
      <w:proofErr w:type="gramStart"/>
      <w:r w:rsidRPr="00043493">
        <w:rPr>
          <w:rFonts w:eastAsia="黑体"/>
          <w:sz w:val="24"/>
        </w:rPr>
        <w:t>alpha=</w:t>
      </w:r>
      <w:proofErr w:type="gramEnd"/>
      <w:r w:rsidRPr="00043493">
        <w:rPr>
          <w:rFonts w:eastAsia="黑体"/>
          <w:sz w:val="24"/>
        </w:rPr>
        <w:t>alpha/180*pi;</w:t>
      </w:r>
    </w:p>
    <w:p w:rsidR="00043493" w:rsidRPr="00043493" w:rsidRDefault="00043493" w:rsidP="00043493">
      <w:pPr>
        <w:rPr>
          <w:rFonts w:eastAsia="黑体"/>
          <w:sz w:val="24"/>
        </w:rPr>
      </w:pPr>
      <w:r w:rsidRPr="00043493">
        <w:rPr>
          <w:rFonts w:eastAsia="黑体"/>
          <w:sz w:val="24"/>
        </w:rPr>
        <w:t>F = @(x)a*b.*(pi/2+asin((h-b-x*tan(alpha))./b)+(h-b-x*tan(alpha)).*((2*b.*(h-x*tan(alpha))-(h-x*tan(alpha)).^2).^0.5)./b./b);</w:t>
      </w:r>
    </w:p>
    <w:p w:rsidR="00043493" w:rsidRPr="00043493" w:rsidRDefault="00043493" w:rsidP="00043493">
      <w:pPr>
        <w:rPr>
          <w:rFonts w:eastAsia="黑体"/>
          <w:sz w:val="24"/>
        </w:rPr>
      </w:pPr>
      <w:r w:rsidRPr="00043493">
        <w:rPr>
          <w:rFonts w:eastAsia="黑体"/>
          <w:sz w:val="24"/>
        </w:rPr>
        <w:t>Q=</w:t>
      </w:r>
      <w:proofErr w:type="gramStart"/>
      <w:r w:rsidRPr="00043493">
        <w:rPr>
          <w:rFonts w:eastAsia="黑体"/>
          <w:sz w:val="24"/>
        </w:rPr>
        <w:t>quad(</w:t>
      </w:r>
      <w:proofErr w:type="gramEnd"/>
      <w:r w:rsidRPr="00043493">
        <w:rPr>
          <w:rFonts w:eastAsia="黑体"/>
          <w:sz w:val="24"/>
        </w:rPr>
        <w:t>F,-0.4,2.05)*1000/1.0349;</w:t>
      </w:r>
    </w:p>
    <w:p w:rsidR="00043493" w:rsidRDefault="00043493" w:rsidP="00043493">
      <w:pPr>
        <w:rPr>
          <w:rFonts w:eastAsia="黑体" w:hint="eastAsia"/>
          <w:sz w:val="24"/>
        </w:rPr>
      </w:pPr>
      <w:r w:rsidRPr="00043493">
        <w:rPr>
          <w:rFonts w:eastAsia="黑体"/>
          <w:sz w:val="24"/>
        </w:rPr>
        <w:t>End</w:t>
      </w:r>
    </w:p>
    <w:p w:rsidR="00043493" w:rsidRDefault="00043493" w:rsidP="00043493">
      <w:pPr>
        <w:rPr>
          <w:rFonts w:eastAsia="黑体" w:hint="eastAsia"/>
          <w:sz w:val="24"/>
        </w:rPr>
      </w:pPr>
    </w:p>
    <w:p w:rsidR="00043493" w:rsidRDefault="00043493" w:rsidP="00043493">
      <w:pPr>
        <w:rPr>
          <w:rFonts w:eastAsia="黑体" w:hint="eastAsia"/>
          <w:sz w:val="24"/>
        </w:rPr>
      </w:pPr>
      <w:r>
        <w:rPr>
          <w:rFonts w:eastAsia="黑体" w:hint="eastAsia"/>
          <w:sz w:val="24"/>
        </w:rPr>
        <w:t>calQ2.m</w:t>
      </w:r>
    </w:p>
    <w:p w:rsidR="00043493" w:rsidRDefault="00043493" w:rsidP="00043493">
      <w:pPr>
        <w:rPr>
          <w:rFonts w:eastAsia="黑体" w:hint="eastAsia"/>
          <w:sz w:val="24"/>
        </w:rPr>
      </w:pPr>
    </w:p>
    <w:p w:rsidR="00043493" w:rsidRPr="00043493" w:rsidRDefault="00043493" w:rsidP="00043493">
      <w:pPr>
        <w:rPr>
          <w:rFonts w:eastAsia="黑体"/>
          <w:sz w:val="24"/>
        </w:rPr>
      </w:pPr>
      <w:proofErr w:type="gramStart"/>
      <w:r w:rsidRPr="00043493">
        <w:rPr>
          <w:rFonts w:eastAsia="黑体"/>
          <w:sz w:val="24"/>
        </w:rPr>
        <w:t>function</w:t>
      </w:r>
      <w:proofErr w:type="gramEnd"/>
      <w:r w:rsidRPr="00043493">
        <w:rPr>
          <w:rFonts w:eastAsia="黑体"/>
          <w:sz w:val="24"/>
        </w:rPr>
        <w:t xml:space="preserve"> [Q] = calQ2(</w:t>
      </w:r>
      <w:proofErr w:type="spellStart"/>
      <w:r w:rsidRPr="00043493">
        <w:rPr>
          <w:rFonts w:eastAsia="黑体"/>
          <w:sz w:val="24"/>
        </w:rPr>
        <w:t>H,alpha,beta</w:t>
      </w:r>
      <w:proofErr w:type="spellEnd"/>
      <w:r w:rsidRPr="00043493">
        <w:rPr>
          <w:rFonts w:eastAsia="黑体"/>
          <w:sz w:val="24"/>
        </w:rPr>
        <w:t>)</w:t>
      </w:r>
    </w:p>
    <w:p w:rsidR="00043493" w:rsidRPr="00043493" w:rsidRDefault="00043493" w:rsidP="00043493">
      <w:pPr>
        <w:rPr>
          <w:rFonts w:eastAsia="黑体"/>
          <w:sz w:val="24"/>
        </w:rPr>
      </w:pPr>
      <w:r w:rsidRPr="00043493">
        <w:rPr>
          <w:rFonts w:eastAsia="黑体"/>
          <w:sz w:val="24"/>
        </w:rPr>
        <w:t>%CALQ2 Summary of this function goes here</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Detailed</w:t>
      </w:r>
      <w:proofErr w:type="gramEnd"/>
      <w:r w:rsidRPr="00043493">
        <w:rPr>
          <w:rFonts w:eastAsia="黑体"/>
          <w:sz w:val="24"/>
        </w:rPr>
        <w:t xml:space="preserve"> explanation goes here</w:t>
      </w:r>
    </w:p>
    <w:p w:rsidR="00043493" w:rsidRPr="00043493" w:rsidRDefault="00043493" w:rsidP="00043493">
      <w:pPr>
        <w:rPr>
          <w:rFonts w:eastAsia="黑体"/>
          <w:sz w:val="24"/>
        </w:rPr>
      </w:pPr>
      <w:proofErr w:type="gramStart"/>
      <w:r w:rsidRPr="00043493">
        <w:rPr>
          <w:rFonts w:eastAsia="黑体"/>
          <w:sz w:val="24"/>
        </w:rPr>
        <w:t>alpha=</w:t>
      </w:r>
      <w:proofErr w:type="gramEnd"/>
      <w:r w:rsidRPr="00043493">
        <w:rPr>
          <w:rFonts w:eastAsia="黑体"/>
          <w:sz w:val="24"/>
        </w:rPr>
        <w:t>alpha/180*pi;</w:t>
      </w:r>
    </w:p>
    <w:p w:rsidR="00043493" w:rsidRPr="00043493" w:rsidRDefault="00043493" w:rsidP="00043493">
      <w:pPr>
        <w:rPr>
          <w:rFonts w:eastAsia="黑体"/>
          <w:sz w:val="24"/>
        </w:rPr>
      </w:pPr>
      <w:proofErr w:type="gramStart"/>
      <w:r w:rsidRPr="00043493">
        <w:rPr>
          <w:rFonts w:eastAsia="黑体"/>
          <w:sz w:val="24"/>
        </w:rPr>
        <w:t>beta=</w:t>
      </w:r>
      <w:proofErr w:type="gramEnd"/>
      <w:r w:rsidRPr="00043493">
        <w:rPr>
          <w:rFonts w:eastAsia="黑体"/>
          <w:sz w:val="24"/>
        </w:rPr>
        <w:t>beta/180*pi;</w:t>
      </w:r>
    </w:p>
    <w:p w:rsidR="00043493" w:rsidRPr="00043493" w:rsidRDefault="00043493" w:rsidP="00043493">
      <w:pPr>
        <w:rPr>
          <w:rFonts w:eastAsia="黑体"/>
          <w:sz w:val="24"/>
        </w:rPr>
      </w:pPr>
      <w:r w:rsidRPr="00043493">
        <w:rPr>
          <w:rFonts w:eastAsia="黑体"/>
          <w:sz w:val="24"/>
        </w:rPr>
        <w:t>HX=H*</w:t>
      </w:r>
      <w:proofErr w:type="spellStart"/>
      <w:proofErr w:type="gramStart"/>
      <w:r w:rsidRPr="00043493">
        <w:rPr>
          <w:rFonts w:eastAsia="黑体"/>
          <w:sz w:val="24"/>
        </w:rPr>
        <w:t>cos</w:t>
      </w:r>
      <w:proofErr w:type="spellEnd"/>
      <w:r w:rsidRPr="00043493">
        <w:rPr>
          <w:rFonts w:eastAsia="黑体"/>
          <w:sz w:val="24"/>
        </w:rPr>
        <w:t>(</w:t>
      </w:r>
      <w:proofErr w:type="gramEnd"/>
      <w:r w:rsidRPr="00043493">
        <w:rPr>
          <w:rFonts w:eastAsia="黑体"/>
          <w:sz w:val="24"/>
        </w:rPr>
        <w:t>beta)+1.5*(1-cos(beta));</w:t>
      </w:r>
    </w:p>
    <w:p w:rsidR="00043493" w:rsidRPr="00043493" w:rsidRDefault="00043493" w:rsidP="00043493">
      <w:pPr>
        <w:rPr>
          <w:rFonts w:eastAsia="黑体"/>
          <w:sz w:val="24"/>
        </w:rPr>
      </w:pPr>
      <w:r w:rsidRPr="00043493">
        <w:rPr>
          <w:rFonts w:eastAsia="黑体"/>
          <w:sz w:val="24"/>
        </w:rPr>
        <w:t>R=1.5;</w:t>
      </w:r>
    </w:p>
    <w:p w:rsidR="00043493" w:rsidRPr="00043493" w:rsidRDefault="00043493" w:rsidP="00043493">
      <w:pPr>
        <w:rPr>
          <w:rFonts w:eastAsia="黑体"/>
          <w:sz w:val="24"/>
        </w:rPr>
      </w:pPr>
      <w:r w:rsidRPr="00043493">
        <w:rPr>
          <w:rFonts w:eastAsia="黑体"/>
          <w:sz w:val="24"/>
        </w:rPr>
        <w:t>%h1</w:t>
      </w:r>
      <w:proofErr w:type="gramStart"/>
      <w:r w:rsidRPr="00043493">
        <w:rPr>
          <w:rFonts w:eastAsia="黑体"/>
          <w:sz w:val="24"/>
        </w:rPr>
        <w:t>=(</w:t>
      </w:r>
      <w:proofErr w:type="gramEnd"/>
      <w:r w:rsidRPr="00043493">
        <w:rPr>
          <w:rFonts w:eastAsia="黑体"/>
          <w:sz w:val="24"/>
        </w:rPr>
        <w:t>HX-s*tan(alpha)-1.5+(2.25-1.25*(-2-s)-(-2-s).^2).^0.5);</w:t>
      </w:r>
    </w:p>
    <w:p w:rsidR="00043493" w:rsidRPr="00043493" w:rsidRDefault="00043493" w:rsidP="00043493">
      <w:pPr>
        <w:rPr>
          <w:rFonts w:eastAsia="黑体"/>
          <w:sz w:val="24"/>
        </w:rPr>
      </w:pPr>
      <w:r w:rsidRPr="00043493">
        <w:rPr>
          <w:rFonts w:eastAsia="黑体"/>
          <w:sz w:val="24"/>
        </w:rPr>
        <w:t>%h2</w:t>
      </w:r>
      <w:proofErr w:type="gramStart"/>
      <w:r w:rsidRPr="00043493">
        <w:rPr>
          <w:rFonts w:eastAsia="黑体"/>
          <w:sz w:val="24"/>
        </w:rPr>
        <w:t>=(</w:t>
      </w:r>
      <w:proofErr w:type="gramEnd"/>
      <w:r w:rsidRPr="00043493">
        <w:rPr>
          <w:rFonts w:eastAsia="黑体"/>
          <w:sz w:val="24"/>
        </w:rPr>
        <w:t>HX-s*tan(alpha));</w:t>
      </w:r>
    </w:p>
    <w:p w:rsidR="00043493" w:rsidRPr="00043493" w:rsidRDefault="00043493" w:rsidP="00043493">
      <w:pPr>
        <w:rPr>
          <w:rFonts w:eastAsia="黑体"/>
          <w:sz w:val="24"/>
        </w:rPr>
      </w:pPr>
      <w:r w:rsidRPr="00043493">
        <w:rPr>
          <w:rFonts w:eastAsia="黑体"/>
          <w:sz w:val="24"/>
        </w:rPr>
        <w:t>%h3</w:t>
      </w:r>
      <w:proofErr w:type="gramStart"/>
      <w:r w:rsidRPr="00043493">
        <w:rPr>
          <w:rFonts w:eastAsia="黑体"/>
          <w:sz w:val="24"/>
        </w:rPr>
        <w:t>=(</w:t>
      </w:r>
      <w:proofErr w:type="gramEnd"/>
      <w:r w:rsidRPr="00043493">
        <w:rPr>
          <w:rFonts w:eastAsia="黑体"/>
          <w:sz w:val="24"/>
        </w:rPr>
        <w:t>HX-s*tan(alpha)-1.5+(2.25-1.25*(s-6)-(s-6).^2).^0.5);</w:t>
      </w:r>
    </w:p>
    <w:p w:rsidR="00043493" w:rsidRPr="00043493" w:rsidRDefault="00043493" w:rsidP="00043493">
      <w:pPr>
        <w:rPr>
          <w:rFonts w:eastAsia="黑体"/>
          <w:sz w:val="24"/>
        </w:rPr>
      </w:pPr>
      <w:r w:rsidRPr="00043493">
        <w:rPr>
          <w:rFonts w:eastAsia="黑体"/>
          <w:sz w:val="24"/>
        </w:rPr>
        <w:t>%r1</w:t>
      </w:r>
      <w:proofErr w:type="gramStart"/>
      <w:r w:rsidRPr="00043493">
        <w:rPr>
          <w:rFonts w:eastAsia="黑体"/>
          <w:sz w:val="24"/>
        </w:rPr>
        <w:t>=(</w:t>
      </w:r>
      <w:proofErr w:type="gramEnd"/>
      <w:r w:rsidRPr="00043493">
        <w:rPr>
          <w:rFonts w:eastAsia="黑体"/>
          <w:sz w:val="24"/>
        </w:rPr>
        <w:t>(2.25-1.25*(-2-s)-(-2-s).^2).^0.5);</w:t>
      </w:r>
    </w:p>
    <w:p w:rsidR="00043493" w:rsidRPr="00043493" w:rsidRDefault="00043493" w:rsidP="00043493">
      <w:pPr>
        <w:rPr>
          <w:rFonts w:eastAsia="黑体"/>
          <w:sz w:val="24"/>
        </w:rPr>
      </w:pPr>
      <w:r w:rsidRPr="00043493">
        <w:rPr>
          <w:rFonts w:eastAsia="黑体"/>
          <w:sz w:val="24"/>
        </w:rPr>
        <w:t>%r3</w:t>
      </w:r>
      <w:proofErr w:type="gramStart"/>
      <w:r w:rsidRPr="00043493">
        <w:rPr>
          <w:rFonts w:eastAsia="黑体"/>
          <w:sz w:val="24"/>
        </w:rPr>
        <w:t>=(</w:t>
      </w:r>
      <w:proofErr w:type="gramEnd"/>
      <w:r w:rsidRPr="00043493">
        <w:rPr>
          <w:rFonts w:eastAsia="黑体"/>
          <w:sz w:val="24"/>
        </w:rPr>
        <w:t>(2.25-1.25*(s-6)-(s-6).^2).^0.5);</w:t>
      </w:r>
    </w:p>
    <w:p w:rsidR="00043493" w:rsidRPr="00043493" w:rsidRDefault="00043493" w:rsidP="00043493">
      <w:pPr>
        <w:rPr>
          <w:rFonts w:eastAsia="黑体"/>
          <w:sz w:val="24"/>
        </w:rPr>
      </w:pPr>
      <w:r w:rsidRPr="00043493">
        <w:rPr>
          <w:rFonts w:eastAsia="黑体"/>
          <w:sz w:val="24"/>
        </w:rPr>
        <w:t>F1=@(s)((2.25-1.25*(-2-s)-(-2-s).^2).^0.5).^2.*(asin(((HX-s*tan(alpha)-1.5+(2.25-1.25*(-2-s)-(-2-s).^2).^0.5)-((2.25-1.25*(-2-s)-(-2-s).^2).^0.5))./((2.25-1.25*(-2-s)-(-2-s).^2).^0.5))+pi/2+((HX-s*tan(alpha)-1.5+(2.25-1.25*(-2-s)-(-2-s).^2).^0.5)-((2.25-1.25*(-2-s)-(-2-s).^2).^0.5))./((2.25-1.25*(-2-s)-(-2-s).^2).^0.5)./((2.25-1.25*(-2-s)-(-2-s).^2).^0.5).*(2*(HX-s*tan(alpha)-1.5+(2.25-1.25*(-2-s)-(-2-s).^2).^0.5).*((2.25-1.25*(-2-s)-(-2-s).^2).^0.5)-(HX-s*tan(alpha)-1.5+(2.25-1.25*(-2-s)-(-2-s).^2).^0.5).*(HX-s*tan(alpha)-1.5+(2.25-1.25*(-2-s)-(-2-s).^2).^0.5)).^0.5);</w:t>
      </w:r>
    </w:p>
    <w:p w:rsidR="00043493" w:rsidRPr="00043493" w:rsidRDefault="00043493" w:rsidP="00043493">
      <w:pPr>
        <w:rPr>
          <w:rFonts w:eastAsia="黑体"/>
          <w:sz w:val="24"/>
        </w:rPr>
      </w:pPr>
      <w:r w:rsidRPr="00043493">
        <w:rPr>
          <w:rFonts w:eastAsia="黑体"/>
          <w:sz w:val="24"/>
        </w:rPr>
        <w:t>F2=@(s)R.^2.*(asin(((HX-s*tan(alpha))-R)./R)+pi/2+((HX-s*tan(alpha))-R)./R./R.*(2*(HX-s*tan(alpha)).*R-(HX-s*tan(alpha)).*(HX-s*tan(alpha))).^0.5);</w:t>
      </w:r>
    </w:p>
    <w:p w:rsidR="00043493" w:rsidRPr="00043493" w:rsidRDefault="00043493" w:rsidP="00043493">
      <w:pPr>
        <w:rPr>
          <w:rFonts w:eastAsia="黑体"/>
          <w:sz w:val="24"/>
        </w:rPr>
      </w:pPr>
      <w:r w:rsidRPr="00043493">
        <w:rPr>
          <w:rFonts w:eastAsia="黑体"/>
          <w:sz w:val="24"/>
        </w:rPr>
        <w:t>F3=@(s)((2.25-1.25*(s-6)-(s-6).^2).^0.5).^2.*(asin(((HX-s*tan(alpha)-1.5+(2.25-1.25*(s-6)-(s-6).^2).^0.5)-((2.25-1.25*(s-6)-(s-6).^2).^0.5))./((2.25-1.25*(s-6)-(s-6).^2).^0.5))+pi/2+((HX-s*tan(alpha)-1.5+(2.25-1.25*(s-6)-(s-6).^2).^0.5)-((2.25-1.25*(s-6)-(s-6).^2).^0.5))./((2.25-1.25*(s-6)-(s-6).^2).^0.5)./((2.25-1.25*(s-6)-(s-6).^2).^0.5).*(2*(HX-s*tan(alpha)-1.5+(2.25-1.25*(s-6)-(s-6).^2).^0.5).*((2.25-1.25*(s-6)-(s-6).^2).^0.5)-(HX-s*tan(alpha)-1.5+(2.25-1.25*(s-6)-(s-6).^2).^0.5).*(HX-s*tan(alpha)-1.5+(2.25-1.25*(s-6)-(s-6).^2).^0.5)).^0.5);</w:t>
      </w:r>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HX&lt;=6*tan(alpha)</w:t>
      </w:r>
    </w:p>
    <w:p w:rsidR="00043493" w:rsidRPr="00043493" w:rsidRDefault="00043493" w:rsidP="00043493">
      <w:pPr>
        <w:rPr>
          <w:rFonts w:eastAsia="黑体"/>
          <w:sz w:val="24"/>
        </w:rPr>
      </w:pPr>
      <w:r w:rsidRPr="00043493">
        <w:rPr>
          <w:rFonts w:eastAsia="黑体"/>
          <w:sz w:val="24"/>
        </w:rPr>
        <w:t xml:space="preserve">   </w:t>
      </w:r>
      <w:r w:rsidRPr="00043493">
        <w:rPr>
          <w:rFonts w:eastAsia="黑体"/>
          <w:sz w:val="24"/>
        </w:rPr>
        <w:lastRenderedPageBreak/>
        <w:t>low=(2*HX*tan(alpha)-3*tan(alpha)-2.75-sqrt((3*tan(alpha)-2*HX*tan(alpha)+2.75)^2-4*(1+tan(alpha)^2)*(1.5+HX^2-3*H)))/(2*(1+tan(alpha)^2));</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high=</w:t>
      </w:r>
      <w:proofErr w:type="gramEnd"/>
      <w:r w:rsidRPr="00043493">
        <w:rPr>
          <w:rFonts w:eastAsia="黑体"/>
          <w:sz w:val="24"/>
        </w:rPr>
        <w:t>HX/tan(alpha);</w:t>
      </w:r>
    </w:p>
    <w:p w:rsidR="00043493" w:rsidRPr="00043493" w:rsidRDefault="00043493" w:rsidP="00043493">
      <w:pPr>
        <w:rPr>
          <w:rFonts w:eastAsia="黑体"/>
          <w:sz w:val="24"/>
        </w:rPr>
      </w:pPr>
      <w:r w:rsidRPr="00043493">
        <w:rPr>
          <w:rFonts w:eastAsia="黑体"/>
          <w:sz w:val="24"/>
        </w:rPr>
        <w:t xml:space="preserve">   Q=</w:t>
      </w:r>
      <w:proofErr w:type="gramStart"/>
      <w:r w:rsidRPr="00043493">
        <w:rPr>
          <w:rFonts w:eastAsia="黑体"/>
          <w:sz w:val="24"/>
        </w:rPr>
        <w:t>quad(</w:t>
      </w:r>
      <w:proofErr w:type="gramEnd"/>
      <w:r w:rsidRPr="00043493">
        <w:rPr>
          <w:rFonts w:eastAsia="黑体"/>
          <w:sz w:val="24"/>
        </w:rPr>
        <w:t>F1,low,-2)+quad(F2,-2,high);</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HX&lt;=(1.5-3*tan(alpha)) &amp;&amp; HX&gt;6*tan(alpha)</w:t>
      </w:r>
    </w:p>
    <w:p w:rsidR="00043493" w:rsidRPr="00043493" w:rsidRDefault="00043493" w:rsidP="00043493">
      <w:pPr>
        <w:rPr>
          <w:rFonts w:eastAsia="黑体"/>
          <w:sz w:val="24"/>
        </w:rPr>
      </w:pPr>
      <w:r w:rsidRPr="00043493">
        <w:rPr>
          <w:rFonts w:eastAsia="黑体"/>
          <w:sz w:val="24"/>
        </w:rPr>
        <w:t xml:space="preserve">    low=(2*HX*tan(alpha)-3*tan(alpha)-2.75-sqrt((3*tan(alpha)-2*HX*tan(alpha)+2.75)^2-4*(1+tan(alpha)^2)*(1.5+HX^2-3*H)))/(2*(1+tan(alpha)^2));</w:t>
      </w:r>
    </w:p>
    <w:p w:rsidR="00043493" w:rsidRPr="00043493" w:rsidRDefault="00043493" w:rsidP="00043493">
      <w:pPr>
        <w:rPr>
          <w:rFonts w:eastAsia="黑体"/>
          <w:sz w:val="24"/>
        </w:rPr>
      </w:pPr>
      <w:r w:rsidRPr="00043493">
        <w:rPr>
          <w:rFonts w:eastAsia="黑体"/>
          <w:sz w:val="24"/>
        </w:rPr>
        <w:t xml:space="preserve">    high=(2*HX*tan(alpha)-3*tan(alpha)+10.75+sqrt((3*tan(alpha)-2*HX*tan(alpha)-10.75)^2-4*(1+tan(alpha)^2)*(28.5+HX^2-3*H)))/(2*(1+tan(alpha)^2));</w:t>
      </w:r>
    </w:p>
    <w:p w:rsidR="00043493" w:rsidRPr="00043493" w:rsidRDefault="00043493" w:rsidP="00043493">
      <w:pPr>
        <w:rPr>
          <w:rFonts w:eastAsia="黑体"/>
          <w:sz w:val="24"/>
        </w:rPr>
      </w:pPr>
      <w:r w:rsidRPr="00043493">
        <w:rPr>
          <w:rFonts w:eastAsia="黑体"/>
          <w:sz w:val="24"/>
        </w:rPr>
        <w:t xml:space="preserve">    Q=</w:t>
      </w:r>
      <w:proofErr w:type="gramStart"/>
      <w:r w:rsidRPr="00043493">
        <w:rPr>
          <w:rFonts w:eastAsia="黑体"/>
          <w:sz w:val="24"/>
        </w:rPr>
        <w:t>quad(</w:t>
      </w:r>
      <w:proofErr w:type="gramEnd"/>
      <w:r w:rsidRPr="00043493">
        <w:rPr>
          <w:rFonts w:eastAsia="黑体"/>
          <w:sz w:val="24"/>
        </w:rPr>
        <w:t>F1,low,-2)+quad(F2,-2,6)+quad(F3,6,high);</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HX&lt;=(1.5+7*tan(alpha)) &amp;&amp; HX&gt;(1.5-3*tan(alpha))</w:t>
      </w:r>
    </w:p>
    <w:p w:rsidR="00043493" w:rsidRPr="00043493" w:rsidRDefault="00043493" w:rsidP="00043493">
      <w:pPr>
        <w:rPr>
          <w:rFonts w:eastAsia="黑体"/>
          <w:sz w:val="24"/>
        </w:rPr>
      </w:pPr>
      <w:r w:rsidRPr="00043493">
        <w:rPr>
          <w:rFonts w:eastAsia="黑体"/>
          <w:sz w:val="24"/>
        </w:rPr>
        <w:t xml:space="preserve">    low=(2*HX*tan(alpha)-3*tan(alpha)-2.75-sqrt((3*tan(alpha)-2*HX*tan(alpha)+2.75)^2-4*(1+tan(alpha)^2)*(1.5+HX^2-3*H)))/(2*(1+tan(alpha)^2));</w:t>
      </w:r>
    </w:p>
    <w:p w:rsidR="00043493" w:rsidRPr="00043493" w:rsidRDefault="00043493" w:rsidP="00043493">
      <w:pPr>
        <w:rPr>
          <w:rFonts w:eastAsia="黑体"/>
          <w:sz w:val="24"/>
        </w:rPr>
      </w:pPr>
      <w:r w:rsidRPr="00043493">
        <w:rPr>
          <w:rFonts w:eastAsia="黑体"/>
          <w:sz w:val="24"/>
        </w:rPr>
        <w:t xml:space="preserve">    high=(2*HX*tan(alpha)-3*tan(alpha)+10.75+sqrt((3*tan(alpha)-2*HX*tan(alpha)-10.75)^2-4*(1+tan(alpha)^2)*(28.5+HX^2-3*H)))/(2*(1+tan(alpha)^2));</w:t>
      </w:r>
    </w:p>
    <w:p w:rsidR="00043493" w:rsidRPr="00043493" w:rsidRDefault="00043493" w:rsidP="00043493">
      <w:pPr>
        <w:rPr>
          <w:rFonts w:eastAsia="黑体"/>
          <w:sz w:val="24"/>
        </w:rPr>
      </w:pPr>
      <w:r w:rsidRPr="00043493">
        <w:rPr>
          <w:rFonts w:eastAsia="黑体"/>
          <w:sz w:val="24"/>
        </w:rPr>
        <w:t xml:space="preserve">    tempf1=@(s</w:t>
      </w:r>
      <w:proofErr w:type="gramStart"/>
      <w:r w:rsidRPr="00043493">
        <w:rPr>
          <w:rFonts w:eastAsia="黑体"/>
          <w:sz w:val="24"/>
        </w:rPr>
        <w:t>)pi</w:t>
      </w:r>
      <w:proofErr w:type="gramEnd"/>
      <w:r w:rsidRPr="00043493">
        <w:rPr>
          <w:rFonts w:eastAsia="黑体"/>
          <w:sz w:val="24"/>
        </w:rPr>
        <w:t>*(2.25-1.25*(-2-s)-(-2-s).^2);</w:t>
      </w:r>
    </w:p>
    <w:p w:rsidR="00043493" w:rsidRPr="00043493" w:rsidRDefault="00043493" w:rsidP="00043493">
      <w:pPr>
        <w:rPr>
          <w:rFonts w:eastAsia="黑体"/>
          <w:sz w:val="24"/>
        </w:rPr>
      </w:pPr>
      <w:r w:rsidRPr="00043493">
        <w:rPr>
          <w:rFonts w:eastAsia="黑体"/>
          <w:sz w:val="24"/>
        </w:rPr>
        <w:t xml:space="preserve">    Q=quad(tempf1,-3,low)+quad(F1,low,-2)+quad(F2,-2,6)+quad(F3,6,high);</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HX&lt;=(3-2*tan(alpha)) &amp;&amp; HX&gt;(1.5+7*tan(alpha))</w:t>
      </w:r>
    </w:p>
    <w:p w:rsidR="00043493" w:rsidRPr="00043493" w:rsidRDefault="00043493" w:rsidP="00043493">
      <w:pPr>
        <w:rPr>
          <w:rFonts w:eastAsia="黑体"/>
          <w:sz w:val="24"/>
        </w:rPr>
      </w:pPr>
      <w:r w:rsidRPr="00043493">
        <w:rPr>
          <w:rFonts w:eastAsia="黑体"/>
          <w:sz w:val="24"/>
        </w:rPr>
        <w:t xml:space="preserve">    low=(2*HX*tan(alpha)-3*tan(alpha)-2.75-sqrt((3*tan(alpha)-2*HX*tan(alpha)+2.75)^2-4*(1+tan(alpha)^2)*(1.5+HX^2-3*H)))/(2*(1+tan(alpha)^2));</w:t>
      </w:r>
    </w:p>
    <w:p w:rsidR="00043493" w:rsidRPr="00043493" w:rsidRDefault="00043493" w:rsidP="00043493">
      <w:pPr>
        <w:rPr>
          <w:rFonts w:eastAsia="黑体"/>
          <w:sz w:val="24"/>
        </w:rPr>
      </w:pPr>
      <w:r w:rsidRPr="00043493">
        <w:rPr>
          <w:rFonts w:eastAsia="黑体"/>
          <w:sz w:val="24"/>
        </w:rPr>
        <w:t xml:space="preserve">    high=(2*HX*tan(alpha)-3*tan(alpha)+10.75+sqrt((3*tan(alpha)-2*HX*tan(alpha)-10.75)^2-4*(1+tan(alpha)^2)*(28.5+HX^2-3*H)))/(2*(1+tan(alpha)^2));</w:t>
      </w:r>
    </w:p>
    <w:p w:rsidR="00043493" w:rsidRPr="00043493" w:rsidRDefault="00043493" w:rsidP="00043493">
      <w:pPr>
        <w:rPr>
          <w:rFonts w:eastAsia="黑体"/>
          <w:sz w:val="24"/>
        </w:rPr>
      </w:pPr>
      <w:r w:rsidRPr="00043493">
        <w:rPr>
          <w:rFonts w:eastAsia="黑体"/>
          <w:sz w:val="24"/>
        </w:rPr>
        <w:t xml:space="preserve">    tempf1=@(s</w:t>
      </w:r>
      <w:proofErr w:type="gramStart"/>
      <w:r w:rsidRPr="00043493">
        <w:rPr>
          <w:rFonts w:eastAsia="黑体"/>
          <w:sz w:val="24"/>
        </w:rPr>
        <w:t>)pi</w:t>
      </w:r>
      <w:proofErr w:type="gramEnd"/>
      <w:r w:rsidRPr="00043493">
        <w:rPr>
          <w:rFonts w:eastAsia="黑体"/>
          <w:sz w:val="24"/>
        </w:rPr>
        <w:t>*(2.25-1.25*(-2-s)-(-2-s).^2);</w:t>
      </w:r>
    </w:p>
    <w:p w:rsidR="00043493" w:rsidRPr="00043493" w:rsidRDefault="00043493" w:rsidP="00043493">
      <w:pPr>
        <w:rPr>
          <w:rFonts w:eastAsia="黑体"/>
          <w:sz w:val="24"/>
        </w:rPr>
      </w:pPr>
      <w:r w:rsidRPr="00043493">
        <w:rPr>
          <w:rFonts w:eastAsia="黑体"/>
          <w:sz w:val="24"/>
        </w:rPr>
        <w:t xml:space="preserve">    tempf2=@(s</w:t>
      </w:r>
      <w:proofErr w:type="gramStart"/>
      <w:r w:rsidRPr="00043493">
        <w:rPr>
          <w:rFonts w:eastAsia="黑体"/>
          <w:sz w:val="24"/>
        </w:rPr>
        <w:t>)pi</w:t>
      </w:r>
      <w:proofErr w:type="gramEnd"/>
      <w:r w:rsidRPr="00043493">
        <w:rPr>
          <w:rFonts w:eastAsia="黑体"/>
          <w:sz w:val="24"/>
        </w:rPr>
        <w:t>*(2.25-1.25*(s-6)-(s-6).^2);</w:t>
      </w:r>
    </w:p>
    <w:p w:rsidR="00043493" w:rsidRPr="00043493" w:rsidRDefault="00043493" w:rsidP="00043493">
      <w:pPr>
        <w:rPr>
          <w:rFonts w:eastAsia="黑体"/>
          <w:sz w:val="24"/>
        </w:rPr>
      </w:pPr>
      <w:r w:rsidRPr="00043493">
        <w:rPr>
          <w:rFonts w:eastAsia="黑体"/>
          <w:sz w:val="24"/>
        </w:rPr>
        <w:t xml:space="preserve">    Q=quad(tempf1,-3,low)+quad(F1,low,-2)+quad(F2,-2,6)+quad(F3,6,high)+quad(tempf2,high,7);</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HX&lt;=3 &amp;&amp; HX&gt;(3-2*tan(alpha))</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low</w:t>
      </w:r>
      <w:proofErr w:type="gramEnd"/>
      <w:r w:rsidRPr="00043493">
        <w:rPr>
          <w:rFonts w:eastAsia="黑体"/>
          <w:sz w:val="24"/>
        </w:rPr>
        <w:t>=(HX-3)/tan(alpha);</w:t>
      </w:r>
    </w:p>
    <w:p w:rsidR="00043493" w:rsidRPr="00043493" w:rsidRDefault="00043493" w:rsidP="00043493">
      <w:pPr>
        <w:rPr>
          <w:rFonts w:eastAsia="黑体"/>
          <w:sz w:val="24"/>
        </w:rPr>
      </w:pPr>
      <w:r w:rsidRPr="00043493">
        <w:rPr>
          <w:rFonts w:eastAsia="黑体"/>
          <w:sz w:val="24"/>
        </w:rPr>
        <w:t xml:space="preserve">    high=(2*HX*tan(alpha)-3*tan(alpha)+10.75+sqrt((3*tan(alpha)-2*HX*tan(alpha)-10.75)^2-4*(1+tan(alpha)^2)*(28.5+HX^2-3*H)))/(2*(1+tan(alpha)^2));</w:t>
      </w:r>
    </w:p>
    <w:p w:rsidR="00043493" w:rsidRPr="00043493" w:rsidRDefault="00043493" w:rsidP="00043493">
      <w:pPr>
        <w:rPr>
          <w:rFonts w:eastAsia="黑体"/>
          <w:sz w:val="24"/>
        </w:rPr>
      </w:pPr>
      <w:r w:rsidRPr="00043493">
        <w:rPr>
          <w:rFonts w:eastAsia="黑体"/>
          <w:sz w:val="24"/>
        </w:rPr>
        <w:t xml:space="preserve">    tempf1=@(s</w:t>
      </w:r>
      <w:proofErr w:type="gramStart"/>
      <w:r w:rsidRPr="00043493">
        <w:rPr>
          <w:rFonts w:eastAsia="黑体"/>
          <w:sz w:val="24"/>
        </w:rPr>
        <w:t>)pi</w:t>
      </w:r>
      <w:proofErr w:type="gramEnd"/>
      <w:r w:rsidRPr="00043493">
        <w:rPr>
          <w:rFonts w:eastAsia="黑体"/>
          <w:sz w:val="24"/>
        </w:rPr>
        <w:t>*(2.25-1.25*(-2-s)-(-2-s).^2);</w:t>
      </w:r>
    </w:p>
    <w:p w:rsidR="00043493" w:rsidRPr="00043493" w:rsidRDefault="00043493" w:rsidP="00043493">
      <w:pPr>
        <w:rPr>
          <w:rFonts w:eastAsia="黑体"/>
          <w:sz w:val="24"/>
        </w:rPr>
      </w:pPr>
      <w:r w:rsidRPr="00043493">
        <w:rPr>
          <w:rFonts w:eastAsia="黑体"/>
          <w:sz w:val="24"/>
        </w:rPr>
        <w:t xml:space="preserve">    tempf2=@(s</w:t>
      </w:r>
      <w:proofErr w:type="gramStart"/>
      <w:r w:rsidRPr="00043493">
        <w:rPr>
          <w:rFonts w:eastAsia="黑体"/>
          <w:sz w:val="24"/>
        </w:rPr>
        <w:t>)pi</w:t>
      </w:r>
      <w:proofErr w:type="gramEnd"/>
      <w:r w:rsidRPr="00043493">
        <w:rPr>
          <w:rFonts w:eastAsia="黑体"/>
          <w:sz w:val="24"/>
        </w:rPr>
        <w:t>*(2.25-1.25*(s-6)-(s-6).^2);</w:t>
      </w:r>
    </w:p>
    <w:p w:rsidR="00043493" w:rsidRPr="00043493" w:rsidRDefault="00043493" w:rsidP="00043493">
      <w:pPr>
        <w:rPr>
          <w:rFonts w:eastAsia="黑体"/>
          <w:sz w:val="24"/>
        </w:rPr>
      </w:pPr>
      <w:r w:rsidRPr="00043493">
        <w:rPr>
          <w:rFonts w:eastAsia="黑体"/>
          <w:sz w:val="24"/>
        </w:rPr>
        <w:lastRenderedPageBreak/>
        <w:t xml:space="preserve">    Q=quad(tempf1,-3,-2)+pi*1.5*1.5*(low+2)+quad(F2,low,6)+quad(F3,6,high)+quad(tempf2,high,7);</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r w:rsidRPr="00043493">
        <w:rPr>
          <w:rFonts w:eastAsia="黑体"/>
          <w:sz w:val="24"/>
        </w:rPr>
        <w:t xml:space="preserve">    Q=Q*1000;</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Default="00043493" w:rsidP="00043493">
      <w:pPr>
        <w:rPr>
          <w:rFonts w:eastAsia="黑体" w:hint="eastAsia"/>
          <w:sz w:val="24"/>
        </w:rPr>
      </w:pPr>
    </w:p>
    <w:p w:rsidR="00043493" w:rsidRDefault="00043493" w:rsidP="00043493">
      <w:pPr>
        <w:rPr>
          <w:rFonts w:eastAsia="黑体" w:hint="eastAsia"/>
          <w:sz w:val="24"/>
        </w:rPr>
      </w:pPr>
    </w:p>
    <w:p w:rsidR="00043493" w:rsidRDefault="00043493" w:rsidP="00043493">
      <w:pPr>
        <w:rPr>
          <w:rFonts w:eastAsia="黑体" w:hint="eastAsia"/>
          <w:sz w:val="24"/>
        </w:rPr>
      </w:pPr>
      <w:proofErr w:type="spellStart"/>
      <w:r>
        <w:rPr>
          <w:rFonts w:eastAsia="黑体" w:hint="eastAsia"/>
          <w:sz w:val="24"/>
        </w:rPr>
        <w:t>calQ.m</w:t>
      </w:r>
      <w:proofErr w:type="spellEnd"/>
    </w:p>
    <w:p w:rsidR="00043493" w:rsidRDefault="00043493" w:rsidP="00043493">
      <w:pPr>
        <w:rPr>
          <w:rFonts w:eastAsia="黑体" w:hint="eastAsia"/>
          <w:sz w:val="24"/>
        </w:rPr>
      </w:pPr>
    </w:p>
    <w:p w:rsidR="00043493" w:rsidRPr="00043493" w:rsidRDefault="00043493" w:rsidP="00043493">
      <w:pPr>
        <w:rPr>
          <w:rFonts w:eastAsia="黑体"/>
          <w:sz w:val="24"/>
        </w:rPr>
      </w:pPr>
      <w:proofErr w:type="gramStart"/>
      <w:r w:rsidRPr="00043493">
        <w:rPr>
          <w:rFonts w:eastAsia="黑体"/>
          <w:sz w:val="24"/>
        </w:rPr>
        <w:t>function</w:t>
      </w:r>
      <w:proofErr w:type="gramEnd"/>
      <w:r w:rsidRPr="00043493">
        <w:rPr>
          <w:rFonts w:eastAsia="黑体"/>
          <w:sz w:val="24"/>
        </w:rPr>
        <w:t xml:space="preserve"> Q=</w:t>
      </w:r>
      <w:proofErr w:type="spellStart"/>
      <w:r w:rsidRPr="00043493">
        <w:rPr>
          <w:rFonts w:eastAsia="黑体"/>
          <w:sz w:val="24"/>
        </w:rPr>
        <w:t>calQ</w:t>
      </w:r>
      <w:proofErr w:type="spellEnd"/>
      <w:r w:rsidRPr="00043493">
        <w:rPr>
          <w:rFonts w:eastAsia="黑体"/>
          <w:sz w:val="24"/>
        </w:rPr>
        <w:t>(</w:t>
      </w:r>
      <w:proofErr w:type="spellStart"/>
      <w:r w:rsidRPr="00043493">
        <w:rPr>
          <w:rFonts w:eastAsia="黑体"/>
          <w:sz w:val="24"/>
        </w:rPr>
        <w:t>h,alpha</w:t>
      </w:r>
      <w:proofErr w:type="spellEnd"/>
      <w:r w:rsidRPr="00043493">
        <w:rPr>
          <w:rFonts w:eastAsia="黑体"/>
          <w:sz w:val="24"/>
        </w:rPr>
        <w:t>)</w:t>
      </w:r>
    </w:p>
    <w:p w:rsidR="00043493" w:rsidRPr="00043493" w:rsidRDefault="00043493" w:rsidP="00043493">
      <w:pPr>
        <w:rPr>
          <w:rFonts w:eastAsia="黑体"/>
          <w:sz w:val="24"/>
        </w:rPr>
      </w:pPr>
      <w:r w:rsidRPr="00043493">
        <w:rPr>
          <w:rFonts w:eastAsia="黑体"/>
          <w:sz w:val="24"/>
        </w:rPr>
        <w:t>a=1.78/2;</w:t>
      </w:r>
    </w:p>
    <w:p w:rsidR="00043493" w:rsidRPr="00043493" w:rsidRDefault="00043493" w:rsidP="00043493">
      <w:pPr>
        <w:rPr>
          <w:rFonts w:eastAsia="黑体"/>
          <w:sz w:val="24"/>
        </w:rPr>
      </w:pPr>
      <w:r w:rsidRPr="00043493">
        <w:rPr>
          <w:rFonts w:eastAsia="黑体"/>
          <w:sz w:val="24"/>
        </w:rPr>
        <w:t>b=1.2/2;</w:t>
      </w:r>
    </w:p>
    <w:p w:rsidR="00043493" w:rsidRPr="00043493" w:rsidRDefault="00043493" w:rsidP="00043493">
      <w:pPr>
        <w:rPr>
          <w:rFonts w:eastAsia="黑体"/>
          <w:sz w:val="24"/>
        </w:rPr>
      </w:pPr>
      <w:proofErr w:type="gramStart"/>
      <w:r w:rsidRPr="00043493">
        <w:rPr>
          <w:rFonts w:eastAsia="黑体"/>
          <w:sz w:val="24"/>
        </w:rPr>
        <w:t>alpha=</w:t>
      </w:r>
      <w:proofErr w:type="gramEnd"/>
      <w:r w:rsidRPr="00043493">
        <w:rPr>
          <w:rFonts w:eastAsia="黑体"/>
          <w:sz w:val="24"/>
        </w:rPr>
        <w:t>alpha/180*pi;</w:t>
      </w:r>
    </w:p>
    <w:p w:rsidR="00043493" w:rsidRPr="00043493" w:rsidRDefault="00043493" w:rsidP="00043493">
      <w:pPr>
        <w:rPr>
          <w:rFonts w:eastAsia="黑体"/>
          <w:sz w:val="24"/>
        </w:rPr>
      </w:pPr>
      <w:r w:rsidRPr="00043493">
        <w:rPr>
          <w:rFonts w:eastAsia="黑体"/>
          <w:sz w:val="24"/>
        </w:rPr>
        <w:t>F = @(x)a*b.*(pi/2+asin((h-b-x*tan(alpha))./b)+(h-b-x*tan(alpha)).*((2*b.*(h-x*tan(alpha))-(h-x*tan(alpha)).^2).^0.5)./b./b);</w:t>
      </w:r>
    </w:p>
    <w:p w:rsidR="00043493" w:rsidRPr="00043493" w:rsidRDefault="00043493" w:rsidP="00043493">
      <w:pPr>
        <w:rPr>
          <w:rFonts w:eastAsia="黑体"/>
          <w:sz w:val="24"/>
        </w:rPr>
      </w:pPr>
      <w:proofErr w:type="spellStart"/>
      <w:proofErr w:type="gramStart"/>
      <w:r w:rsidRPr="00043493">
        <w:rPr>
          <w:rFonts w:eastAsia="黑体"/>
          <w:sz w:val="24"/>
        </w:rPr>
        <w:t>efix</w:t>
      </w:r>
      <w:proofErr w:type="spellEnd"/>
      <w:r w:rsidRPr="00043493">
        <w:rPr>
          <w:rFonts w:eastAsia="黑体"/>
          <w:sz w:val="24"/>
        </w:rPr>
        <w:t>=</w:t>
      </w:r>
      <w:proofErr w:type="gramEnd"/>
      <w:r w:rsidRPr="00043493">
        <w:rPr>
          <w:rFonts w:eastAsia="黑体"/>
          <w:sz w:val="24"/>
        </w:rPr>
        <w:t>362.6*h^3-1173*h^2+972.9*h-216;</w:t>
      </w:r>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h&lt;=146.95/1000</w:t>
      </w:r>
    </w:p>
    <w:p w:rsidR="00043493" w:rsidRPr="00043493" w:rsidRDefault="00043493" w:rsidP="00043493">
      <w:pPr>
        <w:rPr>
          <w:rFonts w:eastAsia="黑体"/>
          <w:sz w:val="24"/>
        </w:rPr>
      </w:pPr>
      <w:r w:rsidRPr="00043493">
        <w:rPr>
          <w:rFonts w:eastAsia="黑体"/>
          <w:sz w:val="24"/>
        </w:rPr>
        <w:t xml:space="preserve">    Q=</w:t>
      </w:r>
      <w:proofErr w:type="gramStart"/>
      <w:r w:rsidRPr="00043493">
        <w:rPr>
          <w:rFonts w:eastAsia="黑体"/>
          <w:sz w:val="24"/>
        </w:rPr>
        <w:t>quad(</w:t>
      </w:r>
      <w:proofErr w:type="gramEnd"/>
      <w:r w:rsidRPr="00043493">
        <w:rPr>
          <w:rFonts w:eastAsia="黑体"/>
          <w:sz w:val="24"/>
        </w:rPr>
        <w:t>F,-0.4,h/tan(alpha))*1000/1.0349;</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h&lt;=2*b-0.02867 &amp;&amp; h&gt;0.14695</w:t>
      </w:r>
    </w:p>
    <w:p w:rsidR="00043493" w:rsidRPr="00043493" w:rsidRDefault="00043493" w:rsidP="00043493">
      <w:pPr>
        <w:rPr>
          <w:rFonts w:eastAsia="黑体"/>
          <w:sz w:val="24"/>
        </w:rPr>
      </w:pPr>
      <w:r w:rsidRPr="00043493">
        <w:rPr>
          <w:rFonts w:eastAsia="黑体"/>
          <w:sz w:val="24"/>
        </w:rPr>
        <w:t xml:space="preserve">    Q=</w:t>
      </w:r>
      <w:proofErr w:type="gramStart"/>
      <w:r w:rsidRPr="00043493">
        <w:rPr>
          <w:rFonts w:eastAsia="黑体"/>
          <w:sz w:val="24"/>
        </w:rPr>
        <w:t>quad(</w:t>
      </w:r>
      <w:proofErr w:type="gramEnd"/>
      <w:r w:rsidRPr="00043493">
        <w:rPr>
          <w:rFonts w:eastAsia="黑体"/>
          <w:sz w:val="24"/>
        </w:rPr>
        <w:t>F,-0.4,2.05)*1000/1.0349-efix;</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if</w:t>
      </w:r>
      <w:proofErr w:type="gramEnd"/>
      <w:r w:rsidRPr="00043493">
        <w:rPr>
          <w:rFonts w:eastAsia="黑体"/>
          <w:sz w:val="24"/>
        </w:rPr>
        <w:t xml:space="preserve"> h&lt;=2*b &amp;&amp; h&gt;2*b-0.02867</w:t>
      </w:r>
    </w:p>
    <w:p w:rsidR="00043493" w:rsidRPr="00043493" w:rsidRDefault="00043493" w:rsidP="00043493">
      <w:pPr>
        <w:rPr>
          <w:rFonts w:eastAsia="黑体"/>
          <w:sz w:val="24"/>
        </w:rPr>
      </w:pPr>
      <w:r w:rsidRPr="00043493">
        <w:rPr>
          <w:rFonts w:eastAsia="黑体"/>
          <w:sz w:val="24"/>
        </w:rPr>
        <w:t xml:space="preserve">    Q</w:t>
      </w:r>
      <w:proofErr w:type="gramStart"/>
      <w:r w:rsidRPr="00043493">
        <w:rPr>
          <w:rFonts w:eastAsia="黑体"/>
          <w:sz w:val="24"/>
        </w:rPr>
        <w:t>=(</w:t>
      </w:r>
      <w:proofErr w:type="gramEnd"/>
      <w:r w:rsidRPr="00043493">
        <w:rPr>
          <w:rFonts w:eastAsia="黑体"/>
          <w:sz w:val="24"/>
        </w:rPr>
        <w:t>pi*a*b*(0.4-(2*b-h)/tan(alpha))+quad(F,(h-2*b)/tan(alpha),2.05))*1000/1.0349;</w:t>
      </w:r>
    </w:p>
    <w:p w:rsidR="00043493" w:rsidRPr="00043493" w:rsidRDefault="00043493" w:rsidP="00043493">
      <w:pPr>
        <w:rPr>
          <w:rFonts w:eastAsia="黑体"/>
          <w:sz w:val="24"/>
        </w:rPr>
      </w:pPr>
      <w:proofErr w:type="gramStart"/>
      <w:r w:rsidRPr="00043493">
        <w:rPr>
          <w:rFonts w:eastAsia="黑体"/>
          <w:sz w:val="24"/>
        </w:rPr>
        <w:t>end</w:t>
      </w:r>
      <w:proofErr w:type="gramEnd"/>
      <w:r w:rsidRPr="00043493">
        <w:rPr>
          <w:rFonts w:eastAsia="黑体"/>
          <w:sz w:val="24"/>
        </w:rPr>
        <w:t xml:space="preserve">   </w:t>
      </w:r>
    </w:p>
    <w:p w:rsidR="00043493" w:rsidRDefault="00043493" w:rsidP="00043493">
      <w:pPr>
        <w:rPr>
          <w:rFonts w:eastAsia="黑体" w:hint="eastAsia"/>
          <w:sz w:val="24"/>
        </w:rPr>
      </w:pPr>
      <w:proofErr w:type="gramStart"/>
      <w:r w:rsidRPr="00043493">
        <w:rPr>
          <w:rFonts w:eastAsia="黑体"/>
          <w:sz w:val="24"/>
        </w:rPr>
        <w:t>end</w:t>
      </w:r>
      <w:proofErr w:type="gramEnd"/>
    </w:p>
    <w:p w:rsidR="00043493" w:rsidRDefault="00043493" w:rsidP="00043493">
      <w:pPr>
        <w:rPr>
          <w:rFonts w:eastAsia="黑体" w:hint="eastAsia"/>
          <w:sz w:val="24"/>
        </w:rPr>
      </w:pPr>
    </w:p>
    <w:p w:rsidR="00043493" w:rsidRDefault="00043493" w:rsidP="00043493">
      <w:pPr>
        <w:rPr>
          <w:rFonts w:eastAsia="黑体" w:hint="eastAsia"/>
          <w:sz w:val="24"/>
        </w:rPr>
      </w:pPr>
      <w:r>
        <w:rPr>
          <w:rFonts w:eastAsia="黑体" w:hint="eastAsia"/>
          <w:sz w:val="24"/>
        </w:rPr>
        <w:t>Q1.m  %</w:t>
      </w:r>
      <w:r>
        <w:rPr>
          <w:rFonts w:eastAsia="黑体" w:hint="eastAsia"/>
          <w:sz w:val="24"/>
        </w:rPr>
        <w:t>第一问</w:t>
      </w:r>
    </w:p>
    <w:p w:rsidR="00043493" w:rsidRDefault="00043493" w:rsidP="00043493">
      <w:pPr>
        <w:rPr>
          <w:rFonts w:eastAsia="黑体" w:hint="eastAsia"/>
          <w:sz w:val="24"/>
        </w:rPr>
      </w:pPr>
    </w:p>
    <w:p w:rsidR="00043493" w:rsidRPr="00043493" w:rsidRDefault="00043493" w:rsidP="00043493">
      <w:pPr>
        <w:rPr>
          <w:rFonts w:eastAsia="黑体"/>
          <w:sz w:val="24"/>
        </w:rPr>
      </w:pPr>
      <w:proofErr w:type="gramStart"/>
      <w:r w:rsidRPr="00043493">
        <w:rPr>
          <w:rFonts w:eastAsia="黑体"/>
          <w:sz w:val="24"/>
        </w:rPr>
        <w:t>function</w:t>
      </w:r>
      <w:proofErr w:type="gramEnd"/>
      <w:r w:rsidRPr="00043493">
        <w:rPr>
          <w:rFonts w:eastAsia="黑体"/>
          <w:sz w:val="24"/>
        </w:rPr>
        <w:t xml:space="preserve"> [Q1]=q1(H0,alpha)</w:t>
      </w:r>
    </w:p>
    <w:p w:rsidR="00043493" w:rsidRPr="00043493" w:rsidRDefault="00043493" w:rsidP="00043493">
      <w:pPr>
        <w:rPr>
          <w:rFonts w:eastAsia="黑体"/>
          <w:sz w:val="24"/>
        </w:rPr>
      </w:pPr>
      <w:r w:rsidRPr="00043493">
        <w:rPr>
          <w:rFonts w:eastAsia="黑体"/>
          <w:sz w:val="24"/>
        </w:rPr>
        <w:t>Q1=</w:t>
      </w:r>
      <w:proofErr w:type="gramStart"/>
      <w:r w:rsidRPr="00043493">
        <w:rPr>
          <w:rFonts w:eastAsia="黑体"/>
          <w:sz w:val="24"/>
        </w:rPr>
        <w:t>zeros(</w:t>
      </w:r>
      <w:proofErr w:type="gramEnd"/>
      <w:r w:rsidRPr="00043493">
        <w:rPr>
          <w:rFonts w:eastAsia="黑体"/>
          <w:sz w:val="24"/>
        </w:rPr>
        <w:t>length(H0),1);</w:t>
      </w:r>
    </w:p>
    <w:p w:rsidR="00043493" w:rsidRPr="00043493" w:rsidRDefault="00043493" w:rsidP="00043493">
      <w:pPr>
        <w:rPr>
          <w:rFonts w:eastAsia="黑体"/>
          <w:sz w:val="24"/>
        </w:rPr>
      </w:pPr>
      <w:proofErr w:type="gramStart"/>
      <w:r w:rsidRPr="00043493">
        <w:rPr>
          <w:rFonts w:eastAsia="黑体"/>
          <w:sz w:val="24"/>
        </w:rPr>
        <w:t>for</w:t>
      </w:r>
      <w:proofErr w:type="gramEnd"/>
      <w:r w:rsidRPr="00043493">
        <w:rPr>
          <w:rFonts w:eastAsia="黑体"/>
          <w:sz w:val="24"/>
        </w:rPr>
        <w:t xml:space="preserve"> </w:t>
      </w:r>
      <w:proofErr w:type="spellStart"/>
      <w:r w:rsidRPr="00043493">
        <w:rPr>
          <w:rFonts w:eastAsia="黑体"/>
          <w:sz w:val="24"/>
        </w:rPr>
        <w:t>i</w:t>
      </w:r>
      <w:proofErr w:type="spellEnd"/>
      <w:r w:rsidRPr="00043493">
        <w:rPr>
          <w:rFonts w:eastAsia="黑体"/>
          <w:sz w:val="24"/>
        </w:rPr>
        <w:t>=1:length(H0)</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Q1(</w:t>
      </w:r>
      <w:proofErr w:type="spellStart"/>
      <w:proofErr w:type="gramEnd"/>
      <w:r w:rsidRPr="00043493">
        <w:rPr>
          <w:rFonts w:eastAsia="黑体"/>
          <w:sz w:val="24"/>
        </w:rPr>
        <w:t>i</w:t>
      </w:r>
      <w:proofErr w:type="spellEnd"/>
      <w:r w:rsidRPr="00043493">
        <w:rPr>
          <w:rFonts w:eastAsia="黑体"/>
          <w:sz w:val="24"/>
        </w:rPr>
        <w:t>)=</w:t>
      </w:r>
      <w:proofErr w:type="spellStart"/>
      <w:r w:rsidRPr="00043493">
        <w:rPr>
          <w:rFonts w:eastAsia="黑体"/>
          <w:sz w:val="24"/>
        </w:rPr>
        <w:t>calQ</w:t>
      </w:r>
      <w:proofErr w:type="spellEnd"/>
      <w:r w:rsidRPr="00043493">
        <w:rPr>
          <w:rFonts w:eastAsia="黑体"/>
          <w:sz w:val="24"/>
        </w:rPr>
        <w:t>(H0(</w:t>
      </w:r>
      <w:proofErr w:type="spellStart"/>
      <w:r w:rsidRPr="00043493">
        <w:rPr>
          <w:rFonts w:eastAsia="黑体"/>
          <w:sz w:val="24"/>
        </w:rPr>
        <w:t>i</w:t>
      </w:r>
      <w:proofErr w:type="spellEnd"/>
      <w:r w:rsidRPr="00043493">
        <w:rPr>
          <w:rFonts w:eastAsia="黑体"/>
          <w:sz w:val="24"/>
        </w:rPr>
        <w:t>),alpha);</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if</w:t>
      </w:r>
      <w:proofErr w:type="gramEnd"/>
      <w:r w:rsidRPr="00043493">
        <w:rPr>
          <w:rFonts w:eastAsia="黑体"/>
          <w:sz w:val="24"/>
        </w:rPr>
        <w:t xml:space="preserve"> alpha==0</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Q1(</w:t>
      </w:r>
      <w:proofErr w:type="spellStart"/>
      <w:proofErr w:type="gramEnd"/>
      <w:r w:rsidRPr="00043493">
        <w:rPr>
          <w:rFonts w:eastAsia="黑体"/>
          <w:sz w:val="24"/>
        </w:rPr>
        <w:t>i</w:t>
      </w:r>
      <w:proofErr w:type="spellEnd"/>
      <w:r w:rsidRPr="00043493">
        <w:rPr>
          <w:rFonts w:eastAsia="黑体"/>
          <w:sz w:val="24"/>
        </w:rPr>
        <w:t>)=calQ1(H0(</w:t>
      </w:r>
      <w:proofErr w:type="spellStart"/>
      <w:r w:rsidRPr="00043493">
        <w:rPr>
          <w:rFonts w:eastAsia="黑体"/>
          <w:sz w:val="24"/>
        </w:rPr>
        <w:t>i</w:t>
      </w:r>
      <w:proofErr w:type="spellEnd"/>
      <w:r w:rsidRPr="00043493">
        <w:rPr>
          <w:rFonts w:eastAsia="黑体"/>
          <w:sz w:val="24"/>
        </w:rPr>
        <w:t>),0);</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r w:rsidRPr="00043493">
        <w:rPr>
          <w:rFonts w:eastAsia="黑体"/>
          <w:sz w:val="24"/>
        </w:rPr>
        <w:t>%err=Q1-Q0;</w:t>
      </w:r>
    </w:p>
    <w:p w:rsidR="00043493" w:rsidRDefault="00043493" w:rsidP="00043493">
      <w:pPr>
        <w:rPr>
          <w:rFonts w:eastAsia="黑体" w:hint="eastAsia"/>
          <w:sz w:val="24"/>
        </w:rPr>
      </w:pPr>
      <w:r w:rsidRPr="00043493">
        <w:rPr>
          <w:rFonts w:eastAsia="黑体"/>
          <w:sz w:val="24"/>
        </w:rPr>
        <w:t>End</w:t>
      </w:r>
    </w:p>
    <w:p w:rsidR="00043493" w:rsidRDefault="00043493" w:rsidP="00043493">
      <w:pPr>
        <w:rPr>
          <w:rFonts w:eastAsia="黑体" w:hint="eastAsia"/>
          <w:sz w:val="24"/>
        </w:rPr>
      </w:pPr>
    </w:p>
    <w:p w:rsidR="00043493" w:rsidRDefault="00043493" w:rsidP="00043493">
      <w:pPr>
        <w:rPr>
          <w:rFonts w:eastAsia="黑体" w:hint="eastAsia"/>
          <w:sz w:val="24"/>
        </w:rPr>
      </w:pPr>
      <w:r>
        <w:rPr>
          <w:rFonts w:eastAsia="黑体"/>
          <w:sz w:val="24"/>
        </w:rPr>
        <w:t>Q</w:t>
      </w:r>
      <w:r>
        <w:rPr>
          <w:rFonts w:eastAsia="黑体" w:hint="eastAsia"/>
          <w:sz w:val="24"/>
        </w:rPr>
        <w:t>2.m %</w:t>
      </w:r>
      <w:r>
        <w:rPr>
          <w:rFonts w:eastAsia="黑体" w:hint="eastAsia"/>
          <w:sz w:val="24"/>
        </w:rPr>
        <w:t>第二问</w:t>
      </w:r>
    </w:p>
    <w:p w:rsidR="00043493" w:rsidRPr="00043493" w:rsidRDefault="00043493" w:rsidP="00043493">
      <w:pPr>
        <w:rPr>
          <w:rFonts w:eastAsia="黑体"/>
          <w:sz w:val="24"/>
        </w:rPr>
      </w:pPr>
      <w:proofErr w:type="gramStart"/>
      <w:r w:rsidRPr="00043493">
        <w:rPr>
          <w:rFonts w:eastAsia="黑体"/>
          <w:sz w:val="24"/>
        </w:rPr>
        <w:lastRenderedPageBreak/>
        <w:t>function</w:t>
      </w:r>
      <w:proofErr w:type="gramEnd"/>
      <w:r w:rsidRPr="00043493">
        <w:rPr>
          <w:rFonts w:eastAsia="黑体"/>
          <w:sz w:val="24"/>
        </w:rPr>
        <w:t xml:space="preserve"> [Q1]=q2(H0,alpha,beta)</w:t>
      </w:r>
    </w:p>
    <w:p w:rsidR="00043493" w:rsidRPr="00043493" w:rsidRDefault="00043493" w:rsidP="00043493">
      <w:pPr>
        <w:rPr>
          <w:rFonts w:eastAsia="黑体"/>
          <w:sz w:val="24"/>
        </w:rPr>
      </w:pPr>
      <w:r w:rsidRPr="00043493">
        <w:rPr>
          <w:rFonts w:eastAsia="黑体"/>
          <w:sz w:val="24"/>
        </w:rPr>
        <w:t>Q1=</w:t>
      </w:r>
      <w:proofErr w:type="gramStart"/>
      <w:r w:rsidRPr="00043493">
        <w:rPr>
          <w:rFonts w:eastAsia="黑体"/>
          <w:sz w:val="24"/>
        </w:rPr>
        <w:t>zeros(</w:t>
      </w:r>
      <w:proofErr w:type="gramEnd"/>
      <w:r w:rsidRPr="00043493">
        <w:rPr>
          <w:rFonts w:eastAsia="黑体"/>
          <w:sz w:val="24"/>
        </w:rPr>
        <w:t>length(H0),1);</w:t>
      </w:r>
    </w:p>
    <w:p w:rsidR="00043493" w:rsidRPr="00043493" w:rsidRDefault="00043493" w:rsidP="00043493">
      <w:pPr>
        <w:rPr>
          <w:rFonts w:eastAsia="黑体"/>
          <w:sz w:val="24"/>
        </w:rPr>
      </w:pPr>
      <w:proofErr w:type="gramStart"/>
      <w:r w:rsidRPr="00043493">
        <w:rPr>
          <w:rFonts w:eastAsia="黑体"/>
          <w:sz w:val="24"/>
        </w:rPr>
        <w:t>for</w:t>
      </w:r>
      <w:proofErr w:type="gramEnd"/>
      <w:r w:rsidRPr="00043493">
        <w:rPr>
          <w:rFonts w:eastAsia="黑体"/>
          <w:sz w:val="24"/>
        </w:rPr>
        <w:t xml:space="preserve"> </w:t>
      </w:r>
      <w:proofErr w:type="spellStart"/>
      <w:r w:rsidRPr="00043493">
        <w:rPr>
          <w:rFonts w:eastAsia="黑体"/>
          <w:sz w:val="24"/>
        </w:rPr>
        <w:t>i</w:t>
      </w:r>
      <w:proofErr w:type="spellEnd"/>
      <w:r w:rsidRPr="00043493">
        <w:rPr>
          <w:rFonts w:eastAsia="黑体"/>
          <w:sz w:val="24"/>
        </w:rPr>
        <w:t>=1:length(H0)</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Q1(</w:t>
      </w:r>
      <w:proofErr w:type="spellStart"/>
      <w:proofErr w:type="gramEnd"/>
      <w:r w:rsidRPr="00043493">
        <w:rPr>
          <w:rFonts w:eastAsia="黑体"/>
          <w:sz w:val="24"/>
        </w:rPr>
        <w:t>i</w:t>
      </w:r>
      <w:proofErr w:type="spellEnd"/>
      <w:r w:rsidRPr="00043493">
        <w:rPr>
          <w:rFonts w:eastAsia="黑体"/>
          <w:sz w:val="24"/>
        </w:rPr>
        <w:t>)=calQ2(H0(</w:t>
      </w:r>
      <w:proofErr w:type="spellStart"/>
      <w:r w:rsidRPr="00043493">
        <w:rPr>
          <w:rFonts w:eastAsia="黑体"/>
          <w:sz w:val="24"/>
        </w:rPr>
        <w:t>i</w:t>
      </w:r>
      <w:proofErr w:type="spellEnd"/>
      <w:r w:rsidRPr="00043493">
        <w:rPr>
          <w:rFonts w:eastAsia="黑体"/>
          <w:sz w:val="24"/>
        </w:rPr>
        <w:t>),</w:t>
      </w:r>
      <w:proofErr w:type="spellStart"/>
      <w:r w:rsidRPr="00043493">
        <w:rPr>
          <w:rFonts w:eastAsia="黑体"/>
          <w:sz w:val="24"/>
        </w:rPr>
        <w:t>alpha,beta</w:t>
      </w:r>
      <w:proofErr w:type="spellEnd"/>
      <w:r w:rsidRPr="00043493">
        <w:rPr>
          <w:rFonts w:eastAsia="黑体"/>
          <w:sz w:val="24"/>
        </w:rPr>
        <w:t>);</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r w:rsidRPr="00043493">
        <w:rPr>
          <w:rFonts w:eastAsia="黑体"/>
          <w:sz w:val="24"/>
        </w:rPr>
        <w:t>Q1=</w:t>
      </w:r>
      <w:proofErr w:type="gramStart"/>
      <w:r w:rsidRPr="00043493">
        <w:rPr>
          <w:rFonts w:eastAsia="黑体"/>
          <w:sz w:val="24"/>
        </w:rPr>
        <w:t>real(</w:t>
      </w:r>
      <w:proofErr w:type="gramEnd"/>
      <w:r w:rsidRPr="00043493">
        <w:rPr>
          <w:rFonts w:eastAsia="黑体"/>
          <w:sz w:val="24"/>
        </w:rPr>
        <w:t>Q1);</w:t>
      </w:r>
    </w:p>
    <w:p w:rsidR="00043493" w:rsidRPr="00043493" w:rsidRDefault="00043493" w:rsidP="00043493">
      <w:pPr>
        <w:rPr>
          <w:rFonts w:eastAsia="黑体"/>
          <w:sz w:val="24"/>
        </w:rPr>
      </w:pPr>
      <w:r w:rsidRPr="00043493">
        <w:rPr>
          <w:rFonts w:eastAsia="黑体"/>
          <w:sz w:val="24"/>
        </w:rPr>
        <w:t>%err=Q1-Q0;</w:t>
      </w:r>
    </w:p>
    <w:p w:rsidR="00043493" w:rsidRDefault="00043493" w:rsidP="00043493">
      <w:pPr>
        <w:rPr>
          <w:rFonts w:eastAsia="黑体" w:hint="eastAsia"/>
          <w:sz w:val="24"/>
        </w:rPr>
      </w:pPr>
      <w:r w:rsidRPr="00043493">
        <w:rPr>
          <w:rFonts w:eastAsia="黑体"/>
          <w:sz w:val="24"/>
        </w:rPr>
        <w:t>End</w:t>
      </w:r>
    </w:p>
    <w:p w:rsidR="00043493" w:rsidRDefault="00043493" w:rsidP="00043493">
      <w:pPr>
        <w:rPr>
          <w:rFonts w:eastAsia="黑体" w:hint="eastAsia"/>
          <w:sz w:val="24"/>
        </w:rPr>
      </w:pPr>
    </w:p>
    <w:p w:rsidR="00043493" w:rsidRDefault="00043493" w:rsidP="00043493">
      <w:pPr>
        <w:rPr>
          <w:rFonts w:eastAsia="黑体" w:hint="eastAsia"/>
          <w:sz w:val="24"/>
        </w:rPr>
      </w:pPr>
    </w:p>
    <w:p w:rsidR="00043493" w:rsidRDefault="00043493" w:rsidP="00043493">
      <w:pPr>
        <w:rPr>
          <w:rFonts w:eastAsia="黑体" w:hint="eastAsia"/>
          <w:sz w:val="24"/>
        </w:rPr>
      </w:pPr>
      <w:proofErr w:type="spellStart"/>
      <w:r>
        <w:rPr>
          <w:rFonts w:eastAsia="黑体"/>
          <w:sz w:val="24"/>
        </w:rPr>
        <w:t>F</w:t>
      </w:r>
      <w:r>
        <w:rPr>
          <w:rFonts w:eastAsia="黑体" w:hint="eastAsia"/>
          <w:sz w:val="24"/>
        </w:rPr>
        <w:t>indab.m</w:t>
      </w:r>
      <w:proofErr w:type="spellEnd"/>
      <w:r>
        <w:rPr>
          <w:rFonts w:eastAsia="黑体" w:hint="eastAsia"/>
          <w:sz w:val="24"/>
        </w:rPr>
        <w:t>:</w:t>
      </w:r>
    </w:p>
    <w:p w:rsidR="00043493" w:rsidRDefault="00043493" w:rsidP="00043493">
      <w:pPr>
        <w:rPr>
          <w:rFonts w:eastAsia="黑体" w:hint="eastAsia"/>
          <w:sz w:val="24"/>
        </w:rPr>
      </w:pPr>
    </w:p>
    <w:p w:rsidR="00043493" w:rsidRPr="00043493" w:rsidRDefault="00043493" w:rsidP="00043493">
      <w:pPr>
        <w:rPr>
          <w:rFonts w:eastAsia="黑体"/>
          <w:sz w:val="24"/>
        </w:rPr>
      </w:pPr>
      <w:proofErr w:type="gramStart"/>
      <w:r w:rsidRPr="00043493">
        <w:rPr>
          <w:rFonts w:eastAsia="黑体"/>
          <w:sz w:val="24"/>
        </w:rPr>
        <w:t>function</w:t>
      </w:r>
      <w:proofErr w:type="gramEnd"/>
      <w:r w:rsidRPr="00043493">
        <w:rPr>
          <w:rFonts w:eastAsia="黑体"/>
          <w:sz w:val="24"/>
        </w:rPr>
        <w:t xml:space="preserve"> [</w:t>
      </w:r>
      <w:proofErr w:type="spellStart"/>
      <w:r w:rsidRPr="00043493">
        <w:rPr>
          <w:rFonts w:eastAsia="黑体"/>
          <w:sz w:val="24"/>
        </w:rPr>
        <w:t>a,b,L</w:t>
      </w:r>
      <w:proofErr w:type="spellEnd"/>
      <w:r w:rsidRPr="00043493">
        <w:rPr>
          <w:rFonts w:eastAsia="黑体"/>
          <w:sz w:val="24"/>
        </w:rPr>
        <w:t>]=</w:t>
      </w:r>
      <w:proofErr w:type="spellStart"/>
      <w:r w:rsidRPr="00043493">
        <w:rPr>
          <w:rFonts w:eastAsia="黑体"/>
          <w:sz w:val="24"/>
        </w:rPr>
        <w:t>findab</w:t>
      </w:r>
      <w:proofErr w:type="spellEnd"/>
      <w:r w:rsidRPr="00043493">
        <w:rPr>
          <w:rFonts w:eastAsia="黑体"/>
          <w:sz w:val="24"/>
        </w:rPr>
        <w:t>(H0,dQ)</w:t>
      </w:r>
    </w:p>
    <w:p w:rsidR="00043493" w:rsidRPr="00043493" w:rsidRDefault="00043493" w:rsidP="00043493">
      <w:pPr>
        <w:rPr>
          <w:rFonts w:eastAsia="黑体"/>
          <w:sz w:val="24"/>
        </w:rPr>
      </w:pPr>
      <w:proofErr w:type="gramStart"/>
      <w:r w:rsidRPr="00043493">
        <w:rPr>
          <w:rFonts w:eastAsia="黑体"/>
          <w:sz w:val="24"/>
        </w:rPr>
        <w:t>count=</w:t>
      </w:r>
      <w:proofErr w:type="gramEnd"/>
      <w:r w:rsidRPr="00043493">
        <w:rPr>
          <w:rFonts w:eastAsia="黑体"/>
          <w:sz w:val="24"/>
        </w:rPr>
        <w:t>1;</w:t>
      </w:r>
    </w:p>
    <w:p w:rsidR="00043493" w:rsidRPr="00043493" w:rsidRDefault="00043493" w:rsidP="00043493">
      <w:pPr>
        <w:rPr>
          <w:rFonts w:eastAsia="黑体"/>
          <w:sz w:val="24"/>
        </w:rPr>
      </w:pPr>
      <w:r w:rsidRPr="00043493">
        <w:rPr>
          <w:rFonts w:eastAsia="黑体"/>
          <w:sz w:val="24"/>
        </w:rPr>
        <w:t>L=</w:t>
      </w:r>
      <w:proofErr w:type="gramStart"/>
      <w:r w:rsidRPr="00043493">
        <w:rPr>
          <w:rFonts w:eastAsia="黑体"/>
          <w:sz w:val="24"/>
        </w:rPr>
        <w:t>zeros(</w:t>
      </w:r>
      <w:proofErr w:type="gramEnd"/>
      <w:r w:rsidRPr="00043493">
        <w:rPr>
          <w:rFonts w:eastAsia="黑体"/>
          <w:sz w:val="24"/>
        </w:rPr>
        <w:t>10000,3);</w:t>
      </w:r>
    </w:p>
    <w:p w:rsidR="00043493" w:rsidRPr="00043493" w:rsidRDefault="00043493" w:rsidP="00043493">
      <w:pPr>
        <w:rPr>
          <w:rFonts w:eastAsia="黑体"/>
          <w:sz w:val="24"/>
        </w:rPr>
      </w:pPr>
      <w:proofErr w:type="gramStart"/>
      <w:r w:rsidRPr="00043493">
        <w:rPr>
          <w:rFonts w:eastAsia="黑体"/>
          <w:sz w:val="24"/>
        </w:rPr>
        <w:t>for</w:t>
      </w:r>
      <w:proofErr w:type="gramEnd"/>
      <w:r w:rsidRPr="00043493">
        <w:rPr>
          <w:rFonts w:eastAsia="黑体"/>
          <w:sz w:val="24"/>
        </w:rPr>
        <w:t xml:space="preserve"> alpha=1:0.1:3</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for</w:t>
      </w:r>
      <w:proofErr w:type="gramEnd"/>
      <w:r w:rsidRPr="00043493">
        <w:rPr>
          <w:rFonts w:eastAsia="黑体"/>
          <w:sz w:val="24"/>
        </w:rPr>
        <w:t xml:space="preserve"> beta=4:0.1:6</w:t>
      </w:r>
    </w:p>
    <w:p w:rsidR="00043493" w:rsidRPr="00043493" w:rsidRDefault="00043493" w:rsidP="00043493">
      <w:pPr>
        <w:rPr>
          <w:rFonts w:eastAsia="黑体"/>
          <w:sz w:val="24"/>
        </w:rPr>
      </w:pPr>
      <w:r w:rsidRPr="00043493">
        <w:rPr>
          <w:rFonts w:eastAsia="黑体"/>
          <w:sz w:val="24"/>
        </w:rPr>
        <w:t xml:space="preserve">        Q=</w:t>
      </w:r>
      <w:proofErr w:type="gramStart"/>
      <w:r w:rsidRPr="00043493">
        <w:rPr>
          <w:rFonts w:eastAsia="黑体"/>
          <w:sz w:val="24"/>
        </w:rPr>
        <w:t>q2(</w:t>
      </w:r>
      <w:proofErr w:type="gramEnd"/>
      <w:r w:rsidRPr="00043493">
        <w:rPr>
          <w:rFonts w:eastAsia="黑体"/>
          <w:sz w:val="24"/>
        </w:rPr>
        <w:t>H0,alpha,beta);</w:t>
      </w:r>
    </w:p>
    <w:p w:rsidR="00043493" w:rsidRPr="00043493" w:rsidRDefault="00043493" w:rsidP="00043493">
      <w:pPr>
        <w:rPr>
          <w:rFonts w:eastAsia="黑体"/>
          <w:sz w:val="24"/>
        </w:rPr>
      </w:pPr>
      <w:r w:rsidRPr="00043493">
        <w:rPr>
          <w:rFonts w:eastAsia="黑体"/>
          <w:sz w:val="24"/>
        </w:rPr>
        <w:t xml:space="preserve">        dQ1=</w:t>
      </w:r>
      <w:proofErr w:type="gramStart"/>
      <w:r w:rsidRPr="00043493">
        <w:rPr>
          <w:rFonts w:eastAsia="黑体"/>
          <w:sz w:val="24"/>
        </w:rPr>
        <w:t>zeros(</w:t>
      </w:r>
      <w:proofErr w:type="gramEnd"/>
      <w:r w:rsidRPr="00043493">
        <w:rPr>
          <w:rFonts w:eastAsia="黑体"/>
          <w:sz w:val="24"/>
        </w:rPr>
        <w:t>length(</w:t>
      </w:r>
      <w:proofErr w:type="spellStart"/>
      <w:r w:rsidRPr="00043493">
        <w:rPr>
          <w:rFonts w:eastAsia="黑体"/>
          <w:sz w:val="24"/>
        </w:rPr>
        <w:t>dQ</w:t>
      </w:r>
      <w:proofErr w:type="spellEnd"/>
      <w:r w:rsidRPr="00043493">
        <w:rPr>
          <w:rFonts w:eastAsia="黑体"/>
          <w:sz w:val="24"/>
        </w:rPr>
        <w:t>)-1,1);</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for</w:t>
      </w:r>
      <w:proofErr w:type="gramEnd"/>
      <w:r w:rsidRPr="00043493">
        <w:rPr>
          <w:rFonts w:eastAsia="黑体"/>
          <w:sz w:val="24"/>
        </w:rPr>
        <w:t xml:space="preserve"> </w:t>
      </w:r>
      <w:proofErr w:type="spellStart"/>
      <w:r w:rsidRPr="00043493">
        <w:rPr>
          <w:rFonts w:eastAsia="黑体"/>
          <w:sz w:val="24"/>
        </w:rPr>
        <w:t>i</w:t>
      </w:r>
      <w:proofErr w:type="spellEnd"/>
      <w:r w:rsidRPr="00043493">
        <w:rPr>
          <w:rFonts w:eastAsia="黑体"/>
          <w:sz w:val="24"/>
        </w:rPr>
        <w:t>=1:length(dQ1)</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dQ1(</w:t>
      </w:r>
      <w:proofErr w:type="spellStart"/>
      <w:proofErr w:type="gramEnd"/>
      <w:r w:rsidRPr="00043493">
        <w:rPr>
          <w:rFonts w:eastAsia="黑体"/>
          <w:sz w:val="24"/>
        </w:rPr>
        <w:t>i</w:t>
      </w:r>
      <w:proofErr w:type="spellEnd"/>
      <w:r w:rsidRPr="00043493">
        <w:rPr>
          <w:rFonts w:eastAsia="黑体"/>
          <w:sz w:val="24"/>
        </w:rPr>
        <w:t>)=Q(i+1)-Q(</w:t>
      </w:r>
      <w:proofErr w:type="spellStart"/>
      <w:r w:rsidRPr="00043493">
        <w:rPr>
          <w:rFonts w:eastAsia="黑体"/>
          <w:sz w:val="24"/>
        </w:rPr>
        <w:t>i</w:t>
      </w:r>
      <w:proofErr w:type="spellEnd"/>
      <w:r w:rsidRPr="00043493">
        <w:rPr>
          <w:rFonts w:eastAsia="黑体"/>
          <w:sz w:val="24"/>
        </w:rPr>
        <w:t>);</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end</w:t>
      </w:r>
      <w:proofErr w:type="gramEnd"/>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L(</w:t>
      </w:r>
      <w:proofErr w:type="gramEnd"/>
      <w:r w:rsidRPr="00043493">
        <w:rPr>
          <w:rFonts w:eastAsia="黑体"/>
          <w:sz w:val="24"/>
        </w:rPr>
        <w:t>count,:)=0;</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for</w:t>
      </w:r>
      <w:proofErr w:type="gramEnd"/>
      <w:r w:rsidRPr="00043493">
        <w:rPr>
          <w:rFonts w:eastAsia="黑体"/>
          <w:sz w:val="24"/>
        </w:rPr>
        <w:t xml:space="preserve"> </w:t>
      </w:r>
      <w:proofErr w:type="spellStart"/>
      <w:r w:rsidRPr="00043493">
        <w:rPr>
          <w:rFonts w:eastAsia="黑体"/>
          <w:sz w:val="24"/>
        </w:rPr>
        <w:t>i</w:t>
      </w:r>
      <w:proofErr w:type="spellEnd"/>
      <w:r w:rsidRPr="00043493">
        <w:rPr>
          <w:rFonts w:eastAsia="黑体"/>
          <w:sz w:val="24"/>
        </w:rPr>
        <w:t>=1:length(dQ1)</w:t>
      </w:r>
    </w:p>
    <w:p w:rsidR="00043493" w:rsidRPr="00043493" w:rsidRDefault="00043493" w:rsidP="00043493">
      <w:pPr>
        <w:rPr>
          <w:rFonts w:eastAsia="黑体"/>
          <w:sz w:val="24"/>
        </w:rPr>
      </w:pPr>
      <w:r w:rsidRPr="00043493">
        <w:rPr>
          <w:rFonts w:eastAsia="黑体"/>
          <w:sz w:val="24"/>
        </w:rPr>
        <w:t xml:space="preserve">            L(count,1)=L(count,1)+(dQ1(</w:t>
      </w:r>
      <w:proofErr w:type="spellStart"/>
      <w:r w:rsidRPr="00043493">
        <w:rPr>
          <w:rFonts w:eastAsia="黑体"/>
          <w:sz w:val="24"/>
        </w:rPr>
        <w:t>i</w:t>
      </w:r>
      <w:proofErr w:type="spellEnd"/>
      <w:r w:rsidRPr="00043493">
        <w:rPr>
          <w:rFonts w:eastAsia="黑体"/>
          <w:sz w:val="24"/>
        </w:rPr>
        <w:t>)-</w:t>
      </w:r>
      <w:proofErr w:type="spellStart"/>
      <w:r w:rsidRPr="00043493">
        <w:rPr>
          <w:rFonts w:eastAsia="黑体"/>
          <w:sz w:val="24"/>
        </w:rPr>
        <w:t>dQ</w:t>
      </w:r>
      <w:proofErr w:type="spellEnd"/>
      <w:r w:rsidRPr="00043493">
        <w:rPr>
          <w:rFonts w:eastAsia="黑体"/>
          <w:sz w:val="24"/>
        </w:rPr>
        <w:t>(i+1))^2;</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L(</w:t>
      </w:r>
      <w:proofErr w:type="gramEnd"/>
      <w:r w:rsidRPr="00043493">
        <w:rPr>
          <w:rFonts w:eastAsia="黑体"/>
          <w:sz w:val="24"/>
        </w:rPr>
        <w:t>count,2)=alpha;</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L(</w:t>
      </w:r>
      <w:proofErr w:type="gramEnd"/>
      <w:r w:rsidRPr="00043493">
        <w:rPr>
          <w:rFonts w:eastAsia="黑体"/>
          <w:sz w:val="24"/>
        </w:rPr>
        <w:t>count,3)=beta;</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end</w:t>
      </w:r>
      <w:proofErr w:type="gramEnd"/>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count=</w:t>
      </w:r>
      <w:proofErr w:type="gramEnd"/>
      <w:r w:rsidRPr="00043493">
        <w:rPr>
          <w:rFonts w:eastAsia="黑体"/>
          <w:sz w:val="24"/>
        </w:rPr>
        <w:t>count+1;</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proofErr w:type="gramStart"/>
      <w:r w:rsidRPr="00043493">
        <w:rPr>
          <w:rFonts w:eastAsia="黑体"/>
          <w:sz w:val="24"/>
        </w:rPr>
        <w:t>while</w:t>
      </w:r>
      <w:proofErr w:type="gramEnd"/>
      <w:r w:rsidRPr="00043493">
        <w:rPr>
          <w:rFonts w:eastAsia="黑体"/>
          <w:sz w:val="24"/>
        </w:rPr>
        <w:t xml:space="preserve"> L(length(L(:,1)),1)==0</w:t>
      </w:r>
    </w:p>
    <w:p w:rsidR="00043493" w:rsidRPr="00043493" w:rsidRDefault="00043493" w:rsidP="00043493">
      <w:pPr>
        <w:rPr>
          <w:rFonts w:eastAsia="黑体"/>
          <w:sz w:val="24"/>
        </w:rPr>
      </w:pPr>
      <w:r w:rsidRPr="00043493">
        <w:rPr>
          <w:rFonts w:eastAsia="黑体"/>
          <w:sz w:val="24"/>
        </w:rPr>
        <w:t xml:space="preserve">    </w:t>
      </w:r>
      <w:proofErr w:type="gramStart"/>
      <w:r w:rsidRPr="00043493">
        <w:rPr>
          <w:rFonts w:eastAsia="黑体"/>
          <w:sz w:val="24"/>
        </w:rPr>
        <w:t>L(</w:t>
      </w:r>
      <w:proofErr w:type="gramEnd"/>
      <w:r w:rsidRPr="00043493">
        <w:rPr>
          <w:rFonts w:eastAsia="黑体"/>
          <w:sz w:val="24"/>
        </w:rPr>
        <w:t>length(L(:,1)),:)=[];</w:t>
      </w:r>
    </w:p>
    <w:p w:rsidR="00043493" w:rsidRPr="00043493" w:rsidRDefault="00043493" w:rsidP="00043493">
      <w:pPr>
        <w:rPr>
          <w:rFonts w:eastAsia="黑体"/>
          <w:sz w:val="24"/>
        </w:rPr>
      </w:pPr>
      <w:proofErr w:type="gramStart"/>
      <w:r w:rsidRPr="00043493">
        <w:rPr>
          <w:rFonts w:eastAsia="黑体"/>
          <w:sz w:val="24"/>
        </w:rPr>
        <w:t>end</w:t>
      </w:r>
      <w:proofErr w:type="gramEnd"/>
    </w:p>
    <w:p w:rsidR="00043493" w:rsidRPr="00043493" w:rsidRDefault="00043493" w:rsidP="00043493">
      <w:pPr>
        <w:rPr>
          <w:rFonts w:eastAsia="黑体"/>
          <w:sz w:val="24"/>
        </w:rPr>
      </w:pPr>
      <w:r w:rsidRPr="00043493">
        <w:rPr>
          <w:rFonts w:eastAsia="黑体"/>
          <w:sz w:val="24"/>
        </w:rPr>
        <w:t>[</w:t>
      </w:r>
      <w:proofErr w:type="spellStart"/>
      <w:proofErr w:type="gramStart"/>
      <w:r w:rsidRPr="00043493">
        <w:rPr>
          <w:rFonts w:eastAsia="黑体"/>
          <w:sz w:val="24"/>
        </w:rPr>
        <w:t>c,</w:t>
      </w:r>
      <w:proofErr w:type="gramEnd"/>
      <w:r w:rsidRPr="00043493">
        <w:rPr>
          <w:rFonts w:eastAsia="黑体"/>
          <w:sz w:val="24"/>
        </w:rPr>
        <w:t>ind</w:t>
      </w:r>
      <w:proofErr w:type="spellEnd"/>
      <w:r w:rsidRPr="00043493">
        <w:rPr>
          <w:rFonts w:eastAsia="黑体"/>
          <w:sz w:val="24"/>
        </w:rPr>
        <w:t>]=</w:t>
      </w:r>
      <w:proofErr w:type="gramStart"/>
      <w:r w:rsidRPr="00043493">
        <w:rPr>
          <w:rFonts w:eastAsia="黑体"/>
          <w:sz w:val="24"/>
        </w:rPr>
        <w:t>min(</w:t>
      </w:r>
      <w:proofErr w:type="gramEnd"/>
      <w:r w:rsidRPr="00043493">
        <w:rPr>
          <w:rFonts w:eastAsia="黑体"/>
          <w:sz w:val="24"/>
        </w:rPr>
        <w:t>L(:,1));</w:t>
      </w:r>
    </w:p>
    <w:p w:rsidR="00043493" w:rsidRPr="00043493" w:rsidRDefault="00043493" w:rsidP="00043493">
      <w:pPr>
        <w:rPr>
          <w:rFonts w:eastAsia="黑体"/>
          <w:sz w:val="24"/>
        </w:rPr>
      </w:pPr>
      <w:r w:rsidRPr="00043493">
        <w:rPr>
          <w:rFonts w:eastAsia="黑体"/>
          <w:sz w:val="24"/>
        </w:rPr>
        <w:t>a=</w:t>
      </w:r>
      <w:proofErr w:type="gramStart"/>
      <w:r w:rsidRPr="00043493">
        <w:rPr>
          <w:rFonts w:eastAsia="黑体"/>
          <w:sz w:val="24"/>
        </w:rPr>
        <w:t>L(</w:t>
      </w:r>
      <w:proofErr w:type="gramEnd"/>
      <w:r w:rsidRPr="00043493">
        <w:rPr>
          <w:rFonts w:eastAsia="黑体"/>
          <w:sz w:val="24"/>
        </w:rPr>
        <w:t>ind,2);</w:t>
      </w:r>
    </w:p>
    <w:p w:rsidR="00043493" w:rsidRPr="00043493" w:rsidRDefault="00043493" w:rsidP="00043493">
      <w:pPr>
        <w:rPr>
          <w:rFonts w:eastAsia="黑体"/>
          <w:sz w:val="24"/>
        </w:rPr>
      </w:pPr>
      <w:r w:rsidRPr="00043493">
        <w:rPr>
          <w:rFonts w:eastAsia="黑体"/>
          <w:sz w:val="24"/>
        </w:rPr>
        <w:t>b=</w:t>
      </w:r>
      <w:proofErr w:type="gramStart"/>
      <w:r w:rsidRPr="00043493">
        <w:rPr>
          <w:rFonts w:eastAsia="黑体"/>
          <w:sz w:val="24"/>
        </w:rPr>
        <w:t>L(</w:t>
      </w:r>
      <w:proofErr w:type="gramEnd"/>
      <w:r w:rsidRPr="00043493">
        <w:rPr>
          <w:rFonts w:eastAsia="黑体"/>
          <w:sz w:val="24"/>
        </w:rPr>
        <w:t>ind,3);</w:t>
      </w:r>
    </w:p>
    <w:p w:rsidR="00043493" w:rsidRPr="00E764F0" w:rsidRDefault="00043493" w:rsidP="00043493">
      <w:pPr>
        <w:rPr>
          <w:rFonts w:eastAsia="黑体"/>
          <w:sz w:val="24"/>
        </w:rPr>
      </w:pPr>
      <w:proofErr w:type="gramStart"/>
      <w:r w:rsidRPr="00043493">
        <w:rPr>
          <w:rFonts w:eastAsia="黑体"/>
          <w:sz w:val="24"/>
        </w:rPr>
        <w:t>end</w:t>
      </w:r>
      <w:proofErr w:type="gramEnd"/>
    </w:p>
    <w:sectPr w:rsidR="00043493" w:rsidRPr="00E764F0" w:rsidSect="001A3160">
      <w:pgSz w:w="11906" w:h="16838"/>
      <w:pgMar w:top="1440" w:right="1701" w:bottom="1440" w:left="1701"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20F" w:rsidRDefault="00D9520F" w:rsidP="001A3160">
      <w:r>
        <w:separator/>
      </w:r>
    </w:p>
  </w:endnote>
  <w:endnote w:type="continuationSeparator" w:id="0">
    <w:p w:rsidR="00D9520F" w:rsidRDefault="00D9520F" w:rsidP="001A31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20F" w:rsidRDefault="00D9520F" w:rsidP="001A3160">
      <w:r>
        <w:separator/>
      </w:r>
    </w:p>
  </w:footnote>
  <w:footnote w:type="continuationSeparator" w:id="0">
    <w:p w:rsidR="00D9520F" w:rsidRDefault="00D9520F" w:rsidP="001A31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83934"/>
    <w:multiLevelType w:val="multilevel"/>
    <w:tmpl w:val="667AD6A4"/>
    <w:lvl w:ilvl="0">
      <w:start w:val="1"/>
      <w:numFmt w:val="decimal"/>
      <w:lvlText w:val="%1"/>
      <w:lvlJc w:val="left"/>
      <w:pPr>
        <w:ind w:left="405" w:hanging="405"/>
      </w:pPr>
      <w:rPr>
        <w:rFonts w:ascii="Times New Roman" w:hint="default"/>
      </w:rPr>
    </w:lvl>
    <w:lvl w:ilvl="1">
      <w:start w:val="1"/>
      <w:numFmt w:val="decimal"/>
      <w:lvlText w:val="%1.%2"/>
      <w:lvlJc w:val="left"/>
      <w:pPr>
        <w:ind w:left="405" w:hanging="405"/>
      </w:pPr>
      <w:rPr>
        <w:rFonts w:ascii="Times New Roman" w:hint="default"/>
      </w:rPr>
    </w:lvl>
    <w:lvl w:ilvl="2">
      <w:start w:val="1"/>
      <w:numFmt w:val="decimal"/>
      <w:lvlText w:val="%1.%2.%3"/>
      <w:lvlJc w:val="left"/>
      <w:pPr>
        <w:ind w:left="720" w:hanging="720"/>
      </w:pPr>
      <w:rPr>
        <w:rFonts w:ascii="Times New Roman" w:hint="default"/>
      </w:rPr>
    </w:lvl>
    <w:lvl w:ilvl="3">
      <w:start w:val="1"/>
      <w:numFmt w:val="decimal"/>
      <w:lvlText w:val="%1.%2.%3.%4"/>
      <w:lvlJc w:val="left"/>
      <w:pPr>
        <w:ind w:left="1080" w:hanging="1080"/>
      </w:pPr>
      <w:rPr>
        <w:rFonts w:ascii="Times New Roman" w:hint="default"/>
      </w:rPr>
    </w:lvl>
    <w:lvl w:ilvl="4">
      <w:start w:val="1"/>
      <w:numFmt w:val="decimal"/>
      <w:lvlText w:val="%1.%2.%3.%4.%5"/>
      <w:lvlJc w:val="left"/>
      <w:pPr>
        <w:ind w:left="1080" w:hanging="1080"/>
      </w:pPr>
      <w:rPr>
        <w:rFonts w:ascii="Times New Roman" w:hint="default"/>
      </w:rPr>
    </w:lvl>
    <w:lvl w:ilvl="5">
      <w:start w:val="1"/>
      <w:numFmt w:val="decimal"/>
      <w:lvlText w:val="%1.%2.%3.%4.%5.%6"/>
      <w:lvlJc w:val="left"/>
      <w:pPr>
        <w:ind w:left="1440" w:hanging="1440"/>
      </w:pPr>
      <w:rPr>
        <w:rFonts w:ascii="Times New Roman" w:hint="default"/>
      </w:rPr>
    </w:lvl>
    <w:lvl w:ilvl="6">
      <w:start w:val="1"/>
      <w:numFmt w:val="decimal"/>
      <w:lvlText w:val="%1.%2.%3.%4.%5.%6.%7"/>
      <w:lvlJc w:val="left"/>
      <w:pPr>
        <w:ind w:left="1800" w:hanging="1800"/>
      </w:pPr>
      <w:rPr>
        <w:rFonts w:ascii="Times New Roman" w:hint="default"/>
      </w:rPr>
    </w:lvl>
    <w:lvl w:ilvl="7">
      <w:start w:val="1"/>
      <w:numFmt w:val="decimal"/>
      <w:lvlText w:val="%1.%2.%3.%4.%5.%6.%7.%8"/>
      <w:lvlJc w:val="left"/>
      <w:pPr>
        <w:ind w:left="1800" w:hanging="1800"/>
      </w:pPr>
      <w:rPr>
        <w:rFonts w:ascii="Times New Roman" w:hint="default"/>
      </w:rPr>
    </w:lvl>
    <w:lvl w:ilvl="8">
      <w:start w:val="1"/>
      <w:numFmt w:val="decimal"/>
      <w:lvlText w:val="%1.%2.%3.%4.%5.%6.%7.%8.%9"/>
      <w:lvlJc w:val="left"/>
      <w:pPr>
        <w:ind w:left="2160" w:hanging="2160"/>
      </w:pPr>
      <w:rPr>
        <w:rFonts w:ascii="Times New Roman" w:hint="default"/>
      </w:rPr>
    </w:lvl>
  </w:abstractNum>
  <w:abstractNum w:abstractNumId="1">
    <w:nsid w:val="2AA82344"/>
    <w:multiLevelType w:val="hybridMultilevel"/>
    <w:tmpl w:val="22CA1624"/>
    <w:lvl w:ilvl="0" w:tplc="70EA4F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7114BD"/>
    <w:multiLevelType w:val="hybridMultilevel"/>
    <w:tmpl w:val="A3F472C6"/>
    <w:lvl w:ilvl="0" w:tplc="E604A58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3F5F6E05"/>
    <w:multiLevelType w:val="hybridMultilevel"/>
    <w:tmpl w:val="C7E8B648"/>
    <w:lvl w:ilvl="0" w:tplc="1826C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60D04A3"/>
    <w:multiLevelType w:val="hybridMultilevel"/>
    <w:tmpl w:val="95624D7E"/>
    <w:lvl w:ilvl="0" w:tplc="1ACC47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7E07C9"/>
    <w:multiLevelType w:val="hybridMultilevel"/>
    <w:tmpl w:val="A39C2862"/>
    <w:lvl w:ilvl="0" w:tplc="A3EE76BC">
      <w:start w:val="1"/>
      <w:numFmt w:val="upperLetter"/>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A407EB"/>
    <w:multiLevelType w:val="hybridMultilevel"/>
    <w:tmpl w:val="0016AE3E"/>
    <w:lvl w:ilvl="0" w:tplc="8B06DA9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429"/>
    <w:rsid w:val="000265A6"/>
    <w:rsid w:val="000330C3"/>
    <w:rsid w:val="00043493"/>
    <w:rsid w:val="0004472E"/>
    <w:rsid w:val="00044A85"/>
    <w:rsid w:val="00060710"/>
    <w:rsid w:val="00065977"/>
    <w:rsid w:val="00067940"/>
    <w:rsid w:val="000808B8"/>
    <w:rsid w:val="00096D37"/>
    <w:rsid w:val="000B025A"/>
    <w:rsid w:val="000B29CD"/>
    <w:rsid w:val="000B3EF3"/>
    <w:rsid w:val="000B4B07"/>
    <w:rsid w:val="000C2F95"/>
    <w:rsid w:val="000C6484"/>
    <w:rsid w:val="000D15AF"/>
    <w:rsid w:val="000E3345"/>
    <w:rsid w:val="00111235"/>
    <w:rsid w:val="00127C25"/>
    <w:rsid w:val="001313C2"/>
    <w:rsid w:val="00145DB4"/>
    <w:rsid w:val="00162750"/>
    <w:rsid w:val="0017030E"/>
    <w:rsid w:val="0017281C"/>
    <w:rsid w:val="00175203"/>
    <w:rsid w:val="00184CB5"/>
    <w:rsid w:val="00196429"/>
    <w:rsid w:val="001A27EE"/>
    <w:rsid w:val="001A3160"/>
    <w:rsid w:val="001E3776"/>
    <w:rsid w:val="001E5D32"/>
    <w:rsid w:val="001F58BE"/>
    <w:rsid w:val="001F7063"/>
    <w:rsid w:val="0024580E"/>
    <w:rsid w:val="00264BCF"/>
    <w:rsid w:val="00274B4E"/>
    <w:rsid w:val="002964FD"/>
    <w:rsid w:val="002A7F7A"/>
    <w:rsid w:val="002C184B"/>
    <w:rsid w:val="002C5E61"/>
    <w:rsid w:val="002D7DAD"/>
    <w:rsid w:val="002E4038"/>
    <w:rsid w:val="00326387"/>
    <w:rsid w:val="00333F91"/>
    <w:rsid w:val="003458A8"/>
    <w:rsid w:val="00346278"/>
    <w:rsid w:val="00351CB0"/>
    <w:rsid w:val="0035744C"/>
    <w:rsid w:val="003628E6"/>
    <w:rsid w:val="0036755C"/>
    <w:rsid w:val="00376E58"/>
    <w:rsid w:val="00390BF8"/>
    <w:rsid w:val="00395393"/>
    <w:rsid w:val="003B6D9A"/>
    <w:rsid w:val="003C6361"/>
    <w:rsid w:val="003E19C4"/>
    <w:rsid w:val="003E3F5C"/>
    <w:rsid w:val="003F3271"/>
    <w:rsid w:val="003F471C"/>
    <w:rsid w:val="004008D3"/>
    <w:rsid w:val="00401453"/>
    <w:rsid w:val="004177AA"/>
    <w:rsid w:val="004260AF"/>
    <w:rsid w:val="00426543"/>
    <w:rsid w:val="004329E8"/>
    <w:rsid w:val="00441C1F"/>
    <w:rsid w:val="00447320"/>
    <w:rsid w:val="004521E8"/>
    <w:rsid w:val="00460B19"/>
    <w:rsid w:val="004663D6"/>
    <w:rsid w:val="00470FE2"/>
    <w:rsid w:val="00474ABD"/>
    <w:rsid w:val="0049233C"/>
    <w:rsid w:val="004A3924"/>
    <w:rsid w:val="004B3007"/>
    <w:rsid w:val="004B56EB"/>
    <w:rsid w:val="004C3F74"/>
    <w:rsid w:val="004D40AD"/>
    <w:rsid w:val="004D61A9"/>
    <w:rsid w:val="004F062F"/>
    <w:rsid w:val="004F4531"/>
    <w:rsid w:val="005041E5"/>
    <w:rsid w:val="005172AA"/>
    <w:rsid w:val="00517B1F"/>
    <w:rsid w:val="00531146"/>
    <w:rsid w:val="00534B51"/>
    <w:rsid w:val="00535601"/>
    <w:rsid w:val="0054068E"/>
    <w:rsid w:val="00556188"/>
    <w:rsid w:val="005714AC"/>
    <w:rsid w:val="00580FD6"/>
    <w:rsid w:val="005A4B74"/>
    <w:rsid w:val="005B2C37"/>
    <w:rsid w:val="005D2EEB"/>
    <w:rsid w:val="005E0856"/>
    <w:rsid w:val="005F34D6"/>
    <w:rsid w:val="006030F2"/>
    <w:rsid w:val="0061067A"/>
    <w:rsid w:val="006213B5"/>
    <w:rsid w:val="00644C8E"/>
    <w:rsid w:val="006801A8"/>
    <w:rsid w:val="00683365"/>
    <w:rsid w:val="006844DC"/>
    <w:rsid w:val="00695B95"/>
    <w:rsid w:val="006A269D"/>
    <w:rsid w:val="006B35E4"/>
    <w:rsid w:val="006E7527"/>
    <w:rsid w:val="007032B7"/>
    <w:rsid w:val="00710B50"/>
    <w:rsid w:val="00721A22"/>
    <w:rsid w:val="00722935"/>
    <w:rsid w:val="007305B3"/>
    <w:rsid w:val="00731145"/>
    <w:rsid w:val="00734897"/>
    <w:rsid w:val="00740F76"/>
    <w:rsid w:val="00787DBE"/>
    <w:rsid w:val="007A464E"/>
    <w:rsid w:val="007C5AE6"/>
    <w:rsid w:val="007D1754"/>
    <w:rsid w:val="007D2CD3"/>
    <w:rsid w:val="00811DB9"/>
    <w:rsid w:val="00822D6B"/>
    <w:rsid w:val="00831517"/>
    <w:rsid w:val="00835199"/>
    <w:rsid w:val="00837BE4"/>
    <w:rsid w:val="008648BC"/>
    <w:rsid w:val="0086542C"/>
    <w:rsid w:val="0087409C"/>
    <w:rsid w:val="008813A1"/>
    <w:rsid w:val="00885B58"/>
    <w:rsid w:val="00891A20"/>
    <w:rsid w:val="00893920"/>
    <w:rsid w:val="008A6B7E"/>
    <w:rsid w:val="008A75A9"/>
    <w:rsid w:val="008B4C3B"/>
    <w:rsid w:val="008D7F8F"/>
    <w:rsid w:val="008E108F"/>
    <w:rsid w:val="008F2263"/>
    <w:rsid w:val="00900CA6"/>
    <w:rsid w:val="0090571F"/>
    <w:rsid w:val="00927209"/>
    <w:rsid w:val="00931A31"/>
    <w:rsid w:val="00932B3C"/>
    <w:rsid w:val="0096664D"/>
    <w:rsid w:val="00985C36"/>
    <w:rsid w:val="009B07F9"/>
    <w:rsid w:val="009B2C9C"/>
    <w:rsid w:val="009C28B2"/>
    <w:rsid w:val="009C6FDB"/>
    <w:rsid w:val="009D1123"/>
    <w:rsid w:val="009D42D2"/>
    <w:rsid w:val="009D5E3A"/>
    <w:rsid w:val="009F2D07"/>
    <w:rsid w:val="009F397B"/>
    <w:rsid w:val="00A13A1D"/>
    <w:rsid w:val="00A24CAC"/>
    <w:rsid w:val="00A3123F"/>
    <w:rsid w:val="00A45133"/>
    <w:rsid w:val="00A61EA3"/>
    <w:rsid w:val="00A67CFA"/>
    <w:rsid w:val="00A872A6"/>
    <w:rsid w:val="00A90002"/>
    <w:rsid w:val="00A94A76"/>
    <w:rsid w:val="00A95719"/>
    <w:rsid w:val="00AA716D"/>
    <w:rsid w:val="00AA7711"/>
    <w:rsid w:val="00AA7FD0"/>
    <w:rsid w:val="00AB05F9"/>
    <w:rsid w:val="00AB5E48"/>
    <w:rsid w:val="00AB71C2"/>
    <w:rsid w:val="00AD6D79"/>
    <w:rsid w:val="00AF1B5D"/>
    <w:rsid w:val="00AF1F64"/>
    <w:rsid w:val="00B12168"/>
    <w:rsid w:val="00B37F02"/>
    <w:rsid w:val="00B40F05"/>
    <w:rsid w:val="00B80FAA"/>
    <w:rsid w:val="00B86A79"/>
    <w:rsid w:val="00B90674"/>
    <w:rsid w:val="00B92B92"/>
    <w:rsid w:val="00BA6E80"/>
    <w:rsid w:val="00BB42D8"/>
    <w:rsid w:val="00BB5C76"/>
    <w:rsid w:val="00BB7690"/>
    <w:rsid w:val="00BC03E9"/>
    <w:rsid w:val="00BC6D92"/>
    <w:rsid w:val="00C076F7"/>
    <w:rsid w:val="00C14839"/>
    <w:rsid w:val="00C236CC"/>
    <w:rsid w:val="00C26C5D"/>
    <w:rsid w:val="00C33115"/>
    <w:rsid w:val="00C42C7F"/>
    <w:rsid w:val="00C44466"/>
    <w:rsid w:val="00C50443"/>
    <w:rsid w:val="00C5070B"/>
    <w:rsid w:val="00C83B34"/>
    <w:rsid w:val="00C86E01"/>
    <w:rsid w:val="00CC1155"/>
    <w:rsid w:val="00CC572B"/>
    <w:rsid w:val="00CD5526"/>
    <w:rsid w:val="00CE0CC0"/>
    <w:rsid w:val="00CE3EA2"/>
    <w:rsid w:val="00CF037D"/>
    <w:rsid w:val="00CF2710"/>
    <w:rsid w:val="00D03D74"/>
    <w:rsid w:val="00D24A0C"/>
    <w:rsid w:val="00D265C2"/>
    <w:rsid w:val="00D30B3A"/>
    <w:rsid w:val="00D341C2"/>
    <w:rsid w:val="00D41B0F"/>
    <w:rsid w:val="00D47047"/>
    <w:rsid w:val="00D85D71"/>
    <w:rsid w:val="00D9520F"/>
    <w:rsid w:val="00D954A5"/>
    <w:rsid w:val="00DE472F"/>
    <w:rsid w:val="00E01806"/>
    <w:rsid w:val="00E06093"/>
    <w:rsid w:val="00E108BB"/>
    <w:rsid w:val="00E16C27"/>
    <w:rsid w:val="00E171BF"/>
    <w:rsid w:val="00E21E8C"/>
    <w:rsid w:val="00E257A2"/>
    <w:rsid w:val="00E27B98"/>
    <w:rsid w:val="00E35951"/>
    <w:rsid w:val="00E45D41"/>
    <w:rsid w:val="00E764F0"/>
    <w:rsid w:val="00E801CA"/>
    <w:rsid w:val="00E93A15"/>
    <w:rsid w:val="00E9690C"/>
    <w:rsid w:val="00EA16D2"/>
    <w:rsid w:val="00EB7D8B"/>
    <w:rsid w:val="00EE797E"/>
    <w:rsid w:val="00EF21AE"/>
    <w:rsid w:val="00EF2F88"/>
    <w:rsid w:val="00EF423D"/>
    <w:rsid w:val="00EF71C7"/>
    <w:rsid w:val="00F2025F"/>
    <w:rsid w:val="00F45700"/>
    <w:rsid w:val="00F9441B"/>
    <w:rsid w:val="00FA385B"/>
    <w:rsid w:val="00FA6FDC"/>
    <w:rsid w:val="00FC6A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194">
      <o:colormenu v:ext="edit" fillcolor="none" strokecolor="none"/>
    </o:shapedefaults>
    <o:shapelayout v:ext="edit">
      <o:idmap v:ext="edit" data="1"/>
      <o:rules v:ext="edit">
        <o:r id="V:Rule4" type="callout" idref="#_x0000_s1035"/>
        <o:r id="V:Rule5" type="callout" idref="#_x0000_s1034"/>
        <o:r id="V:Rule6" type="connector" idref="#_x0000_s1027"/>
        <o:r id="V:Rule7"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642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96429"/>
    <w:pPr>
      <w:adjustRightInd w:val="0"/>
      <w:spacing w:line="312" w:lineRule="atLeast"/>
    </w:pPr>
    <w:rPr>
      <w:rFonts w:ascii="宋体" w:hAnsi="Courier New"/>
      <w:kern w:val="0"/>
      <w:szCs w:val="20"/>
    </w:rPr>
  </w:style>
  <w:style w:type="character" w:customStyle="1" w:styleId="Char">
    <w:name w:val="纯文本 Char"/>
    <w:basedOn w:val="a0"/>
    <w:link w:val="a3"/>
    <w:rsid w:val="00196429"/>
    <w:rPr>
      <w:rFonts w:ascii="宋体" w:hAnsi="Courier New"/>
      <w:sz w:val="21"/>
    </w:rPr>
  </w:style>
  <w:style w:type="table" w:customStyle="1" w:styleId="1">
    <w:name w:val="普通表格1"/>
    <w:semiHidden/>
    <w:rsid w:val="00196429"/>
    <w:rPr>
      <w:rFonts w:eastAsia="Times New Roman"/>
    </w:rPr>
    <w:tblPr>
      <w:tblCellMar>
        <w:top w:w="0" w:type="dxa"/>
        <w:left w:w="108" w:type="dxa"/>
        <w:bottom w:w="0" w:type="dxa"/>
        <w:right w:w="108" w:type="dxa"/>
      </w:tblCellMar>
    </w:tblPr>
  </w:style>
  <w:style w:type="paragraph" w:styleId="a4">
    <w:name w:val="List Paragraph"/>
    <w:basedOn w:val="a"/>
    <w:uiPriority w:val="34"/>
    <w:qFormat/>
    <w:rsid w:val="00196429"/>
    <w:pPr>
      <w:ind w:firstLineChars="200" w:firstLine="420"/>
    </w:pPr>
  </w:style>
  <w:style w:type="paragraph" w:styleId="a5">
    <w:name w:val="Balloon Text"/>
    <w:basedOn w:val="a"/>
    <w:link w:val="Char0"/>
    <w:rsid w:val="00401453"/>
    <w:rPr>
      <w:sz w:val="16"/>
      <w:szCs w:val="16"/>
    </w:rPr>
  </w:style>
  <w:style w:type="character" w:customStyle="1" w:styleId="Char0">
    <w:name w:val="批注框文本 Char"/>
    <w:basedOn w:val="a0"/>
    <w:link w:val="a5"/>
    <w:rsid w:val="00401453"/>
    <w:rPr>
      <w:kern w:val="2"/>
      <w:sz w:val="16"/>
      <w:szCs w:val="16"/>
    </w:rPr>
  </w:style>
  <w:style w:type="character" w:styleId="a6">
    <w:name w:val="Placeholder Text"/>
    <w:basedOn w:val="a0"/>
    <w:uiPriority w:val="99"/>
    <w:semiHidden/>
    <w:rsid w:val="00AF1B5D"/>
    <w:rPr>
      <w:color w:val="808080"/>
    </w:rPr>
  </w:style>
  <w:style w:type="paragraph" w:styleId="a7">
    <w:name w:val="header"/>
    <w:basedOn w:val="a"/>
    <w:link w:val="Char1"/>
    <w:rsid w:val="001A316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1A3160"/>
    <w:rPr>
      <w:kern w:val="2"/>
      <w:sz w:val="18"/>
      <w:szCs w:val="18"/>
    </w:rPr>
  </w:style>
  <w:style w:type="paragraph" w:styleId="a8">
    <w:name w:val="footer"/>
    <w:basedOn w:val="a"/>
    <w:link w:val="Char2"/>
    <w:uiPriority w:val="99"/>
    <w:rsid w:val="001A3160"/>
    <w:pPr>
      <w:tabs>
        <w:tab w:val="center" w:pos="4153"/>
        <w:tab w:val="right" w:pos="8306"/>
      </w:tabs>
      <w:snapToGrid w:val="0"/>
      <w:jc w:val="left"/>
    </w:pPr>
    <w:rPr>
      <w:sz w:val="18"/>
      <w:szCs w:val="18"/>
    </w:rPr>
  </w:style>
  <w:style w:type="character" w:customStyle="1" w:styleId="Char2">
    <w:name w:val="页脚 Char"/>
    <w:basedOn w:val="a0"/>
    <w:link w:val="a8"/>
    <w:uiPriority w:val="99"/>
    <w:rsid w:val="001A3160"/>
    <w:rPr>
      <w:kern w:val="2"/>
      <w:sz w:val="18"/>
      <w:szCs w:val="18"/>
    </w:rPr>
  </w:style>
  <w:style w:type="table" w:styleId="a9">
    <w:name w:val="Table Grid"/>
    <w:basedOn w:val="a1"/>
    <w:rsid w:val="00A24C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0116322">
      <w:bodyDiv w:val="1"/>
      <w:marLeft w:val="0"/>
      <w:marRight w:val="0"/>
      <w:marTop w:val="0"/>
      <w:marBottom w:val="0"/>
      <w:divBdr>
        <w:top w:val="none" w:sz="0" w:space="0" w:color="auto"/>
        <w:left w:val="none" w:sz="0" w:space="0" w:color="auto"/>
        <w:bottom w:val="none" w:sz="0" w:space="0" w:color="auto"/>
        <w:right w:val="none" w:sz="0" w:space="0" w:color="auto"/>
      </w:divBdr>
    </w:div>
    <w:div w:id="89026647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1102609713">
      <w:bodyDiv w:val="1"/>
      <w:marLeft w:val="0"/>
      <w:marRight w:val="0"/>
      <w:marTop w:val="0"/>
      <w:marBottom w:val="0"/>
      <w:divBdr>
        <w:top w:val="none" w:sz="0" w:space="0" w:color="auto"/>
        <w:left w:val="none" w:sz="0" w:space="0" w:color="auto"/>
        <w:bottom w:val="none" w:sz="0" w:space="0" w:color="auto"/>
        <w:right w:val="none" w:sz="0" w:space="0" w:color="auto"/>
      </w:divBdr>
    </w:div>
    <w:div w:id="1252355677">
      <w:bodyDiv w:val="1"/>
      <w:marLeft w:val="0"/>
      <w:marRight w:val="0"/>
      <w:marTop w:val="0"/>
      <w:marBottom w:val="0"/>
      <w:divBdr>
        <w:top w:val="none" w:sz="0" w:space="0" w:color="auto"/>
        <w:left w:val="none" w:sz="0" w:space="0" w:color="auto"/>
        <w:bottom w:val="none" w:sz="0" w:space="0" w:color="auto"/>
        <w:right w:val="none" w:sz="0" w:space="0" w:color="auto"/>
      </w:divBdr>
    </w:div>
    <w:div w:id="1409496189">
      <w:bodyDiv w:val="1"/>
      <w:marLeft w:val="0"/>
      <w:marRight w:val="0"/>
      <w:marTop w:val="0"/>
      <w:marBottom w:val="0"/>
      <w:divBdr>
        <w:top w:val="none" w:sz="0" w:space="0" w:color="auto"/>
        <w:left w:val="none" w:sz="0" w:space="0" w:color="auto"/>
        <w:bottom w:val="none" w:sz="0" w:space="0" w:color="auto"/>
        <w:right w:val="none" w:sz="0" w:space="0" w:color="auto"/>
      </w:divBdr>
    </w:div>
    <w:div w:id="1474907356">
      <w:bodyDiv w:val="1"/>
      <w:marLeft w:val="0"/>
      <w:marRight w:val="0"/>
      <w:marTop w:val="0"/>
      <w:marBottom w:val="0"/>
      <w:divBdr>
        <w:top w:val="none" w:sz="0" w:space="0" w:color="auto"/>
        <w:left w:val="none" w:sz="0" w:space="0" w:color="auto"/>
        <w:bottom w:val="none" w:sz="0" w:space="0" w:color="auto"/>
        <w:right w:val="none" w:sz="0" w:space="0" w:color="auto"/>
      </w:divBdr>
    </w:div>
    <w:div w:id="1613512489">
      <w:bodyDiv w:val="1"/>
      <w:marLeft w:val="0"/>
      <w:marRight w:val="0"/>
      <w:marTop w:val="0"/>
      <w:marBottom w:val="0"/>
      <w:divBdr>
        <w:top w:val="none" w:sz="0" w:space="0" w:color="auto"/>
        <w:left w:val="none" w:sz="0" w:space="0" w:color="auto"/>
        <w:bottom w:val="none" w:sz="0" w:space="0" w:color="auto"/>
        <w:right w:val="none" w:sz="0" w:space="0" w:color="auto"/>
      </w:divBdr>
    </w:div>
    <w:div w:id="1792163121">
      <w:bodyDiv w:val="1"/>
      <w:marLeft w:val="0"/>
      <w:marRight w:val="0"/>
      <w:marTop w:val="0"/>
      <w:marBottom w:val="0"/>
      <w:divBdr>
        <w:top w:val="none" w:sz="0" w:space="0" w:color="auto"/>
        <w:left w:val="none" w:sz="0" w:space="0" w:color="auto"/>
        <w:bottom w:val="none" w:sz="0" w:space="0" w:color="auto"/>
        <w:right w:val="none" w:sz="0" w:space="0" w:color="auto"/>
      </w:divBdr>
    </w:div>
    <w:div w:id="1946647039">
      <w:bodyDiv w:val="1"/>
      <w:marLeft w:val="0"/>
      <w:marRight w:val="0"/>
      <w:marTop w:val="0"/>
      <w:marBottom w:val="0"/>
      <w:divBdr>
        <w:top w:val="none" w:sz="0" w:space="0" w:color="auto"/>
        <w:left w:val="none" w:sz="0" w:space="0" w:color="auto"/>
        <w:bottom w:val="none" w:sz="0" w:space="0" w:color="auto"/>
        <w:right w:val="none" w:sz="0" w:space="0" w:color="auto"/>
      </w:divBdr>
    </w:div>
    <w:div w:id="20513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4CE1650-FE88-436F-A1FC-EB4B3B4F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27</Pages>
  <Words>5309</Words>
  <Characters>30266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Yehua Lu</cp:lastModifiedBy>
  <cp:revision>11</cp:revision>
  <dcterms:created xsi:type="dcterms:W3CDTF">2011-07-17T13:37:00Z</dcterms:created>
  <dcterms:modified xsi:type="dcterms:W3CDTF">2011-12-03T11:35:00Z</dcterms:modified>
</cp:coreProperties>
</file>