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416A2" w14:textId="77777777" w:rsidR="00965CDF" w:rsidRDefault="00E05129">
      <w:pPr>
        <w:spacing w:before="156"/>
        <w:ind w:left="420"/>
        <w:rPr>
          <w:rFonts w:hint="eastAsia"/>
        </w:rPr>
      </w:pPr>
      <w:r w:rsidRPr="00E05129">
        <w:t>案例介绍： 【客户背景】 专注于为客户提供专业的定制旅行服务，包括商务考察，团队奖励、客户奖励。 【项目需求分析】 1、行业角度：进行了客户的行业分析。 2、功能角度：客户需要展示的企业信息，进行了网站栏目信息架构的分析。 3、设计角度：客户网站的定位，客户需要展示的企业形象，客户网站风格的设计表达，客户网站色调的主 色、辅色关系处理等。 综合</w:t>
      </w:r>
      <w:proofErr w:type="gramStart"/>
      <w:r w:rsidRPr="00E05129">
        <w:t>以上维</w:t>
      </w:r>
      <w:proofErr w:type="gramEnd"/>
      <w:r w:rsidRPr="00E05129">
        <w:t xml:space="preserve">度分析，行业属于定制旅行，整体风格简约大气。色调方面使用主色调蓝色，整体UI更加统一规范，利于客户的品牌宣传。 【项目制作流程】 1、项目需求分析 2、页面原型图绘制 3、页面视觉效果图设计 4、前端开发 5、后端开发 6、测试上线 案例背景： </w:t>
      </w:r>
      <w:proofErr w:type="gramStart"/>
      <w:r w:rsidRPr="00E05129">
        <w:t>波赛冬</w:t>
      </w:r>
      <w:proofErr w:type="gramEnd"/>
      <w:r w:rsidRPr="00E05129">
        <w:t>旅行的每一个客户方案，都是基于对客户商务需求的深入洞察而形成的专属、专属的定制产品，保证每一位客户都能实现深度旅行体验，达成商务目的。 成果展示： 作为全球**旅游要素的开发者和整合者，截止2019年我们已经与分布在全球各地的314家机构实现深度合作。 客户介绍： 作为全球定制旅游要素的开发者和整合者，截止2019年我们已经与分布在全球各地的314家机构实现深度合作。</w:t>
      </w:r>
    </w:p>
    <w:sectPr w:rsidR="00965C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550AB" w14:textId="77777777" w:rsidR="00BF371C" w:rsidRDefault="00BF371C" w:rsidP="00DB1EA5">
      <w:pPr>
        <w:rPr>
          <w:rFonts w:hint="eastAsia"/>
        </w:rPr>
      </w:pPr>
      <w:r>
        <w:separator/>
      </w:r>
    </w:p>
  </w:endnote>
  <w:endnote w:type="continuationSeparator" w:id="0">
    <w:p w14:paraId="463E30BC" w14:textId="77777777" w:rsidR="00BF371C" w:rsidRDefault="00BF371C" w:rsidP="00DB1E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0D018" w14:textId="77777777" w:rsidR="00BF371C" w:rsidRDefault="00BF371C" w:rsidP="00DB1EA5">
      <w:pPr>
        <w:rPr>
          <w:rFonts w:hint="eastAsia"/>
        </w:rPr>
      </w:pPr>
      <w:r>
        <w:separator/>
      </w:r>
    </w:p>
  </w:footnote>
  <w:footnote w:type="continuationSeparator" w:id="0">
    <w:p w14:paraId="076A30A1" w14:textId="77777777" w:rsidR="00BF371C" w:rsidRDefault="00BF371C" w:rsidP="00DB1EA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129"/>
    <w:rsid w:val="00554E69"/>
    <w:rsid w:val="00965CDF"/>
    <w:rsid w:val="009C4400"/>
    <w:rsid w:val="00A46DE8"/>
    <w:rsid w:val="00BF371C"/>
    <w:rsid w:val="00DB1EA5"/>
    <w:rsid w:val="00E05129"/>
    <w:rsid w:val="00FC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038130"/>
  <w15:chartTrackingRefBased/>
  <w15:docId w15:val="{54B947B5-A48F-42C6-A7AC-2A990B40B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left"/>
    </w:pPr>
  </w:style>
  <w:style w:type="paragraph" w:styleId="1">
    <w:name w:val="heading 1"/>
    <w:basedOn w:val="a"/>
    <w:next w:val="a"/>
    <w:link w:val="10"/>
    <w:uiPriority w:val="9"/>
    <w:qFormat/>
    <w:rsid w:val="00E051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1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1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1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12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1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1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1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51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5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5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51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512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51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51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51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51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51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1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51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1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51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1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1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51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512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1E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B1E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B1EA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B1E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bibabo wai</dc:creator>
  <cp:keywords/>
  <dc:description/>
  <cp:lastModifiedBy>bibabo wai</cp:lastModifiedBy>
  <cp:revision>2</cp:revision>
  <dcterms:created xsi:type="dcterms:W3CDTF">2025-07-04T17:57:00Z</dcterms:created>
  <dcterms:modified xsi:type="dcterms:W3CDTF">2025-07-04T17:57:00Z</dcterms:modified>
</cp:coreProperties>
</file>