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E6410" w14:textId="02561F0F" w:rsidR="004E343D" w:rsidRDefault="004E343D" w:rsidP="00805A0E">
      <w:pPr>
        <w:pStyle w:val="Title"/>
      </w:pPr>
      <w:r>
        <w:t>Adding Marker</w:t>
      </w:r>
      <w:r w:rsidR="00311800">
        <w:t xml:space="preserve"> Sets </w:t>
      </w:r>
      <w:r>
        <w:t>to OSIRIS</w:t>
      </w:r>
    </w:p>
    <w:p w14:paraId="24CD0EA9" w14:textId="7715EB69" w:rsidR="004E343D" w:rsidRPr="003B7D84" w:rsidRDefault="004E343D" w:rsidP="00805A0E"/>
    <w:p w14:paraId="1EF51FC5" w14:textId="0BDF0CA9" w:rsidR="003B7D84" w:rsidRPr="003B7D84" w:rsidRDefault="003B7D84" w:rsidP="00805A0E">
      <w:r w:rsidRPr="003B7D84">
        <w:t>The following instructions c</w:t>
      </w:r>
      <w:r>
        <w:t>an be used to add new markers to OSIRIS for analysis.  Multiplexed marker sets with an allelic ladder can be added with the kit definition instructions.  New internal markers can be added with the internal marker instructions to allow fragment analysis and to support new kit definitions.</w:t>
      </w:r>
    </w:p>
    <w:sdt>
      <w:sdtPr>
        <w:rPr>
          <w:rFonts w:asciiTheme="minorHAnsi" w:eastAsiaTheme="minorHAnsi" w:hAnsiTheme="minorHAnsi" w:cstheme="minorBidi"/>
          <w:color w:val="auto"/>
          <w:sz w:val="22"/>
          <w:szCs w:val="22"/>
        </w:rPr>
        <w:id w:val="168064128"/>
        <w:docPartObj>
          <w:docPartGallery w:val="Table of Contents"/>
          <w:docPartUnique/>
        </w:docPartObj>
      </w:sdtPr>
      <w:sdtEndPr>
        <w:rPr>
          <w:noProof/>
          <w:sz w:val="24"/>
          <w:szCs w:val="24"/>
        </w:rPr>
      </w:sdtEndPr>
      <w:sdtContent>
        <w:p w14:paraId="4BE611F4" w14:textId="1E81E0CE" w:rsidR="00AD5BCA" w:rsidRDefault="00AD5BCA" w:rsidP="00805A0E">
          <w:pPr>
            <w:pStyle w:val="TOCHeading"/>
          </w:pPr>
          <w:r>
            <w:t>Contents</w:t>
          </w:r>
        </w:p>
        <w:p w14:paraId="1CB9EBA9" w14:textId="463C78B7" w:rsidR="00045C79" w:rsidRDefault="00AD5BCA">
          <w:pPr>
            <w:pStyle w:val="TOC1"/>
            <w:tabs>
              <w:tab w:val="right" w:leader="dot" w:pos="10070"/>
            </w:tabs>
            <w:rPr>
              <w:rFonts w:eastAsiaTheme="minorEastAsia"/>
              <w:noProof/>
              <w:sz w:val="22"/>
              <w:szCs w:val="22"/>
            </w:rPr>
          </w:pPr>
          <w:r>
            <w:fldChar w:fldCharType="begin"/>
          </w:r>
          <w:r>
            <w:instrText xml:space="preserve"> TOC \o "1-3" \h \z \u </w:instrText>
          </w:r>
          <w:r>
            <w:fldChar w:fldCharType="separate"/>
          </w:r>
          <w:hyperlink w:anchor="_Toc86954602" w:history="1">
            <w:r w:rsidR="00045C79" w:rsidRPr="00D37C7D">
              <w:rPr>
                <w:rStyle w:val="Hyperlink"/>
                <w:noProof/>
              </w:rPr>
              <w:t>Creating a Kit Definition Using the Ladder Generation Program</w:t>
            </w:r>
            <w:r w:rsidR="00045C79">
              <w:rPr>
                <w:noProof/>
                <w:webHidden/>
              </w:rPr>
              <w:tab/>
            </w:r>
            <w:r w:rsidR="00045C79">
              <w:rPr>
                <w:noProof/>
                <w:webHidden/>
              </w:rPr>
              <w:fldChar w:fldCharType="begin"/>
            </w:r>
            <w:r w:rsidR="00045C79">
              <w:rPr>
                <w:noProof/>
                <w:webHidden/>
              </w:rPr>
              <w:instrText xml:space="preserve"> PAGEREF _Toc86954602 \h </w:instrText>
            </w:r>
            <w:r w:rsidR="00045C79">
              <w:rPr>
                <w:noProof/>
                <w:webHidden/>
              </w:rPr>
            </w:r>
            <w:r w:rsidR="00045C79">
              <w:rPr>
                <w:noProof/>
                <w:webHidden/>
              </w:rPr>
              <w:fldChar w:fldCharType="separate"/>
            </w:r>
            <w:r w:rsidR="00045C79">
              <w:rPr>
                <w:noProof/>
                <w:webHidden/>
              </w:rPr>
              <w:t>2</w:t>
            </w:r>
            <w:r w:rsidR="00045C79">
              <w:rPr>
                <w:noProof/>
                <w:webHidden/>
              </w:rPr>
              <w:fldChar w:fldCharType="end"/>
            </w:r>
          </w:hyperlink>
        </w:p>
        <w:p w14:paraId="239284BE" w14:textId="327FE294" w:rsidR="00045C79" w:rsidRDefault="00045C79">
          <w:pPr>
            <w:pStyle w:val="TOC2"/>
            <w:tabs>
              <w:tab w:val="right" w:leader="dot" w:pos="10070"/>
            </w:tabs>
            <w:rPr>
              <w:rFonts w:eastAsiaTheme="minorEastAsia"/>
              <w:noProof/>
              <w:sz w:val="22"/>
              <w:szCs w:val="22"/>
            </w:rPr>
          </w:pPr>
          <w:hyperlink w:anchor="_Toc86954603" w:history="1">
            <w:r w:rsidRPr="00D37C7D">
              <w:rPr>
                <w:rStyle w:val="Hyperlink"/>
                <w:noProof/>
              </w:rPr>
              <w:t>Background</w:t>
            </w:r>
            <w:r>
              <w:rPr>
                <w:noProof/>
                <w:webHidden/>
              </w:rPr>
              <w:tab/>
            </w:r>
            <w:r>
              <w:rPr>
                <w:noProof/>
                <w:webHidden/>
              </w:rPr>
              <w:fldChar w:fldCharType="begin"/>
            </w:r>
            <w:r>
              <w:rPr>
                <w:noProof/>
                <w:webHidden/>
              </w:rPr>
              <w:instrText xml:space="preserve"> PAGEREF _Toc86954603 \h </w:instrText>
            </w:r>
            <w:r>
              <w:rPr>
                <w:noProof/>
                <w:webHidden/>
              </w:rPr>
            </w:r>
            <w:r>
              <w:rPr>
                <w:noProof/>
                <w:webHidden/>
              </w:rPr>
              <w:fldChar w:fldCharType="separate"/>
            </w:r>
            <w:r>
              <w:rPr>
                <w:noProof/>
                <w:webHidden/>
              </w:rPr>
              <w:t>2</w:t>
            </w:r>
            <w:r>
              <w:rPr>
                <w:noProof/>
                <w:webHidden/>
              </w:rPr>
              <w:fldChar w:fldCharType="end"/>
            </w:r>
          </w:hyperlink>
        </w:p>
        <w:p w14:paraId="46FB3867" w14:textId="2E9DCD23" w:rsidR="00045C79" w:rsidRDefault="00045C79">
          <w:pPr>
            <w:pStyle w:val="TOC3"/>
            <w:tabs>
              <w:tab w:val="right" w:leader="dot" w:pos="10070"/>
            </w:tabs>
            <w:rPr>
              <w:rFonts w:eastAsiaTheme="minorEastAsia"/>
              <w:noProof/>
              <w:sz w:val="22"/>
              <w:szCs w:val="22"/>
            </w:rPr>
          </w:pPr>
          <w:hyperlink w:anchor="_Toc86954604" w:history="1">
            <w:r w:rsidRPr="00D37C7D">
              <w:rPr>
                <w:rStyle w:val="Hyperlink"/>
                <w:noProof/>
              </w:rPr>
              <w:t>Set up the Osiris-Files folder</w:t>
            </w:r>
            <w:r>
              <w:rPr>
                <w:noProof/>
                <w:webHidden/>
              </w:rPr>
              <w:tab/>
            </w:r>
            <w:r>
              <w:rPr>
                <w:noProof/>
                <w:webHidden/>
              </w:rPr>
              <w:fldChar w:fldCharType="begin"/>
            </w:r>
            <w:r>
              <w:rPr>
                <w:noProof/>
                <w:webHidden/>
              </w:rPr>
              <w:instrText xml:space="preserve"> PAGEREF _Toc86954604 \h </w:instrText>
            </w:r>
            <w:r>
              <w:rPr>
                <w:noProof/>
                <w:webHidden/>
              </w:rPr>
            </w:r>
            <w:r>
              <w:rPr>
                <w:noProof/>
                <w:webHidden/>
              </w:rPr>
              <w:fldChar w:fldCharType="separate"/>
            </w:r>
            <w:r>
              <w:rPr>
                <w:noProof/>
                <w:webHidden/>
              </w:rPr>
              <w:t>3</w:t>
            </w:r>
            <w:r>
              <w:rPr>
                <w:noProof/>
                <w:webHidden/>
              </w:rPr>
              <w:fldChar w:fldCharType="end"/>
            </w:r>
          </w:hyperlink>
        </w:p>
        <w:p w14:paraId="2EAF96EB" w14:textId="45CC61C0" w:rsidR="00045C79" w:rsidRDefault="00045C79">
          <w:pPr>
            <w:pStyle w:val="TOC3"/>
            <w:tabs>
              <w:tab w:val="right" w:leader="dot" w:pos="10070"/>
            </w:tabs>
            <w:rPr>
              <w:rFonts w:eastAsiaTheme="minorEastAsia"/>
              <w:noProof/>
              <w:sz w:val="22"/>
              <w:szCs w:val="22"/>
            </w:rPr>
          </w:pPr>
          <w:hyperlink w:anchor="_Toc86954605" w:history="1">
            <w:r w:rsidRPr="00D37C7D">
              <w:rPr>
                <w:rStyle w:val="Hyperlink"/>
                <w:noProof/>
              </w:rPr>
              <w:t>Find your \LadderSpecifications directory</w:t>
            </w:r>
            <w:r>
              <w:rPr>
                <w:noProof/>
                <w:webHidden/>
              </w:rPr>
              <w:tab/>
            </w:r>
            <w:r>
              <w:rPr>
                <w:noProof/>
                <w:webHidden/>
              </w:rPr>
              <w:fldChar w:fldCharType="begin"/>
            </w:r>
            <w:r>
              <w:rPr>
                <w:noProof/>
                <w:webHidden/>
              </w:rPr>
              <w:instrText xml:space="preserve"> PAGEREF _Toc86954605 \h </w:instrText>
            </w:r>
            <w:r>
              <w:rPr>
                <w:noProof/>
                <w:webHidden/>
              </w:rPr>
            </w:r>
            <w:r>
              <w:rPr>
                <w:noProof/>
                <w:webHidden/>
              </w:rPr>
              <w:fldChar w:fldCharType="separate"/>
            </w:r>
            <w:r>
              <w:rPr>
                <w:noProof/>
                <w:webHidden/>
              </w:rPr>
              <w:t>3</w:t>
            </w:r>
            <w:r>
              <w:rPr>
                <w:noProof/>
                <w:webHidden/>
              </w:rPr>
              <w:fldChar w:fldCharType="end"/>
            </w:r>
          </w:hyperlink>
        </w:p>
        <w:p w14:paraId="213D847F" w14:textId="1EBB2BF4" w:rsidR="00045C79" w:rsidRDefault="00045C79">
          <w:pPr>
            <w:pStyle w:val="TOC2"/>
            <w:tabs>
              <w:tab w:val="right" w:leader="dot" w:pos="10070"/>
            </w:tabs>
            <w:rPr>
              <w:rFonts w:eastAsiaTheme="minorEastAsia"/>
              <w:noProof/>
              <w:sz w:val="22"/>
              <w:szCs w:val="22"/>
            </w:rPr>
          </w:pPr>
          <w:hyperlink w:anchor="_Toc86954606" w:history="1">
            <w:r w:rsidRPr="00D37C7D">
              <w:rPr>
                <w:rStyle w:val="Hyperlink"/>
                <w:noProof/>
              </w:rPr>
              <w:t>Find your \Osiris-Files folder and copy the full path name.</w:t>
            </w:r>
            <w:r>
              <w:rPr>
                <w:noProof/>
                <w:webHidden/>
              </w:rPr>
              <w:tab/>
            </w:r>
            <w:r>
              <w:rPr>
                <w:noProof/>
                <w:webHidden/>
              </w:rPr>
              <w:fldChar w:fldCharType="begin"/>
            </w:r>
            <w:r>
              <w:rPr>
                <w:noProof/>
                <w:webHidden/>
              </w:rPr>
              <w:instrText xml:space="preserve"> PAGEREF _Toc86954606 \h </w:instrText>
            </w:r>
            <w:r>
              <w:rPr>
                <w:noProof/>
                <w:webHidden/>
              </w:rPr>
            </w:r>
            <w:r>
              <w:rPr>
                <w:noProof/>
                <w:webHidden/>
              </w:rPr>
              <w:fldChar w:fldCharType="separate"/>
            </w:r>
            <w:r>
              <w:rPr>
                <w:noProof/>
                <w:webHidden/>
              </w:rPr>
              <w:t>4</w:t>
            </w:r>
            <w:r>
              <w:rPr>
                <w:noProof/>
                <w:webHidden/>
              </w:rPr>
              <w:fldChar w:fldCharType="end"/>
            </w:r>
          </w:hyperlink>
        </w:p>
        <w:p w14:paraId="5010CEC8" w14:textId="2FE3CD2E" w:rsidR="00045C79" w:rsidRDefault="00045C79">
          <w:pPr>
            <w:pStyle w:val="TOC2"/>
            <w:tabs>
              <w:tab w:val="right" w:leader="dot" w:pos="10070"/>
            </w:tabs>
            <w:rPr>
              <w:rFonts w:eastAsiaTheme="minorEastAsia"/>
              <w:noProof/>
              <w:sz w:val="22"/>
              <w:szCs w:val="22"/>
            </w:rPr>
          </w:pPr>
          <w:hyperlink w:anchor="_Toc86954607" w:history="1">
            <w:r w:rsidRPr="00D37C7D">
              <w:rPr>
                <w:rStyle w:val="Hyperlink"/>
                <w:noProof/>
              </w:rPr>
              <w:t>Create the kit definition</w:t>
            </w:r>
            <w:r>
              <w:rPr>
                <w:noProof/>
                <w:webHidden/>
              </w:rPr>
              <w:tab/>
            </w:r>
            <w:r>
              <w:rPr>
                <w:noProof/>
                <w:webHidden/>
              </w:rPr>
              <w:fldChar w:fldCharType="begin"/>
            </w:r>
            <w:r>
              <w:rPr>
                <w:noProof/>
                <w:webHidden/>
              </w:rPr>
              <w:instrText xml:space="preserve"> PAGEREF _Toc86954607 \h </w:instrText>
            </w:r>
            <w:r>
              <w:rPr>
                <w:noProof/>
                <w:webHidden/>
              </w:rPr>
            </w:r>
            <w:r>
              <w:rPr>
                <w:noProof/>
                <w:webHidden/>
              </w:rPr>
              <w:fldChar w:fldCharType="separate"/>
            </w:r>
            <w:r>
              <w:rPr>
                <w:noProof/>
                <w:webHidden/>
              </w:rPr>
              <w:t>6</w:t>
            </w:r>
            <w:r>
              <w:rPr>
                <w:noProof/>
                <w:webHidden/>
              </w:rPr>
              <w:fldChar w:fldCharType="end"/>
            </w:r>
          </w:hyperlink>
        </w:p>
        <w:p w14:paraId="2FD9B5E9" w14:textId="06FC2980" w:rsidR="00045C79" w:rsidRDefault="00045C79">
          <w:pPr>
            <w:pStyle w:val="TOC3"/>
            <w:tabs>
              <w:tab w:val="right" w:leader="dot" w:pos="10070"/>
            </w:tabs>
            <w:rPr>
              <w:rFonts w:eastAsiaTheme="minorEastAsia"/>
              <w:noProof/>
              <w:sz w:val="22"/>
              <w:szCs w:val="22"/>
            </w:rPr>
          </w:pPr>
          <w:hyperlink w:anchor="_Toc86954608" w:history="1">
            <w:r w:rsidRPr="00D37C7D">
              <w:rPr>
                <w:rStyle w:val="Hyperlink"/>
                <w:noProof/>
              </w:rPr>
              <w:t>Phase 1</w:t>
            </w:r>
            <w:r>
              <w:rPr>
                <w:noProof/>
                <w:webHidden/>
              </w:rPr>
              <w:tab/>
            </w:r>
            <w:r>
              <w:rPr>
                <w:noProof/>
                <w:webHidden/>
              </w:rPr>
              <w:fldChar w:fldCharType="begin"/>
            </w:r>
            <w:r>
              <w:rPr>
                <w:noProof/>
                <w:webHidden/>
              </w:rPr>
              <w:instrText xml:space="preserve"> PAGEREF _Toc86954608 \h </w:instrText>
            </w:r>
            <w:r>
              <w:rPr>
                <w:noProof/>
                <w:webHidden/>
              </w:rPr>
            </w:r>
            <w:r>
              <w:rPr>
                <w:noProof/>
                <w:webHidden/>
              </w:rPr>
              <w:fldChar w:fldCharType="separate"/>
            </w:r>
            <w:r>
              <w:rPr>
                <w:noProof/>
                <w:webHidden/>
              </w:rPr>
              <w:t>6</w:t>
            </w:r>
            <w:r>
              <w:rPr>
                <w:noProof/>
                <w:webHidden/>
              </w:rPr>
              <w:fldChar w:fldCharType="end"/>
            </w:r>
          </w:hyperlink>
        </w:p>
        <w:p w14:paraId="4E246AA9" w14:textId="3A346F7A" w:rsidR="00045C79" w:rsidRDefault="00045C79">
          <w:pPr>
            <w:pStyle w:val="TOC3"/>
            <w:tabs>
              <w:tab w:val="right" w:leader="dot" w:pos="10070"/>
            </w:tabs>
            <w:rPr>
              <w:rFonts w:eastAsiaTheme="minorEastAsia"/>
              <w:noProof/>
              <w:sz w:val="22"/>
              <w:szCs w:val="22"/>
            </w:rPr>
          </w:pPr>
          <w:hyperlink w:anchor="_Toc86954609" w:history="1">
            <w:r w:rsidRPr="00D37C7D">
              <w:rPr>
                <w:rStyle w:val="Hyperlink"/>
                <w:noProof/>
              </w:rPr>
              <w:t>Phase 2</w:t>
            </w:r>
            <w:r>
              <w:rPr>
                <w:noProof/>
                <w:webHidden/>
              </w:rPr>
              <w:tab/>
            </w:r>
            <w:r>
              <w:rPr>
                <w:noProof/>
                <w:webHidden/>
              </w:rPr>
              <w:fldChar w:fldCharType="begin"/>
            </w:r>
            <w:r>
              <w:rPr>
                <w:noProof/>
                <w:webHidden/>
              </w:rPr>
              <w:instrText xml:space="preserve"> PAGEREF _Toc86954609 \h </w:instrText>
            </w:r>
            <w:r>
              <w:rPr>
                <w:noProof/>
                <w:webHidden/>
              </w:rPr>
            </w:r>
            <w:r>
              <w:rPr>
                <w:noProof/>
                <w:webHidden/>
              </w:rPr>
              <w:fldChar w:fldCharType="separate"/>
            </w:r>
            <w:r>
              <w:rPr>
                <w:noProof/>
                <w:webHidden/>
              </w:rPr>
              <w:t>14</w:t>
            </w:r>
            <w:r>
              <w:rPr>
                <w:noProof/>
                <w:webHidden/>
              </w:rPr>
              <w:fldChar w:fldCharType="end"/>
            </w:r>
          </w:hyperlink>
        </w:p>
        <w:p w14:paraId="661CA604" w14:textId="55188324" w:rsidR="00045C79" w:rsidRDefault="00045C79">
          <w:pPr>
            <w:pStyle w:val="TOC2"/>
            <w:tabs>
              <w:tab w:val="right" w:leader="dot" w:pos="10070"/>
            </w:tabs>
            <w:rPr>
              <w:rFonts w:eastAsiaTheme="minorEastAsia"/>
              <w:noProof/>
              <w:sz w:val="22"/>
              <w:szCs w:val="22"/>
            </w:rPr>
          </w:pPr>
          <w:hyperlink w:anchor="_Toc86954610" w:history="1">
            <w:r w:rsidRPr="00D37C7D">
              <w:rPr>
                <w:rStyle w:val="Hyperlink"/>
                <w:noProof/>
              </w:rPr>
              <w:t>Bins and panels file format</w:t>
            </w:r>
            <w:r>
              <w:rPr>
                <w:noProof/>
                <w:webHidden/>
              </w:rPr>
              <w:tab/>
            </w:r>
            <w:r>
              <w:rPr>
                <w:noProof/>
                <w:webHidden/>
              </w:rPr>
              <w:fldChar w:fldCharType="begin"/>
            </w:r>
            <w:r>
              <w:rPr>
                <w:noProof/>
                <w:webHidden/>
              </w:rPr>
              <w:instrText xml:space="preserve"> PAGEREF _Toc86954610 \h </w:instrText>
            </w:r>
            <w:r>
              <w:rPr>
                <w:noProof/>
                <w:webHidden/>
              </w:rPr>
            </w:r>
            <w:r>
              <w:rPr>
                <w:noProof/>
                <w:webHidden/>
              </w:rPr>
              <w:fldChar w:fldCharType="separate"/>
            </w:r>
            <w:r>
              <w:rPr>
                <w:noProof/>
                <w:webHidden/>
              </w:rPr>
              <w:t>17</w:t>
            </w:r>
            <w:r>
              <w:rPr>
                <w:noProof/>
                <w:webHidden/>
              </w:rPr>
              <w:fldChar w:fldCharType="end"/>
            </w:r>
          </w:hyperlink>
        </w:p>
        <w:p w14:paraId="7419D25F" w14:textId="3B5DE5C3" w:rsidR="00045C79" w:rsidRDefault="00045C79">
          <w:pPr>
            <w:pStyle w:val="TOC3"/>
            <w:tabs>
              <w:tab w:val="right" w:leader="dot" w:pos="10070"/>
            </w:tabs>
            <w:rPr>
              <w:rFonts w:eastAsiaTheme="minorEastAsia"/>
              <w:noProof/>
              <w:sz w:val="22"/>
              <w:szCs w:val="22"/>
            </w:rPr>
          </w:pPr>
          <w:hyperlink w:anchor="_Toc86954611" w:history="1">
            <w:r w:rsidRPr="00D37C7D">
              <w:rPr>
                <w:rStyle w:val="Hyperlink"/>
                <w:noProof/>
              </w:rPr>
              <w:t>Expected Panels file format:</w:t>
            </w:r>
            <w:r>
              <w:rPr>
                <w:noProof/>
                <w:webHidden/>
              </w:rPr>
              <w:tab/>
            </w:r>
            <w:r>
              <w:rPr>
                <w:noProof/>
                <w:webHidden/>
              </w:rPr>
              <w:fldChar w:fldCharType="begin"/>
            </w:r>
            <w:r>
              <w:rPr>
                <w:noProof/>
                <w:webHidden/>
              </w:rPr>
              <w:instrText xml:space="preserve"> PAGEREF _Toc86954611 \h </w:instrText>
            </w:r>
            <w:r>
              <w:rPr>
                <w:noProof/>
                <w:webHidden/>
              </w:rPr>
            </w:r>
            <w:r>
              <w:rPr>
                <w:noProof/>
                <w:webHidden/>
              </w:rPr>
              <w:fldChar w:fldCharType="separate"/>
            </w:r>
            <w:r>
              <w:rPr>
                <w:noProof/>
                <w:webHidden/>
              </w:rPr>
              <w:t>17</w:t>
            </w:r>
            <w:r>
              <w:rPr>
                <w:noProof/>
                <w:webHidden/>
              </w:rPr>
              <w:fldChar w:fldCharType="end"/>
            </w:r>
          </w:hyperlink>
        </w:p>
        <w:p w14:paraId="1DA88E6F" w14:textId="5D1B936E" w:rsidR="00045C79" w:rsidRDefault="00045C79">
          <w:pPr>
            <w:pStyle w:val="TOC3"/>
            <w:tabs>
              <w:tab w:val="right" w:leader="dot" w:pos="10070"/>
            </w:tabs>
            <w:rPr>
              <w:rFonts w:eastAsiaTheme="minorEastAsia"/>
              <w:noProof/>
              <w:sz w:val="22"/>
              <w:szCs w:val="22"/>
            </w:rPr>
          </w:pPr>
          <w:hyperlink w:anchor="_Toc86954612" w:history="1">
            <w:r w:rsidRPr="00D37C7D">
              <w:rPr>
                <w:rStyle w:val="Hyperlink"/>
                <w:noProof/>
              </w:rPr>
              <w:t>Expected Bins file format:</w:t>
            </w:r>
            <w:r>
              <w:rPr>
                <w:noProof/>
                <w:webHidden/>
              </w:rPr>
              <w:tab/>
            </w:r>
            <w:r>
              <w:rPr>
                <w:noProof/>
                <w:webHidden/>
              </w:rPr>
              <w:fldChar w:fldCharType="begin"/>
            </w:r>
            <w:r>
              <w:rPr>
                <w:noProof/>
                <w:webHidden/>
              </w:rPr>
              <w:instrText xml:space="preserve"> PAGEREF _Toc86954612 \h </w:instrText>
            </w:r>
            <w:r>
              <w:rPr>
                <w:noProof/>
                <w:webHidden/>
              </w:rPr>
            </w:r>
            <w:r>
              <w:rPr>
                <w:noProof/>
                <w:webHidden/>
              </w:rPr>
              <w:fldChar w:fldCharType="separate"/>
            </w:r>
            <w:r>
              <w:rPr>
                <w:noProof/>
                <w:webHidden/>
              </w:rPr>
              <w:t>18</w:t>
            </w:r>
            <w:r>
              <w:rPr>
                <w:noProof/>
                <w:webHidden/>
              </w:rPr>
              <w:fldChar w:fldCharType="end"/>
            </w:r>
          </w:hyperlink>
        </w:p>
        <w:p w14:paraId="666CFEFB" w14:textId="429D2729" w:rsidR="00045C79" w:rsidRDefault="00045C79">
          <w:pPr>
            <w:pStyle w:val="TOC1"/>
            <w:tabs>
              <w:tab w:val="right" w:leader="dot" w:pos="10070"/>
            </w:tabs>
            <w:rPr>
              <w:rFonts w:eastAsiaTheme="minorEastAsia"/>
              <w:noProof/>
              <w:sz w:val="22"/>
              <w:szCs w:val="22"/>
            </w:rPr>
          </w:pPr>
          <w:hyperlink w:anchor="_Toc86954613" w:history="1">
            <w:r w:rsidRPr="00D37C7D">
              <w:rPr>
                <w:rStyle w:val="Hyperlink"/>
                <w:noProof/>
              </w:rPr>
              <w:t>Adding a new Interna</w:t>
            </w:r>
            <w:r w:rsidRPr="00D37C7D">
              <w:rPr>
                <w:rStyle w:val="Hyperlink"/>
                <w:noProof/>
              </w:rPr>
              <w:t>l</w:t>
            </w:r>
            <w:r w:rsidRPr="00D37C7D">
              <w:rPr>
                <w:rStyle w:val="Hyperlink"/>
                <w:noProof/>
              </w:rPr>
              <w:t xml:space="preserve"> Marker (ILS) to OSIRIS</w:t>
            </w:r>
            <w:r>
              <w:rPr>
                <w:noProof/>
                <w:webHidden/>
              </w:rPr>
              <w:tab/>
            </w:r>
            <w:r>
              <w:rPr>
                <w:noProof/>
                <w:webHidden/>
              </w:rPr>
              <w:fldChar w:fldCharType="begin"/>
            </w:r>
            <w:r>
              <w:rPr>
                <w:noProof/>
                <w:webHidden/>
              </w:rPr>
              <w:instrText xml:space="preserve"> PAGEREF _Toc86954613 \h </w:instrText>
            </w:r>
            <w:r>
              <w:rPr>
                <w:noProof/>
                <w:webHidden/>
              </w:rPr>
            </w:r>
            <w:r>
              <w:rPr>
                <w:noProof/>
                <w:webHidden/>
              </w:rPr>
              <w:fldChar w:fldCharType="separate"/>
            </w:r>
            <w:r>
              <w:rPr>
                <w:noProof/>
                <w:webHidden/>
              </w:rPr>
              <w:t>20</w:t>
            </w:r>
            <w:r>
              <w:rPr>
                <w:noProof/>
                <w:webHidden/>
              </w:rPr>
              <w:fldChar w:fldCharType="end"/>
            </w:r>
          </w:hyperlink>
        </w:p>
        <w:p w14:paraId="7E7EC809" w14:textId="56E451B7" w:rsidR="00045C79" w:rsidRDefault="00045C79">
          <w:pPr>
            <w:pStyle w:val="TOC2"/>
            <w:tabs>
              <w:tab w:val="right" w:leader="dot" w:pos="10070"/>
            </w:tabs>
            <w:rPr>
              <w:rFonts w:eastAsiaTheme="minorEastAsia"/>
              <w:noProof/>
              <w:sz w:val="22"/>
              <w:szCs w:val="22"/>
            </w:rPr>
          </w:pPr>
          <w:hyperlink w:anchor="_Toc86954614" w:history="1">
            <w:r w:rsidRPr="00D37C7D">
              <w:rPr>
                <w:rStyle w:val="Hyperlink"/>
                <w:noProof/>
              </w:rPr>
              <w:t>Background</w:t>
            </w:r>
            <w:r>
              <w:rPr>
                <w:noProof/>
                <w:webHidden/>
              </w:rPr>
              <w:tab/>
            </w:r>
            <w:r>
              <w:rPr>
                <w:noProof/>
                <w:webHidden/>
              </w:rPr>
              <w:fldChar w:fldCharType="begin"/>
            </w:r>
            <w:r>
              <w:rPr>
                <w:noProof/>
                <w:webHidden/>
              </w:rPr>
              <w:instrText xml:space="preserve"> PAGEREF _Toc86954614 \h </w:instrText>
            </w:r>
            <w:r>
              <w:rPr>
                <w:noProof/>
                <w:webHidden/>
              </w:rPr>
            </w:r>
            <w:r>
              <w:rPr>
                <w:noProof/>
                <w:webHidden/>
              </w:rPr>
              <w:fldChar w:fldCharType="separate"/>
            </w:r>
            <w:r>
              <w:rPr>
                <w:noProof/>
                <w:webHidden/>
              </w:rPr>
              <w:t>20</w:t>
            </w:r>
            <w:r>
              <w:rPr>
                <w:noProof/>
                <w:webHidden/>
              </w:rPr>
              <w:fldChar w:fldCharType="end"/>
            </w:r>
          </w:hyperlink>
        </w:p>
        <w:p w14:paraId="60CCEDD7" w14:textId="1784F3B4" w:rsidR="00045C79" w:rsidRDefault="00045C79">
          <w:pPr>
            <w:pStyle w:val="TOC2"/>
            <w:tabs>
              <w:tab w:val="right" w:leader="dot" w:pos="10070"/>
            </w:tabs>
            <w:rPr>
              <w:rFonts w:eastAsiaTheme="minorEastAsia"/>
              <w:noProof/>
              <w:sz w:val="22"/>
              <w:szCs w:val="22"/>
            </w:rPr>
          </w:pPr>
          <w:hyperlink w:anchor="_Toc86954615" w:history="1">
            <w:r w:rsidRPr="00D37C7D">
              <w:rPr>
                <w:rStyle w:val="Hyperlink"/>
                <w:noProof/>
              </w:rPr>
              <w:t>Preparation for creating an internal size marker definition</w:t>
            </w:r>
            <w:r>
              <w:rPr>
                <w:noProof/>
                <w:webHidden/>
              </w:rPr>
              <w:tab/>
            </w:r>
            <w:r>
              <w:rPr>
                <w:noProof/>
                <w:webHidden/>
              </w:rPr>
              <w:fldChar w:fldCharType="begin"/>
            </w:r>
            <w:r>
              <w:rPr>
                <w:noProof/>
                <w:webHidden/>
              </w:rPr>
              <w:instrText xml:space="preserve"> PAGEREF _Toc86954615 \h </w:instrText>
            </w:r>
            <w:r>
              <w:rPr>
                <w:noProof/>
                <w:webHidden/>
              </w:rPr>
            </w:r>
            <w:r>
              <w:rPr>
                <w:noProof/>
                <w:webHidden/>
              </w:rPr>
              <w:fldChar w:fldCharType="separate"/>
            </w:r>
            <w:r>
              <w:rPr>
                <w:noProof/>
                <w:webHidden/>
              </w:rPr>
              <w:t>20</w:t>
            </w:r>
            <w:r>
              <w:rPr>
                <w:noProof/>
                <w:webHidden/>
              </w:rPr>
              <w:fldChar w:fldCharType="end"/>
            </w:r>
          </w:hyperlink>
        </w:p>
        <w:p w14:paraId="30CD3297" w14:textId="5E895D18" w:rsidR="00045C79" w:rsidRDefault="00045C79">
          <w:pPr>
            <w:pStyle w:val="TOC2"/>
            <w:tabs>
              <w:tab w:val="right" w:leader="dot" w:pos="10070"/>
            </w:tabs>
            <w:rPr>
              <w:rFonts w:eastAsiaTheme="minorEastAsia"/>
              <w:noProof/>
              <w:sz w:val="22"/>
              <w:szCs w:val="22"/>
            </w:rPr>
          </w:pPr>
          <w:hyperlink w:anchor="_Toc86954616" w:history="1">
            <w:r w:rsidRPr="00D37C7D">
              <w:rPr>
                <w:rStyle w:val="Hyperlink"/>
                <w:noProof/>
              </w:rPr>
              <w:t>Create the size marker input file</w:t>
            </w:r>
            <w:r>
              <w:rPr>
                <w:noProof/>
                <w:webHidden/>
              </w:rPr>
              <w:tab/>
            </w:r>
            <w:r>
              <w:rPr>
                <w:noProof/>
                <w:webHidden/>
              </w:rPr>
              <w:fldChar w:fldCharType="begin"/>
            </w:r>
            <w:r>
              <w:rPr>
                <w:noProof/>
                <w:webHidden/>
              </w:rPr>
              <w:instrText xml:space="preserve"> PAGEREF _Toc86954616 \h </w:instrText>
            </w:r>
            <w:r>
              <w:rPr>
                <w:noProof/>
                <w:webHidden/>
              </w:rPr>
            </w:r>
            <w:r>
              <w:rPr>
                <w:noProof/>
                <w:webHidden/>
              </w:rPr>
              <w:fldChar w:fldCharType="separate"/>
            </w:r>
            <w:r>
              <w:rPr>
                <w:noProof/>
                <w:webHidden/>
              </w:rPr>
              <w:t>20</w:t>
            </w:r>
            <w:r>
              <w:rPr>
                <w:noProof/>
                <w:webHidden/>
              </w:rPr>
              <w:fldChar w:fldCharType="end"/>
            </w:r>
          </w:hyperlink>
        </w:p>
        <w:p w14:paraId="4B1A8A65" w14:textId="154577C5" w:rsidR="00045C79" w:rsidRDefault="00045C79">
          <w:pPr>
            <w:pStyle w:val="TOC2"/>
            <w:tabs>
              <w:tab w:val="right" w:leader="dot" w:pos="10070"/>
            </w:tabs>
            <w:rPr>
              <w:rFonts w:eastAsiaTheme="minorEastAsia"/>
              <w:noProof/>
              <w:sz w:val="22"/>
              <w:szCs w:val="22"/>
            </w:rPr>
          </w:pPr>
          <w:hyperlink w:anchor="_Toc86954617" w:history="1">
            <w:r w:rsidRPr="00D37C7D">
              <w:rPr>
                <w:rStyle w:val="Hyperlink"/>
                <w:noProof/>
              </w:rPr>
              <w:t>Run the GenerateILSFamily program</w:t>
            </w:r>
            <w:r>
              <w:rPr>
                <w:noProof/>
                <w:webHidden/>
              </w:rPr>
              <w:tab/>
            </w:r>
            <w:r>
              <w:rPr>
                <w:noProof/>
                <w:webHidden/>
              </w:rPr>
              <w:fldChar w:fldCharType="begin"/>
            </w:r>
            <w:r>
              <w:rPr>
                <w:noProof/>
                <w:webHidden/>
              </w:rPr>
              <w:instrText xml:space="preserve"> PAGEREF _Toc86954617 \h </w:instrText>
            </w:r>
            <w:r>
              <w:rPr>
                <w:noProof/>
                <w:webHidden/>
              </w:rPr>
            </w:r>
            <w:r>
              <w:rPr>
                <w:noProof/>
                <w:webHidden/>
              </w:rPr>
              <w:fldChar w:fldCharType="separate"/>
            </w:r>
            <w:r>
              <w:rPr>
                <w:noProof/>
                <w:webHidden/>
              </w:rPr>
              <w:t>24</w:t>
            </w:r>
            <w:r>
              <w:rPr>
                <w:noProof/>
                <w:webHidden/>
              </w:rPr>
              <w:fldChar w:fldCharType="end"/>
            </w:r>
          </w:hyperlink>
        </w:p>
        <w:p w14:paraId="543C1FBA" w14:textId="54ABFD5B" w:rsidR="00045C79" w:rsidRDefault="00045C79">
          <w:pPr>
            <w:pStyle w:val="TOC1"/>
            <w:tabs>
              <w:tab w:val="right" w:leader="dot" w:pos="10070"/>
            </w:tabs>
            <w:rPr>
              <w:rFonts w:eastAsiaTheme="minorEastAsia"/>
              <w:noProof/>
              <w:sz w:val="22"/>
              <w:szCs w:val="22"/>
            </w:rPr>
          </w:pPr>
          <w:hyperlink w:anchor="_Toc86954618" w:history="1">
            <w:r w:rsidRPr="00D37C7D">
              <w:rPr>
                <w:rStyle w:val="Hyperlink"/>
                <w:noProof/>
              </w:rPr>
              <w:t>Adding new Locus definitions and Positive Controls to OSIRIS</w:t>
            </w:r>
            <w:r>
              <w:rPr>
                <w:noProof/>
                <w:webHidden/>
              </w:rPr>
              <w:tab/>
            </w:r>
            <w:r>
              <w:rPr>
                <w:noProof/>
                <w:webHidden/>
              </w:rPr>
              <w:fldChar w:fldCharType="begin"/>
            </w:r>
            <w:r>
              <w:rPr>
                <w:noProof/>
                <w:webHidden/>
              </w:rPr>
              <w:instrText xml:space="preserve"> PAGEREF _Toc86954618 \h </w:instrText>
            </w:r>
            <w:r>
              <w:rPr>
                <w:noProof/>
                <w:webHidden/>
              </w:rPr>
            </w:r>
            <w:r>
              <w:rPr>
                <w:noProof/>
                <w:webHidden/>
              </w:rPr>
              <w:fldChar w:fldCharType="separate"/>
            </w:r>
            <w:r>
              <w:rPr>
                <w:noProof/>
                <w:webHidden/>
              </w:rPr>
              <w:t>26</w:t>
            </w:r>
            <w:r>
              <w:rPr>
                <w:noProof/>
                <w:webHidden/>
              </w:rPr>
              <w:fldChar w:fldCharType="end"/>
            </w:r>
          </w:hyperlink>
        </w:p>
        <w:p w14:paraId="219A1703" w14:textId="40EAF4C9" w:rsidR="00045C79" w:rsidRDefault="00045C79">
          <w:pPr>
            <w:pStyle w:val="TOC2"/>
            <w:tabs>
              <w:tab w:val="right" w:leader="dot" w:pos="10070"/>
            </w:tabs>
            <w:rPr>
              <w:rFonts w:eastAsiaTheme="minorEastAsia"/>
              <w:noProof/>
              <w:sz w:val="22"/>
              <w:szCs w:val="22"/>
            </w:rPr>
          </w:pPr>
          <w:hyperlink w:anchor="_Toc86954619" w:history="1">
            <w:r w:rsidRPr="00D37C7D">
              <w:rPr>
                <w:rStyle w:val="Hyperlink"/>
                <w:noProof/>
              </w:rPr>
              <w:t>Background</w:t>
            </w:r>
            <w:r>
              <w:rPr>
                <w:noProof/>
                <w:webHidden/>
              </w:rPr>
              <w:tab/>
            </w:r>
            <w:r>
              <w:rPr>
                <w:noProof/>
                <w:webHidden/>
              </w:rPr>
              <w:fldChar w:fldCharType="begin"/>
            </w:r>
            <w:r>
              <w:rPr>
                <w:noProof/>
                <w:webHidden/>
              </w:rPr>
              <w:instrText xml:space="preserve"> PAGEREF _Toc86954619 \h </w:instrText>
            </w:r>
            <w:r>
              <w:rPr>
                <w:noProof/>
                <w:webHidden/>
              </w:rPr>
            </w:r>
            <w:r>
              <w:rPr>
                <w:noProof/>
                <w:webHidden/>
              </w:rPr>
              <w:fldChar w:fldCharType="separate"/>
            </w:r>
            <w:r>
              <w:rPr>
                <w:noProof/>
                <w:webHidden/>
              </w:rPr>
              <w:t>26</w:t>
            </w:r>
            <w:r>
              <w:rPr>
                <w:noProof/>
                <w:webHidden/>
              </w:rPr>
              <w:fldChar w:fldCharType="end"/>
            </w:r>
          </w:hyperlink>
        </w:p>
        <w:p w14:paraId="2F718BE8" w14:textId="6D94914A" w:rsidR="00045C79" w:rsidRDefault="00045C79">
          <w:pPr>
            <w:pStyle w:val="TOC2"/>
            <w:tabs>
              <w:tab w:val="right" w:leader="dot" w:pos="10070"/>
            </w:tabs>
            <w:rPr>
              <w:rFonts w:eastAsiaTheme="minorEastAsia"/>
              <w:noProof/>
              <w:sz w:val="22"/>
              <w:szCs w:val="22"/>
            </w:rPr>
          </w:pPr>
          <w:hyperlink w:anchor="_Toc86954620" w:history="1">
            <w:r w:rsidRPr="00D37C7D">
              <w:rPr>
                <w:rStyle w:val="Hyperlink"/>
                <w:noProof/>
              </w:rPr>
              <w:t>Preparation</w:t>
            </w:r>
            <w:r>
              <w:rPr>
                <w:noProof/>
                <w:webHidden/>
              </w:rPr>
              <w:tab/>
            </w:r>
            <w:r>
              <w:rPr>
                <w:noProof/>
                <w:webHidden/>
              </w:rPr>
              <w:fldChar w:fldCharType="begin"/>
            </w:r>
            <w:r>
              <w:rPr>
                <w:noProof/>
                <w:webHidden/>
              </w:rPr>
              <w:instrText xml:space="preserve"> PAGEREF _Toc86954620 \h </w:instrText>
            </w:r>
            <w:r>
              <w:rPr>
                <w:noProof/>
                <w:webHidden/>
              </w:rPr>
            </w:r>
            <w:r>
              <w:rPr>
                <w:noProof/>
                <w:webHidden/>
              </w:rPr>
              <w:fldChar w:fldCharType="separate"/>
            </w:r>
            <w:r>
              <w:rPr>
                <w:noProof/>
                <w:webHidden/>
              </w:rPr>
              <w:t>26</w:t>
            </w:r>
            <w:r>
              <w:rPr>
                <w:noProof/>
                <w:webHidden/>
              </w:rPr>
              <w:fldChar w:fldCharType="end"/>
            </w:r>
          </w:hyperlink>
        </w:p>
        <w:p w14:paraId="32111780" w14:textId="5AAF1109" w:rsidR="00045C79" w:rsidRDefault="00045C79">
          <w:pPr>
            <w:pStyle w:val="TOC2"/>
            <w:tabs>
              <w:tab w:val="right" w:leader="dot" w:pos="10070"/>
            </w:tabs>
            <w:rPr>
              <w:rFonts w:eastAsiaTheme="minorEastAsia"/>
              <w:noProof/>
              <w:sz w:val="22"/>
              <w:szCs w:val="22"/>
            </w:rPr>
          </w:pPr>
          <w:hyperlink w:anchor="_Toc86954621" w:history="1">
            <w:r w:rsidRPr="00D37C7D">
              <w:rPr>
                <w:rStyle w:val="Hyperlink"/>
                <w:noProof/>
              </w:rPr>
              <w:t>Add information to the StandardPositiveControlList</w:t>
            </w:r>
            <w:r>
              <w:rPr>
                <w:noProof/>
                <w:webHidden/>
              </w:rPr>
              <w:tab/>
            </w:r>
            <w:r>
              <w:rPr>
                <w:noProof/>
                <w:webHidden/>
              </w:rPr>
              <w:fldChar w:fldCharType="begin"/>
            </w:r>
            <w:r>
              <w:rPr>
                <w:noProof/>
                <w:webHidden/>
              </w:rPr>
              <w:instrText xml:space="preserve"> PAGEREF _Toc86954621 \h </w:instrText>
            </w:r>
            <w:r>
              <w:rPr>
                <w:noProof/>
                <w:webHidden/>
              </w:rPr>
            </w:r>
            <w:r>
              <w:rPr>
                <w:noProof/>
                <w:webHidden/>
              </w:rPr>
              <w:fldChar w:fldCharType="separate"/>
            </w:r>
            <w:r>
              <w:rPr>
                <w:noProof/>
                <w:webHidden/>
              </w:rPr>
              <w:t>27</w:t>
            </w:r>
            <w:r>
              <w:rPr>
                <w:noProof/>
                <w:webHidden/>
              </w:rPr>
              <w:fldChar w:fldCharType="end"/>
            </w:r>
          </w:hyperlink>
        </w:p>
        <w:p w14:paraId="54BF69A2" w14:textId="054EE6A6" w:rsidR="00045C79" w:rsidRDefault="00045C79">
          <w:pPr>
            <w:pStyle w:val="TOC2"/>
            <w:tabs>
              <w:tab w:val="right" w:leader="dot" w:pos="10070"/>
            </w:tabs>
            <w:rPr>
              <w:rFonts w:eastAsiaTheme="minorEastAsia"/>
              <w:noProof/>
              <w:sz w:val="22"/>
              <w:szCs w:val="22"/>
            </w:rPr>
          </w:pPr>
          <w:hyperlink w:anchor="_Toc86954622" w:history="1">
            <w:r w:rsidRPr="00D37C7D">
              <w:rPr>
                <w:rStyle w:val="Hyperlink"/>
                <w:noProof/>
              </w:rPr>
              <w:t>Processing the updated file</w:t>
            </w:r>
            <w:r>
              <w:rPr>
                <w:noProof/>
                <w:webHidden/>
              </w:rPr>
              <w:tab/>
            </w:r>
            <w:r>
              <w:rPr>
                <w:noProof/>
                <w:webHidden/>
              </w:rPr>
              <w:fldChar w:fldCharType="begin"/>
            </w:r>
            <w:r>
              <w:rPr>
                <w:noProof/>
                <w:webHidden/>
              </w:rPr>
              <w:instrText xml:space="preserve"> PAGEREF _Toc86954622 \h </w:instrText>
            </w:r>
            <w:r>
              <w:rPr>
                <w:noProof/>
                <w:webHidden/>
              </w:rPr>
            </w:r>
            <w:r>
              <w:rPr>
                <w:noProof/>
                <w:webHidden/>
              </w:rPr>
              <w:fldChar w:fldCharType="separate"/>
            </w:r>
            <w:r>
              <w:rPr>
                <w:noProof/>
                <w:webHidden/>
              </w:rPr>
              <w:t>28</w:t>
            </w:r>
            <w:r>
              <w:rPr>
                <w:noProof/>
                <w:webHidden/>
              </w:rPr>
              <w:fldChar w:fldCharType="end"/>
            </w:r>
          </w:hyperlink>
        </w:p>
        <w:p w14:paraId="544B9262" w14:textId="3E2A10A6" w:rsidR="00AD5BCA" w:rsidRDefault="00AD5BCA" w:rsidP="003561A9">
          <w:r>
            <w:rPr>
              <w:noProof/>
            </w:rPr>
            <w:fldChar w:fldCharType="end"/>
          </w:r>
        </w:p>
      </w:sdtContent>
    </w:sdt>
    <w:p w14:paraId="0E20CFF2" w14:textId="28CB5246" w:rsidR="00111588" w:rsidRPr="003B7D84" w:rsidRDefault="00111588" w:rsidP="00EB10D7"/>
    <w:p w14:paraId="40CB574F" w14:textId="77777777" w:rsidR="00AD3315" w:rsidRPr="003B7D84" w:rsidRDefault="00AD3315"/>
    <w:p w14:paraId="058C08D1" w14:textId="77777777" w:rsidR="00111588" w:rsidRPr="003B7D84" w:rsidRDefault="00111588"/>
    <w:p w14:paraId="2353F1C3" w14:textId="77777777" w:rsidR="00842A2C" w:rsidRDefault="00842A2C" w:rsidP="0023554E">
      <w:r>
        <w:br w:type="page"/>
      </w:r>
    </w:p>
    <w:p w14:paraId="3BE93047" w14:textId="50B0A26C" w:rsidR="004F00C8" w:rsidRDefault="001520F4">
      <w:pPr>
        <w:pStyle w:val="Heading1"/>
      </w:pPr>
      <w:bookmarkStart w:id="0" w:name="_Toc86954602"/>
      <w:r w:rsidRPr="00304613">
        <w:lastRenderedPageBreak/>
        <w:t xml:space="preserve">Creating a Kit Definition </w:t>
      </w:r>
      <w:r w:rsidR="00C124B4" w:rsidRPr="00304613">
        <w:t>Using the Ladder Generation Program</w:t>
      </w:r>
      <w:bookmarkEnd w:id="0"/>
      <w:r w:rsidR="00F76232">
        <w:t xml:space="preserve"> </w:t>
      </w:r>
    </w:p>
    <w:p w14:paraId="7BEDEE61" w14:textId="7F2E4061" w:rsidR="00C124B4" w:rsidRDefault="00C124B4"/>
    <w:p w14:paraId="2C68C95E" w14:textId="378D7D31" w:rsidR="00842A2C" w:rsidRDefault="00842A2C">
      <w:r>
        <w:t>Note that it is not necessary to create new fragment analysis kits</w:t>
      </w:r>
      <w:r w:rsidR="0023554E">
        <w:t xml:space="preserve"> or modify the existing fragment analysis kits to add a new internal sizing marker (ILS) definition.  Fragment analysis kit definitions like </w:t>
      </w:r>
      <w:r w:rsidR="0023554E" w:rsidRPr="0023554E">
        <w:t xml:space="preserve">[LandStandardOnly_2] have access to all </w:t>
      </w:r>
      <w:r w:rsidR="0023554E">
        <w:t xml:space="preserve">new and included </w:t>
      </w:r>
      <w:r w:rsidR="0023554E" w:rsidRPr="0023554E">
        <w:t>internal markers</w:t>
      </w:r>
      <w:r w:rsidR="0023554E">
        <w:t>.</w:t>
      </w:r>
    </w:p>
    <w:p w14:paraId="6E95B1F7" w14:textId="77777777" w:rsidR="00842A2C" w:rsidRDefault="00842A2C"/>
    <w:p w14:paraId="4CD9D1BC" w14:textId="17109F1C" w:rsidR="00150738" w:rsidRPr="00304613" w:rsidRDefault="00194C52">
      <w:pPr>
        <w:pStyle w:val="Heading2"/>
      </w:pPr>
      <w:bookmarkStart w:id="1" w:name="_Background"/>
      <w:bookmarkStart w:id="2" w:name="_Toc86954603"/>
      <w:bookmarkEnd w:id="1"/>
      <w:r>
        <w:t>Background</w:t>
      </w:r>
      <w:bookmarkEnd w:id="2"/>
    </w:p>
    <w:p w14:paraId="23AB48D9" w14:textId="6C5A133C" w:rsidR="00150738" w:rsidRDefault="00150738">
      <w:r>
        <w:t xml:space="preserve">A “kit definition” is the information that OSIRIS needs to analyze data from a marker set, including the sizes of loci and alleles in an allelic ladder and which standard internal size markers will be used.  Differences in CE instruments may sometime require different kit definitions to </w:t>
      </w:r>
      <w:r w:rsidR="009732A4">
        <w:t>account for</w:t>
      </w:r>
      <w:r>
        <w:t xml:space="preserve"> </w:t>
      </w:r>
      <w:r w:rsidR="009732A4">
        <w:t xml:space="preserve">instrument-specific </w:t>
      </w:r>
      <w:r>
        <w:t>differences in DNA fragment migration</w:t>
      </w:r>
      <w:r w:rsidR="009732A4">
        <w:t>.</w:t>
      </w:r>
    </w:p>
    <w:p w14:paraId="7643796D" w14:textId="77777777" w:rsidR="00150738" w:rsidRDefault="00150738"/>
    <w:p w14:paraId="4C3CC21E" w14:textId="4DAC9C21" w:rsidR="009732A4" w:rsidRDefault="001520F4">
      <w:r>
        <w:t>Kits are defined by the allelic ladder</w:t>
      </w:r>
      <w:r w:rsidRPr="001520F4">
        <w:t xml:space="preserve"> </w:t>
      </w:r>
      <w:r>
        <w:t>in OSIRIS.  (Fragment analysis definitions use a different process, for which kits are already defined</w:t>
      </w:r>
      <w:r w:rsidR="00E80BAB">
        <w:t xml:space="preserve"> in OSIRIS</w:t>
      </w:r>
      <w:r>
        <w:t xml:space="preserve">.)  </w:t>
      </w:r>
      <w:r w:rsidR="009732A4">
        <w:t>Creating a kit definition</w:t>
      </w:r>
      <w:r w:rsidR="00320B80">
        <w:t xml:space="preserve"> may </w:t>
      </w:r>
      <w:r w:rsidR="00320B80" w:rsidRPr="00F76232">
        <w:t xml:space="preserve">also require creation of an internal </w:t>
      </w:r>
      <w:r w:rsidR="009732A4" w:rsidRPr="00F76232">
        <w:t xml:space="preserve">size marker standard definition </w:t>
      </w:r>
      <w:r w:rsidR="00320B80" w:rsidRPr="00F76232">
        <w:t xml:space="preserve">(ILS), </w:t>
      </w:r>
      <w:r w:rsidR="009732A4" w:rsidRPr="00F76232">
        <w:t xml:space="preserve">if </w:t>
      </w:r>
      <w:r w:rsidR="00216755">
        <w:t>t</w:t>
      </w:r>
      <w:r w:rsidR="009732A4" w:rsidRPr="00F76232">
        <w:t xml:space="preserve">he internal marker is not already defined in OSIRIS, </w:t>
      </w:r>
      <w:r w:rsidR="00320B80" w:rsidRPr="00F76232">
        <w:t xml:space="preserve">and </w:t>
      </w:r>
      <w:r w:rsidR="009732A4" w:rsidRPr="00F76232">
        <w:t xml:space="preserve">may require </w:t>
      </w:r>
      <w:r w:rsidR="00320B80" w:rsidRPr="00F76232">
        <w:t>modification of the positive control sample list if the</w:t>
      </w:r>
      <w:r w:rsidR="009732A4" w:rsidRPr="00F76232">
        <w:t xml:space="preserve"> positive</w:t>
      </w:r>
      <w:r w:rsidR="00320B80" w:rsidRPr="00F76232">
        <w:t xml:space="preserve"> control DNA sample or any loci are not already defined in OSIRIS.</w:t>
      </w:r>
      <w:r w:rsidR="00F76232">
        <w:t xml:space="preserve">  A kit definition with the internal marker (ILS), the positive control, thresholds and parameters is referred to as an </w:t>
      </w:r>
      <w:r w:rsidR="00F76232" w:rsidRPr="00F76232">
        <w:rPr>
          <w:u w:val="single"/>
        </w:rPr>
        <w:t>Operating Procedure</w:t>
      </w:r>
      <w:r w:rsidR="00F76232">
        <w:t>.</w:t>
      </w:r>
    </w:p>
    <w:p w14:paraId="768749B9" w14:textId="3F2422D6" w:rsidR="009732A4" w:rsidRDefault="009732A4"/>
    <w:p w14:paraId="29748AE5" w14:textId="6F092BB7" w:rsidR="00671580" w:rsidRDefault="009732A4">
      <w:r>
        <w:t xml:space="preserve">For OSIRIS to size allele peaks correctly, it must be able to identify the </w:t>
      </w:r>
      <w:r w:rsidR="00194C52">
        <w:t>peaks of the internal marker fragments accurately.  Sometimes, small internal marker fragments may be hidden by, or confused with primer or primer-dimer artifacts.  Alternatively, the CE run may not be long enough to collect large internal marker fragment data.  To account for those situations</w:t>
      </w:r>
      <w:r w:rsidR="00585AD5">
        <w:t>,</w:t>
      </w:r>
      <w:r w:rsidR="00194C52">
        <w:t xml:space="preserve"> </w:t>
      </w:r>
      <w:bookmarkStart w:id="3" w:name="_Hlk67857722"/>
      <w:r w:rsidR="00194C52">
        <w:t xml:space="preserve">internal marker definitions may exclude </w:t>
      </w:r>
      <w:r w:rsidR="00585AD5">
        <w:t xml:space="preserve">some small and large size fragments from consideration.  </w:t>
      </w:r>
      <w:bookmarkEnd w:id="3"/>
      <w:r w:rsidR="00585AD5">
        <w:t xml:space="preserve">OSIRIS does not need two internal marker peaks flanking </w:t>
      </w:r>
      <w:r w:rsidR="00671580">
        <w:t xml:space="preserve">the loci </w:t>
      </w:r>
      <w:r w:rsidR="00585AD5">
        <w:t>to accurately size allele peaks</w:t>
      </w:r>
      <w:r w:rsidR="00671580">
        <w:t xml:space="preserve"> (in contrast to </w:t>
      </w:r>
      <w:r w:rsidR="00585AD5">
        <w:t xml:space="preserve"> analysis methods that employ local or global Southern size estimation</w:t>
      </w:r>
      <w:r w:rsidR="00671580">
        <w:t>)</w:t>
      </w:r>
      <w:r w:rsidR="00585AD5">
        <w:t>.</w:t>
      </w:r>
      <w:r w:rsidR="00D206AE">
        <w:t xml:space="preserve">  </w:t>
      </w:r>
      <w:bookmarkStart w:id="4" w:name="_Hlk67857676"/>
      <w:r w:rsidR="00671580">
        <w:t xml:space="preserve">In the instructions below, the </w:t>
      </w:r>
      <w:r w:rsidR="00671580" w:rsidRPr="00304613">
        <w:rPr>
          <w:u w:val="single"/>
        </w:rPr>
        <w:t>internal size marker</w:t>
      </w:r>
      <w:r w:rsidR="00671580">
        <w:t xml:space="preserve"> is referred to as the “</w:t>
      </w:r>
      <w:r w:rsidR="00671580" w:rsidRPr="00304613">
        <w:rPr>
          <w:u w:val="single"/>
        </w:rPr>
        <w:t>ILS family</w:t>
      </w:r>
      <w:r w:rsidR="00671580">
        <w:t xml:space="preserve">” and </w:t>
      </w:r>
      <w:r w:rsidR="00E80BAB">
        <w:t>a</w:t>
      </w:r>
      <w:r w:rsidR="00671580">
        <w:t xml:space="preserve"> </w:t>
      </w:r>
      <w:r w:rsidR="00671580" w:rsidRPr="00304613">
        <w:rPr>
          <w:u w:val="single"/>
        </w:rPr>
        <w:t xml:space="preserve">subset of </w:t>
      </w:r>
      <w:r w:rsidR="00E80BAB">
        <w:rPr>
          <w:u w:val="single"/>
        </w:rPr>
        <w:t xml:space="preserve">internal </w:t>
      </w:r>
      <w:r w:rsidR="00671580" w:rsidRPr="00304613">
        <w:rPr>
          <w:u w:val="single"/>
        </w:rPr>
        <w:t>size fragments</w:t>
      </w:r>
      <w:r w:rsidR="00671580">
        <w:t xml:space="preserve"> is referred to as the “</w:t>
      </w:r>
      <w:r w:rsidR="00671580" w:rsidRPr="00304613">
        <w:rPr>
          <w:u w:val="single"/>
        </w:rPr>
        <w:t>ILS</w:t>
      </w:r>
      <w:r w:rsidR="00671580">
        <w:t>”.</w:t>
      </w:r>
      <w:bookmarkEnd w:id="4"/>
      <w:r w:rsidR="00671580">
        <w:t xml:space="preserve">  </w:t>
      </w:r>
    </w:p>
    <w:p w14:paraId="051CE13A" w14:textId="77777777" w:rsidR="001175B3" w:rsidRDefault="001175B3"/>
    <w:p w14:paraId="7BF36264" w14:textId="26D34587" w:rsidR="00D206AE" w:rsidRDefault="001175B3">
      <w:r>
        <w:t xml:space="preserve">OSIRIS uses </w:t>
      </w:r>
      <w:r w:rsidR="00EA0DFF">
        <w:t xml:space="preserve">a base pair </w:t>
      </w:r>
      <w:r w:rsidR="00DE0454">
        <w:t xml:space="preserve">size </w:t>
      </w:r>
      <w:r>
        <w:t xml:space="preserve">range </w:t>
      </w:r>
      <w:r w:rsidR="00EA0DFF">
        <w:t xml:space="preserve">on the internal marker </w:t>
      </w:r>
      <w:r>
        <w:t xml:space="preserve">to </w:t>
      </w:r>
      <w:r w:rsidR="00DE0454">
        <w:t xml:space="preserve">search for each </w:t>
      </w:r>
      <w:r w:rsidR="00EA0DFF">
        <w:t xml:space="preserve">kit </w:t>
      </w:r>
      <w:r w:rsidR="00DE0454">
        <w:t xml:space="preserve">locus, </w:t>
      </w:r>
      <w:r w:rsidR="00EA0DFF">
        <w:t xml:space="preserve">called </w:t>
      </w:r>
      <w:r w:rsidR="00DE0454">
        <w:t xml:space="preserve">the </w:t>
      </w:r>
      <w:r w:rsidR="00DE0454">
        <w:rPr>
          <w:u w:val="single"/>
        </w:rPr>
        <w:t xml:space="preserve">search </w:t>
      </w:r>
      <w:r w:rsidR="00EA0DFF">
        <w:rPr>
          <w:u w:val="single"/>
        </w:rPr>
        <w:t>region</w:t>
      </w:r>
      <w:r w:rsidR="00DE0454">
        <w:t xml:space="preserve">.  </w:t>
      </w:r>
      <w:r w:rsidR="00D206AE" w:rsidRPr="009E7824">
        <w:t>Internal</w:t>
      </w:r>
      <w:r w:rsidR="00D206AE">
        <w:t xml:space="preserve"> marker fragment migration can be affected by the dye label and by the CE instrument configuration.  </w:t>
      </w:r>
      <w:r>
        <w:t xml:space="preserve">If </w:t>
      </w:r>
      <w:r w:rsidR="00DE0454">
        <w:t xml:space="preserve">changes in the dye label or CE instrument </w:t>
      </w:r>
      <w:r>
        <w:t xml:space="preserve">make the internal marker fragments migrate differently in comparison to the loci, </w:t>
      </w:r>
      <w:r w:rsidR="00DE0454">
        <w:t xml:space="preserve">OSIRIS may need an “ILS family” internal marker specific for a different dye or CE instrument.  ILS families predefined in OSIRIS </w:t>
      </w:r>
      <w:r w:rsidR="00EA0DFF">
        <w:t xml:space="preserve">may be labeled with the instrument, separation medium (like POP-7 polymer), or dye-label (like WEN or CC5).  Older ILS Families </w:t>
      </w:r>
      <w:r w:rsidR="00DE0454">
        <w:t xml:space="preserve">were historically </w:t>
      </w:r>
      <w:r w:rsidR="00EA0DFF">
        <w:t xml:space="preserve">only </w:t>
      </w:r>
      <w:r w:rsidR="00DE0454">
        <w:t>for the ABI instrument</w:t>
      </w:r>
      <w:r w:rsidR="009C7C6E">
        <w:t xml:space="preserve"> with POP 4 polymer</w:t>
      </w:r>
      <w:r w:rsidR="00DE0454">
        <w:t xml:space="preserve"> and thus </w:t>
      </w:r>
      <w:r w:rsidR="00EA0DFF">
        <w:t>may not have</w:t>
      </w:r>
      <w:r w:rsidR="009C7C6E">
        <w:t xml:space="preserve"> the</w:t>
      </w:r>
      <w:r w:rsidR="00EA0DFF">
        <w:t xml:space="preserve"> </w:t>
      </w:r>
      <w:r w:rsidR="0080266F">
        <w:t xml:space="preserve">instrument, medium, or dye </w:t>
      </w:r>
      <w:r w:rsidR="009C7C6E">
        <w:t xml:space="preserve">name </w:t>
      </w:r>
      <w:r w:rsidR="0080266F">
        <w:t>included in the label.</w:t>
      </w:r>
    </w:p>
    <w:p w14:paraId="0FD9C57C" w14:textId="6B4AB679" w:rsidR="00E80BAB" w:rsidRDefault="00E80BAB"/>
    <w:p w14:paraId="2C4727A9" w14:textId="77777777" w:rsidR="00CB1872" w:rsidRDefault="00CB1872"/>
    <w:p w14:paraId="31E833D0" w14:textId="635B74B0" w:rsidR="00842A2C" w:rsidRPr="004B5CE4" w:rsidRDefault="00842A2C">
      <w:pPr>
        <w:jc w:val="center"/>
      </w:pPr>
      <w:bookmarkStart w:id="5" w:name="_Preparation_for_creating"/>
      <w:bookmarkStart w:id="6" w:name="_Hlk72678939"/>
      <w:bookmarkEnd w:id="5"/>
      <w:r w:rsidRPr="004B5CE4">
        <w:br w:type="page"/>
      </w:r>
    </w:p>
    <w:p w14:paraId="0444FBC6" w14:textId="21B265E2" w:rsidR="00B22A0F" w:rsidRDefault="00B22A0F" w:rsidP="00E62CD7">
      <w:pPr>
        <w:pStyle w:val="Heading3"/>
      </w:pPr>
      <w:bookmarkStart w:id="7" w:name="_Find_your_installation"/>
      <w:bookmarkStart w:id="8" w:name="_Hlk72678920"/>
      <w:bookmarkStart w:id="9" w:name="_Toc75205544"/>
      <w:bookmarkStart w:id="10" w:name="_Toc86954604"/>
      <w:bookmarkEnd w:id="6"/>
      <w:bookmarkEnd w:id="7"/>
      <w:r>
        <w:lastRenderedPageBreak/>
        <w:t>Set up the Osiris-Files folder</w:t>
      </w:r>
      <w:bookmarkEnd w:id="10"/>
    </w:p>
    <w:p w14:paraId="53FB584E" w14:textId="4CE1E132" w:rsidR="00B22A0F" w:rsidRDefault="00B22A0F" w:rsidP="00B22A0F"/>
    <w:p w14:paraId="10892677" w14:textId="735829BD" w:rsidR="000A76CB" w:rsidRDefault="000A76CB" w:rsidP="00B22A0F">
      <w:r>
        <w:t xml:space="preserve">Set up the necessary files and folders </w:t>
      </w:r>
      <w:r w:rsidR="007C2FEA">
        <w:t xml:space="preserve">in the Osiris-Files folder by opening OSIRIS then selecting Tools&gt;Command line tools.  </w:t>
      </w:r>
      <w:r w:rsidR="0034576B">
        <w:t>This will also open a command line window which can then be closed.</w:t>
      </w:r>
    </w:p>
    <w:p w14:paraId="7FA3B4E5" w14:textId="77777777" w:rsidR="007C2FEA" w:rsidRDefault="007C2FEA" w:rsidP="00B22A0F"/>
    <w:p w14:paraId="758945BC" w14:textId="77777777" w:rsidR="000A76CB" w:rsidRPr="004A4266" w:rsidRDefault="000A76CB" w:rsidP="000A76CB">
      <w:r w:rsidRPr="004A4266">
        <w:t>Supporting files are in your OSIRIS</w:t>
      </w:r>
      <w:r>
        <w:t xml:space="preserve"> </w:t>
      </w:r>
      <w:r w:rsidRPr="004A4266">
        <w:t xml:space="preserve"> \Osiris-Files\ConfigurationTools subdirectories. </w:t>
      </w:r>
      <w:r w:rsidRPr="00331F96">
        <w:t>The</w:t>
      </w:r>
      <w:r w:rsidRPr="009C4526">
        <w:t xml:space="preserve">se can be found using the OSIRIS menu by selecting </w:t>
      </w:r>
      <w:r w:rsidRPr="00041020">
        <w:rPr>
          <w:i/>
          <w:iCs/>
        </w:rPr>
        <w:t>Tools&gt;Show sit</w:t>
      </w:r>
      <w:r w:rsidRPr="004F600B">
        <w:rPr>
          <w:i/>
          <w:iCs/>
        </w:rPr>
        <w:t>e settings folder…</w:t>
      </w:r>
      <w:r w:rsidRPr="004F600B">
        <w:t>:</w:t>
      </w:r>
    </w:p>
    <w:p w14:paraId="2E453363" w14:textId="77777777" w:rsidR="000A76CB" w:rsidRPr="004A4266" w:rsidRDefault="000A76CB" w:rsidP="000A76CB">
      <w:r w:rsidRPr="004A4266">
        <w:t xml:space="preserve">In the \ConfigurationTools\LadderGeneration directory </w:t>
      </w:r>
      <w:r>
        <w:br/>
      </w:r>
      <w:r w:rsidRPr="004A4266">
        <w:t>(</w:t>
      </w:r>
      <w:r>
        <w:t xml:space="preserve">other than </w:t>
      </w:r>
      <w:r w:rsidRPr="004A4266">
        <w:t>StandardPositiveControlList.</w:t>
      </w:r>
      <w:r>
        <w:t>tab,</w:t>
      </w:r>
      <w:r w:rsidRPr="004A4266">
        <w:t xml:space="preserve"> these </w:t>
      </w:r>
      <w:r>
        <w:t>files must</w:t>
      </w:r>
      <w:r w:rsidRPr="004A4266">
        <w:t xml:space="preserve"> not be edited):</w:t>
      </w:r>
    </w:p>
    <w:p w14:paraId="2FD11AA2" w14:textId="77777777" w:rsidR="000A76CB" w:rsidRPr="004A4266" w:rsidRDefault="000A76CB" w:rsidP="000A76CB">
      <w:pPr>
        <w:pStyle w:val="ListParagraph"/>
        <w:numPr>
          <w:ilvl w:val="0"/>
          <w:numId w:val="4"/>
        </w:numPr>
      </w:pPr>
      <w:r w:rsidRPr="004A4266">
        <w:t>Generic_access.txt</w:t>
      </w:r>
    </w:p>
    <w:p w14:paraId="03F77F23" w14:textId="77777777" w:rsidR="000A76CB" w:rsidRPr="004A4266" w:rsidRDefault="000A76CB" w:rsidP="000A76CB">
      <w:pPr>
        <w:pStyle w:val="ListParagraph"/>
        <w:numPr>
          <w:ilvl w:val="0"/>
          <w:numId w:val="4"/>
        </w:numPr>
      </w:pPr>
      <w:r w:rsidRPr="004A4266">
        <w:t>Generic_LabSettings.txt</w:t>
      </w:r>
    </w:p>
    <w:p w14:paraId="48D523BA" w14:textId="77777777" w:rsidR="000A76CB" w:rsidRPr="004A4266" w:rsidRDefault="000A76CB" w:rsidP="000A76CB">
      <w:pPr>
        <w:pStyle w:val="ListParagraph"/>
        <w:numPr>
          <w:ilvl w:val="0"/>
          <w:numId w:val="4"/>
        </w:numPr>
      </w:pPr>
      <w:r w:rsidRPr="004A4266">
        <w:t>Generic_MessageBookV4.0.xml</w:t>
      </w:r>
    </w:p>
    <w:p w14:paraId="33C87162" w14:textId="77777777" w:rsidR="000A76CB" w:rsidRPr="004A4266" w:rsidRDefault="000A76CB" w:rsidP="000A76CB">
      <w:pPr>
        <w:pStyle w:val="ListParagraph"/>
        <w:numPr>
          <w:ilvl w:val="0"/>
          <w:numId w:val="4"/>
        </w:numPr>
      </w:pPr>
      <w:r w:rsidRPr="004A4266">
        <w:t>Generic_StdSettings.xml</w:t>
      </w:r>
    </w:p>
    <w:p w14:paraId="2BB29C23" w14:textId="77777777" w:rsidR="000A76CB" w:rsidRPr="004A4266" w:rsidRDefault="000A76CB" w:rsidP="000A76CB">
      <w:pPr>
        <w:pStyle w:val="ListParagraph"/>
        <w:numPr>
          <w:ilvl w:val="0"/>
          <w:numId w:val="4"/>
        </w:numPr>
      </w:pPr>
      <w:r w:rsidRPr="004A4266">
        <w:t>GenericHid_LabSettings.xml</w:t>
      </w:r>
    </w:p>
    <w:p w14:paraId="7E1CB4E4" w14:textId="77777777" w:rsidR="000A76CB" w:rsidRPr="004A4266" w:rsidRDefault="000A76CB" w:rsidP="000A76CB">
      <w:r w:rsidRPr="004A4266">
        <w:t xml:space="preserve">In </w:t>
      </w:r>
      <w:r>
        <w:t xml:space="preserve">the </w:t>
      </w:r>
      <w:r w:rsidRPr="004A4266">
        <w:t>\ConfigurationTools\StandardPositiveControl</w:t>
      </w:r>
      <w:r>
        <w:t xml:space="preserve"> directory</w:t>
      </w:r>
      <w:r w:rsidRPr="004A4266">
        <w:t>:</w:t>
      </w:r>
    </w:p>
    <w:p w14:paraId="2E54884A" w14:textId="77777777" w:rsidR="000A76CB" w:rsidRPr="004A4266" w:rsidRDefault="000A76CB" w:rsidP="000A76CB">
      <w:pPr>
        <w:pStyle w:val="ListParagraph"/>
        <w:numPr>
          <w:ilvl w:val="0"/>
          <w:numId w:val="5"/>
        </w:numPr>
      </w:pPr>
      <w:r w:rsidRPr="004A4266">
        <w:t>StandardPositiveControlList.</w:t>
      </w:r>
      <w:r>
        <w:t>tab</w:t>
      </w:r>
    </w:p>
    <w:p w14:paraId="42730B5F" w14:textId="1846262F" w:rsidR="00B22A0F" w:rsidRDefault="00B22A0F" w:rsidP="00B22A0F"/>
    <w:p w14:paraId="5633898D" w14:textId="77777777" w:rsidR="0034576B" w:rsidRPr="00B22A0F" w:rsidRDefault="0034576B" w:rsidP="0034576B"/>
    <w:p w14:paraId="52FC1D71" w14:textId="2F7DB2E6" w:rsidR="00E62CD7" w:rsidRPr="00520A6E" w:rsidRDefault="00E62CD7" w:rsidP="00E62CD7">
      <w:pPr>
        <w:pStyle w:val="Heading3"/>
      </w:pPr>
      <w:bookmarkStart w:id="11" w:name="_Toc86954605"/>
      <w:r w:rsidRPr="00520A6E">
        <w:t xml:space="preserve">Find your </w:t>
      </w:r>
      <w:bookmarkStart w:id="12" w:name="_Hlk83036498"/>
      <w:r w:rsidR="000815E9" w:rsidRPr="00520A6E">
        <w:t xml:space="preserve">\LadderSpecifications </w:t>
      </w:r>
      <w:r w:rsidRPr="00520A6E">
        <w:t>directory</w:t>
      </w:r>
      <w:bookmarkEnd w:id="8"/>
      <w:bookmarkEnd w:id="9"/>
      <w:bookmarkEnd w:id="11"/>
      <w:r w:rsidRPr="00520A6E">
        <w:t xml:space="preserve">  </w:t>
      </w:r>
      <w:bookmarkEnd w:id="12"/>
    </w:p>
    <w:p w14:paraId="7DBDA8A5" w14:textId="77777777" w:rsidR="000815E9" w:rsidRPr="00520A6E" w:rsidRDefault="000815E9" w:rsidP="000815E9"/>
    <w:p w14:paraId="2D024740" w14:textId="77777777" w:rsidR="00E62CD7" w:rsidRPr="00520A6E" w:rsidRDefault="00E62CD7" w:rsidP="00E62CD7">
      <w:r w:rsidRPr="00520A6E">
        <w:t xml:space="preserve">Your installation directory can be found using OSIRIS.  From the OSIRIS menu, select Tools&gt;Lab Settings&gt;Select [Cofiler] (with brackets [ ] ) from the dropdown list </w:t>
      </w:r>
      <w:r w:rsidRPr="00520A6E">
        <w:rPr>
          <w:b/>
          <w:bCs/>
        </w:rPr>
        <w:t xml:space="preserve">(1) </w:t>
      </w:r>
      <w:r w:rsidRPr="00520A6E">
        <w:t xml:space="preserve">&gt;Click the folder icon </w:t>
      </w:r>
      <w:r w:rsidRPr="00520A6E">
        <w:rPr>
          <w:b/>
          <w:bCs/>
        </w:rPr>
        <w:t>(2)</w:t>
      </w:r>
      <w:r w:rsidRPr="00520A6E">
        <w:t xml:space="preserve"> at the top right of the window.  The folder window will open.</w:t>
      </w:r>
    </w:p>
    <w:p w14:paraId="4B743BDD" w14:textId="77777777" w:rsidR="00E62CD7" w:rsidRPr="004B5CE4" w:rsidRDefault="00E62CD7" w:rsidP="00E62CD7"/>
    <w:p w14:paraId="4529706A" w14:textId="77777777" w:rsidR="00E62CD7" w:rsidRPr="00520A6E" w:rsidRDefault="00E62CD7" w:rsidP="00E62CD7">
      <w:r w:rsidRPr="00520A6E">
        <w:rPr>
          <w:noProof/>
        </w:rPr>
        <w:drawing>
          <wp:inline distT="0" distB="0" distL="0" distR="0" wp14:anchorId="20E4185F" wp14:editId="6987B193">
            <wp:extent cx="5400136" cy="87348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3227" cy="893394"/>
                    </a:xfrm>
                    <a:prstGeom prst="rect">
                      <a:avLst/>
                    </a:prstGeom>
                  </pic:spPr>
                </pic:pic>
              </a:graphicData>
            </a:graphic>
          </wp:inline>
        </w:drawing>
      </w:r>
    </w:p>
    <w:p w14:paraId="61CA7842" w14:textId="77777777" w:rsidR="00E62CD7" w:rsidRPr="002B3BC9" w:rsidRDefault="00E62CD7" w:rsidP="00E62CD7"/>
    <w:p w14:paraId="2D94F997" w14:textId="77777777" w:rsidR="00FB2323" w:rsidRDefault="00FB2323" w:rsidP="00EB10D7">
      <w:r w:rsidRPr="00520A6E">
        <w:rPr>
          <w:u w:val="single"/>
        </w:rPr>
        <w:t>Windows</w:t>
      </w:r>
      <w:r>
        <w:t>:</w:t>
      </w:r>
    </w:p>
    <w:p w14:paraId="4695253C" w14:textId="3CAAC0C5" w:rsidR="00ED0E98" w:rsidRDefault="00FB2323" w:rsidP="00EB10D7">
      <w:r>
        <w:t>Click the up arrow to go to the \</w:t>
      </w:r>
      <w:r w:rsidR="003505C4">
        <w:t>Config</w:t>
      </w:r>
      <w:r>
        <w:t xml:space="preserve"> folder</w:t>
      </w:r>
      <w:r w:rsidR="000815E9">
        <w:t>,</w:t>
      </w:r>
      <w:r w:rsidR="003505C4">
        <w:t xml:space="preserve"> then select</w:t>
      </w:r>
      <w:r w:rsidR="00DC5A6A">
        <w:t xml:space="preserve"> and double click</w:t>
      </w:r>
      <w:r w:rsidR="003505C4">
        <w:t xml:space="preserve"> the \</w:t>
      </w:r>
      <w:r w:rsidR="003505C4" w:rsidRPr="003505C4">
        <w:t>LadderSpecifications</w:t>
      </w:r>
      <w:r w:rsidR="003505C4">
        <w:t xml:space="preserve"> folder, where the </w:t>
      </w:r>
      <w:r w:rsidR="003505C4" w:rsidRPr="003505C4">
        <w:t>ILSAndLadderInfo.xml</w:t>
      </w:r>
      <w:r w:rsidR="003505C4">
        <w:t xml:space="preserve"> folder is located.</w:t>
      </w:r>
    </w:p>
    <w:p w14:paraId="4487715C" w14:textId="1B149DD5" w:rsidR="00FB2323" w:rsidRDefault="00FB2323" w:rsidP="00EB10D7"/>
    <w:p w14:paraId="00F7B74B" w14:textId="0A921EFB" w:rsidR="00FB2323" w:rsidRDefault="00FB2323" w:rsidP="00EB10D7">
      <w:r>
        <w:rPr>
          <w:noProof/>
        </w:rPr>
        <w:drawing>
          <wp:inline distT="0" distB="0" distL="0" distR="0" wp14:anchorId="7543FD28" wp14:editId="5019D877">
            <wp:extent cx="5216434" cy="1292723"/>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9457" cy="1318254"/>
                    </a:xfrm>
                    <a:prstGeom prst="rect">
                      <a:avLst/>
                    </a:prstGeom>
                  </pic:spPr>
                </pic:pic>
              </a:graphicData>
            </a:graphic>
          </wp:inline>
        </w:drawing>
      </w:r>
    </w:p>
    <w:p w14:paraId="22BB3D2E" w14:textId="4737DC23" w:rsidR="00FB2323" w:rsidRDefault="00FB2323" w:rsidP="00EB10D7"/>
    <w:p w14:paraId="37F10F07" w14:textId="77777777" w:rsidR="00266227" w:rsidRDefault="00266227">
      <w:pPr>
        <w:jc w:val="center"/>
        <w:rPr>
          <w:u w:val="single"/>
        </w:rPr>
      </w:pPr>
      <w:r>
        <w:rPr>
          <w:u w:val="single"/>
        </w:rPr>
        <w:br w:type="page"/>
      </w:r>
    </w:p>
    <w:p w14:paraId="78703527" w14:textId="3C91943F" w:rsidR="00FB2323" w:rsidRDefault="00FB2323" w:rsidP="00EB10D7">
      <w:r w:rsidRPr="00266227">
        <w:rPr>
          <w:u w:val="single"/>
        </w:rPr>
        <w:t>Mac</w:t>
      </w:r>
      <w:r w:rsidR="00520A6E" w:rsidRPr="00266227">
        <w:rPr>
          <w:u w:val="single"/>
        </w:rPr>
        <w:t>intosh</w:t>
      </w:r>
      <w:r>
        <w:t>:</w:t>
      </w:r>
    </w:p>
    <w:p w14:paraId="2B706853" w14:textId="4DF27B44" w:rsidR="00FB2323" w:rsidRDefault="00E139E7" w:rsidP="00EB10D7">
      <w:r>
        <w:lastRenderedPageBreak/>
        <w:t>Double c</w:t>
      </w:r>
      <w:r w:rsidR="000815E9">
        <w:t>lick the “Config” folder icon at the bottom of the Finder window, then select</w:t>
      </w:r>
      <w:r>
        <w:t xml:space="preserve"> and double click</w:t>
      </w:r>
      <w:r w:rsidR="000815E9">
        <w:t xml:space="preserve"> the \</w:t>
      </w:r>
      <w:r w:rsidR="000815E9" w:rsidRPr="003505C4">
        <w:t>LadderSpecifications</w:t>
      </w:r>
      <w:r w:rsidR="000815E9">
        <w:t xml:space="preserve"> folder</w:t>
      </w:r>
      <w:r>
        <w:t xml:space="preserve"> icon</w:t>
      </w:r>
      <w:r w:rsidR="000815E9">
        <w:t xml:space="preserve">, where the </w:t>
      </w:r>
      <w:r w:rsidR="000815E9" w:rsidRPr="003505C4">
        <w:t>ILSAndLadderInfo.xml</w:t>
      </w:r>
      <w:r w:rsidR="000815E9">
        <w:t xml:space="preserve"> folder is located.</w:t>
      </w:r>
    </w:p>
    <w:p w14:paraId="21F6D360" w14:textId="1517DC56" w:rsidR="000815E9" w:rsidRDefault="000815E9" w:rsidP="00EB10D7"/>
    <w:p w14:paraId="4F6C91E4" w14:textId="46DC2617" w:rsidR="000815E9" w:rsidRDefault="000815E9" w:rsidP="00EB10D7">
      <w:r>
        <w:rPr>
          <w:noProof/>
        </w:rPr>
        <w:drawing>
          <wp:inline distT="0" distB="0" distL="0" distR="0" wp14:anchorId="06AE2609" wp14:editId="601A5951">
            <wp:extent cx="3230880" cy="81942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292" cy="833480"/>
                    </a:xfrm>
                    <a:prstGeom prst="rect">
                      <a:avLst/>
                    </a:prstGeom>
                  </pic:spPr>
                </pic:pic>
              </a:graphicData>
            </a:graphic>
          </wp:inline>
        </w:drawing>
      </w:r>
    </w:p>
    <w:p w14:paraId="08E0A016" w14:textId="2EC3E487" w:rsidR="000815E9" w:rsidRDefault="000815E9" w:rsidP="00EB10D7"/>
    <w:p w14:paraId="2C22C91D" w14:textId="77777777" w:rsidR="00520A6E" w:rsidRDefault="00520A6E" w:rsidP="00EB10D7"/>
    <w:p w14:paraId="5836840F" w14:textId="07D80E30" w:rsidR="00386DD7" w:rsidRDefault="00386DD7" w:rsidP="00316AAF">
      <w:pPr>
        <w:pStyle w:val="Heading2"/>
      </w:pPr>
      <w:bookmarkStart w:id="13" w:name="_Find_your_\Osiris-Files"/>
      <w:bookmarkStart w:id="14" w:name="_Hlk72680202"/>
      <w:bookmarkStart w:id="15" w:name="_Toc86954606"/>
      <w:bookmarkEnd w:id="13"/>
      <w:r w:rsidRPr="001479A3">
        <w:t xml:space="preserve">Find your </w:t>
      </w:r>
      <w:r w:rsidR="008334B9">
        <w:t>\</w:t>
      </w:r>
      <w:r w:rsidRPr="001479A3">
        <w:t>Osiris-Files folder</w:t>
      </w:r>
      <w:bookmarkEnd w:id="14"/>
      <w:r w:rsidR="00C81104">
        <w:t xml:space="preserve"> and copy the full path name</w:t>
      </w:r>
      <w:r>
        <w:t>.</w:t>
      </w:r>
      <w:bookmarkEnd w:id="15"/>
      <w:r>
        <w:t xml:space="preserve">  </w:t>
      </w:r>
    </w:p>
    <w:p w14:paraId="26BA3C23" w14:textId="6E4175D7" w:rsidR="00ED0E98" w:rsidRPr="00ED0E98" w:rsidRDefault="00ED0E98">
      <w:r w:rsidRPr="00ED0E98">
        <w:t xml:space="preserve">Your </w:t>
      </w:r>
      <w:r w:rsidR="008334B9">
        <w:t>\</w:t>
      </w:r>
      <w:r w:rsidRPr="001479A3">
        <w:t xml:space="preserve">Osiris-Files folder </w:t>
      </w:r>
      <w:r w:rsidRPr="00ED0E98">
        <w:t>can be found using OSIRIS</w:t>
      </w:r>
      <w:r>
        <w:t xml:space="preserve">.  </w:t>
      </w:r>
    </w:p>
    <w:p w14:paraId="79090F7C" w14:textId="77777777" w:rsidR="00415F36" w:rsidRPr="009F6DCC" w:rsidRDefault="00ED0E98">
      <w:r w:rsidRPr="009F6DCC">
        <w:t xml:space="preserve">From the OSIRIS </w:t>
      </w:r>
      <w:r w:rsidRPr="00705CFE">
        <w:t>menu,</w:t>
      </w:r>
      <w:r w:rsidRPr="0023563E">
        <w:t xml:space="preserve"> select </w:t>
      </w:r>
      <w:r w:rsidR="00386DD7" w:rsidRPr="001479A3">
        <w:t>Tools&gt;</w:t>
      </w:r>
      <w:r w:rsidRPr="001479A3">
        <w:t>“</w:t>
      </w:r>
      <w:r w:rsidR="00386DD7" w:rsidRPr="001479A3">
        <w:t xml:space="preserve">Show site settings folder…”.  </w:t>
      </w:r>
      <w:r w:rsidRPr="009F6DCC">
        <w:t>The folder window will open.</w:t>
      </w:r>
      <w:r w:rsidR="00415F36" w:rsidRPr="009F6DCC">
        <w:t xml:space="preserve">  </w:t>
      </w:r>
    </w:p>
    <w:p w14:paraId="0CA9EA59" w14:textId="77777777" w:rsidR="00415F36" w:rsidRPr="0023563E" w:rsidRDefault="00415F36"/>
    <w:p w14:paraId="3937F824" w14:textId="6A6FB425" w:rsidR="00971B18" w:rsidRDefault="00C81104">
      <w:r>
        <w:rPr>
          <w:u w:val="single"/>
        </w:rPr>
        <w:t>To copy the full path name i</w:t>
      </w:r>
      <w:r w:rsidR="00971B18" w:rsidRPr="00740EBB">
        <w:rPr>
          <w:u w:val="single"/>
        </w:rPr>
        <w:t>n Windows</w:t>
      </w:r>
      <w:r w:rsidR="00971B18">
        <w:t>:</w:t>
      </w:r>
    </w:p>
    <w:p w14:paraId="3E7511C9" w14:textId="3DA9E160" w:rsidR="00386DD7" w:rsidRDefault="00415F36">
      <w:r w:rsidRPr="009F6DCC">
        <w:t>Click in the folder path bar to show the directory path.  Copy the \Osiris-Files directory path like “</w:t>
      </w:r>
      <w:r w:rsidRPr="001479A3">
        <w:t>C:\ProgramData\Osiris-Files”</w:t>
      </w:r>
      <w:r w:rsidRPr="009F6DCC">
        <w:t>.</w:t>
      </w:r>
      <w:r w:rsidRPr="00705CFE">
        <w:t xml:space="preserve">  (</w:t>
      </w:r>
      <w:r w:rsidRPr="0023563E">
        <w:t>Your</w:t>
      </w:r>
      <w:r w:rsidR="00971B18">
        <w:t xml:space="preserve"> </w:t>
      </w:r>
      <w:r w:rsidRPr="0023563E">
        <w:t xml:space="preserve"> </w:t>
      </w:r>
      <w:r w:rsidRPr="001479A3">
        <w:t>\Osiris-Files</w:t>
      </w:r>
      <w:r w:rsidRPr="009F6DCC">
        <w:t xml:space="preserve"> </w:t>
      </w:r>
      <w:r w:rsidR="00971B18">
        <w:t xml:space="preserve"> </w:t>
      </w:r>
      <w:r w:rsidRPr="00705CFE">
        <w:t>path may be different.</w:t>
      </w:r>
      <w:r w:rsidRPr="0023563E">
        <w:t>)</w:t>
      </w:r>
    </w:p>
    <w:p w14:paraId="5B82C4DD" w14:textId="42C737AA" w:rsidR="00415F36" w:rsidRDefault="00415F36"/>
    <w:p w14:paraId="6FAF4561" w14:textId="06B281C6" w:rsidR="00415F36" w:rsidRDefault="009F6DCC">
      <w:r>
        <w:rPr>
          <w:noProof/>
        </w:rPr>
        <w:drawing>
          <wp:inline distT="0" distB="0" distL="0" distR="0" wp14:anchorId="09292E79" wp14:editId="0BE88B83">
            <wp:extent cx="3632200" cy="123315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2304" cy="1250164"/>
                    </a:xfrm>
                    <a:prstGeom prst="rect">
                      <a:avLst/>
                    </a:prstGeom>
                  </pic:spPr>
                </pic:pic>
              </a:graphicData>
            </a:graphic>
          </wp:inline>
        </w:drawing>
      </w:r>
    </w:p>
    <w:p w14:paraId="18D25787" w14:textId="77777777" w:rsidR="00415F36" w:rsidRDefault="00415F36"/>
    <w:p w14:paraId="5592CED0" w14:textId="22D4C1C4" w:rsidR="00386DD7" w:rsidRDefault="00386DD7"/>
    <w:p w14:paraId="571A433C" w14:textId="5A5EE47A" w:rsidR="00AE3291" w:rsidRDefault="00C81104">
      <w:r>
        <w:rPr>
          <w:u w:val="single"/>
        </w:rPr>
        <w:t>To copy the full path name i</w:t>
      </w:r>
      <w:r w:rsidR="00AE3291" w:rsidRPr="00740EBB">
        <w:rPr>
          <w:u w:val="single"/>
        </w:rPr>
        <w:t>n the Macintosh</w:t>
      </w:r>
      <w:r w:rsidR="00AE3291">
        <w:t>:</w:t>
      </w:r>
    </w:p>
    <w:p w14:paraId="14B857EF" w14:textId="358387C9" w:rsidR="00AE3291" w:rsidRDefault="00AE3291">
      <w:r>
        <w:t xml:space="preserve">Press Ctrl and click the Osiris-Files folder icon at the bottom edge of the Finder window, then select </w:t>
      </w:r>
    </w:p>
    <w:p w14:paraId="753367F4" w14:textId="5456A145" w:rsidR="00AE3291" w:rsidRDefault="00AE3291"/>
    <w:p w14:paraId="1A75B63A" w14:textId="03115E62" w:rsidR="00FB2E7E" w:rsidRDefault="00FB2E7E">
      <w:r>
        <w:rPr>
          <w:noProof/>
        </w:rPr>
        <w:drawing>
          <wp:inline distT="0" distB="0" distL="0" distR="0" wp14:anchorId="4C5E8C1D" wp14:editId="09A56499">
            <wp:extent cx="4454013" cy="1425579"/>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2666" cy="1441151"/>
                    </a:xfrm>
                    <a:prstGeom prst="rect">
                      <a:avLst/>
                    </a:prstGeom>
                  </pic:spPr>
                </pic:pic>
              </a:graphicData>
            </a:graphic>
          </wp:inline>
        </w:drawing>
      </w:r>
    </w:p>
    <w:p w14:paraId="641D0310" w14:textId="77777777" w:rsidR="00FB2E7E" w:rsidRDefault="00FB2E7E"/>
    <w:p w14:paraId="33892113" w14:textId="185110FC" w:rsidR="0009658C" w:rsidRDefault="00E80BAB">
      <w:r w:rsidRPr="004A4266">
        <w:rPr>
          <w:u w:val="single"/>
        </w:rPr>
        <w:t xml:space="preserve">Determine if the internal marker </w:t>
      </w:r>
      <w:r w:rsidR="00C87AF1" w:rsidRPr="004A4266">
        <w:rPr>
          <w:u w:val="single"/>
        </w:rPr>
        <w:t xml:space="preserve">used with the new kit </w:t>
      </w:r>
      <w:r w:rsidRPr="004A4266">
        <w:rPr>
          <w:u w:val="single"/>
        </w:rPr>
        <w:t>is already defined in OSIRIS</w:t>
      </w:r>
      <w:r>
        <w:t xml:space="preserve">.  </w:t>
      </w:r>
      <w:r w:rsidR="00B556F9">
        <w:t xml:space="preserve">A list of predefined </w:t>
      </w:r>
      <w:r w:rsidR="00C87AF1">
        <w:t xml:space="preserve">internal markers </w:t>
      </w:r>
      <w:r w:rsidR="00B556F9">
        <w:t>is</w:t>
      </w:r>
      <w:r w:rsidR="00C87AF1">
        <w:t xml:space="preserve"> in </w:t>
      </w:r>
      <w:r w:rsidR="003A79B9">
        <w:t xml:space="preserve">the </w:t>
      </w:r>
      <w:r w:rsidR="00C87AF1" w:rsidRPr="001479A3">
        <w:t>Internal Lane Standard Markers</w:t>
      </w:r>
      <w:r w:rsidR="00C87AF1">
        <w:t xml:space="preserve"> section of Appendix L of the</w:t>
      </w:r>
      <w:r w:rsidR="003B5F5C">
        <w:t xml:space="preserve"> OSIRIS</w:t>
      </w:r>
      <w:r w:rsidR="00C87AF1">
        <w:t xml:space="preserve"> User Guide.  </w:t>
      </w:r>
      <w:r w:rsidR="003C08D5">
        <w:t xml:space="preserve">You will need the internal marker name (ILS Family) and the name of the </w:t>
      </w:r>
      <w:r w:rsidR="003C08D5" w:rsidRPr="003C08D5">
        <w:t xml:space="preserve">subset of internal </w:t>
      </w:r>
      <w:r w:rsidR="003C08D5">
        <w:t xml:space="preserve">marker </w:t>
      </w:r>
      <w:r w:rsidR="003C08D5" w:rsidRPr="003C08D5">
        <w:t>size fragments</w:t>
      </w:r>
      <w:r w:rsidR="003C08D5">
        <w:t xml:space="preserve"> (ILS)</w:t>
      </w:r>
      <w:r w:rsidR="008C1AA5">
        <w:t>.</w:t>
      </w:r>
      <w:r w:rsidR="00457F27" w:rsidRPr="00457F27">
        <w:t xml:space="preserve"> </w:t>
      </w:r>
      <w:r w:rsidR="00457F27">
        <w:t xml:space="preserve"> If your internal marker is not already defined, use the</w:t>
      </w:r>
      <w:r w:rsidR="003B7D84">
        <w:t xml:space="preserve"> </w:t>
      </w:r>
      <w:hyperlink w:anchor="_Adding_a_new" w:history="1">
        <w:r w:rsidR="003B7D84" w:rsidRPr="003B7D84">
          <w:rPr>
            <w:rStyle w:val="Hyperlink"/>
          </w:rPr>
          <w:t>Adding a new internal marker (ILS) to OSIRIS</w:t>
        </w:r>
      </w:hyperlink>
      <w:r w:rsidR="00457F27">
        <w:t xml:space="preserve"> </w:t>
      </w:r>
      <w:r w:rsidR="003B7D84">
        <w:t xml:space="preserve">instructions </w:t>
      </w:r>
      <w:r w:rsidR="00457F27">
        <w:t>below to create it.</w:t>
      </w:r>
    </w:p>
    <w:p w14:paraId="1459C74F" w14:textId="7F6EE515" w:rsidR="00B02A8E" w:rsidRDefault="00B02A8E"/>
    <w:p w14:paraId="30B81CD7" w14:textId="1E57735E" w:rsidR="00B02A8E" w:rsidRDefault="00B02A8E">
      <w:r w:rsidRPr="008736DD">
        <w:t xml:space="preserve">Verify that </w:t>
      </w:r>
      <w:r w:rsidRPr="00A52E93">
        <w:t>you have the correct name</w:t>
      </w:r>
      <w:r w:rsidRPr="005F01FA">
        <w:t>s</w:t>
      </w:r>
      <w:r>
        <w:t xml:space="preserve"> if your internal marker is already defined in OSIRIS</w:t>
      </w:r>
      <w:r w:rsidRPr="005F01FA">
        <w:t xml:space="preserve">. </w:t>
      </w:r>
      <w:r w:rsidRPr="00F00847">
        <w:t xml:space="preserve"> </w:t>
      </w:r>
      <w:r w:rsidRPr="004A4266">
        <w:t xml:space="preserve">You will need to view the configuration file </w:t>
      </w:r>
      <w:r w:rsidRPr="00FB2E7E">
        <w:rPr>
          <w:i/>
          <w:iCs/>
        </w:rPr>
        <w:t>ILSAndLadderInfo.xml</w:t>
      </w:r>
      <w:r>
        <w:t xml:space="preserve"> found in </w:t>
      </w:r>
      <w:r w:rsidRPr="00546BD7">
        <w:t xml:space="preserve">the </w:t>
      </w:r>
      <w:r>
        <w:t>\</w:t>
      </w:r>
      <w:r w:rsidRPr="006956A2">
        <w:t>Config</w:t>
      </w:r>
      <w:r>
        <w:t>\</w:t>
      </w:r>
      <w:r w:rsidRPr="006956A2">
        <w:t>LadderSpecifications folder of your installation directory</w:t>
      </w:r>
      <w:r w:rsidRPr="008C1AA5">
        <w:t xml:space="preserve"> with a text editor like Wo</w:t>
      </w:r>
      <w:r>
        <w:t>rdpad or Excel (PC) or TextEdit (Mac) to find the names.</w:t>
      </w:r>
      <w:r w:rsidRPr="003C08D5">
        <w:t xml:space="preserve">  </w:t>
      </w:r>
      <w:r>
        <w:t xml:space="preserve">“ILS </w:t>
      </w:r>
      <w:r w:rsidRPr="003C08D5">
        <w:t>Family</w:t>
      </w:r>
      <w:r>
        <w:t>”</w:t>
      </w:r>
      <w:r w:rsidRPr="003C08D5">
        <w:t xml:space="preserve"> names appear within the tags &lt;ILSName&gt;…&lt;/ILSName&gt;, just beneath the tag &lt;ILS&gt;.</w:t>
      </w:r>
      <w:r>
        <w:t xml:space="preserve">  The “ILS” subset names appear below the tag &lt;LaneStandard</w:t>
      </w:r>
      <w:r w:rsidR="00D13959">
        <w:t xml:space="preserve">&gt;.  Check that the sizes in your internal marker are represented in the lane standards within the named ILS family.  Copy and save the ILS Family name.  Including that name in the </w:t>
      </w:r>
      <w:r w:rsidR="003027C8">
        <w:t>kit definition</w:t>
      </w:r>
      <w:r w:rsidR="00D13959">
        <w:t xml:space="preserve"> will allow the </w:t>
      </w:r>
      <w:r w:rsidR="009178A6">
        <w:t>kit definition</w:t>
      </w:r>
      <w:r w:rsidR="00D13959">
        <w:t xml:space="preserve">to use any of the lane standards listed in that </w:t>
      </w:r>
      <w:r w:rsidR="009178A6">
        <w:t xml:space="preserve">“ILS </w:t>
      </w:r>
      <w:r w:rsidR="00D13959">
        <w:t>family</w:t>
      </w:r>
      <w:r w:rsidR="009178A6">
        <w:t>”</w:t>
      </w:r>
      <w:r w:rsidR="00D13959">
        <w:t>.</w:t>
      </w:r>
    </w:p>
    <w:p w14:paraId="1EF0B5E7" w14:textId="137F24FB" w:rsidR="00520A6E" w:rsidRDefault="00520A6E"/>
    <w:p w14:paraId="5ABA4694" w14:textId="1C3F0F85" w:rsidR="00C5608C" w:rsidRDefault="00520A6E">
      <w:r>
        <w:t>Example</w:t>
      </w:r>
      <w:r w:rsidR="00C5608C">
        <w:t>:</w:t>
      </w:r>
    </w:p>
    <w:p w14:paraId="3A4326C7" w14:textId="77777777" w:rsidR="00C5608C" w:rsidRDefault="00C5608C"/>
    <w:p w14:paraId="728CFAAD" w14:textId="77777777" w:rsidR="00520A6E" w:rsidRPr="00C5608C" w:rsidRDefault="00520A6E" w:rsidP="00C5608C">
      <w:r w:rsidRPr="00C5608C">
        <w:t>&lt;ILSName&gt;ABI-ROX-500&lt;/ILSName&gt;</w:t>
      </w:r>
      <w:r w:rsidRPr="00C5608C">
        <w:br/>
        <w:t xml:space="preserve">      &lt;DyeName&gt;ROX&lt;/DyeName&gt;</w:t>
      </w:r>
      <w:r w:rsidRPr="00C5608C">
        <w:br/>
        <w:t xml:space="preserve">      &lt;LaneStandard&gt;</w:t>
      </w:r>
      <w:r w:rsidRPr="00C5608C">
        <w:br/>
        <w:t xml:space="preserve">        &lt;Name&gt;ABI-ROX500&lt;/Name&gt;</w:t>
      </w:r>
    </w:p>
    <w:p w14:paraId="12EDEECA" w14:textId="77777777" w:rsidR="00520A6E" w:rsidRDefault="00520A6E"/>
    <w:p w14:paraId="0A47D7D8" w14:textId="77777777" w:rsidR="0009658C" w:rsidRDefault="0009658C"/>
    <w:p w14:paraId="32595DEB" w14:textId="7106A7FB" w:rsidR="00C87AF1" w:rsidRDefault="00C87AF1">
      <w:r w:rsidRPr="004A4266">
        <w:rPr>
          <w:u w:val="single"/>
        </w:rPr>
        <w:t>Determine whether all of the loci and the standard positive control DNA in the new kit are already defined in OSIRIS</w:t>
      </w:r>
      <w:r>
        <w:t xml:space="preserve">.  </w:t>
      </w:r>
      <w:r w:rsidR="000E4B5E">
        <w:t xml:space="preserve">Open the </w:t>
      </w:r>
      <w:r w:rsidR="00216755" w:rsidRPr="00216755">
        <w:t>StandardPositiveControlList.</w:t>
      </w:r>
      <w:r w:rsidR="00AC2900">
        <w:t xml:space="preserve">tab </w:t>
      </w:r>
      <w:r w:rsidR="000E4B5E">
        <w:t>file in the \</w:t>
      </w:r>
      <w:r w:rsidR="000E4B5E" w:rsidRPr="000E4B5E">
        <w:t xml:space="preserve">Osiris-Files\ConfigurationTools\StandardPositiveControl </w:t>
      </w:r>
      <w:r w:rsidR="000E4B5E">
        <w:t xml:space="preserve">folder in a spreadsheet program and verify </w:t>
      </w:r>
      <w:r w:rsidR="00995B5C">
        <w:t xml:space="preserve">the following.  </w:t>
      </w:r>
      <w:r w:rsidR="00995B5C" w:rsidRPr="00304613">
        <w:rPr>
          <w:u w:val="single"/>
        </w:rPr>
        <w:t>Do not make changes</w:t>
      </w:r>
      <w:r w:rsidR="00995B5C">
        <w:t xml:space="preserve"> </w:t>
      </w:r>
      <w:r w:rsidR="00E0042E">
        <w:t xml:space="preserve">to the file </w:t>
      </w:r>
      <w:r w:rsidR="00995B5C">
        <w:t>before you read the instructions for modifying this file.</w:t>
      </w:r>
      <w:r w:rsidR="004F01C8">
        <w:t xml:space="preserve">  Confirm that:</w:t>
      </w:r>
    </w:p>
    <w:p w14:paraId="3479526C" w14:textId="4DA38ABC" w:rsidR="000E4B5E" w:rsidRDefault="00995B5C">
      <w:pPr>
        <w:pStyle w:val="ListParagraph"/>
        <w:numPr>
          <w:ilvl w:val="0"/>
          <w:numId w:val="2"/>
        </w:numPr>
      </w:pPr>
      <w:r>
        <w:t xml:space="preserve">the name of </w:t>
      </w:r>
      <w:r w:rsidR="004F01C8">
        <w:t xml:space="preserve">your new kit’s </w:t>
      </w:r>
      <w:r>
        <w:t>standard positive control DNA is present in the first row</w:t>
      </w:r>
    </w:p>
    <w:p w14:paraId="6DDFEB7B" w14:textId="31730478" w:rsidR="000E4B5E" w:rsidRDefault="004F01C8">
      <w:pPr>
        <w:pStyle w:val="ListParagraph"/>
        <w:numPr>
          <w:ilvl w:val="0"/>
          <w:numId w:val="2"/>
        </w:numPr>
      </w:pPr>
      <w:r>
        <w:t xml:space="preserve">the names of </w:t>
      </w:r>
      <w:r w:rsidR="00995B5C">
        <w:t xml:space="preserve">all of </w:t>
      </w:r>
      <w:r>
        <w:t xml:space="preserve">loci in your new kit </w:t>
      </w:r>
      <w:r w:rsidR="00995B5C">
        <w:t>are present in the first column</w:t>
      </w:r>
    </w:p>
    <w:p w14:paraId="17D96848" w14:textId="34EDFCFA" w:rsidR="00995B5C" w:rsidRPr="00304613" w:rsidRDefault="00995B5C">
      <w:pPr>
        <w:pStyle w:val="ListParagraph"/>
        <w:numPr>
          <w:ilvl w:val="0"/>
          <w:numId w:val="2"/>
        </w:numPr>
      </w:pPr>
      <w:r>
        <w:t xml:space="preserve">the </w:t>
      </w:r>
      <w:r w:rsidR="00702ACB">
        <w:t xml:space="preserve">kit’s standard positive control DNA </w:t>
      </w:r>
      <w:r>
        <w:t xml:space="preserve">allele values for </w:t>
      </w:r>
      <w:r w:rsidR="00702ACB" w:rsidRPr="00702ACB">
        <w:rPr>
          <w:u w:val="single"/>
        </w:rPr>
        <w:t xml:space="preserve">all </w:t>
      </w:r>
      <w:r w:rsidR="004F01C8" w:rsidRPr="00702ACB">
        <w:rPr>
          <w:u w:val="single"/>
        </w:rPr>
        <w:t>loci</w:t>
      </w:r>
      <w:r w:rsidR="004F01C8" w:rsidRPr="004A4266">
        <w:rPr>
          <w:u w:val="single"/>
        </w:rPr>
        <w:t xml:space="preserve"> in the </w:t>
      </w:r>
      <w:r w:rsidRPr="00160245">
        <w:rPr>
          <w:u w:val="single"/>
        </w:rPr>
        <w:t xml:space="preserve">new </w:t>
      </w:r>
      <w:r w:rsidRPr="00C26DE0">
        <w:rPr>
          <w:u w:val="single"/>
        </w:rPr>
        <w:t>kit</w:t>
      </w:r>
      <w:r w:rsidRPr="009E7824">
        <w:rPr>
          <w:u w:val="single"/>
        </w:rPr>
        <w:t xml:space="preserve"> </w:t>
      </w:r>
      <w:r>
        <w:t xml:space="preserve">are </w:t>
      </w:r>
      <w:r w:rsidR="00702ACB">
        <w:t>in the kit’s positive control name column</w:t>
      </w:r>
    </w:p>
    <w:p w14:paraId="7288F7BB" w14:textId="740261CC" w:rsidR="00C87AF1" w:rsidRDefault="00995B5C">
      <w:r>
        <w:t>If any of those are missing, follow the</w:t>
      </w:r>
      <w:r w:rsidR="00817380">
        <w:t xml:space="preserve"> </w:t>
      </w:r>
      <w:hyperlink w:anchor="_Adding_new_Loci" w:history="1">
        <w:r w:rsidR="00817380" w:rsidRPr="00817380">
          <w:rPr>
            <w:rStyle w:val="Hyperlink"/>
          </w:rPr>
          <w:t>Adding new Loci and Positive Controls to OSIRIS</w:t>
        </w:r>
      </w:hyperlink>
      <w:r>
        <w:t xml:space="preserve"> </w:t>
      </w:r>
      <w:r w:rsidRPr="00817380">
        <w:t>instructions</w:t>
      </w:r>
      <w:r>
        <w:t xml:space="preserve"> below to modify the file</w:t>
      </w:r>
      <w:r w:rsidR="006C1BF6">
        <w:t xml:space="preserve"> before creating the new kit definition</w:t>
      </w:r>
      <w:r>
        <w:t>.</w:t>
      </w:r>
    </w:p>
    <w:p w14:paraId="68B0244A" w14:textId="38F03EB9" w:rsidR="00995B5C" w:rsidRDefault="00995B5C"/>
    <w:p w14:paraId="73A31FF0" w14:textId="15CCF546" w:rsidR="00856CB5" w:rsidRPr="00304613" w:rsidRDefault="00856CB5">
      <w:r w:rsidRPr="00304613">
        <w:t>Gather required configuration files and information</w:t>
      </w:r>
    </w:p>
    <w:p w14:paraId="1DA9B637" w14:textId="75543F0A" w:rsidR="007473C1" w:rsidRDefault="007473C1"/>
    <w:p w14:paraId="6572A5D6" w14:textId="6C1C8F29" w:rsidR="00B0637C" w:rsidRPr="004A4266" w:rsidRDefault="00B0637C">
      <w:r w:rsidRPr="004A4266">
        <w:t>Obtain these required configuration files (the names may be different, but they must be .txt files).  The</w:t>
      </w:r>
      <w:r w:rsidR="00607B0D">
        <w:t xml:space="preserve"> Bins and Panels files</w:t>
      </w:r>
      <w:r w:rsidRPr="004A4266">
        <w:t xml:space="preserve"> are generally available from the company that created the kit</w:t>
      </w:r>
      <w:r w:rsidR="00C7752F" w:rsidRPr="004A4266">
        <w:t xml:space="preserve">.  </w:t>
      </w:r>
    </w:p>
    <w:p w14:paraId="7A50F6E1" w14:textId="77777777" w:rsidR="00B0637C" w:rsidRPr="004A4266" w:rsidRDefault="00B0637C">
      <w:pPr>
        <w:pStyle w:val="ListParagraph"/>
        <w:numPr>
          <w:ilvl w:val="0"/>
          <w:numId w:val="3"/>
        </w:numPr>
      </w:pPr>
      <w:r w:rsidRPr="004A4266">
        <w:t>Bins file</w:t>
      </w:r>
    </w:p>
    <w:p w14:paraId="0F1C0469" w14:textId="7D674E42" w:rsidR="00B0637C" w:rsidRPr="004A4266" w:rsidRDefault="00B0637C">
      <w:pPr>
        <w:pStyle w:val="ListParagraph"/>
        <w:numPr>
          <w:ilvl w:val="0"/>
          <w:numId w:val="3"/>
        </w:numPr>
      </w:pPr>
      <w:r w:rsidRPr="004A4266">
        <w:t>Panels file</w:t>
      </w:r>
    </w:p>
    <w:p w14:paraId="7F322233" w14:textId="241E4632" w:rsidR="00C7752F" w:rsidRDefault="00C7752F">
      <w:r>
        <w:t xml:space="preserve">Open each of these files in a spreadsheet </w:t>
      </w:r>
      <w:r w:rsidRPr="00E10552">
        <w:t>program to verify the format</w:t>
      </w:r>
      <w:r w:rsidR="00530DC8" w:rsidRPr="00E10552">
        <w:t xml:space="preserve"> of the columns and rows</w:t>
      </w:r>
      <w:r w:rsidRPr="00E10552">
        <w:t>.</w:t>
      </w:r>
      <w:r>
        <w:t xml:space="preserve">  </w:t>
      </w:r>
      <w:r w:rsidR="00561DF6">
        <w:t xml:space="preserve">If the formats are different from the format of </w:t>
      </w:r>
      <w:r w:rsidR="00924FB9" w:rsidRPr="00E10552">
        <w:rPr>
          <w:i/>
          <w:iCs/>
        </w:rPr>
        <w:t>PowerPlex_Fusion_Bins_CC5_tutorial.txt</w:t>
      </w:r>
      <w:r w:rsidR="00561DF6" w:rsidRPr="00331F96">
        <w:t xml:space="preserve"> and </w:t>
      </w:r>
      <w:r w:rsidR="00924FB9" w:rsidRPr="00E10552">
        <w:rPr>
          <w:i/>
          <w:iCs/>
        </w:rPr>
        <w:t>PowerPlex_Fusion_Panels_CC5_tutorial.txt</w:t>
      </w:r>
      <w:r w:rsidR="00B556F9">
        <w:t xml:space="preserve"> </w:t>
      </w:r>
      <w:r w:rsidR="00561DF6" w:rsidRPr="00B556F9">
        <w:t>files</w:t>
      </w:r>
      <w:r w:rsidR="00561DF6">
        <w:t xml:space="preserve"> included in </w:t>
      </w:r>
      <w:r w:rsidR="00530DC8">
        <w:t xml:space="preserve">the </w:t>
      </w:r>
      <w:r w:rsidR="00B556F9" w:rsidRPr="00E10552">
        <w:rPr>
          <w:i/>
          <w:iCs/>
        </w:rPr>
        <w:t>\Osiris</w:t>
      </w:r>
      <w:r w:rsidR="00B556F9" w:rsidRPr="00E10552">
        <w:rPr>
          <w:i/>
          <w:iCs/>
        </w:rPr>
        <w:noBreakHyphen/>
        <w:t>Files\ConfigurationTools\Tutorial_PPFusion</w:t>
      </w:r>
      <w:r w:rsidR="00B556F9">
        <w:t xml:space="preserve"> </w:t>
      </w:r>
      <w:r w:rsidR="00530DC8" w:rsidRPr="00B556F9">
        <w:t>folder</w:t>
      </w:r>
      <w:r w:rsidR="00924FB9">
        <w:t>, you may need to perform additional steps or reformat them to match the format of those files</w:t>
      </w:r>
      <w:r w:rsidR="00530DC8">
        <w:t>.</w:t>
      </w:r>
    </w:p>
    <w:p w14:paraId="3877B093" w14:textId="77777777" w:rsidR="00457F27" w:rsidRDefault="00457F27"/>
    <w:p w14:paraId="62FCC294" w14:textId="24CD01EF" w:rsidR="00607B0D" w:rsidRDefault="00607B0D">
      <w:r w:rsidRPr="004437FB">
        <w:t>If</w:t>
      </w:r>
      <w:r>
        <w:t xml:space="preserve"> </w:t>
      </w:r>
      <w:r w:rsidR="00530DC8">
        <w:t>Bins and Panels</w:t>
      </w:r>
      <w:r w:rsidRPr="004437FB">
        <w:t xml:space="preserve"> files </w:t>
      </w:r>
      <w:r w:rsidR="00B556F9">
        <w:t xml:space="preserve">for the new kit </w:t>
      </w:r>
      <w:r w:rsidRPr="004437FB">
        <w:t>are not available</w:t>
      </w:r>
      <w:r w:rsidR="00530DC8">
        <w:t>,</w:t>
      </w:r>
      <w:r w:rsidRPr="004437FB">
        <w:t xml:space="preserve"> you may be able to create them yourself following the format of the </w:t>
      </w:r>
      <w:r>
        <w:t xml:space="preserve">PowerPlex_Fusion </w:t>
      </w:r>
      <w:r w:rsidR="00457F27">
        <w:t xml:space="preserve">bins and panels </w:t>
      </w:r>
      <w:r w:rsidRPr="004437FB">
        <w:t>example files</w:t>
      </w:r>
      <w:r>
        <w:t>.</w:t>
      </w:r>
    </w:p>
    <w:p w14:paraId="3FDD17B5" w14:textId="77777777" w:rsidR="00607B0D" w:rsidRPr="004A4266" w:rsidRDefault="00607B0D"/>
    <w:p w14:paraId="3C034B75" w14:textId="77777777" w:rsidR="00B0637C" w:rsidRDefault="00B0637C" w:rsidP="003561A9"/>
    <w:p w14:paraId="6E45DFDA" w14:textId="4F0E4580" w:rsidR="007473C1" w:rsidRPr="004A4266" w:rsidRDefault="00493DDC" w:rsidP="00EB10D7">
      <w:pPr>
        <w:pStyle w:val="Heading2"/>
      </w:pPr>
      <w:bookmarkStart w:id="16" w:name="_Toc86954607"/>
      <w:r w:rsidRPr="004A4266">
        <w:t>Cr</w:t>
      </w:r>
      <w:r>
        <w:t>ea</w:t>
      </w:r>
      <w:r w:rsidRPr="004A4266">
        <w:t>t</w:t>
      </w:r>
      <w:r w:rsidR="004448B5">
        <w:t>e</w:t>
      </w:r>
      <w:r w:rsidRPr="004A4266">
        <w:t xml:space="preserve"> the kit definition</w:t>
      </w:r>
      <w:bookmarkEnd w:id="16"/>
    </w:p>
    <w:p w14:paraId="5645EA95" w14:textId="77777777" w:rsidR="007473C1" w:rsidRDefault="007473C1"/>
    <w:p w14:paraId="359163A4" w14:textId="5D3D6830" w:rsidR="006C1BF6" w:rsidRDefault="006C1BF6">
      <w:r>
        <w:t xml:space="preserve">Creating a new kit definition is done in two phases.  </w:t>
      </w:r>
      <w:r w:rsidR="00B0637C">
        <w:t xml:space="preserve">The first phase sets up the new kit’s </w:t>
      </w:r>
      <w:r w:rsidR="00607B0D">
        <w:t>allelic</w:t>
      </w:r>
      <w:r w:rsidR="00B0637C">
        <w:t xml:space="preserve"> ladder and internal marker.  The second (optional) phase </w:t>
      </w:r>
      <w:r w:rsidR="00B0637C" w:rsidRPr="00FB42C0">
        <w:t>allows you to add additional internal markers</w:t>
      </w:r>
      <w:r w:rsidR="00530DC8" w:rsidRPr="00FB42C0">
        <w:t xml:space="preserve"> (ILSFamilies)</w:t>
      </w:r>
      <w:r w:rsidR="00B0637C" w:rsidRPr="00FB42C0">
        <w:t>.</w:t>
      </w:r>
    </w:p>
    <w:p w14:paraId="45BFC9F6" w14:textId="77777777" w:rsidR="006C1BF6" w:rsidRDefault="006C1BF6"/>
    <w:p w14:paraId="428AFBC9" w14:textId="1D7BD066" w:rsidR="00E0042E" w:rsidRPr="00397F23" w:rsidRDefault="00E0042E">
      <w:r>
        <w:t>The following instructions include both the steps to create your own kit definition (marked “a.”</w:t>
      </w:r>
      <w:r w:rsidR="00457F27">
        <w:t>)</w:t>
      </w:r>
      <w:r>
        <w:t xml:space="preserve"> and also steps to create a PowerPlex Fusion kit as a tutorial demonstration (marked “b.”).</w:t>
      </w:r>
      <w:r w:rsidR="00F12168">
        <w:t xml:space="preserve">  The tutorial </w:t>
      </w:r>
      <w:r w:rsidR="004E7263">
        <w:t xml:space="preserve">below </w:t>
      </w:r>
      <w:r w:rsidR="00F12168">
        <w:t>assumes you are using Windows, and that your \</w:t>
      </w:r>
      <w:r w:rsidR="00F12168" w:rsidRPr="004437FB">
        <w:t>ConfigurationTools</w:t>
      </w:r>
      <w:r w:rsidR="00F12168">
        <w:t xml:space="preserve"> folder is here: </w:t>
      </w:r>
      <w:r w:rsidR="00F12168" w:rsidRPr="00F12168">
        <w:t>C:\ProgramData\Osiris-Files\ConfigurationTools</w:t>
      </w:r>
      <w:r w:rsidR="00F12168">
        <w:t>.</w:t>
      </w:r>
      <w:r w:rsidR="00457F27">
        <w:t xml:space="preserve">  </w:t>
      </w:r>
      <w:r w:rsidR="00087516" w:rsidRPr="00397F23">
        <w:t xml:space="preserve">The </w:t>
      </w:r>
      <w:r w:rsidR="004E7263" w:rsidRPr="00397F23">
        <w:t>demonstration</w:t>
      </w:r>
      <w:r w:rsidR="00087516" w:rsidRPr="00397F23">
        <w:t xml:space="preserve"> files </w:t>
      </w:r>
      <w:r w:rsidR="004E7263" w:rsidRPr="00397F23">
        <w:t xml:space="preserve">in \ConfigurationTools\DemoFiles </w:t>
      </w:r>
      <w:r w:rsidR="00087516" w:rsidRPr="00397F23">
        <w:t xml:space="preserve">included with your </w:t>
      </w:r>
      <w:r w:rsidR="00397F23">
        <w:t xml:space="preserve">OSIRIS software </w:t>
      </w:r>
      <w:r w:rsidR="00087516" w:rsidRPr="00397F23">
        <w:t xml:space="preserve">have been modified to reflect the full </w:t>
      </w:r>
      <w:r w:rsidR="004E7263" w:rsidRPr="00397F23">
        <w:t xml:space="preserve">directory </w:t>
      </w:r>
      <w:r w:rsidR="00087516" w:rsidRPr="00397F23">
        <w:t xml:space="preserve">path to the </w:t>
      </w:r>
      <w:r w:rsidR="004E7263" w:rsidRPr="00397F23">
        <w:t>\</w:t>
      </w:r>
      <w:r w:rsidR="00087516" w:rsidRPr="00397F23">
        <w:t xml:space="preserve">Osiris-Files\ConfigurationTools directory that </w:t>
      </w:r>
      <w:r w:rsidR="004E7263" w:rsidRPr="00397F23">
        <w:t>you installed on your computer</w:t>
      </w:r>
      <w:r w:rsidR="00087516" w:rsidRPr="00397F23">
        <w:t>.</w:t>
      </w:r>
      <w:r w:rsidR="004E7263" w:rsidRPr="00397F23">
        <w:t xml:space="preserve">  Those “demo” files do not need to be edited.</w:t>
      </w:r>
    </w:p>
    <w:p w14:paraId="4AE07318" w14:textId="77777777" w:rsidR="001F0FF2" w:rsidRDefault="001F0FF2"/>
    <w:p w14:paraId="45FC21A9" w14:textId="0C6BD9FB" w:rsidR="00E0042E" w:rsidRDefault="00E0042E">
      <w:r>
        <w:t xml:space="preserve">Note that if you copy commands from this document and paste them into your </w:t>
      </w:r>
      <w:r w:rsidR="00662FCC">
        <w:t>input text file</w:t>
      </w:r>
      <w:r w:rsidR="00D01373">
        <w:t xml:space="preserve">, be careful to remove the </w:t>
      </w:r>
      <w:r w:rsidR="003F42D7">
        <w:t xml:space="preserve">letter of the </w:t>
      </w:r>
      <w:r w:rsidR="00D01373">
        <w:t xml:space="preserve">step </w:t>
      </w:r>
      <w:r w:rsidR="003F42D7">
        <w:t xml:space="preserve">(‘b.’) </w:t>
      </w:r>
      <w:r w:rsidR="00D01373">
        <w:t>and the tab space</w:t>
      </w:r>
      <w:r w:rsidR="00D02597">
        <w:t>,</w:t>
      </w:r>
      <w:r w:rsidR="00D01373">
        <w:t xml:space="preserve"> if </w:t>
      </w:r>
      <w:r w:rsidR="00817380">
        <w:t>they get</w:t>
      </w:r>
      <w:r w:rsidR="00D01373">
        <w:t xml:space="preserve"> copied</w:t>
      </w:r>
      <w:r w:rsidR="003F42D7">
        <w:t xml:space="preserve">. Note that </w:t>
      </w:r>
      <w:r w:rsidR="00662FCC">
        <w:t xml:space="preserve">you may </w:t>
      </w:r>
      <w:r w:rsidR="003F42D7">
        <w:t xml:space="preserve">also </w:t>
      </w:r>
      <w:r w:rsidR="00662FCC">
        <w:t>introduce non-printing characters which will prevent the program from running properly.</w:t>
      </w:r>
    </w:p>
    <w:p w14:paraId="432D0C1C" w14:textId="77777777" w:rsidR="00320B80" w:rsidRDefault="00320B80"/>
    <w:p w14:paraId="53B388F8" w14:textId="20821E35" w:rsidR="000C5DC6" w:rsidRDefault="007C2E0A">
      <w:pPr>
        <w:pStyle w:val="Heading3"/>
      </w:pPr>
      <w:bookmarkStart w:id="17" w:name="_Toc86954608"/>
      <w:r w:rsidRPr="004A4266">
        <w:t>Phase 1</w:t>
      </w:r>
      <w:bookmarkEnd w:id="17"/>
    </w:p>
    <w:p w14:paraId="7FBAC783" w14:textId="282513B7" w:rsidR="007C2E0A" w:rsidRDefault="000C5DC6">
      <w:r w:rsidRPr="004A4266">
        <w:t xml:space="preserve">Creating </w:t>
      </w:r>
      <w:r w:rsidR="007C2E0A" w:rsidRPr="004A4266">
        <w:t>the</w:t>
      </w:r>
      <w:r w:rsidR="00FC3E54">
        <w:t xml:space="preserve"> kit </w:t>
      </w:r>
      <w:r w:rsidR="007C2E0A" w:rsidRPr="004A4266">
        <w:t>from bins and panels files:</w:t>
      </w:r>
    </w:p>
    <w:p w14:paraId="58D4755A" w14:textId="77777777" w:rsidR="007252E6" w:rsidRDefault="007252E6"/>
    <w:p w14:paraId="39F3C08F" w14:textId="268EBEA8" w:rsidR="00530DC8" w:rsidRDefault="00530DC8">
      <w:pPr>
        <w:pStyle w:val="ListParagraph"/>
        <w:numPr>
          <w:ilvl w:val="0"/>
          <w:numId w:val="1"/>
        </w:numPr>
      </w:pPr>
      <w:r>
        <w:t xml:space="preserve">Put your Bins and Panels files in a subdirectory </w:t>
      </w:r>
      <w:r w:rsidR="00741321">
        <w:t xml:space="preserve">that you create in </w:t>
      </w:r>
      <w:r w:rsidR="00790BDE">
        <w:br/>
      </w:r>
      <w:r>
        <w:t>\</w:t>
      </w:r>
      <w:r w:rsidRPr="00530DC8">
        <w:t>Osiris-Files\ConfigurationTools</w:t>
      </w:r>
      <w:r w:rsidR="00741321">
        <w:t>.  (Use no spaces in the folder name)</w:t>
      </w:r>
      <w:r>
        <w:t>.</w:t>
      </w:r>
    </w:p>
    <w:p w14:paraId="04C38AD4" w14:textId="231AFA44" w:rsidR="00741321" w:rsidRDefault="00741321">
      <w:pPr>
        <w:pStyle w:val="ListParagraph"/>
        <w:numPr>
          <w:ilvl w:val="1"/>
          <w:numId w:val="1"/>
        </w:numPr>
      </w:pPr>
      <w:r>
        <w:t>Like</w:t>
      </w:r>
      <w:r w:rsidR="001F7419">
        <w:t xml:space="preserve"> </w:t>
      </w:r>
      <w:r>
        <w:t xml:space="preserve"> \</w:t>
      </w:r>
      <w:r w:rsidRPr="00530DC8">
        <w:t>Osiris-Files\ConfigurationTools</w:t>
      </w:r>
      <w:r>
        <w:t>\</w:t>
      </w:r>
      <w:r w:rsidRPr="006956A2">
        <w:rPr>
          <w:i/>
          <w:iCs/>
        </w:rPr>
        <w:t>YourKitName</w:t>
      </w:r>
    </w:p>
    <w:p w14:paraId="598BFE3B" w14:textId="5CFFBB46" w:rsidR="00475DA4" w:rsidRDefault="004B08F2">
      <w:pPr>
        <w:pStyle w:val="ListParagraph"/>
        <w:numPr>
          <w:ilvl w:val="1"/>
          <w:numId w:val="1"/>
        </w:numPr>
      </w:pPr>
      <w:r w:rsidRPr="00041020">
        <w:t xml:space="preserve">For the </w:t>
      </w:r>
      <w:r w:rsidR="00A72F3C" w:rsidRPr="00041020">
        <w:t>tutorial</w:t>
      </w:r>
      <w:r w:rsidR="00790BDE" w:rsidRPr="00041020">
        <w:t>,</w:t>
      </w:r>
      <w:r w:rsidR="00A72F3C" w:rsidRPr="00041020">
        <w:t xml:space="preserve"> </w:t>
      </w:r>
      <w:r w:rsidR="00790BDE" w:rsidRPr="00041020">
        <w:t>use the bins and panels files in</w:t>
      </w:r>
    </w:p>
    <w:p w14:paraId="615AE120" w14:textId="4120AD8E" w:rsidR="00741321" w:rsidRDefault="00741321" w:rsidP="001F084F">
      <w:pPr>
        <w:pStyle w:val="ListParagraph"/>
        <w:ind w:left="1440"/>
      </w:pPr>
      <w:r>
        <w:t>\</w:t>
      </w:r>
      <w:r w:rsidRPr="00530DC8">
        <w:t>Osiris-Files\ConfigurationTools</w:t>
      </w:r>
      <w:r w:rsidR="00790BDE" w:rsidRPr="00041020">
        <w:t>\</w:t>
      </w:r>
      <w:r w:rsidR="00D02597" w:rsidRPr="00D02597">
        <w:t>Tutorial_PPFusion</w:t>
      </w:r>
    </w:p>
    <w:p w14:paraId="185CD2D1" w14:textId="77777777" w:rsidR="00475DA4" w:rsidRDefault="00475DA4" w:rsidP="001F084F">
      <w:pPr>
        <w:pStyle w:val="ListParagraph"/>
      </w:pPr>
    </w:p>
    <w:p w14:paraId="268B333C" w14:textId="4247F739" w:rsidR="008C65F4" w:rsidRDefault="0077119B" w:rsidP="003561A9">
      <w:pPr>
        <w:pStyle w:val="ListParagraph"/>
        <w:numPr>
          <w:ilvl w:val="0"/>
          <w:numId w:val="1"/>
        </w:numPr>
      </w:pPr>
      <w:r>
        <w:t>Create a</w:t>
      </w:r>
      <w:r w:rsidR="00536566">
        <w:t xml:space="preserve">n </w:t>
      </w:r>
      <w:r>
        <w:t>input .txt file</w:t>
      </w:r>
      <w:r w:rsidR="004826FD">
        <w:t xml:space="preserve"> in</w:t>
      </w:r>
      <w:r w:rsidR="002B5FF6">
        <w:t xml:space="preserve"> </w:t>
      </w:r>
      <w:r w:rsidR="00702ACB">
        <w:t xml:space="preserve">in the same folder as </w:t>
      </w:r>
      <w:r w:rsidR="003F42D7">
        <w:t>your Bins and Panels files.</w:t>
      </w:r>
      <w:r>
        <w:t xml:space="preserve"> </w:t>
      </w:r>
      <w:r w:rsidR="003F42D7">
        <w:t xml:space="preserve">This file </w:t>
      </w:r>
      <w:r>
        <w:t>can have any name</w:t>
      </w:r>
      <w:r w:rsidR="008C65F4">
        <w:t>:</w:t>
      </w:r>
    </w:p>
    <w:p w14:paraId="77339535" w14:textId="051CB4CA" w:rsidR="009C4D25" w:rsidRDefault="0077119B" w:rsidP="00EB10D7">
      <w:pPr>
        <w:pStyle w:val="ListParagraph"/>
        <w:numPr>
          <w:ilvl w:val="1"/>
          <w:numId w:val="1"/>
        </w:numPr>
      </w:pPr>
      <w:r>
        <w:t xml:space="preserve"> </w:t>
      </w:r>
      <w:r w:rsidR="00D83496">
        <w:t>like</w:t>
      </w:r>
      <w:r>
        <w:t xml:space="preserve"> </w:t>
      </w:r>
      <w:r w:rsidR="004826FD" w:rsidRPr="00B96ED2">
        <w:rPr>
          <w:i/>
          <w:iCs/>
        </w:rPr>
        <w:t>your_kit_name</w:t>
      </w:r>
      <w:r w:rsidR="004826FD" w:rsidRPr="00331F96">
        <w:rPr>
          <w:i/>
          <w:iCs/>
        </w:rPr>
        <w:t>_</w:t>
      </w:r>
      <w:r w:rsidR="004826FD" w:rsidRPr="00041020">
        <w:t>input</w:t>
      </w:r>
      <w:r w:rsidRPr="00041020">
        <w:t>.txt</w:t>
      </w:r>
    </w:p>
    <w:p w14:paraId="40C314FF" w14:textId="7F1D5DBA" w:rsidR="008C65F4" w:rsidRDefault="008C65F4">
      <w:pPr>
        <w:pStyle w:val="ListParagraph"/>
        <w:numPr>
          <w:ilvl w:val="1"/>
          <w:numId w:val="1"/>
        </w:numPr>
      </w:pPr>
      <w:r>
        <w:t xml:space="preserve">For the Tutorial create </w:t>
      </w:r>
      <w:r w:rsidR="00D02597">
        <w:br/>
      </w:r>
      <w:r w:rsidRPr="00041020">
        <w:t>PPFusion</w:t>
      </w:r>
      <w:r w:rsidR="00041020">
        <w:t>_Tutorial</w:t>
      </w:r>
      <w:r w:rsidRPr="00041020">
        <w:t>_input</w:t>
      </w:r>
      <w:r>
        <w:t>.txt</w:t>
      </w:r>
    </w:p>
    <w:p w14:paraId="0F264DD8" w14:textId="77777777" w:rsidR="00D02597" w:rsidRDefault="00D02597" w:rsidP="00971B18">
      <w:pPr>
        <w:pStyle w:val="ListParagraph"/>
      </w:pPr>
    </w:p>
    <w:p w14:paraId="10EFF935" w14:textId="0993AA87" w:rsidR="00B50D5B" w:rsidRDefault="00B50D5B" w:rsidP="00971B18">
      <w:pPr>
        <w:pStyle w:val="ListParagraph"/>
        <w:numPr>
          <w:ilvl w:val="1"/>
          <w:numId w:val="6"/>
        </w:numPr>
      </w:pPr>
      <w:r>
        <w:t xml:space="preserve">All lines in input.txt </w:t>
      </w:r>
      <w:r w:rsidR="007252E6">
        <w:t xml:space="preserve">file </w:t>
      </w:r>
      <w:r w:rsidR="004826FD">
        <w:t xml:space="preserve">will be </w:t>
      </w:r>
      <w:r>
        <w:t xml:space="preserve">in the form </w:t>
      </w:r>
      <w:r>
        <w:rPr>
          <w:i/>
          <w:iCs/>
        </w:rPr>
        <w:t>Command</w:t>
      </w:r>
      <w:r w:rsidR="0085522C">
        <w:t xml:space="preserve"> = </w:t>
      </w:r>
      <w:r w:rsidR="0085522C">
        <w:rPr>
          <w:i/>
          <w:iCs/>
        </w:rPr>
        <w:t>value</w:t>
      </w:r>
      <w:r w:rsidR="0085522C">
        <w:t>;</w:t>
      </w:r>
    </w:p>
    <w:p w14:paraId="61382FE8" w14:textId="77777777" w:rsidR="0085522C" w:rsidRDefault="0085522C" w:rsidP="00EB10D7">
      <w:pPr>
        <w:pStyle w:val="ListParagraph"/>
        <w:numPr>
          <w:ilvl w:val="1"/>
          <w:numId w:val="6"/>
        </w:numPr>
      </w:pPr>
      <w:r>
        <w:t xml:space="preserve">All commands must be spelled and capitalized exactly as they appear here </w:t>
      </w:r>
    </w:p>
    <w:p w14:paraId="4392C653" w14:textId="08615EDB" w:rsidR="0085522C" w:rsidRDefault="0085522C" w:rsidP="00EB10D7">
      <w:pPr>
        <w:pStyle w:val="ListParagraph"/>
        <w:numPr>
          <w:ilvl w:val="1"/>
          <w:numId w:val="6"/>
        </w:numPr>
      </w:pPr>
      <w:r>
        <w:t>All lines must end with</w:t>
      </w:r>
      <w:r w:rsidR="00D83496">
        <w:t xml:space="preserve"> a semicolon</w:t>
      </w:r>
      <w:r>
        <w:t xml:space="preserve"> </w:t>
      </w:r>
      <w:r w:rsidR="00D83496">
        <w:t>(;)</w:t>
      </w:r>
    </w:p>
    <w:p w14:paraId="1A80A917" w14:textId="77777777" w:rsidR="00971B18" w:rsidRDefault="00971B18" w:rsidP="00971B18">
      <w:pPr>
        <w:ind w:left="1080"/>
      </w:pPr>
    </w:p>
    <w:p w14:paraId="2106F0F7" w14:textId="0C5C3AD4" w:rsidR="003B105D" w:rsidRDefault="003B105D" w:rsidP="00971B18">
      <w:pPr>
        <w:pStyle w:val="ListParagraph"/>
      </w:pPr>
    </w:p>
    <w:p w14:paraId="49499907" w14:textId="27807C5C" w:rsidR="00266227" w:rsidRDefault="00266227" w:rsidP="00971B18">
      <w:pPr>
        <w:pStyle w:val="ListParagraph"/>
      </w:pPr>
    </w:p>
    <w:p w14:paraId="072F8E99" w14:textId="77777777" w:rsidR="00266227" w:rsidRPr="002B3BC9" w:rsidRDefault="00266227" w:rsidP="00971B18">
      <w:pPr>
        <w:pStyle w:val="ListParagraph"/>
      </w:pPr>
    </w:p>
    <w:p w14:paraId="59BD9045" w14:textId="4DC779EF" w:rsidR="0077119B" w:rsidRDefault="0077119B" w:rsidP="003561A9">
      <w:pPr>
        <w:pStyle w:val="ListParagraph"/>
        <w:numPr>
          <w:ilvl w:val="0"/>
          <w:numId w:val="1"/>
        </w:numPr>
      </w:pPr>
      <w:r>
        <w:t xml:space="preserve">The first line of </w:t>
      </w:r>
      <w:r w:rsidR="003B5034">
        <w:t xml:space="preserve">the </w:t>
      </w:r>
      <w:r>
        <w:t>input</w:t>
      </w:r>
      <w:r w:rsidR="003B5034">
        <w:t xml:space="preserve"> </w:t>
      </w:r>
      <w:r>
        <w:t xml:space="preserve">.txt </w:t>
      </w:r>
      <w:r w:rsidR="003B5034">
        <w:t xml:space="preserve">file </w:t>
      </w:r>
      <w:r w:rsidR="00D83496">
        <w:t xml:space="preserve">must </w:t>
      </w:r>
      <w:r>
        <w:t>be</w:t>
      </w:r>
      <w:r w:rsidR="00331F96">
        <w:t>:</w:t>
      </w:r>
      <w:r w:rsidR="00662FCC">
        <w:br/>
      </w:r>
      <w:r w:rsidRPr="0077119B">
        <w:t>LadderOperation = New;</w:t>
      </w:r>
    </w:p>
    <w:p w14:paraId="3F88776F" w14:textId="10E13331" w:rsidR="006A650A" w:rsidRDefault="0084632C" w:rsidP="00EB10D7">
      <w:pPr>
        <w:pStyle w:val="ListParagraph"/>
        <w:numPr>
          <w:ilvl w:val="1"/>
          <w:numId w:val="7"/>
        </w:numPr>
      </w:pPr>
      <w:r w:rsidRPr="0084632C">
        <w:t>In the following, you will modify the instruction in the ‘a’ steps to create your kit.  Step ‘b’ instructions are for the PowerPlex Fusion Tutorial example.</w:t>
      </w:r>
    </w:p>
    <w:p w14:paraId="267A410D" w14:textId="77777777" w:rsidR="00C2357D" w:rsidRDefault="00C2357D" w:rsidP="00971B18">
      <w:pPr>
        <w:pStyle w:val="ListParagraph"/>
      </w:pPr>
    </w:p>
    <w:p w14:paraId="64E300FE" w14:textId="36C98942" w:rsidR="003B5034" w:rsidRPr="008334B9" w:rsidRDefault="00C54F24" w:rsidP="003561A9">
      <w:pPr>
        <w:pStyle w:val="ListParagraph"/>
        <w:numPr>
          <w:ilvl w:val="0"/>
          <w:numId w:val="1"/>
        </w:numPr>
      </w:pPr>
      <w:r w:rsidRPr="0084632C">
        <w:t xml:space="preserve">The second line of the </w:t>
      </w:r>
      <w:r w:rsidRPr="0023563E">
        <w:t xml:space="preserve">input </w:t>
      </w:r>
      <w:r w:rsidRPr="008334B9">
        <w:t xml:space="preserve">.txt file must </w:t>
      </w:r>
      <w:r w:rsidR="00386DD7" w:rsidRPr="008334B9">
        <w:t>specify</w:t>
      </w:r>
      <w:r w:rsidRPr="008334B9">
        <w:t xml:space="preserve"> the directory path to the \Osiris-Files folder:</w:t>
      </w:r>
    </w:p>
    <w:p w14:paraId="73A9FBCB" w14:textId="3F556591" w:rsidR="003B5034" w:rsidRPr="0084632C" w:rsidRDefault="003B5034" w:rsidP="00EB10D7">
      <w:pPr>
        <w:pStyle w:val="ListParagraph"/>
        <w:numPr>
          <w:ilvl w:val="1"/>
          <w:numId w:val="1"/>
        </w:numPr>
      </w:pPr>
      <w:r w:rsidRPr="0084632C">
        <w:t xml:space="preserve">OutputConfigPath = </w:t>
      </w:r>
      <w:r w:rsidR="00C54F24" w:rsidRPr="00FB2E7E">
        <w:rPr>
          <w:i/>
          <w:iCs/>
        </w:rPr>
        <w:t>directory_path_to</w:t>
      </w:r>
      <w:r w:rsidR="00C54F24" w:rsidRPr="0084632C">
        <w:t>\Osiris-Files</w:t>
      </w:r>
      <w:r w:rsidRPr="0084632C">
        <w:t>;</w:t>
      </w:r>
    </w:p>
    <w:p w14:paraId="5B2D8DAF" w14:textId="52CBFD63" w:rsidR="003B5034" w:rsidRPr="0084632C" w:rsidRDefault="003B5034" w:rsidP="00EB10D7">
      <w:pPr>
        <w:pStyle w:val="ListParagraph"/>
        <w:numPr>
          <w:ilvl w:val="1"/>
          <w:numId w:val="1"/>
        </w:numPr>
      </w:pPr>
      <w:r w:rsidRPr="0084632C">
        <w:t xml:space="preserve">OutputConfigPath = </w:t>
      </w:r>
      <w:r w:rsidR="00FB2E7E" w:rsidRPr="002A1930">
        <w:rPr>
          <w:i/>
          <w:iCs/>
        </w:rPr>
        <w:t>directory_path_to</w:t>
      </w:r>
      <w:r w:rsidRPr="0084632C">
        <w:t>\Osiris-Files;</w:t>
      </w:r>
    </w:p>
    <w:p w14:paraId="7DA164FC" w14:textId="28546799" w:rsidR="003B5034" w:rsidRDefault="003B5034">
      <w:pPr>
        <w:pStyle w:val="ListParagraph"/>
        <w:numPr>
          <w:ilvl w:val="1"/>
          <w:numId w:val="7"/>
        </w:numPr>
      </w:pPr>
      <w:r>
        <w:t>Note:  all of the additional lines in the input .txt file can be in any order</w:t>
      </w:r>
    </w:p>
    <w:p w14:paraId="49172D7A" w14:textId="77777777" w:rsidR="00B62F80" w:rsidRDefault="00B62F80" w:rsidP="00FB2E7E">
      <w:pPr>
        <w:pStyle w:val="ListParagraph"/>
      </w:pPr>
    </w:p>
    <w:p w14:paraId="3E1AEFFC" w14:textId="5216E8C1" w:rsidR="00A37136" w:rsidRDefault="008D2F71" w:rsidP="003561A9">
      <w:pPr>
        <w:pStyle w:val="ListParagraph"/>
        <w:numPr>
          <w:ilvl w:val="0"/>
          <w:numId w:val="1"/>
        </w:numPr>
      </w:pPr>
      <w:r>
        <w:t>Choose a</w:t>
      </w:r>
      <w:r w:rsidR="00A37136">
        <w:t xml:space="preserve"> name for the </w:t>
      </w:r>
      <w:r w:rsidR="001A17C8">
        <w:t xml:space="preserve">kit’s allelic </w:t>
      </w:r>
      <w:r w:rsidR="00A37136">
        <w:t xml:space="preserve">ladder file.  It </w:t>
      </w:r>
      <w:r w:rsidR="005B0894">
        <w:t xml:space="preserve">must </w:t>
      </w:r>
      <w:r w:rsidR="001A17C8">
        <w:t xml:space="preserve">have no spaces and </w:t>
      </w:r>
      <w:r w:rsidR="00A37136">
        <w:t xml:space="preserve">end in “_LadderInfo.xml”.  Add </w:t>
      </w:r>
      <w:r w:rsidR="001A17C8">
        <w:t xml:space="preserve">this </w:t>
      </w:r>
      <w:r w:rsidR="00A37136">
        <w:t xml:space="preserve">line to </w:t>
      </w:r>
      <w:r w:rsidR="001A17C8">
        <w:t xml:space="preserve">your </w:t>
      </w:r>
      <w:r w:rsidR="00A37136">
        <w:t>input.txt</w:t>
      </w:r>
      <w:r w:rsidR="001A17C8">
        <w:t xml:space="preserve"> file</w:t>
      </w:r>
      <w:r w:rsidR="00134055">
        <w:t xml:space="preserve"> (‘b.’ is the </w:t>
      </w:r>
      <w:r w:rsidR="008334B9">
        <w:t>Tutorial</w:t>
      </w:r>
      <w:r w:rsidR="00134055">
        <w:t>)</w:t>
      </w:r>
      <w:r w:rsidR="00A37136">
        <w:t>:</w:t>
      </w:r>
    </w:p>
    <w:p w14:paraId="2A756F30" w14:textId="4BB32BC7" w:rsidR="00A37136" w:rsidRDefault="00A37136" w:rsidP="00EB10D7">
      <w:pPr>
        <w:pStyle w:val="ListParagraph"/>
        <w:numPr>
          <w:ilvl w:val="1"/>
          <w:numId w:val="1"/>
        </w:numPr>
      </w:pPr>
      <w:r>
        <w:t xml:space="preserve">LadderFileName = </w:t>
      </w:r>
      <w:r w:rsidR="008D2F71">
        <w:rPr>
          <w:i/>
          <w:iCs/>
        </w:rPr>
        <w:t>your_</w:t>
      </w:r>
      <w:r>
        <w:rPr>
          <w:i/>
          <w:iCs/>
        </w:rPr>
        <w:t>ladder_name</w:t>
      </w:r>
      <w:r>
        <w:t>_LadderInfo.xml</w:t>
      </w:r>
      <w:r w:rsidR="00B50D5B">
        <w:t>;</w:t>
      </w:r>
    </w:p>
    <w:p w14:paraId="763759B4" w14:textId="64EC5A2E" w:rsidR="00A37136" w:rsidRDefault="00A37136">
      <w:pPr>
        <w:pStyle w:val="ListParagraph"/>
        <w:numPr>
          <w:ilvl w:val="1"/>
          <w:numId w:val="1"/>
        </w:numPr>
      </w:pPr>
      <w:r>
        <w:t xml:space="preserve">LadderFileName = </w:t>
      </w:r>
      <w:r w:rsidR="00B50D5B">
        <w:t>PPFusion</w:t>
      </w:r>
      <w:r w:rsidR="00C67394">
        <w:t>_Tutorial</w:t>
      </w:r>
      <w:r w:rsidR="00B50D5B">
        <w:t>_LadderInfo.xml;</w:t>
      </w:r>
    </w:p>
    <w:p w14:paraId="152414C2" w14:textId="77777777" w:rsidR="00C2357D" w:rsidRPr="0084632C" w:rsidRDefault="00C2357D" w:rsidP="00FB2E7E"/>
    <w:p w14:paraId="58C9F00B" w14:textId="2CD78C32" w:rsidR="006A650A" w:rsidRDefault="006A650A" w:rsidP="003561A9">
      <w:pPr>
        <w:pStyle w:val="ListParagraph"/>
        <w:numPr>
          <w:ilvl w:val="0"/>
          <w:numId w:val="1"/>
        </w:numPr>
      </w:pPr>
      <w:r>
        <w:t xml:space="preserve">Specify the </w:t>
      </w:r>
      <w:r w:rsidR="002935B6">
        <w:t xml:space="preserve">“Reagent </w:t>
      </w:r>
      <w:r>
        <w:t>kit</w:t>
      </w:r>
      <w:r w:rsidR="002935B6">
        <w:t>”</w:t>
      </w:r>
      <w:r>
        <w:t xml:space="preserve"> name</w:t>
      </w:r>
      <w:r w:rsidR="005C0562">
        <w:t xml:space="preserve"> </w:t>
      </w:r>
      <w:r w:rsidR="008D2F71">
        <w:t xml:space="preserve">(Spaces may be used.  This </w:t>
      </w:r>
      <w:r w:rsidR="002935B6">
        <w:t xml:space="preserve">is the </w:t>
      </w:r>
      <w:r w:rsidR="008D2F71">
        <w:t xml:space="preserve">name </w:t>
      </w:r>
      <w:r w:rsidR="002935B6">
        <w:t xml:space="preserve">that </w:t>
      </w:r>
      <w:r w:rsidR="008D2F71">
        <w:t>wil</w:t>
      </w:r>
      <w:r w:rsidR="00396374">
        <w:t>l</w:t>
      </w:r>
      <w:r w:rsidR="008D2F71">
        <w:t xml:space="preserve"> display in </w:t>
      </w:r>
      <w:r w:rsidR="002935B6">
        <w:t xml:space="preserve">the </w:t>
      </w:r>
      <w:r w:rsidR="008D2F71">
        <w:t>OSIRIS</w:t>
      </w:r>
      <w:r w:rsidR="002935B6">
        <w:t xml:space="preserve"> Lab Settings window </w:t>
      </w:r>
      <w:r w:rsidR="00782867">
        <w:t>General tab beside</w:t>
      </w:r>
      <w:r w:rsidR="002935B6">
        <w:t xml:space="preserve"> “Reagent Kit”):</w:t>
      </w:r>
    </w:p>
    <w:p w14:paraId="560ABFA5" w14:textId="201D2897" w:rsidR="006A650A" w:rsidRDefault="006A650A" w:rsidP="00EB10D7">
      <w:pPr>
        <w:pStyle w:val="ListParagraph"/>
        <w:numPr>
          <w:ilvl w:val="1"/>
          <w:numId w:val="1"/>
        </w:numPr>
      </w:pPr>
      <w:r>
        <w:t xml:space="preserve">KitName = </w:t>
      </w:r>
      <w:r w:rsidR="002935B6">
        <w:t>reagent_</w:t>
      </w:r>
      <w:r>
        <w:t>kit_name;</w:t>
      </w:r>
    </w:p>
    <w:p w14:paraId="7566FB20" w14:textId="66AE1982" w:rsidR="006A650A" w:rsidRDefault="006A650A">
      <w:pPr>
        <w:pStyle w:val="ListParagraph"/>
        <w:numPr>
          <w:ilvl w:val="1"/>
          <w:numId w:val="1"/>
        </w:numPr>
      </w:pPr>
      <w:r>
        <w:t>KitName = PowerPlex Fusion</w:t>
      </w:r>
      <w:r w:rsidR="00331F96">
        <w:t xml:space="preserve"> Tutorial</w:t>
      </w:r>
      <w:r>
        <w:t>;</w:t>
      </w:r>
    </w:p>
    <w:p w14:paraId="2F923ACC" w14:textId="77777777" w:rsidR="00FE2500" w:rsidRPr="006956A2" w:rsidRDefault="00FE2500" w:rsidP="009F3DE8"/>
    <w:p w14:paraId="0ABCE0D5" w14:textId="2CDAFA26" w:rsidR="006A650A" w:rsidRDefault="00DE7C98" w:rsidP="003561A9">
      <w:pPr>
        <w:pStyle w:val="ListParagraph"/>
        <w:numPr>
          <w:ilvl w:val="0"/>
          <w:numId w:val="1"/>
        </w:numPr>
      </w:pPr>
      <w:r>
        <w:t xml:space="preserve">Specify the </w:t>
      </w:r>
      <w:r w:rsidR="00827B2A">
        <w:t xml:space="preserve">full </w:t>
      </w:r>
      <w:r w:rsidR="00396374">
        <w:t xml:space="preserve">directory </w:t>
      </w:r>
      <w:r>
        <w:t>path</w:t>
      </w:r>
      <w:r w:rsidR="00076157">
        <w:t xml:space="preserve"> to </w:t>
      </w:r>
      <w:r w:rsidR="00827B2A">
        <w:t xml:space="preserve">your </w:t>
      </w:r>
      <w:r w:rsidR="003C0A7D">
        <w:t xml:space="preserve">bins and panels files in </w:t>
      </w:r>
      <w:r w:rsidR="00396374">
        <w:t xml:space="preserve">the </w:t>
      </w:r>
      <w:r w:rsidR="0079766C">
        <w:t>Configuration</w:t>
      </w:r>
      <w:r w:rsidR="00396374">
        <w:t>Tools folder</w:t>
      </w:r>
      <w:r w:rsidR="0016063A">
        <w:t>, like</w:t>
      </w:r>
      <w:r>
        <w:t>:</w:t>
      </w:r>
    </w:p>
    <w:p w14:paraId="0B09F591" w14:textId="1D9549B2" w:rsidR="00DE7C98" w:rsidRPr="00076157" w:rsidRDefault="00DE7C98" w:rsidP="003561A9">
      <w:pPr>
        <w:pStyle w:val="ListParagraph"/>
        <w:numPr>
          <w:ilvl w:val="1"/>
          <w:numId w:val="1"/>
        </w:numPr>
      </w:pPr>
      <w:r>
        <w:t xml:space="preserve">LadderDirectory = </w:t>
      </w:r>
      <w:r w:rsidR="00C2357D" w:rsidRPr="009F3DE8">
        <w:rPr>
          <w:i/>
          <w:iCs/>
        </w:rPr>
        <w:t>directory_</w:t>
      </w:r>
      <w:r w:rsidR="00076157" w:rsidRPr="009F3DE8">
        <w:rPr>
          <w:i/>
          <w:iCs/>
        </w:rPr>
        <w:t>path_to_bins_and_panels</w:t>
      </w:r>
      <w:r w:rsidR="00076157">
        <w:t>;</w:t>
      </w:r>
    </w:p>
    <w:p w14:paraId="181E7945" w14:textId="0D7DA06D" w:rsidR="00076157" w:rsidRPr="0084632C" w:rsidRDefault="00076157" w:rsidP="00EB10D7">
      <w:pPr>
        <w:pStyle w:val="ListParagraph"/>
        <w:numPr>
          <w:ilvl w:val="1"/>
          <w:numId w:val="1"/>
        </w:numPr>
      </w:pPr>
      <w:r w:rsidRPr="0084632C">
        <w:t xml:space="preserve">LadderDirectory = </w:t>
      </w:r>
      <w:r w:rsidR="009F3DE8" w:rsidRPr="002A1930">
        <w:rPr>
          <w:i/>
          <w:iCs/>
        </w:rPr>
        <w:t>directory_path_to</w:t>
      </w:r>
      <w:r w:rsidR="00331F96" w:rsidRPr="0084632C">
        <w:t>\Osiris-Files\ConfigurationTools\Tutorial_PPFusion</w:t>
      </w:r>
      <w:r w:rsidRPr="0084632C">
        <w:t>;</w:t>
      </w:r>
    </w:p>
    <w:p w14:paraId="4836226A" w14:textId="77777777" w:rsidR="00FE2500" w:rsidRPr="006956A2" w:rsidRDefault="00FE2500" w:rsidP="009F3DE8"/>
    <w:p w14:paraId="0A33E084" w14:textId="6BCB6158" w:rsidR="00FE2500" w:rsidRDefault="00FE2500" w:rsidP="003561A9">
      <w:pPr>
        <w:pStyle w:val="ListParagraph"/>
        <w:numPr>
          <w:ilvl w:val="0"/>
          <w:numId w:val="1"/>
        </w:numPr>
      </w:pPr>
      <w:r>
        <w:t>Specify the name of the “bins” file:</w:t>
      </w:r>
    </w:p>
    <w:p w14:paraId="0338EC11" w14:textId="77777777" w:rsidR="00FE2500" w:rsidRDefault="00FE2500" w:rsidP="00EB10D7">
      <w:pPr>
        <w:pStyle w:val="ListParagraph"/>
        <w:numPr>
          <w:ilvl w:val="1"/>
          <w:numId w:val="1"/>
        </w:numPr>
      </w:pPr>
      <w:r>
        <w:t xml:space="preserve">BinsFileName = </w:t>
      </w:r>
      <w:r>
        <w:rPr>
          <w:i/>
          <w:iCs/>
        </w:rPr>
        <w:t>bins_file_name</w:t>
      </w:r>
      <w:r>
        <w:t>;</w:t>
      </w:r>
    </w:p>
    <w:p w14:paraId="39C4FFEC" w14:textId="74626B72" w:rsidR="00FE2500" w:rsidRDefault="00FE2500">
      <w:pPr>
        <w:pStyle w:val="ListParagraph"/>
        <w:numPr>
          <w:ilvl w:val="1"/>
          <w:numId w:val="1"/>
        </w:numPr>
      </w:pPr>
      <w:r>
        <w:t xml:space="preserve">BinsFileName = </w:t>
      </w:r>
      <w:r w:rsidR="00C2357D" w:rsidRPr="00C2357D">
        <w:t>PowerPlex_Fusion_Bins_CC5_tutorial.txt</w:t>
      </w:r>
      <w:r>
        <w:t>;</w:t>
      </w:r>
    </w:p>
    <w:p w14:paraId="559ADFF8" w14:textId="77777777" w:rsidR="00FE2500" w:rsidRPr="00F76232" w:rsidRDefault="00FE2500" w:rsidP="009F3DE8"/>
    <w:p w14:paraId="6EA49B22" w14:textId="40CF68BE" w:rsidR="00150C5E" w:rsidRDefault="00150C5E" w:rsidP="003561A9">
      <w:pPr>
        <w:pStyle w:val="ListParagraph"/>
        <w:numPr>
          <w:ilvl w:val="0"/>
          <w:numId w:val="1"/>
        </w:numPr>
      </w:pPr>
      <w:r>
        <w:t>Specify the name of the “panels” file:</w:t>
      </w:r>
    </w:p>
    <w:p w14:paraId="3BE04D68" w14:textId="77777777" w:rsidR="00150C5E" w:rsidRDefault="00150C5E" w:rsidP="00EB10D7">
      <w:pPr>
        <w:pStyle w:val="ListParagraph"/>
        <w:numPr>
          <w:ilvl w:val="1"/>
          <w:numId w:val="1"/>
        </w:numPr>
      </w:pPr>
      <w:r>
        <w:t xml:space="preserve">PanelsFileName = </w:t>
      </w:r>
      <w:r>
        <w:rPr>
          <w:i/>
          <w:iCs/>
        </w:rPr>
        <w:t>panels_file_name</w:t>
      </w:r>
      <w:r>
        <w:t>;</w:t>
      </w:r>
    </w:p>
    <w:p w14:paraId="2706518B" w14:textId="6FF213E4" w:rsidR="00150C5E" w:rsidRDefault="00150C5E">
      <w:pPr>
        <w:pStyle w:val="ListParagraph"/>
        <w:numPr>
          <w:ilvl w:val="1"/>
          <w:numId w:val="1"/>
        </w:numPr>
      </w:pPr>
      <w:r>
        <w:t xml:space="preserve">PanelsFileName = </w:t>
      </w:r>
      <w:r w:rsidR="00C2357D" w:rsidRPr="00C2357D">
        <w:t>PowerPlex_Fusion_Panels_CC5_tutorial.txt</w:t>
      </w:r>
      <w:r>
        <w:t>;</w:t>
      </w:r>
    </w:p>
    <w:p w14:paraId="38731544" w14:textId="77777777" w:rsidR="00150C5E" w:rsidRPr="00F76232" w:rsidRDefault="00150C5E" w:rsidP="009F3DE8"/>
    <w:p w14:paraId="641F0B61" w14:textId="77777777" w:rsidR="00076157" w:rsidRDefault="008B0EB9" w:rsidP="003561A9">
      <w:pPr>
        <w:pStyle w:val="ListParagraph"/>
        <w:numPr>
          <w:ilvl w:val="0"/>
          <w:numId w:val="1"/>
        </w:numPr>
      </w:pPr>
      <w:r>
        <w:t>Specify the number of dyes in the kit:</w:t>
      </w:r>
    </w:p>
    <w:p w14:paraId="160474BD" w14:textId="77777777" w:rsidR="008B0EB9" w:rsidRDefault="008B0EB9" w:rsidP="00EB10D7">
      <w:pPr>
        <w:pStyle w:val="ListParagraph"/>
        <w:numPr>
          <w:ilvl w:val="1"/>
          <w:numId w:val="1"/>
        </w:numPr>
      </w:pPr>
      <w:r>
        <w:lastRenderedPageBreak/>
        <w:t xml:space="preserve">NumberOfDyes = </w:t>
      </w:r>
      <w:r>
        <w:rPr>
          <w:i/>
          <w:iCs/>
        </w:rPr>
        <w:t>number_of_dyes</w:t>
      </w:r>
      <w:r>
        <w:t>;</w:t>
      </w:r>
    </w:p>
    <w:p w14:paraId="43FF2ABC" w14:textId="1136EB09" w:rsidR="008B0EB9" w:rsidRDefault="008B0EB9">
      <w:pPr>
        <w:pStyle w:val="ListParagraph"/>
        <w:numPr>
          <w:ilvl w:val="1"/>
          <w:numId w:val="1"/>
        </w:numPr>
      </w:pPr>
      <w:r>
        <w:t>NumberOfDyes = 5;</w:t>
      </w:r>
    </w:p>
    <w:p w14:paraId="02E36382" w14:textId="467E2766" w:rsidR="00150C5E" w:rsidRDefault="00150C5E" w:rsidP="009F3DE8"/>
    <w:p w14:paraId="70BA4726" w14:textId="35486781" w:rsidR="00266227" w:rsidRDefault="00266227">
      <w:pPr>
        <w:jc w:val="center"/>
      </w:pPr>
      <w:r>
        <w:br w:type="page"/>
      </w:r>
    </w:p>
    <w:p w14:paraId="2F17515A" w14:textId="4EB72DB7" w:rsidR="008B0EB9" w:rsidRDefault="008B0EB9" w:rsidP="003561A9">
      <w:pPr>
        <w:pStyle w:val="ListParagraph"/>
        <w:numPr>
          <w:ilvl w:val="0"/>
          <w:numId w:val="1"/>
        </w:numPr>
      </w:pPr>
      <w:r>
        <w:t xml:space="preserve">Specify the dye </w:t>
      </w:r>
      <w:r w:rsidR="001E0416">
        <w:t xml:space="preserve">name </w:t>
      </w:r>
      <w:r>
        <w:t>for each</w:t>
      </w:r>
      <w:r w:rsidR="00C26DE0">
        <w:t xml:space="preserve"> OSIRIS display</w:t>
      </w:r>
      <w:r>
        <w:t xml:space="preserve"> channel </w:t>
      </w:r>
      <w:r w:rsidR="009E7824">
        <w:br/>
        <w:t>The following dye</w:t>
      </w:r>
      <w:r w:rsidR="007473C1">
        <w:t xml:space="preserve"> names</w:t>
      </w:r>
      <w:r w:rsidR="009E7824">
        <w:t xml:space="preserve"> are pre-defined in OSIRIS.  If your kit uses a dye that is not defined, you can simply use </w:t>
      </w:r>
      <w:r w:rsidR="007473C1">
        <w:t xml:space="preserve">one of the </w:t>
      </w:r>
      <w:r w:rsidR="009E7824">
        <w:t>color</w:t>
      </w:r>
      <w:r w:rsidR="007473C1">
        <w:t>s</w:t>
      </w:r>
      <w:r w:rsidR="009E7824">
        <w:t xml:space="preserve"> in place of the dye name.</w:t>
      </w:r>
      <w:r w:rsidR="009E7824">
        <w:br/>
        <w:t xml:space="preserve">(Blue) </w:t>
      </w:r>
      <w:r w:rsidR="009E7824" w:rsidRPr="009E7824">
        <w:t xml:space="preserve">5-FAM, FL, FAM, FL-6C, Blue, BLUE, </w:t>
      </w:r>
      <w:r w:rsidR="009E7824">
        <w:br/>
        <w:t>(</w:t>
      </w:r>
      <w:r w:rsidR="009E7824" w:rsidRPr="009E7824">
        <w:t>Green</w:t>
      </w:r>
      <w:r w:rsidR="009E7824">
        <w:t xml:space="preserve">) </w:t>
      </w:r>
      <w:r w:rsidR="009E7824" w:rsidRPr="009E7824">
        <w:t xml:space="preserve">JOE, VIC, JOE-6C, 5-HEX, Green, GREEN, </w:t>
      </w:r>
      <w:r w:rsidR="009E7824">
        <w:br/>
        <w:t>(</w:t>
      </w:r>
      <w:r w:rsidR="009E7824" w:rsidRPr="009E7824">
        <w:t>Yellow</w:t>
      </w:r>
      <w:r w:rsidR="009E7824">
        <w:t xml:space="preserve">) </w:t>
      </w:r>
      <w:r w:rsidR="009E7824" w:rsidRPr="009E7824">
        <w:t xml:space="preserve">NED, TMR, TMR-ET, TAMRA, TMR-6C, L552, Yellow, YELLOW, </w:t>
      </w:r>
      <w:r w:rsidR="009E7824">
        <w:br/>
        <w:t xml:space="preserve">(Red) </w:t>
      </w:r>
      <w:r w:rsidR="009E7824" w:rsidRPr="009E7824">
        <w:t xml:space="preserve">ROX, PET, CXR, CXR-ET, CXR-6C, TAZ, LR600, Red, RED, </w:t>
      </w:r>
      <w:r w:rsidR="009E7824">
        <w:br/>
        <w:t xml:space="preserve">(Orange) </w:t>
      </w:r>
      <w:r w:rsidR="009E7824" w:rsidRPr="009E7824">
        <w:t xml:space="preserve">LIZ, CC5, GRODY, WEN-6C, WEN, BTO, DY632, AF-633, Orange, ORANGE, </w:t>
      </w:r>
      <w:r w:rsidR="009E7824">
        <w:br/>
        <w:t xml:space="preserve">(Purple) </w:t>
      </w:r>
      <w:r w:rsidR="009E7824" w:rsidRPr="009E7824">
        <w:t>SID, TOM-6C, TOM, TET-592, Purple, PURPLE</w:t>
      </w:r>
      <w:r w:rsidR="009E7824">
        <w:br/>
      </w:r>
      <w:r w:rsidR="00607B0D">
        <w:t>Use one</w:t>
      </w:r>
      <w:r w:rsidR="009E7824">
        <w:t xml:space="preserve"> </w:t>
      </w:r>
      <w:r w:rsidR="001E0416">
        <w:t xml:space="preserve">line </w:t>
      </w:r>
      <w:r w:rsidR="00607B0D">
        <w:t xml:space="preserve">for each </w:t>
      </w:r>
      <w:r w:rsidR="001E0416">
        <w:t xml:space="preserve">dye </w:t>
      </w:r>
      <w:r w:rsidR="00F2673E">
        <w:t>(</w:t>
      </w:r>
      <w:r w:rsidR="001E0416">
        <w:rPr>
          <w:i/>
          <w:iCs/>
        </w:rPr>
        <w:t>#</w:t>
      </w:r>
      <w:r w:rsidR="00F2673E">
        <w:t xml:space="preserve"> is the number</w:t>
      </w:r>
      <w:r w:rsidR="00607B0D">
        <w:t xml:space="preserve"> of the </w:t>
      </w:r>
      <w:r w:rsidR="00607B0D" w:rsidRPr="0084632C">
        <w:t>display</w:t>
      </w:r>
      <w:r w:rsidR="00607B0D">
        <w:t xml:space="preserve"> channel in OSIRIS</w:t>
      </w:r>
      <w:r w:rsidR="00F2673E">
        <w:t>)</w:t>
      </w:r>
      <w:r>
        <w:t>:</w:t>
      </w:r>
      <w:r w:rsidR="007473C1">
        <w:br/>
      </w:r>
    </w:p>
    <w:p w14:paraId="2C98C87B" w14:textId="60820A2D" w:rsidR="008B0EB9" w:rsidRDefault="001E0416" w:rsidP="00EB10D7">
      <w:pPr>
        <w:pStyle w:val="ListParagraph"/>
        <w:numPr>
          <w:ilvl w:val="1"/>
          <w:numId w:val="1"/>
        </w:numPr>
      </w:pPr>
      <w:r>
        <w:t xml:space="preserve">Dye# </w:t>
      </w:r>
      <w:r w:rsidR="008B0EB9">
        <w:t>= dye_name</w:t>
      </w:r>
      <w:r w:rsidR="006C4234">
        <w:t>;</w:t>
      </w:r>
    </w:p>
    <w:p w14:paraId="7C4FE7E7" w14:textId="5FAEE11B" w:rsidR="008B0EB9" w:rsidRDefault="008B0EB9">
      <w:pPr>
        <w:pStyle w:val="ListParagraph"/>
        <w:numPr>
          <w:ilvl w:val="1"/>
          <w:numId w:val="1"/>
        </w:numPr>
      </w:pPr>
      <w:r>
        <w:t xml:space="preserve">The </w:t>
      </w:r>
      <w:r w:rsidR="006C4234">
        <w:t xml:space="preserve">tutorial’s </w:t>
      </w:r>
      <w:r>
        <w:t>5 dyes require 5 lines:</w:t>
      </w:r>
    </w:p>
    <w:p w14:paraId="2080853A" w14:textId="6000C709" w:rsidR="00041C58" w:rsidRPr="00B96ED2" w:rsidRDefault="00041C58" w:rsidP="009F3DE8">
      <w:r w:rsidRPr="00B96ED2">
        <w:t>Dye1 = FL;</w:t>
      </w:r>
    </w:p>
    <w:p w14:paraId="7D83C2BB" w14:textId="77777777" w:rsidR="00041C58" w:rsidRPr="00B96ED2" w:rsidRDefault="00041C58" w:rsidP="009F3DE8">
      <w:r w:rsidRPr="00B96ED2">
        <w:t>Dye2 = JOE;</w:t>
      </w:r>
    </w:p>
    <w:p w14:paraId="42D276C5" w14:textId="77777777" w:rsidR="00041C58" w:rsidRPr="00B96ED2" w:rsidRDefault="00041C58" w:rsidP="009F3DE8">
      <w:r w:rsidRPr="00B96ED2">
        <w:t>Dye3 = TMR-ET;</w:t>
      </w:r>
    </w:p>
    <w:p w14:paraId="1F2340B4" w14:textId="77777777" w:rsidR="00041C58" w:rsidRPr="00B96ED2" w:rsidRDefault="00041C58" w:rsidP="009F3DE8">
      <w:r w:rsidRPr="00B96ED2">
        <w:t>Dye4 = CXR-ET;</w:t>
      </w:r>
    </w:p>
    <w:p w14:paraId="26760AC4" w14:textId="35549C21" w:rsidR="008B0EB9" w:rsidRDefault="00041C58" w:rsidP="009F3DE8">
      <w:r w:rsidRPr="00B96ED2">
        <w:t>Dye5 = CC5;</w:t>
      </w:r>
    </w:p>
    <w:p w14:paraId="09F66D0B" w14:textId="77777777" w:rsidR="00F76232" w:rsidRPr="00B96ED2" w:rsidRDefault="00F76232" w:rsidP="009F3DE8"/>
    <w:p w14:paraId="1987BEB9" w14:textId="780FA34A" w:rsidR="00041C58" w:rsidRDefault="00041C58" w:rsidP="003561A9">
      <w:pPr>
        <w:pStyle w:val="ListParagraph"/>
        <w:numPr>
          <w:ilvl w:val="0"/>
          <w:numId w:val="1"/>
        </w:numPr>
      </w:pPr>
      <w:r>
        <w:t xml:space="preserve">Specify the </w:t>
      </w:r>
      <w:r w:rsidR="00C26DE0">
        <w:t xml:space="preserve">graph display </w:t>
      </w:r>
      <w:r>
        <w:t xml:space="preserve">color for each channel, one </w:t>
      </w:r>
      <w:r w:rsidR="001E0416">
        <w:t xml:space="preserve">color </w:t>
      </w:r>
      <w:r w:rsidR="00C26DE0">
        <w:t>per line.  T</w:t>
      </w:r>
      <w:r w:rsidR="001E0416">
        <w:t xml:space="preserve">he 6 </w:t>
      </w:r>
      <w:r w:rsidR="00F2673E">
        <w:t xml:space="preserve">available colors are </w:t>
      </w:r>
      <w:r w:rsidR="00F2673E" w:rsidRPr="00041C58">
        <w:t>BLUE</w:t>
      </w:r>
      <w:r w:rsidR="00F2673E">
        <w:rPr>
          <w:rStyle w:val="CommentReference"/>
        </w:rPr>
        <w:annotationRef/>
      </w:r>
      <w:r w:rsidR="00F2673E">
        <w:t xml:space="preserve">, </w:t>
      </w:r>
      <w:r w:rsidR="00F2673E" w:rsidRPr="00041C58">
        <w:t>GREEN</w:t>
      </w:r>
      <w:r w:rsidR="00F2673E">
        <w:t xml:space="preserve">, </w:t>
      </w:r>
      <w:r w:rsidR="00F2673E" w:rsidRPr="00041C58">
        <w:t>YELLOW</w:t>
      </w:r>
      <w:r w:rsidR="00F2673E">
        <w:t xml:space="preserve">, </w:t>
      </w:r>
      <w:r w:rsidR="00F2673E" w:rsidRPr="00041C58">
        <w:t>RED</w:t>
      </w:r>
      <w:r w:rsidR="00F2673E">
        <w:t xml:space="preserve">, </w:t>
      </w:r>
      <w:r w:rsidR="00F2673E" w:rsidRPr="00041C58">
        <w:t>ORANGE</w:t>
      </w:r>
      <w:r w:rsidR="00F2673E">
        <w:t>, PURPLE</w:t>
      </w:r>
      <w:r>
        <w:t>:</w:t>
      </w:r>
    </w:p>
    <w:p w14:paraId="07AC778F" w14:textId="6FD3369A" w:rsidR="00041C58" w:rsidRDefault="001E0416" w:rsidP="00EB10D7">
      <w:pPr>
        <w:pStyle w:val="ListParagraph"/>
        <w:numPr>
          <w:ilvl w:val="1"/>
          <w:numId w:val="1"/>
        </w:numPr>
      </w:pPr>
      <w:r>
        <w:t xml:space="preserve">Color# </w:t>
      </w:r>
      <w:r w:rsidR="00041C58">
        <w:t>= color_name;</w:t>
      </w:r>
    </w:p>
    <w:p w14:paraId="7E734CD6" w14:textId="77777777" w:rsidR="00041C58" w:rsidRDefault="00041C58">
      <w:pPr>
        <w:pStyle w:val="ListParagraph"/>
        <w:numPr>
          <w:ilvl w:val="1"/>
          <w:numId w:val="1"/>
        </w:numPr>
      </w:pPr>
      <w:r>
        <w:t>The 5 colors require 5 lines:</w:t>
      </w:r>
    </w:p>
    <w:p w14:paraId="2857AE2C" w14:textId="77777777" w:rsidR="00041C58" w:rsidRPr="00B96ED2" w:rsidRDefault="00041C58" w:rsidP="009F3DE8">
      <w:r w:rsidRPr="00B96ED2">
        <w:t>Color1 = BLUE;</w:t>
      </w:r>
    </w:p>
    <w:p w14:paraId="46C18E59" w14:textId="77777777" w:rsidR="00041C58" w:rsidRPr="00B96ED2" w:rsidRDefault="00041C58" w:rsidP="009F3DE8">
      <w:r w:rsidRPr="00B96ED2">
        <w:t>Color2 = GREEN;</w:t>
      </w:r>
    </w:p>
    <w:p w14:paraId="0A7EC74C" w14:textId="77777777" w:rsidR="00041C58" w:rsidRPr="00B96ED2" w:rsidRDefault="00041C58" w:rsidP="009F3DE8">
      <w:r w:rsidRPr="00B96ED2">
        <w:t>Color3 = YELLOW;</w:t>
      </w:r>
    </w:p>
    <w:p w14:paraId="3CB075B8" w14:textId="77777777" w:rsidR="00041C58" w:rsidRPr="00B96ED2" w:rsidRDefault="00041C58" w:rsidP="009F3DE8">
      <w:r w:rsidRPr="00B96ED2">
        <w:t>Color4 = RED;</w:t>
      </w:r>
    </w:p>
    <w:p w14:paraId="58A0D5C8" w14:textId="4FD4C2CE" w:rsidR="00041C58" w:rsidRDefault="00041C58" w:rsidP="009F3DE8">
      <w:r w:rsidRPr="00B96ED2">
        <w:t>Color5 = ORANGE;</w:t>
      </w:r>
    </w:p>
    <w:p w14:paraId="30423E97" w14:textId="77777777" w:rsidR="00F76232" w:rsidRPr="00B96ED2" w:rsidRDefault="00F76232" w:rsidP="009F3DE8"/>
    <w:p w14:paraId="1E77132A" w14:textId="62D1AEC2" w:rsidR="00352A57" w:rsidRDefault="0079766C" w:rsidP="003561A9">
      <w:pPr>
        <w:pStyle w:val="ListParagraph"/>
        <w:numPr>
          <w:ilvl w:val="0"/>
          <w:numId w:val="1"/>
        </w:numPr>
      </w:pPr>
      <w:r>
        <w:t xml:space="preserve">OSIRIS </w:t>
      </w:r>
      <w:r w:rsidR="00352A57">
        <w:t xml:space="preserve">requires a search </w:t>
      </w:r>
      <w:r>
        <w:t xml:space="preserve">text </w:t>
      </w:r>
      <w:r w:rsidR="00352A57">
        <w:t xml:space="preserve">string </w:t>
      </w:r>
      <w:r w:rsidR="00C26DE0">
        <w:t xml:space="preserve">(characters) </w:t>
      </w:r>
      <w:r w:rsidR="00352A57">
        <w:t xml:space="preserve">for the default </w:t>
      </w:r>
      <w:r w:rsidR="00C6074A" w:rsidRPr="00C6074A">
        <w:t>Operating Procedures</w:t>
      </w:r>
      <w:r w:rsidR="00C33884">
        <w:t>.  No spaces are allowed</w:t>
      </w:r>
      <w:r w:rsidR="00352A57">
        <w:t xml:space="preserve">.  </w:t>
      </w:r>
      <w:r>
        <w:t xml:space="preserve">This abbreviated name </w:t>
      </w:r>
      <w:r w:rsidR="00AE2002">
        <w:t xml:space="preserve">is required but </w:t>
      </w:r>
      <w:r>
        <w:t xml:space="preserve">will not display </w:t>
      </w:r>
      <w:r w:rsidR="00AE2002">
        <w:t>in OSIRIS</w:t>
      </w:r>
      <w:r>
        <w:t xml:space="preserve">.  </w:t>
      </w:r>
      <w:r w:rsidR="00AE2002">
        <w:t>This should be specific for each kit generated.</w:t>
      </w:r>
      <w:r>
        <w:br/>
      </w:r>
      <w:r w:rsidR="00352A57">
        <w:t>Specify it with:</w:t>
      </w:r>
    </w:p>
    <w:p w14:paraId="5926F7DD" w14:textId="77777777" w:rsidR="00F339FC" w:rsidRDefault="00F339FC" w:rsidP="00EB10D7">
      <w:pPr>
        <w:pStyle w:val="ListParagraph"/>
        <w:numPr>
          <w:ilvl w:val="1"/>
          <w:numId w:val="1"/>
        </w:numPr>
      </w:pPr>
      <w:r>
        <w:t xml:space="preserve">SearchString = </w:t>
      </w:r>
      <w:r>
        <w:rPr>
          <w:i/>
          <w:iCs/>
        </w:rPr>
        <w:t>search_string</w:t>
      </w:r>
      <w:r>
        <w:t>;</w:t>
      </w:r>
    </w:p>
    <w:p w14:paraId="46FFCFAC" w14:textId="23F42AA8" w:rsidR="00352A57" w:rsidRDefault="00352A57">
      <w:pPr>
        <w:pStyle w:val="ListParagraph"/>
        <w:numPr>
          <w:ilvl w:val="1"/>
          <w:numId w:val="1"/>
        </w:numPr>
      </w:pPr>
      <w:r>
        <w:t>SearchString</w:t>
      </w:r>
      <w:r w:rsidR="00F339FC">
        <w:t xml:space="preserve"> = PPFusion</w:t>
      </w:r>
      <w:r w:rsidR="00D11E3D">
        <w:t>Tutorial</w:t>
      </w:r>
      <w:r w:rsidR="00F339FC">
        <w:t>;</w:t>
      </w:r>
    </w:p>
    <w:p w14:paraId="39FF1D77" w14:textId="77777777" w:rsidR="00F76232" w:rsidRPr="00F76232" w:rsidRDefault="00F76232" w:rsidP="009F3DE8"/>
    <w:p w14:paraId="69AD5386" w14:textId="77777777" w:rsidR="007666BA" w:rsidRDefault="007666BA" w:rsidP="003561A9">
      <w:pPr>
        <w:pStyle w:val="ListParagraph"/>
        <w:numPr>
          <w:ilvl w:val="0"/>
          <w:numId w:val="1"/>
        </w:numPr>
      </w:pPr>
      <w:r>
        <w:t xml:space="preserve">Specify the name for the default </w:t>
      </w:r>
      <w:r w:rsidRPr="00F76232">
        <w:t>Operating Procedure</w:t>
      </w:r>
      <w:r>
        <w:t xml:space="preserve"> folder (no spaces are allowed, and the name must be unique for all the </w:t>
      </w:r>
      <w:r w:rsidRPr="006956A2">
        <w:t>Operating Procedure</w:t>
      </w:r>
      <w:r w:rsidRPr="00C6074A">
        <w:t>s</w:t>
      </w:r>
      <w:r>
        <w:t xml:space="preserve">).  This folder will store information regarding the </w:t>
      </w:r>
      <w:r w:rsidRPr="006956A2">
        <w:t>reagent kit</w:t>
      </w:r>
      <w:r w:rsidRPr="00C6074A">
        <w:t xml:space="preserve">, </w:t>
      </w:r>
      <w:r w:rsidRPr="006956A2">
        <w:t>ILS</w:t>
      </w:r>
      <w:r w:rsidRPr="00C6074A">
        <w:t xml:space="preserve">, and lab settings in </w:t>
      </w:r>
      <w:r w:rsidRPr="006956A2">
        <w:t>\Osiris-Files\Config\Volumes</w:t>
      </w:r>
      <w:r>
        <w:t>:</w:t>
      </w:r>
    </w:p>
    <w:p w14:paraId="396A3657" w14:textId="77777777" w:rsidR="007666BA" w:rsidRDefault="007666BA" w:rsidP="00EB10D7">
      <w:pPr>
        <w:pStyle w:val="ListParagraph"/>
        <w:numPr>
          <w:ilvl w:val="1"/>
          <w:numId w:val="1"/>
        </w:numPr>
      </w:pPr>
      <w:r>
        <w:t xml:space="preserve">VolumeDirectoryName = </w:t>
      </w:r>
      <w:r>
        <w:rPr>
          <w:i/>
          <w:iCs/>
        </w:rPr>
        <w:t>volume_directory_name</w:t>
      </w:r>
      <w:r>
        <w:t>;</w:t>
      </w:r>
    </w:p>
    <w:p w14:paraId="3AB36858" w14:textId="3E021605" w:rsidR="007666BA" w:rsidRDefault="007666BA">
      <w:pPr>
        <w:pStyle w:val="ListParagraph"/>
        <w:numPr>
          <w:ilvl w:val="1"/>
          <w:numId w:val="1"/>
        </w:numPr>
      </w:pPr>
      <w:r>
        <w:t xml:space="preserve">VolumeDirectoryName = </w:t>
      </w:r>
      <w:r w:rsidRPr="003248B3">
        <w:t>PPFusion</w:t>
      </w:r>
      <w:r w:rsidR="00D11E3D">
        <w:t>_Tutorial</w:t>
      </w:r>
      <w:r>
        <w:t>;</w:t>
      </w:r>
    </w:p>
    <w:p w14:paraId="0FB6CF6A" w14:textId="77777777" w:rsidR="007666BA" w:rsidRPr="004437FB" w:rsidRDefault="007666BA" w:rsidP="009F3DE8"/>
    <w:p w14:paraId="7B851AE1" w14:textId="4A4A6526" w:rsidR="00BB2FD6" w:rsidRPr="004826FD" w:rsidRDefault="00BB2FD6">
      <w:pPr>
        <w:pStyle w:val="ListParagraph"/>
        <w:numPr>
          <w:ilvl w:val="0"/>
          <w:numId w:val="1"/>
        </w:numPr>
      </w:pPr>
      <w:r w:rsidRPr="003540E7">
        <w:t>S</w:t>
      </w:r>
      <w:r w:rsidRPr="000952F2">
        <w:t xml:space="preserve">pecify </w:t>
      </w:r>
      <w:r w:rsidR="00652389" w:rsidRPr="00B96ED2">
        <w:t xml:space="preserve">the default </w:t>
      </w:r>
      <w:r w:rsidR="00C33884">
        <w:t xml:space="preserve">expected </w:t>
      </w:r>
      <w:r w:rsidR="00652389" w:rsidRPr="00B96ED2">
        <w:t xml:space="preserve">maximum number of alleles per locus, e.g., for </w:t>
      </w:r>
      <w:r w:rsidR="00652389">
        <w:t>the majority of</w:t>
      </w:r>
      <w:r w:rsidR="00652389" w:rsidRPr="00B96ED2">
        <w:t xml:space="preserve"> loci</w:t>
      </w:r>
      <w:r w:rsidR="00652389">
        <w:t xml:space="preserve"> in the kit</w:t>
      </w:r>
      <w:r w:rsidR="00652389" w:rsidRPr="00B96ED2">
        <w:t>.  (</w:t>
      </w:r>
      <w:r w:rsidR="00BC0EFA">
        <w:t xml:space="preserve">Locus </w:t>
      </w:r>
      <w:r w:rsidR="00BC0EFA" w:rsidRPr="00B96ED2">
        <w:t xml:space="preserve">exceptions </w:t>
      </w:r>
      <w:r w:rsidR="00C33884">
        <w:t>are specified</w:t>
      </w:r>
      <w:r w:rsidR="00C33884" w:rsidRPr="00B96ED2">
        <w:t xml:space="preserve"> </w:t>
      </w:r>
      <w:r w:rsidR="00652389" w:rsidRPr="00B96ED2">
        <w:t>below.)</w:t>
      </w:r>
      <w:r w:rsidR="00C33884">
        <w:t xml:space="preserve">  The maximum expected for autosomal loci is typically 2</w:t>
      </w:r>
      <w:r w:rsidR="00006C53">
        <w:t xml:space="preserve"> alleles</w:t>
      </w:r>
      <w:r w:rsidR="00C33884">
        <w:t>, and is 1</w:t>
      </w:r>
      <w:r w:rsidR="00006C53">
        <w:t xml:space="preserve"> allele</w:t>
      </w:r>
      <w:r w:rsidR="00C33884">
        <w:t xml:space="preserve"> for many Y chromosome loci</w:t>
      </w:r>
      <w:r w:rsidRPr="004826FD">
        <w:t>:</w:t>
      </w:r>
    </w:p>
    <w:p w14:paraId="3C652C44" w14:textId="77777777" w:rsidR="00D83012" w:rsidRDefault="00D83012">
      <w:pPr>
        <w:pStyle w:val="ListParagraph"/>
        <w:numPr>
          <w:ilvl w:val="1"/>
          <w:numId w:val="1"/>
        </w:numPr>
      </w:pPr>
      <w:r>
        <w:t xml:space="preserve">MaxExpectedAllelesPerLocusDefault = </w:t>
      </w:r>
      <w:r>
        <w:rPr>
          <w:i/>
          <w:iCs/>
        </w:rPr>
        <w:t>max_expected_alleles</w:t>
      </w:r>
      <w:r>
        <w:t>;</w:t>
      </w:r>
    </w:p>
    <w:p w14:paraId="105FF05E" w14:textId="75E4BFAF" w:rsidR="00D83012" w:rsidRDefault="00D83012">
      <w:pPr>
        <w:pStyle w:val="ListParagraph"/>
        <w:numPr>
          <w:ilvl w:val="1"/>
          <w:numId w:val="1"/>
        </w:numPr>
      </w:pPr>
      <w:r>
        <w:t>MaxExpectedAllelesPerLocusDefault = 2;</w:t>
      </w:r>
    </w:p>
    <w:p w14:paraId="639A979B" w14:textId="77777777" w:rsidR="00F76232" w:rsidRDefault="00F76232" w:rsidP="009F3DE8">
      <w:pPr>
        <w:pStyle w:val="ListParagraph"/>
      </w:pPr>
    </w:p>
    <w:p w14:paraId="4B94FA73" w14:textId="64F4EE77" w:rsidR="00D83012" w:rsidRDefault="00D83012" w:rsidP="003561A9">
      <w:pPr>
        <w:pStyle w:val="ListParagraph"/>
        <w:numPr>
          <w:ilvl w:val="0"/>
          <w:numId w:val="1"/>
        </w:numPr>
      </w:pPr>
      <w:r>
        <w:t xml:space="preserve">Specify any exceptions </w:t>
      </w:r>
      <w:r w:rsidRPr="00CC27F0">
        <w:t xml:space="preserve">to </w:t>
      </w:r>
      <w:r w:rsidR="00CC27F0">
        <w:t xml:space="preserve">the default </w:t>
      </w:r>
      <w:r w:rsidR="00CC27F0" w:rsidRPr="00B96ED2">
        <w:t xml:space="preserve">maximum number of </w:t>
      </w:r>
      <w:r w:rsidR="00006C53">
        <w:t xml:space="preserve">expected </w:t>
      </w:r>
      <w:r w:rsidR="00CC27F0" w:rsidRPr="00B96ED2">
        <w:t xml:space="preserve">alleles </w:t>
      </w:r>
      <w:r w:rsidR="00CC27F0">
        <w:t>in a</w:t>
      </w:r>
      <w:r w:rsidR="00CC27F0" w:rsidRPr="00B96ED2">
        <w:t xml:space="preserve"> locus</w:t>
      </w:r>
      <w:r w:rsidRPr="00CC27F0">
        <w:t xml:space="preserve">, </w:t>
      </w:r>
      <w:r w:rsidR="00006C53">
        <w:t xml:space="preserve">with </w:t>
      </w:r>
      <w:r w:rsidRPr="00CC27F0">
        <w:t xml:space="preserve">one </w:t>
      </w:r>
      <w:r w:rsidR="00CC27F0">
        <w:t xml:space="preserve">locus </w:t>
      </w:r>
      <w:r w:rsidRPr="00CC27F0">
        <w:t>per line</w:t>
      </w:r>
      <w:r w:rsidR="00C33884">
        <w:t xml:space="preserve">. </w:t>
      </w:r>
      <w:r w:rsidR="00652389">
        <w:t xml:space="preserve"> </w:t>
      </w:r>
      <w:r w:rsidR="00C33884">
        <w:t>E</w:t>
      </w:r>
      <w:r w:rsidR="00652389">
        <w:t xml:space="preserve">.g, </w:t>
      </w:r>
      <w:r w:rsidR="00BC0EFA">
        <w:t xml:space="preserve">in </w:t>
      </w:r>
      <w:r w:rsidR="00652389">
        <w:t>an autosomal STR kit</w:t>
      </w:r>
      <w:r w:rsidR="00006C53">
        <w:t>,</w:t>
      </w:r>
      <w:r w:rsidR="00652389">
        <w:t xml:space="preserve"> </w:t>
      </w:r>
      <w:r w:rsidR="00006C53">
        <w:t xml:space="preserve">an exception </w:t>
      </w:r>
      <w:r w:rsidR="00BC0EFA">
        <w:t xml:space="preserve">would be </w:t>
      </w:r>
      <w:r w:rsidR="00652389">
        <w:t>one or more Y-chromosome loci with a single allele expected</w:t>
      </w:r>
      <w:r w:rsidR="00ED76FF">
        <w:t xml:space="preserve">. </w:t>
      </w:r>
      <w:r w:rsidR="00AF2720">
        <w:t xml:space="preserve">This step is not required if all the loci in the kit have the same expected </w:t>
      </w:r>
      <w:r w:rsidR="00AF2720" w:rsidRPr="00B96ED2">
        <w:t>maximum number of alleles</w:t>
      </w:r>
      <w:r w:rsidR="00AF2720">
        <w:t xml:space="preserve">.  </w:t>
      </w:r>
      <w:r w:rsidR="00ED76FF">
        <w:t>In the example the Fusion kit has a single Y-locus, DYS391 which is expected to have a single allele.  So, the input .txt file will have a single line</w:t>
      </w:r>
      <w:r w:rsidR="00C503D8">
        <w:t>.  (Note the colon (:) between the locus and the number of alleles)</w:t>
      </w:r>
      <w:r w:rsidR="00ED76FF">
        <w:t>:</w:t>
      </w:r>
    </w:p>
    <w:p w14:paraId="2D58DF60" w14:textId="40BEAC1F" w:rsidR="00D83012" w:rsidRDefault="004F21D0" w:rsidP="00EB10D7">
      <w:pPr>
        <w:pStyle w:val="ListParagraph"/>
        <w:numPr>
          <w:ilvl w:val="1"/>
          <w:numId w:val="1"/>
        </w:numPr>
      </w:pPr>
      <w:r>
        <w:t>MaxExpectedAlleles = locus_name</w:t>
      </w:r>
      <w:r w:rsidR="00652389">
        <w:t xml:space="preserve"> </w:t>
      </w:r>
      <w:r>
        <w:t>:</w:t>
      </w:r>
      <w:r w:rsidR="00652389">
        <w:t xml:space="preserve"> </w:t>
      </w:r>
      <w:r>
        <w:t>max_expected_alleles_this_locus;</w:t>
      </w:r>
    </w:p>
    <w:p w14:paraId="457E384C" w14:textId="18E9A3A3" w:rsidR="004F21D0" w:rsidRDefault="004F21D0">
      <w:pPr>
        <w:pStyle w:val="ListParagraph"/>
        <w:numPr>
          <w:ilvl w:val="1"/>
          <w:numId w:val="1"/>
        </w:numPr>
      </w:pPr>
      <w:r>
        <w:t>MaxExpectedAlleles = DYS391:1;</w:t>
      </w:r>
    </w:p>
    <w:p w14:paraId="563756F1" w14:textId="77777777" w:rsidR="00F76232" w:rsidRDefault="00F76232" w:rsidP="009F3DE8">
      <w:pPr>
        <w:pStyle w:val="ListParagraph"/>
      </w:pPr>
    </w:p>
    <w:p w14:paraId="16428DF5" w14:textId="3136270B" w:rsidR="004F21D0" w:rsidRDefault="001D1A90" w:rsidP="003561A9">
      <w:pPr>
        <w:pStyle w:val="ListParagraph"/>
        <w:numPr>
          <w:ilvl w:val="0"/>
          <w:numId w:val="1"/>
        </w:numPr>
      </w:pPr>
      <w:r>
        <w:t xml:space="preserve">Specify whether or not the </w:t>
      </w:r>
      <w:r w:rsidR="00652389">
        <w:t xml:space="preserve">majority of </w:t>
      </w:r>
      <w:r>
        <w:t xml:space="preserve">loci </w:t>
      </w:r>
      <w:r w:rsidR="00D94EB2">
        <w:t xml:space="preserve">in the kit </w:t>
      </w:r>
      <w:r w:rsidR="00652389">
        <w:t>are</w:t>
      </w:r>
      <w:r>
        <w:t xml:space="preserve"> Y</w:t>
      </w:r>
      <w:r w:rsidR="00CB2422">
        <w:t xml:space="preserve"> chromosome</w:t>
      </w:r>
      <w:r>
        <w:t>-linked</w:t>
      </w:r>
      <w:r w:rsidR="00CC27F0">
        <w:t xml:space="preserve"> (e.g., </w:t>
      </w:r>
      <w:r w:rsidR="00D94EB2">
        <w:t>for a</w:t>
      </w:r>
      <w:r w:rsidR="00CC27F0">
        <w:t xml:space="preserve"> Y-</w:t>
      </w:r>
      <w:r w:rsidR="00AF2720">
        <w:t>chromosome</w:t>
      </w:r>
      <w:r w:rsidR="00CC27F0">
        <w:t xml:space="preserve"> marker kit</w:t>
      </w:r>
      <w:r w:rsidR="00D94EB2">
        <w:t xml:space="preserve">, “YLinkedDefault = </w:t>
      </w:r>
      <w:r w:rsidR="00AF2720" w:rsidRPr="00886E8B">
        <w:t>true</w:t>
      </w:r>
      <w:r w:rsidR="00D94EB2">
        <w:t>”</w:t>
      </w:r>
      <w:r w:rsidR="00BC0EFA">
        <w:t>; for an autosomal marker kit like the tutorial, “YLinkedDefault = False”</w:t>
      </w:r>
      <w:r w:rsidR="00ED76FF">
        <w:t>)</w:t>
      </w:r>
      <w:r w:rsidR="00CB2422">
        <w:t>:</w:t>
      </w:r>
    </w:p>
    <w:p w14:paraId="124CBB63" w14:textId="77777777" w:rsidR="00CB2422" w:rsidRDefault="00CB2422" w:rsidP="00EB10D7">
      <w:pPr>
        <w:pStyle w:val="ListParagraph"/>
        <w:numPr>
          <w:ilvl w:val="1"/>
          <w:numId w:val="1"/>
        </w:numPr>
      </w:pPr>
      <w:r>
        <w:t xml:space="preserve">YLinkedDefault = </w:t>
      </w:r>
      <w:r>
        <w:rPr>
          <w:i/>
          <w:iCs/>
        </w:rPr>
        <w:t>true_or_false</w:t>
      </w:r>
      <w:r>
        <w:t>;</w:t>
      </w:r>
    </w:p>
    <w:p w14:paraId="24BD6E1A" w14:textId="12D1FB89" w:rsidR="00CB2422" w:rsidRDefault="00CB2422">
      <w:pPr>
        <w:pStyle w:val="ListParagraph"/>
        <w:numPr>
          <w:ilvl w:val="1"/>
          <w:numId w:val="1"/>
        </w:numPr>
      </w:pPr>
      <w:r>
        <w:t>YLinkedDefault = false;</w:t>
      </w:r>
    </w:p>
    <w:p w14:paraId="1CAB6D8B" w14:textId="77777777" w:rsidR="00F76232" w:rsidRDefault="00F76232" w:rsidP="009F3DE8">
      <w:pPr>
        <w:pStyle w:val="ListParagraph"/>
      </w:pPr>
    </w:p>
    <w:p w14:paraId="1235AA93" w14:textId="0FE62721" w:rsidR="00CB2422" w:rsidRDefault="00CB2422" w:rsidP="003561A9">
      <w:pPr>
        <w:pStyle w:val="ListParagraph"/>
        <w:numPr>
          <w:ilvl w:val="0"/>
          <w:numId w:val="1"/>
        </w:numPr>
      </w:pPr>
      <w:r>
        <w:t>Specify any</w:t>
      </w:r>
      <w:r w:rsidR="00652389">
        <w:t xml:space="preserve"> </w:t>
      </w:r>
      <w:r w:rsidR="008342C9">
        <w:t>loc</w:t>
      </w:r>
      <w:r w:rsidR="00006C53">
        <w:t>i that are</w:t>
      </w:r>
      <w:r w:rsidR="008342C9">
        <w:t xml:space="preserve"> </w:t>
      </w:r>
      <w:r>
        <w:t xml:space="preserve">exceptions </w:t>
      </w:r>
      <w:r w:rsidR="008342C9">
        <w:t>to the YLinkedDefault specified above</w:t>
      </w:r>
      <w:r>
        <w:t xml:space="preserve">, </w:t>
      </w:r>
      <w:r w:rsidR="00006C53">
        <w:t xml:space="preserve">with </w:t>
      </w:r>
      <w:r>
        <w:t xml:space="preserve">one </w:t>
      </w:r>
      <w:r w:rsidR="00AF2720">
        <w:t xml:space="preserve">locus </w:t>
      </w:r>
      <w:r>
        <w:t>per line</w:t>
      </w:r>
      <w:r w:rsidR="00ED76FF">
        <w:t xml:space="preserve">. </w:t>
      </w:r>
      <w:r w:rsidR="00CC27F0">
        <w:t xml:space="preserve"> </w:t>
      </w:r>
      <w:r w:rsidR="00BC0EFA">
        <w:t>In a Y</w:t>
      </w:r>
      <w:r w:rsidR="00006C53">
        <w:t>-</w:t>
      </w:r>
      <w:r w:rsidR="00BC0EFA">
        <w:t>chromosome marker kit, exceptions would be one or more autosomal loci</w:t>
      </w:r>
      <w:r w:rsidR="00CB1BB6">
        <w:t xml:space="preserve">. </w:t>
      </w:r>
      <w:r w:rsidR="00BC0EFA">
        <w:t xml:space="preserve"> </w:t>
      </w:r>
      <w:r w:rsidR="00CB1BB6">
        <w:t xml:space="preserve">In </w:t>
      </w:r>
      <w:r w:rsidR="000A0EA3">
        <w:t>an autosomal marker kit, exceptions would be one or more Y</w:t>
      </w:r>
      <w:r w:rsidR="00006C53">
        <w:t>-</w:t>
      </w:r>
      <w:r w:rsidR="000A0EA3">
        <w:t xml:space="preserve">chromosome loci.  </w:t>
      </w:r>
      <w:r w:rsidR="008342C9">
        <w:t xml:space="preserve">In the </w:t>
      </w:r>
      <w:r w:rsidR="000A0EA3">
        <w:t>tutorial</w:t>
      </w:r>
      <w:r w:rsidR="008342C9">
        <w:t xml:space="preserve">, DYS391 is the </w:t>
      </w:r>
      <w:r w:rsidR="00ED76FF">
        <w:t xml:space="preserve">only </w:t>
      </w:r>
      <w:r w:rsidR="008342C9">
        <w:t xml:space="preserve"> Y-chromosome locus in the majority-autosomal Fusion </w:t>
      </w:r>
      <w:r w:rsidR="00D94EB2">
        <w:t>k</w:t>
      </w:r>
      <w:r w:rsidR="008342C9">
        <w:t>it</w:t>
      </w:r>
      <w:r>
        <w:t>:</w:t>
      </w:r>
    </w:p>
    <w:p w14:paraId="2FDD75B0" w14:textId="77777777" w:rsidR="00CB2422" w:rsidRDefault="00CB2422" w:rsidP="003561A9">
      <w:pPr>
        <w:pStyle w:val="ListParagraph"/>
        <w:numPr>
          <w:ilvl w:val="1"/>
          <w:numId w:val="1"/>
        </w:numPr>
      </w:pPr>
      <w:r>
        <w:t xml:space="preserve">YLinkedOverride = </w:t>
      </w:r>
      <w:r>
        <w:rPr>
          <w:i/>
          <w:iCs/>
        </w:rPr>
        <w:t>locus_name</w:t>
      </w:r>
      <w:r>
        <w:t>;</w:t>
      </w:r>
    </w:p>
    <w:p w14:paraId="5DF8A1D3" w14:textId="5887132A" w:rsidR="00CB2422" w:rsidRDefault="00CB2422" w:rsidP="00EB10D7">
      <w:pPr>
        <w:pStyle w:val="ListParagraph"/>
        <w:numPr>
          <w:ilvl w:val="1"/>
          <w:numId w:val="1"/>
        </w:numPr>
      </w:pPr>
      <w:r>
        <w:t>YLinkedOverride = DYS391;</w:t>
      </w:r>
    </w:p>
    <w:p w14:paraId="50F72A98" w14:textId="77777777" w:rsidR="00F76232" w:rsidRDefault="00F76232" w:rsidP="009F3DE8">
      <w:pPr>
        <w:pStyle w:val="ListParagraph"/>
      </w:pPr>
    </w:p>
    <w:p w14:paraId="26650108" w14:textId="2961655F" w:rsidR="00A26CAC" w:rsidRPr="00FB42C0" w:rsidRDefault="00A26CAC" w:rsidP="003561A9">
      <w:pPr>
        <w:pStyle w:val="ListParagraph"/>
        <w:numPr>
          <w:ilvl w:val="0"/>
          <w:numId w:val="1"/>
        </w:numPr>
      </w:pPr>
      <w:r>
        <w:t>Specify any loci</w:t>
      </w:r>
      <w:r w:rsidR="00AF2720">
        <w:t xml:space="preserve"> (</w:t>
      </w:r>
      <w:r>
        <w:t>one per line</w:t>
      </w:r>
      <w:r w:rsidR="0009658C">
        <w:t>)</w:t>
      </w:r>
      <w:r>
        <w:t xml:space="preserve"> that do not </w:t>
      </w:r>
      <w:r w:rsidR="00B21A53">
        <w:t xml:space="preserve">have </w:t>
      </w:r>
      <w:r>
        <w:t>alleles outside the ladder range or off-ladder alleles</w:t>
      </w:r>
      <w:r w:rsidR="00CC27F0">
        <w:t xml:space="preserve"> (e.g., mono- or biallelic loci </w:t>
      </w:r>
      <w:r w:rsidR="00B21A53">
        <w:t>such as</w:t>
      </w:r>
      <w:r w:rsidR="00CC27F0">
        <w:t xml:space="preserve"> Amelogenin</w:t>
      </w:r>
      <w:r w:rsidR="00597936">
        <w:t>, Y-indel</w:t>
      </w:r>
      <w:r w:rsidR="00CC27F0">
        <w:t xml:space="preserve"> </w:t>
      </w:r>
      <w:r w:rsidR="00CC27F0" w:rsidRPr="00FB42C0">
        <w:t xml:space="preserve">or quality </w:t>
      </w:r>
      <w:r w:rsidR="00AF2720" w:rsidRPr="00FB42C0">
        <w:t xml:space="preserve">control </w:t>
      </w:r>
      <w:r w:rsidR="00CC27F0" w:rsidRPr="00FB42C0">
        <w:t>markers</w:t>
      </w:r>
      <w:r w:rsidR="00FB42C0" w:rsidRPr="00FB42C0">
        <w:t>, like QS1 in the step below</w:t>
      </w:r>
      <w:r w:rsidR="00CC27F0" w:rsidRPr="00FB42C0">
        <w:t>)</w:t>
      </w:r>
      <w:r w:rsidRPr="00FB42C0">
        <w:t>:</w:t>
      </w:r>
    </w:p>
    <w:p w14:paraId="0BE56088" w14:textId="77777777" w:rsidR="00A26CAC" w:rsidRDefault="00A26CAC" w:rsidP="00EB10D7">
      <w:pPr>
        <w:pStyle w:val="ListParagraph"/>
        <w:numPr>
          <w:ilvl w:val="1"/>
          <w:numId w:val="1"/>
        </w:numPr>
      </w:pPr>
      <w:r>
        <w:t xml:space="preserve">DoNotExtend = </w:t>
      </w:r>
      <w:r>
        <w:rPr>
          <w:i/>
          <w:iCs/>
        </w:rPr>
        <w:t>locus_name</w:t>
      </w:r>
      <w:r>
        <w:t>;</w:t>
      </w:r>
    </w:p>
    <w:p w14:paraId="79B505F6" w14:textId="2859F494" w:rsidR="00A26CAC" w:rsidRDefault="00A26CAC">
      <w:pPr>
        <w:pStyle w:val="ListParagraph"/>
        <w:numPr>
          <w:ilvl w:val="1"/>
          <w:numId w:val="1"/>
        </w:numPr>
      </w:pPr>
      <w:r>
        <w:t>DoNotExtend = AMEL;</w:t>
      </w:r>
    </w:p>
    <w:p w14:paraId="1E089B59" w14:textId="77777777" w:rsidR="00F76232" w:rsidRDefault="00F76232" w:rsidP="00740EBB">
      <w:pPr>
        <w:pStyle w:val="ListParagraph"/>
      </w:pPr>
    </w:p>
    <w:p w14:paraId="6C34B0B1" w14:textId="7A3A5441" w:rsidR="001855DF" w:rsidRPr="001855DF" w:rsidRDefault="001855DF" w:rsidP="003561A9">
      <w:pPr>
        <w:pStyle w:val="ListParagraph"/>
        <w:numPr>
          <w:ilvl w:val="0"/>
          <w:numId w:val="1"/>
        </w:numPr>
      </w:pPr>
      <w:r w:rsidRPr="006956A2">
        <w:rPr>
          <w:u w:val="single"/>
        </w:rPr>
        <w:t xml:space="preserve">Option for kits that include </w:t>
      </w:r>
      <w:r w:rsidR="00972117">
        <w:rPr>
          <w:u w:val="single"/>
        </w:rPr>
        <w:t xml:space="preserve">internal amplification </w:t>
      </w:r>
      <w:r w:rsidRPr="006956A2">
        <w:rPr>
          <w:u w:val="single"/>
        </w:rPr>
        <w:t>quality control loci</w:t>
      </w:r>
      <w:r w:rsidRPr="001855DF">
        <w:t xml:space="preserve"> </w:t>
      </w:r>
      <w:r>
        <w:t xml:space="preserve">in </w:t>
      </w:r>
      <w:r w:rsidRPr="001855DF">
        <w:t>positive controls</w:t>
      </w:r>
      <w:r>
        <w:t xml:space="preserve"> samples</w:t>
      </w:r>
      <w:r w:rsidRPr="001855DF">
        <w:t xml:space="preserve">.  </w:t>
      </w:r>
      <w:r w:rsidR="00972117">
        <w:t xml:space="preserve">Internal PCR amplification </w:t>
      </w:r>
      <w:r w:rsidR="00A82145">
        <w:t>quality loci are not</w:t>
      </w:r>
      <w:r w:rsidR="00972117">
        <w:t xml:space="preserve"> evaluated in positive controls.  Failure to specify those loci here may result in significantly more editing of positive control samples. </w:t>
      </w:r>
      <w:r w:rsidR="00A82145">
        <w:t xml:space="preserve"> </w:t>
      </w:r>
      <w:r>
        <w:t>Specify each locus on a separate line</w:t>
      </w:r>
      <w:r w:rsidRPr="001855DF">
        <w:t>:</w:t>
      </w:r>
    </w:p>
    <w:p w14:paraId="3C6B7588" w14:textId="77777777" w:rsidR="001855DF" w:rsidRPr="001855DF" w:rsidRDefault="001855DF" w:rsidP="00EB10D7">
      <w:pPr>
        <w:pStyle w:val="ListParagraph"/>
        <w:numPr>
          <w:ilvl w:val="1"/>
          <w:numId w:val="1"/>
        </w:numPr>
      </w:pPr>
      <w:r w:rsidRPr="001855DF">
        <w:t xml:space="preserve">QualityLocus = </w:t>
      </w:r>
      <w:r w:rsidRPr="006956A2">
        <w:rPr>
          <w:i/>
          <w:iCs/>
        </w:rPr>
        <w:t>locus_name</w:t>
      </w:r>
      <w:r w:rsidRPr="001855DF">
        <w:t>;</w:t>
      </w:r>
    </w:p>
    <w:p w14:paraId="09CBB13E" w14:textId="655709A3" w:rsidR="001855DF" w:rsidRDefault="001855DF" w:rsidP="00D25DEA">
      <w:pPr>
        <w:pStyle w:val="ListParagraph"/>
        <w:ind w:firstLine="360"/>
      </w:pPr>
      <w:r w:rsidRPr="001855DF">
        <w:t>For example</w:t>
      </w:r>
      <w:r w:rsidR="00376B13">
        <w:t xml:space="preserve"> in the Qiagen Investigator 24plex kit</w:t>
      </w:r>
      <w:r w:rsidRPr="001855DF">
        <w:t xml:space="preserve">:  </w:t>
      </w:r>
    </w:p>
    <w:p w14:paraId="0188A65F" w14:textId="1D0FD04C" w:rsidR="001855DF" w:rsidRPr="001855DF" w:rsidRDefault="001855DF" w:rsidP="00D25DEA">
      <w:pPr>
        <w:pStyle w:val="ListParagraph"/>
        <w:ind w:firstLine="720"/>
      </w:pPr>
      <w:r w:rsidRPr="001855DF">
        <w:t>QualityLocus = QS1;</w:t>
      </w:r>
    </w:p>
    <w:p w14:paraId="72633452" w14:textId="77777777" w:rsidR="001855DF" w:rsidRPr="001855DF" w:rsidRDefault="001855DF" w:rsidP="009F3DE8">
      <w:pPr>
        <w:pStyle w:val="ListParagraph"/>
      </w:pPr>
    </w:p>
    <w:p w14:paraId="2DBCB86E" w14:textId="77777777" w:rsidR="00266227" w:rsidRDefault="00266227">
      <w:pPr>
        <w:jc w:val="center"/>
      </w:pPr>
      <w:r>
        <w:lastRenderedPageBreak/>
        <w:br w:type="page"/>
      </w:r>
    </w:p>
    <w:p w14:paraId="30B2B64A" w14:textId="70595271" w:rsidR="00A26CAC" w:rsidRDefault="00A26CAC" w:rsidP="003561A9">
      <w:pPr>
        <w:pStyle w:val="ListParagraph"/>
        <w:numPr>
          <w:ilvl w:val="0"/>
          <w:numId w:val="1"/>
        </w:numPr>
      </w:pPr>
      <w:r>
        <w:t xml:space="preserve">Specify the </w:t>
      </w:r>
      <w:r w:rsidR="000A0EA3">
        <w:t xml:space="preserve">OSIRIS </w:t>
      </w:r>
      <w:r w:rsidR="008342C9">
        <w:t xml:space="preserve">channel number to display the </w:t>
      </w:r>
      <w:r>
        <w:t xml:space="preserve">ILS </w:t>
      </w:r>
      <w:r w:rsidR="00CC27F0">
        <w:t>internal marker</w:t>
      </w:r>
      <w:r w:rsidR="008342C9">
        <w:t>, generally the last display channel</w:t>
      </w:r>
      <w:r w:rsidR="00F468B2">
        <w:t xml:space="preserve">. </w:t>
      </w:r>
      <w:r w:rsidR="008342C9">
        <w:t xml:space="preserve"> </w:t>
      </w:r>
      <w:r w:rsidR="00F468B2">
        <w:t xml:space="preserve">(This </w:t>
      </w:r>
      <w:r w:rsidR="008342C9">
        <w:t>is not necessarily the data channel in the .fsa/.hid file)</w:t>
      </w:r>
      <w:r>
        <w:t>:</w:t>
      </w:r>
    </w:p>
    <w:p w14:paraId="5307FB8A" w14:textId="77777777" w:rsidR="00A26CAC" w:rsidRDefault="00A26CAC" w:rsidP="00EB10D7">
      <w:pPr>
        <w:pStyle w:val="ListParagraph"/>
        <w:numPr>
          <w:ilvl w:val="1"/>
          <w:numId w:val="1"/>
        </w:numPr>
      </w:pPr>
      <w:r>
        <w:t xml:space="preserve">ILSChannel = </w:t>
      </w:r>
      <w:r>
        <w:rPr>
          <w:i/>
          <w:iCs/>
        </w:rPr>
        <w:t>channel_number</w:t>
      </w:r>
      <w:r>
        <w:t>;</w:t>
      </w:r>
    </w:p>
    <w:p w14:paraId="7449C1FC" w14:textId="6FCB7BE3" w:rsidR="00A26CAC" w:rsidRDefault="00A26CAC">
      <w:pPr>
        <w:pStyle w:val="ListParagraph"/>
        <w:numPr>
          <w:ilvl w:val="1"/>
          <w:numId w:val="1"/>
        </w:numPr>
      </w:pPr>
      <w:r>
        <w:t>ILSChannel = 5;</w:t>
      </w:r>
    </w:p>
    <w:p w14:paraId="6C5CA85A" w14:textId="77777777" w:rsidR="00F76232" w:rsidRDefault="00F76232" w:rsidP="009F3DE8">
      <w:pPr>
        <w:pStyle w:val="ListParagraph"/>
      </w:pPr>
    </w:p>
    <w:p w14:paraId="4CA3CD1E" w14:textId="05D291F9" w:rsidR="00A26CAC" w:rsidRDefault="00CC27F0" w:rsidP="003561A9">
      <w:pPr>
        <w:pStyle w:val="ListParagraph"/>
        <w:numPr>
          <w:ilvl w:val="0"/>
          <w:numId w:val="1"/>
        </w:numPr>
      </w:pPr>
      <w:r>
        <w:t xml:space="preserve">Specify the </w:t>
      </w:r>
      <w:r w:rsidR="008736DD">
        <w:t>“</w:t>
      </w:r>
      <w:r>
        <w:t>ILS</w:t>
      </w:r>
      <w:r w:rsidR="008736DD">
        <w:t xml:space="preserve"> Family”</w:t>
      </w:r>
      <w:r>
        <w:t xml:space="preserve"> (internal marker) name:</w:t>
      </w:r>
      <w:r>
        <w:br/>
      </w:r>
      <w:r w:rsidR="00204D75">
        <w:t xml:space="preserve">For this </w:t>
      </w:r>
      <w:r>
        <w:t xml:space="preserve">step </w:t>
      </w:r>
      <w:r w:rsidR="00204D75">
        <w:t xml:space="preserve">and for </w:t>
      </w:r>
      <w:r>
        <w:t>the next step below</w:t>
      </w:r>
      <w:r w:rsidR="008736DD">
        <w:t xml:space="preserve">, you should have identified these names in the </w:t>
      </w:r>
      <w:hyperlink w:anchor="_Preparation_for_creating" w:history="1">
        <w:r w:rsidR="006A4DCB" w:rsidRPr="006A4DCB">
          <w:rPr>
            <w:rStyle w:val="Hyperlink"/>
          </w:rPr>
          <w:t>Preparation for creating a new kit definition</w:t>
        </w:r>
      </w:hyperlink>
      <w:r w:rsidR="006A4DCB">
        <w:t xml:space="preserve"> </w:t>
      </w:r>
      <w:r w:rsidR="008736DD">
        <w:t>section above.</w:t>
      </w:r>
    </w:p>
    <w:p w14:paraId="4300D961" w14:textId="454CA6B1" w:rsidR="00D554F0" w:rsidRPr="004A4266" w:rsidRDefault="00D554F0" w:rsidP="00EB10D7">
      <w:pPr>
        <w:pStyle w:val="ListParagraph"/>
        <w:numPr>
          <w:ilvl w:val="1"/>
          <w:numId w:val="1"/>
        </w:numPr>
      </w:pPr>
      <w:r w:rsidRPr="004A4266">
        <w:t xml:space="preserve">ILSFamilyName = </w:t>
      </w:r>
      <w:r w:rsidR="00C54FCB" w:rsidRPr="004A4266">
        <w:rPr>
          <w:i/>
          <w:iCs/>
        </w:rPr>
        <w:t>ILS</w:t>
      </w:r>
      <w:r w:rsidR="00A52E93" w:rsidRPr="004A4266">
        <w:rPr>
          <w:i/>
          <w:iCs/>
        </w:rPr>
        <w:t>_Family</w:t>
      </w:r>
      <w:r w:rsidRPr="004A4266">
        <w:rPr>
          <w:i/>
          <w:iCs/>
        </w:rPr>
        <w:t>_name</w:t>
      </w:r>
      <w:r w:rsidR="004F2A9F" w:rsidRPr="004A4266">
        <w:t>;</w:t>
      </w:r>
    </w:p>
    <w:p w14:paraId="12A04425" w14:textId="5EDF491C" w:rsidR="004F2A9F" w:rsidRDefault="004F2A9F">
      <w:pPr>
        <w:pStyle w:val="ListParagraph"/>
        <w:numPr>
          <w:ilvl w:val="1"/>
          <w:numId w:val="1"/>
        </w:numPr>
      </w:pPr>
      <w:r w:rsidRPr="004A4266">
        <w:t>ILSFamilyName = PROMEGA-ILS-CC5-500-IDX;</w:t>
      </w:r>
    </w:p>
    <w:p w14:paraId="37048E64" w14:textId="77777777" w:rsidR="00F76232" w:rsidRPr="004A4266" w:rsidRDefault="00F76232" w:rsidP="006A4DCB">
      <w:pPr>
        <w:pStyle w:val="ListParagraph"/>
      </w:pPr>
    </w:p>
    <w:p w14:paraId="2962F41E" w14:textId="6B383AE4" w:rsidR="004F2A9F" w:rsidRPr="004A4266" w:rsidRDefault="004F2A9F" w:rsidP="003561A9">
      <w:pPr>
        <w:pStyle w:val="ListParagraph"/>
        <w:numPr>
          <w:ilvl w:val="0"/>
          <w:numId w:val="1"/>
        </w:numPr>
      </w:pPr>
      <w:r w:rsidRPr="004A4266">
        <w:t xml:space="preserve">Specify the </w:t>
      </w:r>
      <w:r w:rsidR="00A52E93" w:rsidRPr="004A4266">
        <w:t xml:space="preserve">ILS </w:t>
      </w:r>
      <w:r w:rsidRPr="004A4266">
        <w:t>name</w:t>
      </w:r>
      <w:r w:rsidR="00A52E93" w:rsidRPr="004A4266">
        <w:t xml:space="preserve"> (internal marker </w:t>
      </w:r>
      <w:r w:rsidR="000A0EA3">
        <w:t xml:space="preserve">fragment </w:t>
      </w:r>
      <w:r w:rsidR="00A52E93" w:rsidRPr="004A4266">
        <w:t xml:space="preserve">subset of the ILS Family above) </w:t>
      </w:r>
      <w:r w:rsidRPr="004A4266">
        <w:t>:</w:t>
      </w:r>
    </w:p>
    <w:p w14:paraId="543BF0F9" w14:textId="43B03668" w:rsidR="004F2A9F" w:rsidRPr="004A4266" w:rsidRDefault="004F2A9F" w:rsidP="00EB10D7">
      <w:pPr>
        <w:pStyle w:val="ListParagraph"/>
        <w:numPr>
          <w:ilvl w:val="1"/>
          <w:numId w:val="1"/>
        </w:numPr>
      </w:pPr>
      <w:r w:rsidRPr="004A4266">
        <w:t xml:space="preserve">ILSName = </w:t>
      </w:r>
      <w:r w:rsidR="00A52E93" w:rsidRPr="004A4266">
        <w:t>ILS_subset_</w:t>
      </w:r>
      <w:r w:rsidRPr="004A4266">
        <w:t>name;</w:t>
      </w:r>
    </w:p>
    <w:p w14:paraId="1A9864A4" w14:textId="31037B73" w:rsidR="004F2A9F" w:rsidRDefault="004F2A9F">
      <w:pPr>
        <w:pStyle w:val="ListParagraph"/>
        <w:numPr>
          <w:ilvl w:val="1"/>
          <w:numId w:val="1"/>
        </w:numPr>
      </w:pPr>
      <w:r w:rsidRPr="004A4266">
        <w:t xml:space="preserve">ILSName = </w:t>
      </w:r>
      <w:r w:rsidR="00FF0BA3" w:rsidRPr="004A4266">
        <w:t>Promega</w:t>
      </w:r>
      <w:r w:rsidRPr="004A4266">
        <w:t>-ILS-CC5-500-IDX</w:t>
      </w:r>
      <w:r w:rsidRPr="005F01FA">
        <w:t>;</w:t>
      </w:r>
    </w:p>
    <w:p w14:paraId="6DA3B5C7" w14:textId="77777777" w:rsidR="00F76232" w:rsidRPr="00F00847" w:rsidRDefault="00F76232" w:rsidP="006A4DCB">
      <w:pPr>
        <w:pStyle w:val="ListParagraph"/>
      </w:pPr>
    </w:p>
    <w:p w14:paraId="6359956F" w14:textId="2C332451" w:rsidR="004F2A9F" w:rsidRDefault="004F2A9F" w:rsidP="003561A9">
      <w:pPr>
        <w:pStyle w:val="ListParagraph"/>
        <w:numPr>
          <w:ilvl w:val="0"/>
          <w:numId w:val="1"/>
        </w:numPr>
      </w:pPr>
      <w:r>
        <w:t xml:space="preserve">Specify </w:t>
      </w:r>
      <w:r w:rsidR="00A52E93">
        <w:t xml:space="preserve">the </w:t>
      </w:r>
      <w:r>
        <w:t>standard positive control to be used.  This must appear within the list of standard positive controls in</w:t>
      </w:r>
      <w:r w:rsidR="001C2C1B">
        <w:t xml:space="preserve"> </w:t>
      </w:r>
      <w:r w:rsidR="000A0EA3">
        <w:t xml:space="preserve">the first row </w:t>
      </w:r>
      <w:r w:rsidR="005E5A1C">
        <w:t xml:space="preserve">of the </w:t>
      </w:r>
      <w:r w:rsidR="003540E7" w:rsidRPr="00960681">
        <w:t>StandardPositiveControlList.txt</w:t>
      </w:r>
      <w:r w:rsidR="003540E7">
        <w:t xml:space="preserve"> </w:t>
      </w:r>
      <w:r w:rsidR="005E5A1C">
        <w:t xml:space="preserve">file </w:t>
      </w:r>
      <w:r w:rsidR="003540E7">
        <w:t xml:space="preserve">(described </w:t>
      </w:r>
      <w:r w:rsidR="00B21A53">
        <w:t xml:space="preserve">in the </w:t>
      </w:r>
      <w:hyperlink w:anchor="_Preparation_for_creating" w:history="1">
        <w:r w:rsidR="006A4DCB" w:rsidRPr="006A4DCB">
          <w:rPr>
            <w:rStyle w:val="Hyperlink"/>
          </w:rPr>
          <w:t>Preparation for creating a new kit definition</w:t>
        </w:r>
      </w:hyperlink>
      <w:r w:rsidR="006A4DCB">
        <w:t xml:space="preserve"> </w:t>
      </w:r>
      <w:r w:rsidR="00A52E93">
        <w:t>section above</w:t>
      </w:r>
      <w:r w:rsidR="003540E7">
        <w:t>)</w:t>
      </w:r>
      <w:r w:rsidR="001C2C1B">
        <w:t>:</w:t>
      </w:r>
    </w:p>
    <w:p w14:paraId="7EC6A374" w14:textId="77777777" w:rsidR="001C2C1B" w:rsidRDefault="001C2C1B" w:rsidP="00EB10D7">
      <w:pPr>
        <w:pStyle w:val="ListParagraph"/>
        <w:numPr>
          <w:ilvl w:val="1"/>
          <w:numId w:val="1"/>
        </w:numPr>
      </w:pPr>
      <w:r>
        <w:t>StdControl = standard_positive_control_name;</w:t>
      </w:r>
    </w:p>
    <w:p w14:paraId="25799B11" w14:textId="77777777" w:rsidR="001C2C1B" w:rsidRDefault="001C2C1B">
      <w:pPr>
        <w:pStyle w:val="ListParagraph"/>
        <w:numPr>
          <w:ilvl w:val="1"/>
          <w:numId w:val="1"/>
        </w:numPr>
      </w:pPr>
      <w:r>
        <w:t>StdControl = 2800M;</w:t>
      </w:r>
    </w:p>
    <w:p w14:paraId="2BEAC975" w14:textId="77777777" w:rsidR="00862360" w:rsidRPr="004437FB" w:rsidRDefault="00862360" w:rsidP="006A4DCB"/>
    <w:p w14:paraId="5B58E16F" w14:textId="07F43A30" w:rsidR="001C2C1B" w:rsidRDefault="00FD5B10" w:rsidP="003561A9">
      <w:pPr>
        <w:pStyle w:val="ListParagraph"/>
        <w:numPr>
          <w:ilvl w:val="0"/>
          <w:numId w:val="1"/>
        </w:numPr>
      </w:pPr>
      <w:r>
        <w:t xml:space="preserve">Specify </w:t>
      </w:r>
      <w:r w:rsidR="0041626F">
        <w:t xml:space="preserve">whether </w:t>
      </w:r>
      <w:r>
        <w:t xml:space="preserve">the program should generate </w:t>
      </w:r>
      <w:r w:rsidR="00AE3DE8">
        <w:t xml:space="preserve">the </w:t>
      </w:r>
      <w:r>
        <w:t xml:space="preserve">default lab settings for </w:t>
      </w:r>
      <w:r w:rsidR="005E5A1C">
        <w:t xml:space="preserve">only </w:t>
      </w:r>
      <w:r>
        <w:t xml:space="preserve">.fsa files </w:t>
      </w:r>
      <w:r w:rsidR="00F00847">
        <w:t>(</w:t>
      </w:r>
      <w:r w:rsidR="00F00847">
        <w:rPr>
          <w:i/>
          <w:iCs/>
        </w:rPr>
        <w:t>false</w:t>
      </w:r>
      <w:r w:rsidR="00F00847">
        <w:t>)</w:t>
      </w:r>
      <w:r>
        <w:t>, or one for</w:t>
      </w:r>
      <w:r w:rsidR="005E5A1C">
        <w:t xml:space="preserve"> </w:t>
      </w:r>
      <w:r>
        <w:t>.fsa</w:t>
      </w:r>
      <w:r w:rsidR="005E5A1C">
        <w:t xml:space="preserve"> files and one for</w:t>
      </w:r>
      <w:r w:rsidR="00F00847">
        <w:t xml:space="preserve"> </w:t>
      </w:r>
      <w:r>
        <w:t>.hid files</w:t>
      </w:r>
      <w:r w:rsidR="00F00847">
        <w:t xml:space="preserve"> (</w:t>
      </w:r>
      <w:r w:rsidR="00F00847">
        <w:rPr>
          <w:i/>
          <w:iCs/>
        </w:rPr>
        <w:t>true</w:t>
      </w:r>
      <w:r w:rsidR="00F00847">
        <w:t>)</w:t>
      </w:r>
      <w:r>
        <w:t>:</w:t>
      </w:r>
    </w:p>
    <w:p w14:paraId="7BCD3D0E" w14:textId="77777777" w:rsidR="00FD5B10" w:rsidRDefault="00FD5B10" w:rsidP="00EB10D7">
      <w:pPr>
        <w:pStyle w:val="ListParagraph"/>
        <w:numPr>
          <w:ilvl w:val="1"/>
          <w:numId w:val="1"/>
        </w:numPr>
      </w:pPr>
      <w:r>
        <w:t>HID = true_or_false;</w:t>
      </w:r>
    </w:p>
    <w:p w14:paraId="0BAC4B35" w14:textId="044915AF" w:rsidR="00FD5B10" w:rsidRDefault="00FD5B10">
      <w:pPr>
        <w:pStyle w:val="ListParagraph"/>
        <w:numPr>
          <w:ilvl w:val="1"/>
          <w:numId w:val="1"/>
        </w:numPr>
      </w:pPr>
      <w:r>
        <w:t>HID = true;</w:t>
      </w:r>
    </w:p>
    <w:p w14:paraId="35CAF2CD" w14:textId="77777777" w:rsidR="00862360" w:rsidRPr="004437FB" w:rsidRDefault="00862360" w:rsidP="006A4DCB"/>
    <w:p w14:paraId="4C939538" w14:textId="541D4986" w:rsidR="00A01862" w:rsidRPr="006956A2" w:rsidRDefault="00A01862" w:rsidP="003561A9">
      <w:pPr>
        <w:pStyle w:val="ListParagraph"/>
        <w:numPr>
          <w:ilvl w:val="0"/>
          <w:numId w:val="1"/>
        </w:numPr>
      </w:pPr>
      <w:r w:rsidRPr="006956A2">
        <w:rPr>
          <w:b/>
          <w:bCs/>
        </w:rPr>
        <w:t>Optional</w:t>
      </w:r>
      <w:r>
        <w:t>: I</w:t>
      </w:r>
      <w:r w:rsidRPr="006956A2">
        <w:t xml:space="preserve">f a </w:t>
      </w:r>
      <w:r>
        <w:t xml:space="preserve">ladder </w:t>
      </w:r>
      <w:r w:rsidRPr="006956A2">
        <w:t xml:space="preserve">locus </w:t>
      </w:r>
      <w:r>
        <w:t xml:space="preserve">shows </w:t>
      </w:r>
      <w:r w:rsidRPr="006956A2">
        <w:t xml:space="preserve">stutter or other low-level, spurious peaks, the user can specify that such </w:t>
      </w:r>
      <w:r w:rsidR="00E15737">
        <w:t xml:space="preserve">ladder </w:t>
      </w:r>
      <w:r w:rsidRPr="006956A2">
        <w:t xml:space="preserve">peaks are to be ignored.  This may </w:t>
      </w:r>
      <w:r>
        <w:t>help</w:t>
      </w:r>
      <w:r w:rsidRPr="006956A2">
        <w:t xml:space="preserve"> </w:t>
      </w:r>
      <w:r w:rsidRPr="00027CA9">
        <w:t xml:space="preserve">OSIRIS </w:t>
      </w:r>
      <w:r w:rsidRPr="006956A2">
        <w:t>in the ladder analysis.  For such loci, the user should specify:</w:t>
      </w:r>
    </w:p>
    <w:p w14:paraId="54D056CA" w14:textId="77777777" w:rsidR="00A01862" w:rsidRPr="006956A2" w:rsidRDefault="00A01862" w:rsidP="00EB10D7">
      <w:pPr>
        <w:pStyle w:val="ListParagraph"/>
        <w:numPr>
          <w:ilvl w:val="1"/>
          <w:numId w:val="1"/>
        </w:numPr>
      </w:pPr>
      <w:r w:rsidRPr="006956A2">
        <w:t xml:space="preserve">RelativeHeightOverride = </w:t>
      </w:r>
      <w:r w:rsidRPr="006956A2">
        <w:rPr>
          <w:i/>
          <w:iCs/>
        </w:rPr>
        <w:t>locus_name</w:t>
      </w:r>
      <w:r w:rsidRPr="006956A2">
        <w:t>;</w:t>
      </w:r>
    </w:p>
    <w:p w14:paraId="579E6E3B" w14:textId="067A7980" w:rsidR="00A01862" w:rsidRPr="006956A2" w:rsidRDefault="00A01862" w:rsidP="006A4DCB">
      <w:pPr>
        <w:pStyle w:val="ListParagraph"/>
      </w:pPr>
      <w:r w:rsidRPr="006956A2">
        <w:t>For example, RelativeHeightOverride = TPOX</w:t>
      </w:r>
      <w:r>
        <w:t>;</w:t>
      </w:r>
    </w:p>
    <w:p w14:paraId="181D18C0" w14:textId="276CE075" w:rsidR="00A01862" w:rsidRDefault="00A01862" w:rsidP="006A4DCB"/>
    <w:p w14:paraId="16EBA86C" w14:textId="62D87A05" w:rsidR="00266227" w:rsidRPr="006956A2" w:rsidRDefault="00266227" w:rsidP="006A4DCB">
      <w:r>
        <w:t>Continues on next page</w:t>
      </w:r>
    </w:p>
    <w:p w14:paraId="3AA6ADF8" w14:textId="77777777" w:rsidR="00266227" w:rsidRDefault="00266227">
      <w:pPr>
        <w:jc w:val="center"/>
        <w:rPr>
          <w:b/>
          <w:bCs/>
        </w:rPr>
      </w:pPr>
      <w:r>
        <w:rPr>
          <w:b/>
          <w:bCs/>
        </w:rPr>
        <w:br w:type="page"/>
      </w:r>
    </w:p>
    <w:p w14:paraId="6565117B" w14:textId="1BE85236" w:rsidR="003B1D16" w:rsidRDefault="003B1D16" w:rsidP="003561A9">
      <w:pPr>
        <w:pStyle w:val="ListParagraph"/>
        <w:numPr>
          <w:ilvl w:val="0"/>
          <w:numId w:val="1"/>
        </w:numPr>
      </w:pPr>
      <w:r>
        <w:rPr>
          <w:b/>
          <w:bCs/>
        </w:rPr>
        <w:t>Optional</w:t>
      </w:r>
      <w:r w:rsidR="00E37860">
        <w:rPr>
          <w:b/>
          <w:bCs/>
        </w:rPr>
        <w:t>:</w:t>
      </w:r>
      <w:r>
        <w:rPr>
          <w:b/>
          <w:bCs/>
        </w:rPr>
        <w:t xml:space="preserve"> </w:t>
      </w:r>
      <w:r w:rsidR="00570E8A">
        <w:t>Current OSIRIS 6-channel kits</w:t>
      </w:r>
      <w:r w:rsidR="0047072C">
        <w:t xml:space="preserve"> display the Internal marker (ILS) data in channel 6, however the ILS data is actually in the ABI analyzer’s .fsa/.hid file channel 5.  The GenerateLadderFile program takes that into account.  </w:t>
      </w:r>
      <w:r>
        <w:t xml:space="preserve">If the ILS </w:t>
      </w:r>
      <w:r w:rsidR="0047072C">
        <w:t xml:space="preserve">data </w:t>
      </w:r>
      <w:r>
        <w:t>is NOT in the</w:t>
      </w:r>
      <w:r w:rsidR="0047072C">
        <w:t xml:space="preserve"> </w:t>
      </w:r>
      <w:r>
        <w:t>.fsa</w:t>
      </w:r>
      <w:r w:rsidR="00570E8A">
        <w:t>/.hid</w:t>
      </w:r>
      <w:r>
        <w:t xml:space="preserve"> </w:t>
      </w:r>
      <w:r w:rsidR="0047072C">
        <w:t xml:space="preserve">file </w:t>
      </w:r>
      <w:r>
        <w:t xml:space="preserve">channel 5, the user should specify the </w:t>
      </w:r>
      <w:r w:rsidR="0047072C">
        <w:t>data channel override</w:t>
      </w:r>
      <w:r>
        <w:t xml:space="preserve"> command </w:t>
      </w:r>
      <w:r w:rsidR="00E37860">
        <w:t>to specify which channel should be exchanged with channel 5</w:t>
      </w:r>
      <w:r>
        <w:t xml:space="preserve"> as follows:</w:t>
      </w:r>
    </w:p>
    <w:p w14:paraId="715C7BD0" w14:textId="77777777" w:rsidR="003B1D16" w:rsidRDefault="003B1D16" w:rsidP="00EB10D7">
      <w:pPr>
        <w:pStyle w:val="ListParagraph"/>
        <w:numPr>
          <w:ilvl w:val="1"/>
          <w:numId w:val="1"/>
        </w:numPr>
      </w:pPr>
      <w:r>
        <w:t>KitDataChannelOverride:Osiris_channel_number = .fsa/.hid_channel_number;</w:t>
      </w:r>
    </w:p>
    <w:p w14:paraId="0406DC7E" w14:textId="7384C1F0" w:rsidR="003B1D16" w:rsidRDefault="00E37860" w:rsidP="006A4DCB">
      <w:pPr>
        <w:pStyle w:val="ListParagraph"/>
      </w:pPr>
      <w:r>
        <w:t>If the ILS data is in .fsa/.hid channel 6 instead of 5, for</w:t>
      </w:r>
      <w:r w:rsidR="003B1D16">
        <w:t xml:space="preserve"> example:</w:t>
      </w:r>
    </w:p>
    <w:p w14:paraId="1645800E" w14:textId="77777777" w:rsidR="003B1D16" w:rsidRDefault="003B1D16" w:rsidP="006A4DCB">
      <w:pPr>
        <w:pStyle w:val="ListParagraph"/>
      </w:pPr>
      <w:r>
        <w:t>KitDataChannelOverride:</w:t>
      </w:r>
      <w:r w:rsidRPr="00572E48">
        <w:t>6 = 5</w:t>
      </w:r>
      <w:r>
        <w:t>;</w:t>
      </w:r>
    </w:p>
    <w:p w14:paraId="034E47FF" w14:textId="37C3CE8F" w:rsidR="003B1D16" w:rsidRDefault="003B1D16" w:rsidP="006A4DCB">
      <w:pPr>
        <w:pStyle w:val="ListParagraph"/>
      </w:pPr>
      <w:r>
        <w:t>KitDataChannelOverride:5</w:t>
      </w:r>
      <w:r w:rsidRPr="00572E48">
        <w:t xml:space="preserve"> = </w:t>
      </w:r>
      <w:r>
        <w:t>6;</w:t>
      </w:r>
    </w:p>
    <w:p w14:paraId="2F4F205C" w14:textId="77777777" w:rsidR="000509F9" w:rsidRPr="002E7CDA" w:rsidRDefault="000509F9" w:rsidP="006A4DCB">
      <w:pPr>
        <w:pStyle w:val="ListParagraph"/>
      </w:pPr>
      <w:r>
        <w:t>Alternatively, for a kit where the collected sample data was in channel 2, and the ILS data was in channel 4 of the .fsa/.hid file, for example:</w:t>
      </w:r>
    </w:p>
    <w:p w14:paraId="0999230C" w14:textId="77777777" w:rsidR="000509F9" w:rsidRPr="002E7CDA" w:rsidRDefault="000509F9" w:rsidP="006A4DCB">
      <w:pPr>
        <w:pStyle w:val="ListParagraph"/>
      </w:pPr>
      <w:r w:rsidRPr="002E7CDA">
        <w:t>KitDataChannelOverride:1 = 3;</w:t>
      </w:r>
    </w:p>
    <w:p w14:paraId="52E22A9F" w14:textId="77777777" w:rsidR="000509F9" w:rsidRDefault="000509F9" w:rsidP="006A4DCB">
      <w:pPr>
        <w:pStyle w:val="ListParagraph"/>
      </w:pPr>
      <w:r w:rsidRPr="002E7CDA">
        <w:lastRenderedPageBreak/>
        <w:t>KitDataChannelOverride:2 = 4;</w:t>
      </w:r>
    </w:p>
    <w:p w14:paraId="6DD82880" w14:textId="033063E2" w:rsidR="003B1D16" w:rsidRDefault="000509F9" w:rsidP="006A4DCB">
      <w:r>
        <w:t>Note the channels in which sample and ILS data are collected may depend on the CE analyzer set up.</w:t>
      </w:r>
    </w:p>
    <w:p w14:paraId="55997C23" w14:textId="77777777" w:rsidR="000509F9" w:rsidRPr="006956A2" w:rsidRDefault="000509F9" w:rsidP="006A4DCB"/>
    <w:p w14:paraId="11C3A3F9" w14:textId="0EC73C16" w:rsidR="00B51EB4" w:rsidRPr="009C4526" w:rsidRDefault="00B51EB4" w:rsidP="003561A9">
      <w:pPr>
        <w:pStyle w:val="ListParagraph"/>
        <w:numPr>
          <w:ilvl w:val="0"/>
          <w:numId w:val="1"/>
        </w:numPr>
      </w:pPr>
      <w:r>
        <w:rPr>
          <w:b/>
          <w:bCs/>
        </w:rPr>
        <w:t>Optional</w:t>
      </w:r>
      <w:r w:rsidRPr="006956A2">
        <w:t xml:space="preserve">:  You can </w:t>
      </w:r>
      <w:r>
        <w:t xml:space="preserve">add </w:t>
      </w:r>
      <w:r w:rsidR="004C497C">
        <w:t xml:space="preserve">expected </w:t>
      </w:r>
      <w:r>
        <w:t xml:space="preserve">off-ladder alleles </w:t>
      </w:r>
      <w:r w:rsidR="004C497C">
        <w:t>that will appear in</w:t>
      </w:r>
      <w:r>
        <w:t xml:space="preserve"> the accepted </w:t>
      </w:r>
      <w:r w:rsidR="002161EE">
        <w:t>“Allele Assignments” accepted “Off</w:t>
      </w:r>
      <w:r>
        <w:t>-ladder allele</w:t>
      </w:r>
      <w:r w:rsidR="002161EE">
        <w:t>s”</w:t>
      </w:r>
      <w:r>
        <w:t xml:space="preserve"> list in the lab settings of the new kit</w:t>
      </w:r>
      <w:r w:rsidR="004C497C">
        <w:t xml:space="preserve"> definition so that they appear in the </w:t>
      </w:r>
      <w:r w:rsidR="002161EE">
        <w:t xml:space="preserve">Lab Settings Assignments tab of the </w:t>
      </w:r>
      <w:r w:rsidR="004C497C">
        <w:t xml:space="preserve">default </w:t>
      </w:r>
      <w:r w:rsidR="004C497C" w:rsidRPr="000509F9">
        <w:t>Operating Procedure</w:t>
      </w:r>
      <w:r w:rsidR="004C497C">
        <w:t xml:space="preserve"> (which cannot be edited).  Those off-ladder alleles in the list will not be marked as off-ladder</w:t>
      </w:r>
      <w:r w:rsidR="002161EE">
        <w:t xml:space="preserve"> in analyzed samples</w:t>
      </w:r>
      <w:r w:rsidR="004C497C">
        <w:t xml:space="preserve">.  The list of accepted off-ladder alleles can be </w:t>
      </w:r>
      <w:r w:rsidR="002161EE">
        <w:t>edited (add</w:t>
      </w:r>
      <w:r w:rsidR="009C4526">
        <w:t>ed</w:t>
      </w:r>
      <w:r w:rsidR="002161EE">
        <w:t>/delete</w:t>
      </w:r>
      <w:r w:rsidR="009C4526">
        <w:t>d</w:t>
      </w:r>
      <w:r w:rsidR="002161EE">
        <w:t xml:space="preserve">) </w:t>
      </w:r>
      <w:r w:rsidR="004C497C">
        <w:t xml:space="preserve">in </w:t>
      </w:r>
      <w:r w:rsidR="004C497C" w:rsidRPr="000509F9">
        <w:t>custom</w:t>
      </w:r>
      <w:r w:rsidR="004C497C">
        <w:t xml:space="preserve"> Operating Procedure copies made from the default.  Add the following command for each accepted off-ladder allele:</w:t>
      </w:r>
    </w:p>
    <w:p w14:paraId="19764952" w14:textId="77777777" w:rsidR="00B51EB4" w:rsidRDefault="00B51EB4" w:rsidP="00EB10D7">
      <w:pPr>
        <w:pStyle w:val="ListParagraph"/>
        <w:numPr>
          <w:ilvl w:val="1"/>
          <w:numId w:val="1"/>
        </w:numPr>
      </w:pPr>
      <w:r w:rsidRPr="00C62B30">
        <w:t>AcceptedOL:</w:t>
      </w:r>
      <w:r w:rsidRPr="00C62B30">
        <w:rPr>
          <w:i/>
          <w:iCs/>
        </w:rPr>
        <w:t>locus</w:t>
      </w:r>
      <w:r w:rsidRPr="00C62B30">
        <w:t xml:space="preserve"> = </w:t>
      </w:r>
      <w:r w:rsidRPr="00C62B30">
        <w:rPr>
          <w:i/>
          <w:iCs/>
        </w:rPr>
        <w:t>allele</w:t>
      </w:r>
      <w:r w:rsidRPr="00C62B30">
        <w:t>;</w:t>
      </w:r>
    </w:p>
    <w:p w14:paraId="203CF359" w14:textId="7268EB1F" w:rsidR="002161EE" w:rsidRDefault="00B51EB4" w:rsidP="006A4DCB">
      <w:pPr>
        <w:pStyle w:val="ListParagraph"/>
      </w:pPr>
      <w:r>
        <w:t>For example</w:t>
      </w:r>
      <w:r w:rsidR="002161EE">
        <w:t>:</w:t>
      </w:r>
      <w:r>
        <w:t xml:space="preserve"> </w:t>
      </w:r>
    </w:p>
    <w:p w14:paraId="69E79BAA" w14:textId="26A27034" w:rsidR="00B51EB4" w:rsidRDefault="00B51EB4" w:rsidP="006A4DCB">
      <w:pPr>
        <w:pStyle w:val="ListParagraph"/>
      </w:pPr>
      <w:r>
        <w:t>AcceptedOL:Th01 = 8.2;</w:t>
      </w:r>
    </w:p>
    <w:p w14:paraId="2DD63606" w14:textId="77777777" w:rsidR="00B51EB4" w:rsidRDefault="00B51EB4" w:rsidP="006A4DCB">
      <w:pPr>
        <w:pStyle w:val="ListParagraph"/>
      </w:pPr>
    </w:p>
    <w:p w14:paraId="56FC33B4" w14:textId="15A4D475" w:rsidR="00267143" w:rsidRDefault="00267143" w:rsidP="003561A9">
      <w:pPr>
        <w:pStyle w:val="ListParagraph"/>
        <w:numPr>
          <w:ilvl w:val="0"/>
          <w:numId w:val="1"/>
        </w:numPr>
      </w:pPr>
      <w:r>
        <w:t xml:space="preserve">Add a line </w:t>
      </w:r>
      <w:r w:rsidR="00F00847">
        <w:t xml:space="preserve">with only </w:t>
      </w:r>
      <w:r>
        <w:t>a semicolon</w:t>
      </w:r>
      <w:r w:rsidR="004137B4">
        <w:t>.  This tells the program there are no more inputs</w:t>
      </w:r>
      <w:r>
        <w:t>:</w:t>
      </w:r>
    </w:p>
    <w:p w14:paraId="2458731C" w14:textId="4067AEF8" w:rsidR="00267143" w:rsidRDefault="00267143" w:rsidP="00EB10D7">
      <w:pPr>
        <w:pStyle w:val="ListParagraph"/>
        <w:numPr>
          <w:ilvl w:val="1"/>
          <w:numId w:val="1"/>
        </w:numPr>
      </w:pPr>
      <w:r>
        <w:t>;</w:t>
      </w:r>
    </w:p>
    <w:p w14:paraId="64B042D9" w14:textId="2C26C868" w:rsidR="00C3080B" w:rsidRDefault="00C3080B">
      <w:pPr>
        <w:pStyle w:val="ListParagraph"/>
        <w:numPr>
          <w:ilvl w:val="1"/>
          <w:numId w:val="1"/>
        </w:numPr>
      </w:pPr>
      <w:r>
        <w:t>;</w:t>
      </w:r>
    </w:p>
    <w:p w14:paraId="756AD887" w14:textId="77777777" w:rsidR="00862360" w:rsidRPr="004437FB" w:rsidRDefault="00862360" w:rsidP="006A4DCB"/>
    <w:p w14:paraId="71753187" w14:textId="58440B58" w:rsidR="00D01373" w:rsidRDefault="003C0A7D" w:rsidP="003561A9">
      <w:pPr>
        <w:pStyle w:val="ListParagraph"/>
        <w:numPr>
          <w:ilvl w:val="0"/>
          <w:numId w:val="1"/>
        </w:numPr>
      </w:pPr>
      <w:bookmarkStart w:id="18" w:name="_Hlk73379407"/>
      <w:r w:rsidRPr="00160245">
        <w:t>Review your file to ensure correct capitalization of the ‘commands’ and to ensure that every line ends w</w:t>
      </w:r>
      <w:r w:rsidRPr="00C26DE0">
        <w:t xml:space="preserve">ith a semicolon </w:t>
      </w:r>
      <w:r w:rsidRPr="003B5F5C">
        <w:t>(;).</w:t>
      </w:r>
      <w:r w:rsidR="00160245" w:rsidRPr="003B5F5C">
        <w:t xml:space="preserve">  </w:t>
      </w:r>
      <w:r w:rsidR="00D01373">
        <w:t xml:space="preserve">If you copied the commands from this document, ensure that you have deleted any step labels (‘a.’ or ‘b.’) and any space at the beginning of the line.  Copying and pasting can also introduce non-printing or other characters that could cause problems.  You </w:t>
      </w:r>
      <w:r w:rsidR="000B53EC">
        <w:t xml:space="preserve">may be able to find non-printing characters by copying the contents of your input file into a viewing tool for non-printing characters, like </w:t>
      </w:r>
      <w:hyperlink r:id="rId17" w:history="1">
        <w:r w:rsidR="000B53EC" w:rsidRPr="00B63219">
          <w:rPr>
            <w:rStyle w:val="Hyperlink"/>
          </w:rPr>
          <w:t>https://www.soscisurvey.de/tools/view-chars.php</w:t>
        </w:r>
      </w:hyperlink>
      <w:r w:rsidR="000B53EC">
        <w:t>, or some similar</w:t>
      </w:r>
      <w:r w:rsidR="005E5A1C">
        <w:t xml:space="preserve"> tool on the internet</w:t>
      </w:r>
      <w:r w:rsidR="000B53EC">
        <w:t xml:space="preserve">. </w:t>
      </w:r>
      <w:r w:rsidR="003F10C4">
        <w:br/>
      </w:r>
    </w:p>
    <w:p w14:paraId="7044B02B" w14:textId="45741AB7" w:rsidR="00D7340E" w:rsidRDefault="00D7340E" w:rsidP="00805A0E">
      <w:pPr>
        <w:pStyle w:val="ListParagraph"/>
        <w:numPr>
          <w:ilvl w:val="0"/>
          <w:numId w:val="1"/>
        </w:numPr>
      </w:pPr>
      <w:r w:rsidRPr="003B5F5C">
        <w:t xml:space="preserve">Save </w:t>
      </w:r>
      <w:r w:rsidR="000952F2" w:rsidRPr="00862360">
        <w:t xml:space="preserve">your input </w:t>
      </w:r>
      <w:r w:rsidRPr="00862360">
        <w:t>file.</w:t>
      </w:r>
      <w:r w:rsidR="003F10C4">
        <w:br/>
      </w:r>
    </w:p>
    <w:p w14:paraId="1231BFF7" w14:textId="4FD4CC88" w:rsidR="000726FD" w:rsidRDefault="000726FD" w:rsidP="003561A9">
      <w:pPr>
        <w:pStyle w:val="ListParagraph"/>
        <w:numPr>
          <w:ilvl w:val="0"/>
          <w:numId w:val="1"/>
        </w:numPr>
      </w:pPr>
      <w:r>
        <w:t>If you performed the tutorial in the ‘b.’ steps, you can compare your “</w:t>
      </w:r>
      <w:r w:rsidRPr="00041020">
        <w:t>PPFusion</w:t>
      </w:r>
      <w:r>
        <w:t>_Tutorial</w:t>
      </w:r>
      <w:r w:rsidRPr="00041020">
        <w:t>_input</w:t>
      </w:r>
      <w:r>
        <w:t>.txt”  input file to the  “</w:t>
      </w:r>
      <w:r w:rsidRPr="00CE6DF7">
        <w:t>PPFusion_Tutorial_input_demo.txt</w:t>
      </w:r>
      <w:r>
        <w:t>”  file in the \DemoFiles folder.  The contents should be the same.</w:t>
      </w:r>
    </w:p>
    <w:bookmarkEnd w:id="18"/>
    <w:p w14:paraId="110B58AB" w14:textId="7B554839" w:rsidR="00277473" w:rsidRDefault="00277473" w:rsidP="00EB10D7"/>
    <w:p w14:paraId="11C0A414" w14:textId="26634000" w:rsidR="00277473" w:rsidRDefault="00277473"/>
    <w:p w14:paraId="489B0456" w14:textId="5955ED54" w:rsidR="00277473" w:rsidRPr="006956A2" w:rsidRDefault="00277473" w:rsidP="005472D4">
      <w:pPr>
        <w:pStyle w:val="Heading4"/>
      </w:pPr>
      <w:bookmarkStart w:id="19" w:name="_Run_the_GenerateLadderFile"/>
      <w:bookmarkStart w:id="20" w:name="_Hlk72679307"/>
      <w:bookmarkEnd w:id="19"/>
      <w:r w:rsidRPr="006956A2">
        <w:t>Run the GenerateLadderFile program</w:t>
      </w:r>
    </w:p>
    <w:bookmarkEnd w:id="20"/>
    <w:p w14:paraId="52C417B7" w14:textId="77777777" w:rsidR="00277473" w:rsidRPr="006956A2" w:rsidRDefault="00277473" w:rsidP="005472D4"/>
    <w:p w14:paraId="3A911302" w14:textId="40134F37" w:rsidR="00B3128A" w:rsidRDefault="00FA4E48" w:rsidP="005472D4">
      <w:pPr>
        <w:pStyle w:val="ListParagraph"/>
        <w:numPr>
          <w:ilvl w:val="0"/>
          <w:numId w:val="41"/>
        </w:numPr>
      </w:pPr>
      <w:bookmarkStart w:id="21" w:name="_Hlk73358462"/>
      <w:r>
        <w:t xml:space="preserve">Start OSIRIS and close the </w:t>
      </w:r>
      <w:r w:rsidR="00A30B24" w:rsidRPr="002A1930">
        <w:t xml:space="preserve">“Recently viewed files” </w:t>
      </w:r>
      <w:r>
        <w:t xml:space="preserve">window.  </w:t>
      </w:r>
      <w:r w:rsidR="00A30B24">
        <w:t>From the menu</w:t>
      </w:r>
      <w:r w:rsidR="00A30B24" w:rsidDel="00DD609C">
        <w:t xml:space="preserve"> </w:t>
      </w:r>
      <w:r w:rsidR="00A30B24">
        <w:t xml:space="preserve">select </w:t>
      </w:r>
      <w:r>
        <w:t>Tools</w:t>
      </w:r>
      <w:r w:rsidR="00DD609C">
        <w:t>&gt;”Command line tools…”</w:t>
      </w:r>
      <w:r>
        <w:t xml:space="preserve">.  </w:t>
      </w:r>
      <w:r w:rsidR="00071FFE">
        <w:br/>
      </w:r>
    </w:p>
    <w:p w14:paraId="61DA9F0A" w14:textId="3FD2D381" w:rsidR="00705CFE" w:rsidRDefault="00B3128A" w:rsidP="005472D4">
      <w:pPr>
        <w:ind w:left="1080"/>
      </w:pPr>
      <w:r w:rsidRPr="005472D4">
        <w:rPr>
          <w:u w:val="single"/>
        </w:rPr>
        <w:t>On Windows</w:t>
      </w:r>
      <w:r>
        <w:t xml:space="preserve">.  </w:t>
      </w:r>
      <w:r w:rsidR="00FA4E48">
        <w:t xml:space="preserve">This will open a command </w:t>
      </w:r>
      <w:r w:rsidR="007226DC">
        <w:t xml:space="preserve">line </w:t>
      </w:r>
      <w:r w:rsidR="00FA4E48">
        <w:t xml:space="preserve">window </w:t>
      </w:r>
      <w:r w:rsidR="009718B2">
        <w:t>with a current working directory of \Osiris-Files\ConfigurationTools.</w:t>
      </w:r>
      <w:r w:rsidR="00805A0E">
        <w:br/>
      </w:r>
    </w:p>
    <w:p w14:paraId="750AF60E" w14:textId="28ECC607" w:rsidR="00805A0E" w:rsidRDefault="00805A0E" w:rsidP="005472D4">
      <w:pPr>
        <w:ind w:left="1080"/>
      </w:pPr>
      <w:r w:rsidRPr="00A30B24">
        <w:rPr>
          <w:u w:val="single"/>
        </w:rPr>
        <w:t>On Macintosh</w:t>
      </w:r>
      <w:r w:rsidRPr="006A27B3">
        <w:t xml:space="preserve">:  </w:t>
      </w:r>
      <w:r>
        <w:t xml:space="preserve">This will open a command line window with a current working directory of </w:t>
      </w:r>
      <w:r w:rsidRPr="00B3128A">
        <w:t xml:space="preserve"> ~/Library/Application Support/Osiris-Files/ConfigurationTools</w:t>
      </w:r>
      <w:r w:rsidRPr="006A27B3">
        <w:t xml:space="preserve">.  </w:t>
      </w:r>
      <w:r w:rsidR="005472D4">
        <w:br/>
      </w:r>
      <w:r>
        <w:br/>
      </w:r>
      <w:r w:rsidRPr="006A27B3">
        <w:lastRenderedPageBreak/>
        <w:t>If the following</w:t>
      </w:r>
      <w:r w:rsidR="005472D4">
        <w:t xml:space="preserve"> message</w:t>
      </w:r>
      <w:r w:rsidRPr="006A27B3">
        <w:t xml:space="preserve"> appears: </w:t>
      </w:r>
      <w:r w:rsidR="005472D4">
        <w:br/>
      </w:r>
      <w:r w:rsidRPr="005472D4">
        <w:t>Warning – OK to run "/Users/</w:t>
      </w:r>
      <w:r w:rsidR="00DD609C" w:rsidRPr="005472D4">
        <w:rPr>
          <w:i/>
          <w:iCs/>
        </w:rPr>
        <w:t>USERNAME</w:t>
      </w:r>
      <w:r w:rsidRPr="005472D4">
        <w:t>/Library/Preferences/.osiris/oscmdline.sh”?</w:t>
      </w:r>
      <w:r w:rsidR="005472D4">
        <w:br/>
      </w:r>
      <w:r w:rsidR="005472D4" w:rsidRPr="006A27B3">
        <w:t xml:space="preserve">Click </w:t>
      </w:r>
      <w:r w:rsidRPr="006A27B3">
        <w:t>“Ok”.</w:t>
      </w:r>
    </w:p>
    <w:p w14:paraId="18F90ABD" w14:textId="77777777" w:rsidR="00DD609C" w:rsidRDefault="00DD609C" w:rsidP="00071FFE">
      <w:pPr>
        <w:ind w:left="1080"/>
      </w:pPr>
    </w:p>
    <w:p w14:paraId="4131835D" w14:textId="166959AA" w:rsidR="00805A0E" w:rsidRDefault="00DD609C" w:rsidP="00071FFE">
      <w:pPr>
        <w:ind w:left="1080"/>
      </w:pPr>
      <w:r>
        <w:t xml:space="preserve">Note that in the Mac the directory slashes are right slashes, like </w:t>
      </w:r>
      <w:r w:rsidR="00A30B24">
        <w:br/>
      </w:r>
      <w:r w:rsidRPr="00B3128A">
        <w:t>/Osiris-Files/ConfigurationTools</w:t>
      </w:r>
    </w:p>
    <w:p w14:paraId="27BA4B30" w14:textId="77777777" w:rsidR="00DD609C" w:rsidRPr="006A27B3" w:rsidRDefault="00DD609C" w:rsidP="005472D4">
      <w:pPr>
        <w:ind w:left="1080"/>
      </w:pPr>
    </w:p>
    <w:p w14:paraId="25DCB2DF" w14:textId="1608C0F3" w:rsidR="00016EF8" w:rsidRDefault="009718B2" w:rsidP="005472D4">
      <w:pPr>
        <w:pStyle w:val="ListParagraph"/>
        <w:numPr>
          <w:ilvl w:val="0"/>
          <w:numId w:val="41"/>
        </w:numPr>
      </w:pPr>
      <w:r>
        <w:t>Change directories to the subdirectory containing your input text file</w:t>
      </w:r>
      <w:r w:rsidR="00FF6D83">
        <w:t>,</w:t>
      </w:r>
      <w:r w:rsidR="00800ED6">
        <w:t xml:space="preserve"> like </w:t>
      </w:r>
      <w:r w:rsidR="00800ED6">
        <w:br/>
        <w:t>\</w:t>
      </w:r>
      <w:r w:rsidR="00800ED6" w:rsidRPr="00530DC8">
        <w:t>Osiris-Files\ConfigurationTools</w:t>
      </w:r>
      <w:r w:rsidR="00800ED6">
        <w:t>\</w:t>
      </w:r>
      <w:r w:rsidR="00800ED6" w:rsidRPr="005472D4">
        <w:t>YourKitName</w:t>
      </w:r>
      <w:r w:rsidR="00FF6D83">
        <w:t xml:space="preserve">. </w:t>
      </w:r>
      <w:r w:rsidR="00800ED6">
        <w:t xml:space="preserve"> Type the following and press enter:</w:t>
      </w:r>
    </w:p>
    <w:p w14:paraId="2F128692" w14:textId="664ED48E" w:rsidR="00FF6D83" w:rsidRPr="005472D4" w:rsidRDefault="00800ED6" w:rsidP="005472D4">
      <w:pPr>
        <w:pStyle w:val="ListParagraph"/>
        <w:numPr>
          <w:ilvl w:val="1"/>
          <w:numId w:val="41"/>
        </w:numPr>
      </w:pPr>
      <w:r>
        <w:t xml:space="preserve">cd </w:t>
      </w:r>
      <w:r w:rsidRPr="003561A9">
        <w:rPr>
          <w:i/>
          <w:iCs/>
        </w:rPr>
        <w:t>YourKitName</w:t>
      </w:r>
    </w:p>
    <w:p w14:paraId="57B75579" w14:textId="58A90557" w:rsidR="00FF6D83" w:rsidRPr="003561A9" w:rsidRDefault="00FF6D83" w:rsidP="005472D4">
      <w:pPr>
        <w:pStyle w:val="ListParagraph"/>
        <w:numPr>
          <w:ilvl w:val="1"/>
          <w:numId w:val="41"/>
        </w:numPr>
      </w:pPr>
      <w:r w:rsidRPr="005472D4">
        <w:t xml:space="preserve">For the tutorial:  </w:t>
      </w:r>
      <w:r w:rsidRPr="005472D4">
        <w:br/>
        <w:t xml:space="preserve">cd </w:t>
      </w:r>
      <w:r w:rsidR="00800ED6" w:rsidRPr="003561A9">
        <w:t>Tutorial_PPFusion</w:t>
      </w:r>
    </w:p>
    <w:p w14:paraId="1AFAD128" w14:textId="77777777" w:rsidR="00805A0E" w:rsidRDefault="00805A0E" w:rsidP="005472D4">
      <w:pPr>
        <w:ind w:left="1080"/>
      </w:pPr>
    </w:p>
    <w:p w14:paraId="63F51A2C" w14:textId="0DA9441F" w:rsidR="00800ED6" w:rsidRDefault="00016EF8" w:rsidP="00071FFE">
      <w:pPr>
        <w:pStyle w:val="ListParagraph"/>
        <w:numPr>
          <w:ilvl w:val="0"/>
          <w:numId w:val="41"/>
        </w:numPr>
      </w:pPr>
      <w:r>
        <w:t>Type</w:t>
      </w:r>
      <w:r w:rsidR="00071FFE">
        <w:t xml:space="preserve"> the following then press Enter</w:t>
      </w:r>
      <w:r>
        <w:t xml:space="preserve">:  </w:t>
      </w:r>
    </w:p>
    <w:p w14:paraId="46FC6BDC" w14:textId="6F147645" w:rsidR="00071FFE" w:rsidRDefault="00071FFE" w:rsidP="005472D4">
      <w:pPr>
        <w:pStyle w:val="ListParagraph"/>
        <w:numPr>
          <w:ilvl w:val="1"/>
          <w:numId w:val="41"/>
        </w:numPr>
      </w:pPr>
      <w:r>
        <w:t xml:space="preserve">GenerateLadderFile &lt; </w:t>
      </w:r>
      <w:r w:rsidR="00A52AA0" w:rsidRPr="00B96ED2">
        <w:rPr>
          <w:i/>
          <w:iCs/>
        </w:rPr>
        <w:t>your_kit_name</w:t>
      </w:r>
      <w:r w:rsidR="00A52AA0" w:rsidRPr="00331F96">
        <w:rPr>
          <w:i/>
          <w:iCs/>
        </w:rPr>
        <w:t>_</w:t>
      </w:r>
      <w:r w:rsidR="00A52AA0" w:rsidRPr="00041020">
        <w:t>input.txt</w:t>
      </w:r>
      <w:r w:rsidR="00A52AA0" w:rsidRPr="00A52AA0" w:rsidDel="00A52AA0">
        <w:rPr>
          <w:i/>
          <w:iCs/>
        </w:rPr>
        <w:t xml:space="preserve"> </w:t>
      </w:r>
    </w:p>
    <w:p w14:paraId="769FE2BA" w14:textId="0C91373A" w:rsidR="006E32A2" w:rsidRDefault="006E32A2" w:rsidP="005472D4">
      <w:pPr>
        <w:pStyle w:val="ListParagraph"/>
        <w:numPr>
          <w:ilvl w:val="1"/>
          <w:numId w:val="41"/>
        </w:numPr>
      </w:pPr>
      <w:r>
        <w:t>GenerateLadderFile &lt; PPFusion_Tutorial_input.txt</w:t>
      </w:r>
    </w:p>
    <w:p w14:paraId="3BB6CFCD" w14:textId="77777777" w:rsidR="00862360" w:rsidRDefault="00862360" w:rsidP="005472D4">
      <w:pPr>
        <w:ind w:left="1080"/>
      </w:pPr>
    </w:p>
    <w:p w14:paraId="729789B2" w14:textId="3A6AC631" w:rsidR="00071FFE" w:rsidRDefault="002F5EC5" w:rsidP="00071FFE">
      <w:pPr>
        <w:pStyle w:val="ListParagraph"/>
        <w:numPr>
          <w:ilvl w:val="0"/>
          <w:numId w:val="41"/>
        </w:numPr>
      </w:pPr>
      <w:r>
        <w:t>Copy the</w:t>
      </w:r>
      <w:r w:rsidR="00EF3EA4">
        <w:t xml:space="preserve"> </w:t>
      </w:r>
      <w:r w:rsidR="00F76232">
        <w:t xml:space="preserve">program </w:t>
      </w:r>
      <w:r>
        <w:t>output and save it to a file in case you need to troubleshoot</w:t>
      </w:r>
      <w:r w:rsidR="003B6E17">
        <w:t xml:space="preserve"> problems</w:t>
      </w:r>
      <w:r>
        <w:t xml:space="preserve">.  </w:t>
      </w:r>
    </w:p>
    <w:p w14:paraId="2D421A19" w14:textId="77777777" w:rsidR="00CE6DF7" w:rsidRDefault="00CE6DF7" w:rsidP="005472D4">
      <w:pPr>
        <w:ind w:left="720"/>
      </w:pPr>
    </w:p>
    <w:p w14:paraId="6D55F6C6" w14:textId="060106AF" w:rsidR="00071FFE" w:rsidRDefault="003B6E17" w:rsidP="00A52AA0">
      <w:pPr>
        <w:ind w:left="720"/>
      </w:pPr>
      <w:r w:rsidRPr="00A52AA0">
        <w:rPr>
          <w:u w:val="single"/>
        </w:rPr>
        <w:t xml:space="preserve">To </w:t>
      </w:r>
      <w:r w:rsidR="00F76232" w:rsidRPr="00A52AA0">
        <w:rPr>
          <w:u w:val="single"/>
        </w:rPr>
        <w:t>copy</w:t>
      </w:r>
      <w:r w:rsidRPr="00A52AA0">
        <w:rPr>
          <w:u w:val="single"/>
        </w:rPr>
        <w:t xml:space="preserve"> in</w:t>
      </w:r>
      <w:r w:rsidR="00EF3EA4" w:rsidRPr="00A52AA0">
        <w:rPr>
          <w:u w:val="single"/>
        </w:rPr>
        <w:t xml:space="preserve"> </w:t>
      </w:r>
      <w:r w:rsidR="002F5EC5" w:rsidRPr="00A52AA0">
        <w:rPr>
          <w:u w:val="single"/>
        </w:rPr>
        <w:t>Windows</w:t>
      </w:r>
      <w:r w:rsidR="002F5EC5">
        <w:t xml:space="preserve">: </w:t>
      </w:r>
      <w:r w:rsidR="007226DC">
        <w:t xml:space="preserve">Use the mouse to </w:t>
      </w:r>
      <w:r w:rsidR="002F5EC5">
        <w:t>Highlight the command line window output</w:t>
      </w:r>
      <w:r w:rsidR="00EF3EA4">
        <w:t xml:space="preserve">, </w:t>
      </w:r>
      <w:r w:rsidR="002F5EC5">
        <w:t>press Enter to copy it to the clipboard</w:t>
      </w:r>
      <w:r w:rsidR="00EF3EA4">
        <w:t>,</w:t>
      </w:r>
      <w:r w:rsidR="002F5EC5">
        <w:t xml:space="preserve"> paste it into a document and save it.  (You can also Right-click the command line window top title bar and select ‘edit’</w:t>
      </w:r>
      <w:r w:rsidR="00071FFE">
        <w:t>,</w:t>
      </w:r>
      <w:r w:rsidR="002F5EC5">
        <w:t xml:space="preserve"> then </w:t>
      </w:r>
      <w:r w:rsidR="00071FFE">
        <w:t xml:space="preserve">select </w:t>
      </w:r>
      <w:r w:rsidR="00EB10D7">
        <w:t>C</w:t>
      </w:r>
      <w:r w:rsidR="002F5EC5">
        <w:t>opy to copy</w:t>
      </w:r>
      <w:r w:rsidR="00EF3EA4">
        <w:t xml:space="preserve"> highlighted Command window output</w:t>
      </w:r>
      <w:r w:rsidR="002F5EC5">
        <w:t>.)</w:t>
      </w:r>
      <w:r w:rsidR="00FC03D6">
        <w:t xml:space="preserve">  </w:t>
      </w:r>
    </w:p>
    <w:p w14:paraId="007C9D88" w14:textId="77777777" w:rsidR="00CE6DF7" w:rsidRDefault="00CE6DF7" w:rsidP="005472D4">
      <w:pPr>
        <w:pStyle w:val="ListParagraph"/>
      </w:pPr>
    </w:p>
    <w:p w14:paraId="76E0C5C8" w14:textId="706A1727" w:rsidR="002F5EC5" w:rsidRDefault="00071FFE" w:rsidP="00A52AA0">
      <w:pPr>
        <w:ind w:left="720"/>
      </w:pPr>
      <w:r w:rsidRPr="00A52AA0">
        <w:rPr>
          <w:u w:val="single"/>
        </w:rPr>
        <w:t>To copy on the Macintosh</w:t>
      </w:r>
      <w:r w:rsidR="00FC03D6">
        <w:t xml:space="preserve">:  highlight the </w:t>
      </w:r>
      <w:r>
        <w:t xml:space="preserve">Command </w:t>
      </w:r>
      <w:r w:rsidR="00FC03D6">
        <w:t xml:space="preserve">line window output with the mouse and </w:t>
      </w:r>
      <w:r w:rsidR="0060695E">
        <w:t>press &lt;command&gt; v, to copy.</w:t>
      </w:r>
    </w:p>
    <w:p w14:paraId="281087B0" w14:textId="77777777" w:rsidR="002F5EC5" w:rsidRDefault="002F5EC5" w:rsidP="005472D4">
      <w:pPr>
        <w:ind w:left="720"/>
      </w:pPr>
    </w:p>
    <w:p w14:paraId="735205D1" w14:textId="67C87C79" w:rsidR="00EB25E0" w:rsidRDefault="00EB25E0" w:rsidP="005472D4">
      <w:pPr>
        <w:pStyle w:val="ListParagraph"/>
        <w:numPr>
          <w:ilvl w:val="0"/>
          <w:numId w:val="41"/>
        </w:numPr>
      </w:pPr>
      <w:r>
        <w:t>If the program ends with an error, check</w:t>
      </w:r>
      <w:r w:rsidR="003B6E17">
        <w:t xml:space="preserve"> to make sure</w:t>
      </w:r>
      <w:r>
        <w:t xml:space="preserve"> all lines in your input file end with a semicolon then check the </w:t>
      </w:r>
      <w:r w:rsidR="00441ED6">
        <w:t xml:space="preserve">file’s </w:t>
      </w:r>
      <w:r>
        <w:t>command</w:t>
      </w:r>
      <w:r w:rsidR="003B6E17">
        <w:t>(s)</w:t>
      </w:r>
      <w:r>
        <w:t xml:space="preserve"> </w:t>
      </w:r>
      <w:r w:rsidR="003B6E17">
        <w:t>mentioned</w:t>
      </w:r>
      <w:r>
        <w:t xml:space="preserve"> in the error message.</w:t>
      </w:r>
      <w:r w:rsidR="00F76232">
        <w:t xml:space="preserve">  </w:t>
      </w:r>
      <w:r w:rsidR="00A65E9B" w:rsidRPr="00A65E9B">
        <w:t xml:space="preserve">If a </w:t>
      </w:r>
      <w:r w:rsidR="00A65E9B">
        <w:t>command</w:t>
      </w:r>
      <w:r w:rsidR="00A65E9B" w:rsidRPr="00A65E9B">
        <w:t xml:space="preserve"> is spelled or capitalized incorrectly, the error will specify the line that failed</w:t>
      </w:r>
      <w:r w:rsidR="00EF546E">
        <w:t xml:space="preserve">. </w:t>
      </w:r>
      <w:r w:rsidR="00A65E9B" w:rsidRPr="00A65E9B">
        <w:t xml:space="preserve"> </w:t>
      </w:r>
      <w:r w:rsidR="00441ED6">
        <w:t>Compare the incorrect line in your file to</w:t>
      </w:r>
      <w:r w:rsidR="00EF546E">
        <w:t xml:space="preserve"> </w:t>
      </w:r>
      <w:r w:rsidR="00A65E9B">
        <w:t xml:space="preserve">the instructions above. </w:t>
      </w:r>
      <w:r w:rsidR="00EF546E">
        <w:t xml:space="preserve"> </w:t>
      </w:r>
      <w:r w:rsidR="00F76232">
        <w:t xml:space="preserve">You can find non-printing </w:t>
      </w:r>
      <w:r w:rsidR="00F76232" w:rsidRPr="00F76232">
        <w:t>characters</w:t>
      </w:r>
      <w:r w:rsidR="00F76232">
        <w:t xml:space="preserve"> as described above in the step about reviewing your input text file.</w:t>
      </w:r>
    </w:p>
    <w:p w14:paraId="0DB0C3B3" w14:textId="77777777" w:rsidR="00A65E9B" w:rsidRPr="006956A2" w:rsidRDefault="00A65E9B" w:rsidP="00A52AA0">
      <w:pPr>
        <w:ind w:left="720"/>
      </w:pPr>
    </w:p>
    <w:p w14:paraId="30D70621" w14:textId="4B77C641" w:rsidR="00F76232" w:rsidRDefault="00F76232" w:rsidP="00A52AA0">
      <w:pPr>
        <w:pStyle w:val="ListParagraph"/>
        <w:numPr>
          <w:ilvl w:val="0"/>
          <w:numId w:val="41"/>
        </w:numPr>
      </w:pPr>
      <w:r>
        <w:t>Close and restart OSIRIS.  Check that your new kit appears in the</w:t>
      </w:r>
      <w:r w:rsidR="00A65E9B">
        <w:t xml:space="preserve"> Lab Settings</w:t>
      </w:r>
      <w:r>
        <w:t xml:space="preserve"> “Select Operating Procedure</w:t>
      </w:r>
      <w:r w:rsidR="00A65E9B">
        <w:t>”</w:t>
      </w:r>
      <w:r>
        <w:t xml:space="preserve"> dropdown list of default kits in square brackets like [</w:t>
      </w:r>
      <w:r w:rsidRPr="00A52AA0">
        <w:t>My New Kit</w:t>
      </w:r>
      <w:r>
        <w:t>].</w:t>
      </w:r>
    </w:p>
    <w:p w14:paraId="704C7165" w14:textId="77777777" w:rsidR="00EB25E0" w:rsidRDefault="00EB25E0" w:rsidP="00A52AA0">
      <w:pPr>
        <w:ind w:left="720"/>
      </w:pPr>
    </w:p>
    <w:p w14:paraId="669BEC9E" w14:textId="29004C86" w:rsidR="00F76232" w:rsidRPr="00687C44" w:rsidRDefault="00F76232" w:rsidP="00A52AA0">
      <w:pPr>
        <w:pStyle w:val="ListParagraph"/>
        <w:numPr>
          <w:ilvl w:val="0"/>
          <w:numId w:val="41"/>
        </w:numPr>
      </w:pPr>
      <w:r w:rsidRPr="00F76232">
        <w:t xml:space="preserve">Test the created ladder and default </w:t>
      </w:r>
      <w:r w:rsidR="00D51223">
        <w:t>Operating Procedure</w:t>
      </w:r>
      <w:r w:rsidR="00D51223" w:rsidRPr="00F76232">
        <w:t xml:space="preserve"> </w:t>
      </w:r>
      <w:r w:rsidRPr="00F76232">
        <w:t>by analyzing 5 - 10 different ladders</w:t>
      </w:r>
      <w:r w:rsidRPr="00A52AA0">
        <w:t>.  If necessary,</w:t>
      </w:r>
      <w:r w:rsidR="00687C44" w:rsidRPr="00A52AA0">
        <w:t xml:space="preserve"> </w:t>
      </w:r>
      <w:r w:rsidR="00D51223">
        <w:t xml:space="preserve">save a backup copy of the </w:t>
      </w:r>
      <w:r w:rsidR="00D51223">
        <w:rPr>
          <w:i/>
          <w:iCs/>
        </w:rPr>
        <w:t>your_ladder_name</w:t>
      </w:r>
      <w:r w:rsidR="00D51223">
        <w:t xml:space="preserve">_LadderInfo.xml file, </w:t>
      </w:r>
      <w:r w:rsidR="00687C44" w:rsidRPr="00687C44">
        <w:t>make</w:t>
      </w:r>
      <w:r w:rsidR="00B11A59" w:rsidRPr="00687C44">
        <w:t xml:space="preserve"> </w:t>
      </w:r>
      <w:r w:rsidR="00687C44" w:rsidRPr="00687C44">
        <w:t>corrections</w:t>
      </w:r>
      <w:r w:rsidR="00B11A59" w:rsidRPr="00687C44">
        <w:t xml:space="preserve"> </w:t>
      </w:r>
      <w:r w:rsidRPr="00687C44">
        <w:t xml:space="preserve"> </w:t>
      </w:r>
      <w:r w:rsidR="00687C44" w:rsidRPr="00687C44">
        <w:t>and</w:t>
      </w:r>
      <w:r w:rsidRPr="00687C44">
        <w:t xml:space="preserve"> </w:t>
      </w:r>
      <w:r w:rsidR="00687C44" w:rsidRPr="00687C44">
        <w:t>rerun the program</w:t>
      </w:r>
      <w:r w:rsidRPr="00687C44">
        <w:t>.</w:t>
      </w:r>
      <w:r w:rsidR="00D51223">
        <w:t xml:space="preserve">  Rerunning the program with your corrected input file will overwrite your original</w:t>
      </w:r>
      <w:r w:rsidR="00EA6D61">
        <w:t xml:space="preserve"> </w:t>
      </w:r>
      <w:r w:rsidR="00D51223">
        <w:t xml:space="preserve"> </w:t>
      </w:r>
      <w:r w:rsidR="00D51223">
        <w:rPr>
          <w:i/>
          <w:iCs/>
        </w:rPr>
        <w:t>your_ladder_name</w:t>
      </w:r>
      <w:r w:rsidR="00D51223">
        <w:t>_LadderInfo.xml file.</w:t>
      </w:r>
      <w:r w:rsidR="0030532C">
        <w:t xml:space="preserve">  Note that if you have created custom Operating Procedures (OP) using the newly created Operating Procedure, rerunning the program with your corrected input file will not update the custom OPs.</w:t>
      </w:r>
    </w:p>
    <w:bookmarkEnd w:id="21"/>
    <w:p w14:paraId="7D65193A" w14:textId="4B7DCF76" w:rsidR="004705CA" w:rsidRDefault="004705CA" w:rsidP="003561A9">
      <w:pPr>
        <w:pStyle w:val="ListParagraph"/>
      </w:pPr>
    </w:p>
    <w:p w14:paraId="364D183E" w14:textId="20E9D189" w:rsidR="00F76232" w:rsidRDefault="00FD5B10" w:rsidP="00EB10D7">
      <w:r w:rsidRPr="004A4266">
        <w:t xml:space="preserve">This is all that is </w:t>
      </w:r>
      <w:r w:rsidR="004A4266">
        <w:t>required</w:t>
      </w:r>
      <w:r w:rsidR="004A4266" w:rsidRPr="004A4266">
        <w:t xml:space="preserve"> </w:t>
      </w:r>
      <w:r w:rsidRPr="004A4266">
        <w:t>for</w:t>
      </w:r>
      <w:r w:rsidR="005B2D2A" w:rsidRPr="004A4266">
        <w:t xml:space="preserve"> </w:t>
      </w:r>
      <w:r w:rsidR="00590C93" w:rsidRPr="004A4266">
        <w:t>Phase 1</w:t>
      </w:r>
      <w:r w:rsidR="00F76232">
        <w:t xml:space="preserve">.  </w:t>
      </w:r>
    </w:p>
    <w:p w14:paraId="052C11A3" w14:textId="77777777" w:rsidR="00F76232" w:rsidRDefault="00F76232"/>
    <w:p w14:paraId="08A04B7E" w14:textId="30877212" w:rsidR="00FD5B10" w:rsidRPr="004A4266" w:rsidRDefault="00F76232">
      <w:r>
        <w:t xml:space="preserve">The </w:t>
      </w:r>
      <w:r w:rsidR="00FD5B10" w:rsidRPr="004A4266">
        <w:t>PowerPlex Fusion</w:t>
      </w:r>
      <w:r w:rsidR="005B2D2A" w:rsidRPr="004A4266">
        <w:t xml:space="preserve"> </w:t>
      </w:r>
      <w:r>
        <w:t xml:space="preserve">kit </w:t>
      </w:r>
      <w:r w:rsidRPr="004A4266">
        <w:t xml:space="preserve"> </w:t>
      </w:r>
      <w:r w:rsidR="005B2D2A" w:rsidRPr="004A4266">
        <w:t>generat</w:t>
      </w:r>
      <w:r>
        <w:t xml:space="preserve">ed in the tutorial ‘b.’ steps above should now work to analyze the PowerPlex Fusion data in the OSIRIS demonstration data set in </w:t>
      </w:r>
      <w:r w:rsidRPr="00F76232">
        <w:t>the</w:t>
      </w:r>
      <w:r>
        <w:t xml:space="preserve"> </w:t>
      </w:r>
      <w:r w:rsidRPr="00F76232">
        <w:t>\Osiris\TestAnalysis\PowerPlexFusionHID</w:t>
      </w:r>
      <w:r>
        <w:t xml:space="preserve"> directory.</w:t>
      </w:r>
    </w:p>
    <w:p w14:paraId="087CE317" w14:textId="29E5D92F" w:rsidR="003C5AE4" w:rsidRDefault="003C5AE4" w:rsidP="00A52AA0">
      <w:pPr>
        <w:pStyle w:val="ListParagraph"/>
      </w:pPr>
    </w:p>
    <w:p w14:paraId="54770740" w14:textId="77777777" w:rsidR="006A4DCB" w:rsidRDefault="006A4DCB" w:rsidP="006A4DCB">
      <w:r w:rsidRPr="00A52AA0">
        <w:rPr>
          <w:rStyle w:val="Heading4Char"/>
        </w:rPr>
        <w:t>Troublshooting</w:t>
      </w:r>
      <w:r w:rsidRPr="00A52AA0">
        <w:t>:</w:t>
      </w:r>
      <w:r>
        <w:t xml:space="preserve">  </w:t>
      </w:r>
    </w:p>
    <w:p w14:paraId="71C9BC02" w14:textId="5437CDD9" w:rsidR="00F76232" w:rsidRDefault="005472D4" w:rsidP="006A4DCB">
      <w:pPr>
        <w:pStyle w:val="ListParagraph"/>
        <w:ind w:left="0"/>
      </w:pPr>
      <w:r>
        <w:t xml:space="preserve">You can test the program if you are having </w:t>
      </w:r>
      <w:r w:rsidR="00A52AA0">
        <w:t>problems</w:t>
      </w:r>
      <w:r>
        <w:t xml:space="preserve"> by </w:t>
      </w:r>
      <w:r w:rsidR="00A52AA0">
        <w:t>running it with the demo file.</w:t>
      </w:r>
    </w:p>
    <w:p w14:paraId="22206316" w14:textId="77777777" w:rsidR="005472D4" w:rsidRDefault="005472D4" w:rsidP="006A4DCB">
      <w:pPr>
        <w:pStyle w:val="ListParagraph"/>
        <w:ind w:left="0"/>
      </w:pPr>
    </w:p>
    <w:p w14:paraId="37769EB9" w14:textId="6319FECC" w:rsidR="005472D4" w:rsidRDefault="005472D4" w:rsidP="005472D4">
      <w:pPr>
        <w:pStyle w:val="ListParagraph"/>
        <w:numPr>
          <w:ilvl w:val="0"/>
          <w:numId w:val="44"/>
        </w:numPr>
      </w:pPr>
      <w:r>
        <w:t>Change directories in the command line window to the subdirectory containing demo files</w:t>
      </w:r>
      <w:r>
        <w:br/>
      </w:r>
      <w:r w:rsidRPr="005472D4">
        <w:t>\Osiris-Files\ConfigurationTools\DemoFiles</w:t>
      </w:r>
      <w:r>
        <w:t>.  Type the following and press enter:</w:t>
      </w:r>
    </w:p>
    <w:p w14:paraId="5CB3E4AA" w14:textId="2171EE6A" w:rsidR="005472D4" w:rsidRPr="002A1930" w:rsidRDefault="005472D4" w:rsidP="005472D4">
      <w:pPr>
        <w:pStyle w:val="ListParagraph"/>
        <w:numPr>
          <w:ilvl w:val="1"/>
          <w:numId w:val="44"/>
        </w:numPr>
      </w:pPr>
      <w:r>
        <w:t xml:space="preserve">cd </w:t>
      </w:r>
      <w:r w:rsidRPr="005472D4">
        <w:t>DemoFiles</w:t>
      </w:r>
    </w:p>
    <w:p w14:paraId="5F247109" w14:textId="77777777" w:rsidR="005472D4" w:rsidRDefault="005472D4" w:rsidP="005472D4">
      <w:pPr>
        <w:ind w:left="1080"/>
      </w:pPr>
    </w:p>
    <w:p w14:paraId="141141C3" w14:textId="52508230" w:rsidR="005472D4" w:rsidRDefault="005472D4" w:rsidP="005472D4">
      <w:pPr>
        <w:pStyle w:val="ListParagraph"/>
        <w:numPr>
          <w:ilvl w:val="0"/>
          <w:numId w:val="44"/>
        </w:numPr>
      </w:pPr>
      <w:r>
        <w:t xml:space="preserve">Type the following, then press Enter:  </w:t>
      </w:r>
    </w:p>
    <w:p w14:paraId="751480FF" w14:textId="73BE50AC" w:rsidR="005472D4" w:rsidRDefault="005472D4" w:rsidP="005472D4">
      <w:pPr>
        <w:pStyle w:val="ListParagraph"/>
        <w:numPr>
          <w:ilvl w:val="1"/>
          <w:numId w:val="44"/>
        </w:numPr>
      </w:pPr>
      <w:r>
        <w:t xml:space="preserve">GenerateLadderFile &lt; </w:t>
      </w:r>
      <w:r w:rsidRPr="005472D4">
        <w:t>PPFusion_Tutorial_input_demo.txt</w:t>
      </w:r>
    </w:p>
    <w:p w14:paraId="243C40AF" w14:textId="77777777" w:rsidR="005472D4" w:rsidRDefault="005472D4" w:rsidP="005472D4">
      <w:pPr>
        <w:ind w:left="1080"/>
      </w:pPr>
    </w:p>
    <w:p w14:paraId="7A8F8593" w14:textId="22E6AEB7" w:rsidR="00F76232" w:rsidRDefault="00F76232" w:rsidP="00A52AA0">
      <w:pPr>
        <w:pStyle w:val="ListParagraph"/>
        <w:ind w:left="1080"/>
      </w:pPr>
    </w:p>
    <w:p w14:paraId="06C97222" w14:textId="00292C98" w:rsidR="00266227" w:rsidRDefault="00266227">
      <w:pPr>
        <w:jc w:val="center"/>
      </w:pPr>
      <w:r>
        <w:br w:type="page"/>
      </w:r>
    </w:p>
    <w:p w14:paraId="582E80DB" w14:textId="77777777" w:rsidR="000C5DC6" w:rsidRDefault="00E05C62" w:rsidP="0086025C">
      <w:pPr>
        <w:pStyle w:val="Heading3"/>
      </w:pPr>
      <w:bookmarkStart w:id="22" w:name="_Toc86954609"/>
      <w:r w:rsidRPr="00304613">
        <w:t>Phase 2</w:t>
      </w:r>
      <w:bookmarkEnd w:id="22"/>
    </w:p>
    <w:p w14:paraId="42EC13C8" w14:textId="43BC0738" w:rsidR="00E05C62" w:rsidRPr="0086025C" w:rsidRDefault="00E05C62" w:rsidP="0086025C">
      <w:pPr>
        <w:pStyle w:val="ListParagraph"/>
      </w:pPr>
      <w:r w:rsidRPr="0086025C">
        <w:t xml:space="preserve">Adding </w:t>
      </w:r>
      <w:r w:rsidR="004A4266" w:rsidRPr="0086025C">
        <w:t>a different</w:t>
      </w:r>
      <w:r w:rsidR="00B0637C" w:rsidRPr="0086025C">
        <w:t xml:space="preserve"> </w:t>
      </w:r>
      <w:r w:rsidRPr="0086025C">
        <w:t xml:space="preserve">internal marker </w:t>
      </w:r>
      <w:r w:rsidR="004A4266" w:rsidRPr="0086025C">
        <w:t>(</w:t>
      </w:r>
      <w:r w:rsidR="001175B3" w:rsidRPr="0086025C">
        <w:t>ILS family</w:t>
      </w:r>
      <w:r w:rsidR="004A4266" w:rsidRPr="0086025C">
        <w:t>)</w:t>
      </w:r>
      <w:r w:rsidR="001175B3" w:rsidRPr="0086025C">
        <w:t xml:space="preserve"> </w:t>
      </w:r>
      <w:r w:rsidRPr="0086025C">
        <w:t xml:space="preserve">with associated search regions to the </w:t>
      </w:r>
      <w:r w:rsidR="00F76232" w:rsidRPr="0086025C">
        <w:t xml:space="preserve">new </w:t>
      </w:r>
      <w:r w:rsidRPr="0086025C">
        <w:t>kit</w:t>
      </w:r>
      <w:r w:rsidR="00F76232" w:rsidRPr="0086025C">
        <w:t xml:space="preserve"> definition</w:t>
      </w:r>
      <w:r w:rsidR="0030532C">
        <w:t>.</w:t>
      </w:r>
    </w:p>
    <w:p w14:paraId="3B0E1347" w14:textId="4FE34D91" w:rsidR="009C7C6E" w:rsidRPr="000C5DC6" w:rsidRDefault="009C7C6E" w:rsidP="0086025C">
      <w:pPr>
        <w:pStyle w:val="ListParagraph"/>
      </w:pPr>
    </w:p>
    <w:p w14:paraId="3F8F9B6C" w14:textId="542EDEA6" w:rsidR="00441ED6" w:rsidRDefault="00467CAD" w:rsidP="0086025C">
      <w:pPr>
        <w:pStyle w:val="ListParagraph"/>
      </w:pPr>
      <w:r>
        <w:t xml:space="preserve">If you </w:t>
      </w:r>
      <w:r w:rsidR="003361A8">
        <w:t xml:space="preserve">only </w:t>
      </w:r>
      <w:r w:rsidR="00441ED6">
        <w:t xml:space="preserve">need to use </w:t>
      </w:r>
      <w:r w:rsidR="003361A8">
        <w:t xml:space="preserve">the internal marker added in Phase 1, you do not need Phase 2.  </w:t>
      </w:r>
    </w:p>
    <w:p w14:paraId="5438F88F" w14:textId="77777777" w:rsidR="00441ED6" w:rsidRDefault="00441ED6" w:rsidP="0086025C">
      <w:pPr>
        <w:pStyle w:val="ListParagraph"/>
      </w:pPr>
    </w:p>
    <w:p w14:paraId="06640829" w14:textId="25206E75" w:rsidR="003361A8" w:rsidRDefault="00441ED6" w:rsidP="0086025C">
      <w:pPr>
        <w:pStyle w:val="ListParagraph"/>
      </w:pPr>
      <w:r>
        <w:t>Do not</w:t>
      </w:r>
      <w:r w:rsidR="003361A8" w:rsidRPr="006956A2">
        <w:t xml:space="preserve"> perform Phase 2 to add a new ILS to the fragment analysis Operating Procedures like [LaneStandardOnly_2].</w:t>
      </w:r>
    </w:p>
    <w:p w14:paraId="74A44F74" w14:textId="77777777" w:rsidR="003361A8" w:rsidRDefault="003361A8" w:rsidP="0086025C">
      <w:pPr>
        <w:pStyle w:val="ListParagraph"/>
      </w:pPr>
    </w:p>
    <w:p w14:paraId="3B4AC6A2" w14:textId="4F436987" w:rsidR="00A4422F" w:rsidRDefault="00A4422F" w:rsidP="0086025C">
      <w:pPr>
        <w:pStyle w:val="ListParagraph"/>
      </w:pPr>
      <w:r>
        <w:t>If you are using different internal size marker</w:t>
      </w:r>
      <w:r w:rsidR="00F76232">
        <w:t>s</w:t>
      </w:r>
      <w:r w:rsidR="00790BDE">
        <w:t xml:space="preserve"> with the new kit</w:t>
      </w:r>
      <w:r>
        <w:t>, you can add them to the new kit definition in Phase 2</w:t>
      </w:r>
      <w:r w:rsidR="00F76232">
        <w:t>. This is</w:t>
      </w:r>
      <w:r w:rsidR="0000635C">
        <w:t xml:space="preserve"> like</w:t>
      </w:r>
      <w:r w:rsidR="00F76232">
        <w:t xml:space="preserve"> Phase 1, but with fewer </w:t>
      </w:r>
      <w:r w:rsidR="008C65F4">
        <w:t>commands in the input .t</w:t>
      </w:r>
      <w:r w:rsidR="00790BDE">
        <w:t>x</w:t>
      </w:r>
      <w:r w:rsidR="008C65F4">
        <w:t>t file.</w:t>
      </w:r>
      <w:r w:rsidR="00F76232">
        <w:t xml:space="preserve">  Phase 2 adds information to the file generated in Phase 1.  Perform Phase 2 each time you </w:t>
      </w:r>
      <w:r w:rsidR="00790BDE">
        <w:t xml:space="preserve">want to </w:t>
      </w:r>
      <w:r w:rsidR="00F76232">
        <w:t>add an additional internal marker to your kit.</w:t>
      </w:r>
    </w:p>
    <w:p w14:paraId="3EB300E7" w14:textId="77777777" w:rsidR="00A4422F" w:rsidRPr="00B1128D" w:rsidRDefault="00A4422F" w:rsidP="0086025C">
      <w:pPr>
        <w:pStyle w:val="ListParagraph"/>
      </w:pPr>
    </w:p>
    <w:p w14:paraId="4D7D02D3" w14:textId="4A5AB545" w:rsidR="00467CAD" w:rsidRDefault="00F76232" w:rsidP="0086025C">
      <w:pPr>
        <w:pStyle w:val="ListParagraph"/>
      </w:pPr>
      <w:r>
        <w:t>Because</w:t>
      </w:r>
      <w:r w:rsidR="00A4422F">
        <w:t xml:space="preserve"> </w:t>
      </w:r>
      <w:r w:rsidR="00AC4A77">
        <w:t xml:space="preserve">different </w:t>
      </w:r>
      <w:r>
        <w:t xml:space="preserve">dyes and CE analyzer configurations can affect the </w:t>
      </w:r>
      <w:r w:rsidR="00AC4A77">
        <w:t xml:space="preserve">migration of </w:t>
      </w:r>
      <w:r>
        <w:t>internal marker</w:t>
      </w:r>
      <w:r w:rsidR="00AC4A77">
        <w:t xml:space="preserve"> DNA fragments</w:t>
      </w:r>
      <w:r>
        <w:t xml:space="preserve">, you may need to add a second copy of an internal size marker.  An example is the </w:t>
      </w:r>
      <w:r w:rsidRPr="00F76232">
        <w:t>Promega Internal Lane Standard 500</w:t>
      </w:r>
      <w:r>
        <w:t>, which requires different “ILS Family” versions for the CC5 and WEN dye-labels.</w:t>
      </w:r>
    </w:p>
    <w:p w14:paraId="34503698" w14:textId="77777777" w:rsidR="00467CAD" w:rsidRDefault="00467CAD" w:rsidP="0086025C">
      <w:pPr>
        <w:pStyle w:val="ListParagraph"/>
      </w:pPr>
    </w:p>
    <w:p w14:paraId="631EF7D3" w14:textId="51280F94" w:rsidR="00467CAD" w:rsidRPr="006956A2" w:rsidRDefault="00467CAD" w:rsidP="0086025C">
      <w:pPr>
        <w:pStyle w:val="ListParagraph"/>
      </w:pPr>
      <w:r>
        <w:t>Note:  Adding a new ILS to a new kit requires a new Bins file specific to the new kit with the new ILS.</w:t>
      </w:r>
    </w:p>
    <w:p w14:paraId="39D73AFE" w14:textId="77777777" w:rsidR="00A4422F" w:rsidRDefault="00A4422F" w:rsidP="0086025C">
      <w:pPr>
        <w:pStyle w:val="ListParagraph"/>
      </w:pPr>
    </w:p>
    <w:p w14:paraId="51B90EFD" w14:textId="43955AC5" w:rsidR="009C7C6E" w:rsidRPr="009C7C6E" w:rsidRDefault="009C7C6E" w:rsidP="0086025C">
      <w:pPr>
        <w:pStyle w:val="ListParagraph"/>
      </w:pPr>
      <w:r>
        <w:t xml:space="preserve">If changes in the dye label or CE instrument (such as different Polymer or capillary length) make the internal marker fragments migrate differently </w:t>
      </w:r>
      <w:r w:rsidR="009B04A0">
        <w:t>compared to the migration of the fragments in</w:t>
      </w:r>
      <w:r>
        <w:t xml:space="preserve"> the </w:t>
      </w:r>
      <w:r w:rsidR="009B04A0">
        <w:t xml:space="preserve">kit’s </w:t>
      </w:r>
      <w:r>
        <w:t xml:space="preserve">loci, OSIRIS may need an “ILS family” internal marker specific for </w:t>
      </w:r>
      <w:r w:rsidR="009B04A0">
        <w:t xml:space="preserve">the </w:t>
      </w:r>
      <w:r>
        <w:t>different dye or CE setup</w:t>
      </w:r>
      <w:r w:rsidR="009B04A0">
        <w:t xml:space="preserve"> so that it has the correct “</w:t>
      </w:r>
      <w:r w:rsidR="009B04A0" w:rsidRPr="00F76232">
        <w:t>search region</w:t>
      </w:r>
      <w:r w:rsidR="009B04A0">
        <w:t>”</w:t>
      </w:r>
      <w:r>
        <w:t>.  (See the description in the introductory</w:t>
      </w:r>
      <w:r w:rsidR="00687C44">
        <w:t xml:space="preserve"> </w:t>
      </w:r>
      <w:hyperlink w:anchor="_Background" w:history="1">
        <w:r w:rsidR="000C5DC6" w:rsidRPr="000C5DC6">
          <w:rPr>
            <w:rStyle w:val="Hyperlink"/>
          </w:rPr>
          <w:t>Background</w:t>
        </w:r>
      </w:hyperlink>
      <w:r>
        <w:t xml:space="preserve"> section above.)</w:t>
      </w:r>
    </w:p>
    <w:p w14:paraId="4707090C" w14:textId="7A169889" w:rsidR="009C7C6E" w:rsidRDefault="009C7C6E" w:rsidP="0086025C">
      <w:pPr>
        <w:pStyle w:val="ListParagraph"/>
      </w:pPr>
    </w:p>
    <w:p w14:paraId="4FE6BE79" w14:textId="471878D6" w:rsidR="00F76232" w:rsidRDefault="00F76232" w:rsidP="0086025C">
      <w:pPr>
        <w:pStyle w:val="ListParagraph"/>
      </w:pPr>
      <w:r>
        <w:t xml:space="preserve">Before adding a new internal marker to the kit In Phase 2, </w:t>
      </w:r>
      <w:r w:rsidRPr="00F76232">
        <w:t xml:space="preserve">determine if the internal marker </w:t>
      </w:r>
      <w:r w:rsidR="00B54EDD">
        <w:t xml:space="preserve">you want to add to </w:t>
      </w:r>
      <w:r w:rsidRPr="00F76232">
        <w:t>the new kit is already defined in OSIRIS</w:t>
      </w:r>
      <w:r w:rsidR="00B54EDD">
        <w:t>.  If not,</w:t>
      </w:r>
      <w:r>
        <w:t xml:space="preserve"> create a new </w:t>
      </w:r>
      <w:r w:rsidR="00B54EDD">
        <w:t xml:space="preserve">internal marker definition </w:t>
      </w:r>
      <w:r>
        <w:t>as described in the</w:t>
      </w:r>
      <w:r w:rsidR="000C5DC6">
        <w:t xml:space="preserve"> </w:t>
      </w:r>
      <w:hyperlink w:anchor="_Preparation_for_creating" w:history="1">
        <w:r w:rsidR="000C5DC6" w:rsidRPr="000C5DC6">
          <w:rPr>
            <w:rStyle w:val="Hyperlink"/>
          </w:rPr>
          <w:t>Preparation for creating a new kit definition</w:t>
        </w:r>
      </w:hyperlink>
      <w:r>
        <w:t xml:space="preserve"> section above.</w:t>
      </w:r>
    </w:p>
    <w:p w14:paraId="69632A56" w14:textId="4E633C70" w:rsidR="00F76232" w:rsidRDefault="00F76232" w:rsidP="0086025C">
      <w:pPr>
        <w:pStyle w:val="ListParagraph"/>
      </w:pPr>
    </w:p>
    <w:p w14:paraId="0DB985B0" w14:textId="05B9D4BF" w:rsidR="00027CA9" w:rsidRDefault="00027CA9" w:rsidP="0086025C">
      <w:pPr>
        <w:pStyle w:val="ListParagraph"/>
      </w:pPr>
      <w:r>
        <w:t xml:space="preserve">Before performing Phase 2, </w:t>
      </w:r>
      <w:r w:rsidRPr="00195D7B">
        <w:rPr>
          <w:u w:val="single"/>
        </w:rPr>
        <w:t>make a backup copy</w:t>
      </w:r>
      <w:r w:rsidRPr="006956A2">
        <w:t xml:space="preserve"> of the </w:t>
      </w:r>
      <w:r>
        <w:rPr>
          <w:i/>
          <w:iCs/>
        </w:rPr>
        <w:t>your_ladder_name</w:t>
      </w:r>
      <w:r>
        <w:t>_LadderInfo.xml you created in Phase 1 so that you will not have to redo Phase 1 if you need to modify your Phase 2 input file to make corrections.</w:t>
      </w:r>
      <w:r w:rsidR="00195D7B">
        <w:t xml:space="preserve">  An Operating procedure modified with errors in the Phase 2 input file cannot be corrected by rerunning with a corrected Phase 2 input file.</w:t>
      </w:r>
    </w:p>
    <w:p w14:paraId="2F44EDF5" w14:textId="04D01073" w:rsidR="00027CA9" w:rsidRDefault="00027CA9" w:rsidP="0086025C">
      <w:pPr>
        <w:pStyle w:val="ListParagraph"/>
      </w:pPr>
    </w:p>
    <w:p w14:paraId="3D13B4B0" w14:textId="53C3AB56" w:rsidR="00266227" w:rsidRDefault="00266227">
      <w:pPr>
        <w:jc w:val="center"/>
      </w:pPr>
      <w:r>
        <w:br w:type="page"/>
      </w:r>
    </w:p>
    <w:p w14:paraId="183F6154" w14:textId="77777777" w:rsidR="00027CA9" w:rsidRDefault="00027CA9" w:rsidP="0086025C">
      <w:pPr>
        <w:pStyle w:val="ListParagraph"/>
      </w:pPr>
    </w:p>
    <w:p w14:paraId="13A49EE4" w14:textId="5A0E34E9" w:rsidR="00F76232" w:rsidRDefault="008301DD" w:rsidP="0086025C">
      <w:pPr>
        <w:pStyle w:val="ListParagraph"/>
      </w:pPr>
      <w:r>
        <w:t>Note that the ’b.’ steps are for the tutorial, as in Phase 1 above.</w:t>
      </w:r>
    </w:p>
    <w:p w14:paraId="6E10BA2A" w14:textId="77777777" w:rsidR="008301DD" w:rsidRDefault="008301DD" w:rsidP="0086025C">
      <w:pPr>
        <w:pStyle w:val="ListParagraph"/>
      </w:pPr>
    </w:p>
    <w:p w14:paraId="5A622754" w14:textId="24CD66EB" w:rsidR="00D942C7" w:rsidRDefault="00D942C7" w:rsidP="003561A9">
      <w:pPr>
        <w:pStyle w:val="ListParagraph"/>
        <w:numPr>
          <w:ilvl w:val="0"/>
          <w:numId w:val="10"/>
        </w:numPr>
      </w:pPr>
      <w:r>
        <w:t>Put the Bins file for the new ILS in the subdirectory that you created for the Bins and Panels files in</w:t>
      </w:r>
      <w:r w:rsidR="00A95FF5">
        <w:t xml:space="preserve">  </w:t>
      </w:r>
      <w:r>
        <w:t>\</w:t>
      </w:r>
      <w:r w:rsidRPr="00530DC8">
        <w:t>Osiris-Files\ConfigurationTools</w:t>
      </w:r>
      <w:r w:rsidR="00675280">
        <w:t xml:space="preserve"> during Phase 1</w:t>
      </w:r>
      <w:r>
        <w:t>.  (Use no spaces in the folder name)</w:t>
      </w:r>
      <w:r w:rsidR="003D1A00">
        <w:t>:</w:t>
      </w:r>
    </w:p>
    <w:p w14:paraId="028BB7E8" w14:textId="7463C6E7" w:rsidR="00D942C7" w:rsidRPr="006956A2" w:rsidRDefault="00D942C7" w:rsidP="00EB10D7">
      <w:pPr>
        <w:pStyle w:val="ListParagraph"/>
        <w:numPr>
          <w:ilvl w:val="1"/>
          <w:numId w:val="10"/>
        </w:numPr>
      </w:pPr>
      <w:r>
        <w:t xml:space="preserve">Like </w:t>
      </w:r>
      <w:r w:rsidR="003D1A00">
        <w:t xml:space="preserve"> </w:t>
      </w:r>
      <w:r>
        <w:t>\</w:t>
      </w:r>
      <w:r w:rsidRPr="00530DC8">
        <w:t>Osiris-Files\ConfigurationTools</w:t>
      </w:r>
      <w:r>
        <w:t>\</w:t>
      </w:r>
      <w:r w:rsidRPr="00456C3C">
        <w:rPr>
          <w:i/>
          <w:iCs/>
        </w:rPr>
        <w:t>YourKitName</w:t>
      </w:r>
    </w:p>
    <w:p w14:paraId="394E11BE" w14:textId="2106612F" w:rsidR="00D942C7" w:rsidRDefault="00B54EDD">
      <w:pPr>
        <w:pStyle w:val="ListParagraph"/>
        <w:numPr>
          <w:ilvl w:val="1"/>
          <w:numId w:val="10"/>
        </w:numPr>
      </w:pPr>
      <w:r>
        <w:t xml:space="preserve">For the Tutorial, the Bins file </w:t>
      </w:r>
      <w:r w:rsidR="00675280" w:rsidRPr="00675280">
        <w:t>PowerPlex_Fusion_Bins_WEN_tutorial.txt</w:t>
      </w:r>
      <w:r w:rsidR="00675280">
        <w:t xml:space="preserve"> </w:t>
      </w:r>
      <w:r>
        <w:t xml:space="preserve">is in </w:t>
      </w:r>
      <w:r w:rsidR="00675280">
        <w:t xml:space="preserve">the </w:t>
      </w:r>
      <w:r w:rsidR="00675280">
        <w:br/>
      </w:r>
      <w:r w:rsidR="00A95FF5">
        <w:t>\</w:t>
      </w:r>
      <w:r w:rsidR="00A95FF5" w:rsidRPr="00530DC8">
        <w:t>Osiris-Files\ConfigurationTools</w:t>
      </w:r>
      <w:r w:rsidR="00A95FF5" w:rsidRPr="00355D41">
        <w:t>\</w:t>
      </w:r>
      <w:r w:rsidR="00A95FF5" w:rsidRPr="00A95FF5">
        <w:t>Tutorial_PPFusion</w:t>
      </w:r>
    </w:p>
    <w:p w14:paraId="2658F537" w14:textId="77777777" w:rsidR="00A95FF5" w:rsidRDefault="00A95FF5" w:rsidP="00675280">
      <w:pPr>
        <w:pStyle w:val="ListParagraph"/>
      </w:pPr>
    </w:p>
    <w:p w14:paraId="4ECF9709" w14:textId="52A4BFF4" w:rsidR="00010F0C" w:rsidRDefault="00590C93" w:rsidP="003561A9">
      <w:pPr>
        <w:pStyle w:val="ListParagraph"/>
        <w:numPr>
          <w:ilvl w:val="0"/>
          <w:numId w:val="10"/>
        </w:numPr>
      </w:pPr>
      <w:r>
        <w:t>Create a new</w:t>
      </w:r>
      <w:r w:rsidR="00EA3A93">
        <w:t xml:space="preserve"> text-format</w:t>
      </w:r>
      <w:r>
        <w:t xml:space="preserve"> input</w:t>
      </w:r>
      <w:r w:rsidR="00B54EDD">
        <w:t xml:space="preserve"> .txt</w:t>
      </w:r>
      <w:r>
        <w:t xml:space="preserve"> file</w:t>
      </w:r>
      <w:r w:rsidR="00CF18F7">
        <w:t xml:space="preserve"> </w:t>
      </w:r>
      <w:r w:rsidR="00EF546E">
        <w:t>in the same location as the input</w:t>
      </w:r>
      <w:r w:rsidR="00B54EDD">
        <w:t xml:space="preserve"> .txt</w:t>
      </w:r>
      <w:r w:rsidR="00EF546E">
        <w:t xml:space="preserve"> file in </w:t>
      </w:r>
      <w:r w:rsidR="000C49EC">
        <w:t>the first step of Phase 1</w:t>
      </w:r>
      <w:r w:rsidR="008301DD">
        <w:t>:</w:t>
      </w:r>
    </w:p>
    <w:p w14:paraId="536D2663" w14:textId="77777777" w:rsidR="003D1A00" w:rsidRDefault="00010F0C" w:rsidP="00EB10D7">
      <w:pPr>
        <w:pStyle w:val="ListParagraph"/>
        <w:numPr>
          <w:ilvl w:val="1"/>
          <w:numId w:val="17"/>
        </w:numPr>
      </w:pPr>
      <w:r w:rsidRPr="00010F0C">
        <w:t xml:space="preserve"> </w:t>
      </w:r>
      <w:r>
        <w:t xml:space="preserve">Like </w:t>
      </w:r>
      <w:r w:rsidR="00790BDE" w:rsidRPr="00675280">
        <w:rPr>
          <w:i/>
          <w:iCs/>
        </w:rPr>
        <w:t>your_kit_name_add_ILS</w:t>
      </w:r>
      <w:r w:rsidR="00790BDE" w:rsidRPr="00355D41">
        <w:t>_input.txt</w:t>
      </w:r>
      <w:r w:rsidR="008301DD">
        <w:t xml:space="preserve"> </w:t>
      </w:r>
    </w:p>
    <w:p w14:paraId="0CE223FE" w14:textId="0363774C" w:rsidR="00010F0C" w:rsidRDefault="008301DD" w:rsidP="00675280">
      <w:pPr>
        <w:pStyle w:val="ListParagraph"/>
      </w:pPr>
      <w:r>
        <w:t>in  \</w:t>
      </w:r>
      <w:r w:rsidRPr="00530DC8">
        <w:t>Osiris-Files\ConfigurationTools</w:t>
      </w:r>
      <w:r>
        <w:t>\</w:t>
      </w:r>
      <w:r w:rsidRPr="006956A2">
        <w:rPr>
          <w:i/>
          <w:iCs/>
        </w:rPr>
        <w:t>YourKitName</w:t>
      </w:r>
      <w:r>
        <w:t xml:space="preserve">   </w:t>
      </w:r>
    </w:p>
    <w:p w14:paraId="52EAC7CC" w14:textId="77777777" w:rsidR="003D1A00" w:rsidRDefault="00010F0C" w:rsidP="003561A9">
      <w:pPr>
        <w:pStyle w:val="ListParagraph"/>
        <w:numPr>
          <w:ilvl w:val="1"/>
          <w:numId w:val="17"/>
        </w:numPr>
      </w:pPr>
      <w:r w:rsidRPr="00355D41">
        <w:t xml:space="preserve">For the tutorial </w:t>
      </w:r>
      <w:r w:rsidR="008C65F4">
        <w:t xml:space="preserve">create </w:t>
      </w:r>
      <w:r w:rsidR="008C65F4" w:rsidRPr="002B3BC9">
        <w:t xml:space="preserve"> </w:t>
      </w:r>
    </w:p>
    <w:p w14:paraId="3778E86B" w14:textId="33EC735C" w:rsidR="00A95FF5" w:rsidRDefault="00A95FF5" w:rsidP="00675280">
      <w:pPr>
        <w:pStyle w:val="ListParagraph"/>
      </w:pPr>
      <w:r w:rsidRPr="00A95FF5">
        <w:t>PPFusion_Add_WEN_ILS_input</w:t>
      </w:r>
      <w:r w:rsidR="008C65F4">
        <w:t>.txt</w:t>
      </w:r>
    </w:p>
    <w:p w14:paraId="5A8B7414" w14:textId="68D79F74" w:rsidR="00010F0C" w:rsidRDefault="008C65F4" w:rsidP="00675280">
      <w:pPr>
        <w:pStyle w:val="ListParagraph"/>
        <w:ind w:left="1440"/>
      </w:pPr>
      <w:r>
        <w:t xml:space="preserve">in  </w:t>
      </w:r>
      <w:r w:rsidR="00A95FF5">
        <w:t>\</w:t>
      </w:r>
      <w:r w:rsidR="00A95FF5" w:rsidRPr="00530DC8">
        <w:t>Osiris-Files\ConfigurationTools</w:t>
      </w:r>
      <w:r w:rsidR="00A95FF5" w:rsidRPr="002E7CDA">
        <w:t>\</w:t>
      </w:r>
      <w:r w:rsidR="00A95FF5" w:rsidRPr="00A95FF5">
        <w:t>Tutorial_PPFusion</w:t>
      </w:r>
      <w:r w:rsidR="00A95FF5" w:rsidDel="00A95FF5">
        <w:t xml:space="preserve"> </w:t>
      </w:r>
    </w:p>
    <w:p w14:paraId="0EC0597A" w14:textId="32F114EF" w:rsidR="00590C93" w:rsidRDefault="00590C93" w:rsidP="003561A9">
      <w:pPr>
        <w:pStyle w:val="ListParagraph"/>
      </w:pPr>
    </w:p>
    <w:p w14:paraId="04356900" w14:textId="7CF763CE" w:rsidR="0057105E" w:rsidRDefault="0057105E" w:rsidP="00EB10D7">
      <w:pPr>
        <w:pStyle w:val="ListParagraph"/>
        <w:numPr>
          <w:ilvl w:val="0"/>
          <w:numId w:val="10"/>
        </w:numPr>
      </w:pPr>
      <w:r>
        <w:t xml:space="preserve">The first line </w:t>
      </w:r>
      <w:r w:rsidR="003D1A00">
        <w:t xml:space="preserve">must </w:t>
      </w:r>
      <w:r>
        <w:t>be:</w:t>
      </w:r>
    </w:p>
    <w:p w14:paraId="1009EA03" w14:textId="694CE825" w:rsidR="0057105E" w:rsidRDefault="0057105E">
      <w:pPr>
        <w:pStyle w:val="ListParagraph"/>
        <w:numPr>
          <w:ilvl w:val="1"/>
          <w:numId w:val="10"/>
        </w:numPr>
      </w:pPr>
      <w:r>
        <w:t>LadderOperation = Amend;</w:t>
      </w:r>
    </w:p>
    <w:p w14:paraId="4672D332" w14:textId="40CF0F29" w:rsidR="00E66D76" w:rsidRDefault="00E66D76">
      <w:pPr>
        <w:pStyle w:val="ListParagraph"/>
        <w:numPr>
          <w:ilvl w:val="1"/>
          <w:numId w:val="10"/>
        </w:numPr>
      </w:pPr>
      <w:r>
        <w:t>LadderOperation = Amend;</w:t>
      </w:r>
    </w:p>
    <w:p w14:paraId="62856DD6" w14:textId="43A94E21" w:rsidR="008301DD" w:rsidRPr="006956A2" w:rsidRDefault="008301DD" w:rsidP="0037136D"/>
    <w:p w14:paraId="37206F70" w14:textId="77777777" w:rsidR="00B62F80" w:rsidRPr="00452D48" w:rsidRDefault="00B62F80" w:rsidP="003561A9">
      <w:pPr>
        <w:pStyle w:val="ListParagraph"/>
        <w:numPr>
          <w:ilvl w:val="0"/>
          <w:numId w:val="10"/>
        </w:numPr>
      </w:pPr>
      <w:r w:rsidRPr="00452D48">
        <w:t>The second line of the input .txt file must specify the directory path to the \Osiris-Files folder:</w:t>
      </w:r>
    </w:p>
    <w:p w14:paraId="725FED0F" w14:textId="77777777" w:rsidR="00B62F80" w:rsidRPr="00452D48" w:rsidRDefault="00B62F80" w:rsidP="0037136D">
      <w:pPr>
        <w:pStyle w:val="ListParagraph"/>
        <w:numPr>
          <w:ilvl w:val="1"/>
          <w:numId w:val="40"/>
        </w:numPr>
      </w:pPr>
      <w:r w:rsidRPr="00452D48">
        <w:t xml:space="preserve">OutputConfigPath = </w:t>
      </w:r>
      <w:r w:rsidRPr="00452D48">
        <w:rPr>
          <w:i/>
          <w:iCs/>
        </w:rPr>
        <w:t>directory_path_to</w:t>
      </w:r>
      <w:r w:rsidRPr="00452D48">
        <w:t>\Osiris-Files;</w:t>
      </w:r>
    </w:p>
    <w:p w14:paraId="65163C54" w14:textId="479CA034" w:rsidR="00B62F80" w:rsidRPr="00355D41" w:rsidRDefault="00B62F80" w:rsidP="0037136D">
      <w:pPr>
        <w:pStyle w:val="ListParagraph"/>
        <w:numPr>
          <w:ilvl w:val="1"/>
          <w:numId w:val="40"/>
        </w:numPr>
      </w:pPr>
      <w:r w:rsidRPr="00355D41">
        <w:t xml:space="preserve">OutputConfigPath = </w:t>
      </w:r>
      <w:r w:rsidR="00675280" w:rsidRPr="00452D48">
        <w:rPr>
          <w:i/>
          <w:iCs/>
        </w:rPr>
        <w:t>directory_path_to</w:t>
      </w:r>
      <w:r w:rsidRPr="00355D41">
        <w:t>\Osiris-Files;</w:t>
      </w:r>
    </w:p>
    <w:p w14:paraId="271F34B0" w14:textId="77777777" w:rsidR="00B62F80" w:rsidRPr="002E7CDA" w:rsidRDefault="00B62F80" w:rsidP="0037136D">
      <w:pPr>
        <w:pStyle w:val="ListParagraph"/>
      </w:pPr>
    </w:p>
    <w:p w14:paraId="676333BA" w14:textId="71336D8B" w:rsidR="0057105E" w:rsidRDefault="0057105E" w:rsidP="003561A9">
      <w:pPr>
        <w:pStyle w:val="ListParagraph"/>
        <w:numPr>
          <w:ilvl w:val="0"/>
          <w:numId w:val="10"/>
        </w:numPr>
      </w:pPr>
      <w:r>
        <w:t xml:space="preserve">Specify the </w:t>
      </w:r>
      <w:r w:rsidR="008301DD">
        <w:t xml:space="preserve">name of the </w:t>
      </w:r>
      <w:r>
        <w:t>ladder file</w:t>
      </w:r>
      <w:r w:rsidR="008301DD">
        <w:t xml:space="preserve"> that you are adding to</w:t>
      </w:r>
      <w:r>
        <w:t xml:space="preserve">.  This </w:t>
      </w:r>
      <w:r w:rsidR="00F76232">
        <w:t xml:space="preserve">must </w:t>
      </w:r>
      <w:r>
        <w:t xml:space="preserve">be </w:t>
      </w:r>
      <w:r w:rsidR="008301DD" w:rsidRPr="00355D41">
        <w:rPr>
          <w:u w:val="single"/>
        </w:rPr>
        <w:t>exactly</w:t>
      </w:r>
      <w:r w:rsidR="008301DD">
        <w:t xml:space="preserve"> </w:t>
      </w:r>
      <w:r>
        <w:t xml:space="preserve">the same name </w:t>
      </w:r>
      <w:r w:rsidR="00EA3A93">
        <w:t xml:space="preserve">you </w:t>
      </w:r>
      <w:r w:rsidR="003D1A00">
        <w:t>used in</w:t>
      </w:r>
      <w:r w:rsidR="00EA3A93">
        <w:t xml:space="preserve"> </w:t>
      </w:r>
      <w:r w:rsidR="003D1A00">
        <w:t xml:space="preserve">the </w:t>
      </w:r>
      <w:r w:rsidR="00EA3A93">
        <w:t>Phase 1</w:t>
      </w:r>
      <w:r w:rsidR="003D1A00">
        <w:t xml:space="preserve"> input .txt file</w:t>
      </w:r>
      <w:r w:rsidR="00675280">
        <w:t xml:space="preserve">, but </w:t>
      </w:r>
      <w:r w:rsidR="00675280" w:rsidRPr="0037136D">
        <w:rPr>
          <w:u w:val="single"/>
        </w:rPr>
        <w:t>ending in “.xml”</w:t>
      </w:r>
      <w:r>
        <w:t>:</w:t>
      </w:r>
    </w:p>
    <w:p w14:paraId="63C46114" w14:textId="77777777" w:rsidR="0057105E" w:rsidRDefault="0057105E" w:rsidP="00EB10D7">
      <w:pPr>
        <w:pStyle w:val="ListParagraph"/>
        <w:numPr>
          <w:ilvl w:val="1"/>
          <w:numId w:val="10"/>
        </w:numPr>
      </w:pPr>
      <w:r>
        <w:t xml:space="preserve">LadderFileName = </w:t>
      </w:r>
      <w:r>
        <w:rPr>
          <w:i/>
          <w:iCs/>
        </w:rPr>
        <w:t>ladder_name</w:t>
      </w:r>
      <w:r>
        <w:t>_LadderInfo.xml;</w:t>
      </w:r>
    </w:p>
    <w:p w14:paraId="7FCD156D" w14:textId="1DA78E64" w:rsidR="0057105E" w:rsidRDefault="0057105E">
      <w:pPr>
        <w:pStyle w:val="ListParagraph"/>
        <w:numPr>
          <w:ilvl w:val="1"/>
          <w:numId w:val="10"/>
        </w:numPr>
      </w:pPr>
      <w:r>
        <w:t xml:space="preserve">LadderFileName = </w:t>
      </w:r>
      <w:r w:rsidR="008334B9">
        <w:t>PPFusion_Tutorial_LadderInfo.xml</w:t>
      </w:r>
      <w:r>
        <w:t>;</w:t>
      </w:r>
    </w:p>
    <w:p w14:paraId="1C761E21" w14:textId="77777777" w:rsidR="00626F51" w:rsidRPr="006956A2" w:rsidRDefault="00626F51" w:rsidP="0037136D"/>
    <w:p w14:paraId="0629EF2F" w14:textId="1536FD74" w:rsidR="00267143" w:rsidRPr="00355D41" w:rsidRDefault="00267143" w:rsidP="003561A9">
      <w:pPr>
        <w:pStyle w:val="ListParagraph"/>
        <w:numPr>
          <w:ilvl w:val="0"/>
          <w:numId w:val="10"/>
        </w:numPr>
      </w:pPr>
      <w:r>
        <w:t xml:space="preserve">Specify </w:t>
      </w:r>
      <w:r w:rsidR="00C85753">
        <w:t xml:space="preserve">the full directory path and </w:t>
      </w:r>
      <w:r>
        <w:t xml:space="preserve">the </w:t>
      </w:r>
      <w:r w:rsidR="00D33AE9">
        <w:t xml:space="preserve">new </w:t>
      </w:r>
      <w:r w:rsidR="00F76232">
        <w:t>Bins file</w:t>
      </w:r>
      <w:r w:rsidR="00D33AE9">
        <w:t xml:space="preserve"> name</w:t>
      </w:r>
      <w:r w:rsidR="00F76232">
        <w:t xml:space="preserve"> </w:t>
      </w:r>
      <w:r w:rsidR="00D33AE9">
        <w:t xml:space="preserve">for </w:t>
      </w:r>
      <w:r w:rsidR="00F76232">
        <w:t>the new internal marker</w:t>
      </w:r>
      <w:r w:rsidR="00F76232" w:rsidRPr="00355D41">
        <w:t xml:space="preserve">.  This </w:t>
      </w:r>
      <w:r w:rsidR="00D33AE9" w:rsidRPr="00355D41">
        <w:t>file will have different search regions than the Bins file for the first internal marker in Phase 1.</w:t>
      </w:r>
      <w:r w:rsidRPr="00355D41">
        <w:t>:</w:t>
      </w:r>
    </w:p>
    <w:p w14:paraId="11C99FF0" w14:textId="0072756B" w:rsidR="004137B4" w:rsidRDefault="004137B4" w:rsidP="00EB10D7">
      <w:pPr>
        <w:pStyle w:val="ListParagraph"/>
        <w:numPr>
          <w:ilvl w:val="1"/>
          <w:numId w:val="10"/>
        </w:numPr>
      </w:pPr>
      <w:r>
        <w:t xml:space="preserve">BinsFileName = </w:t>
      </w:r>
      <w:r w:rsidR="00C85753" w:rsidRPr="0037136D">
        <w:rPr>
          <w:i/>
          <w:iCs/>
        </w:rPr>
        <w:t>directory_path_to</w:t>
      </w:r>
      <w:r w:rsidR="00C85753" w:rsidRPr="00C85753">
        <w:t>\</w:t>
      </w:r>
      <w:r w:rsidRPr="0037136D">
        <w:rPr>
          <w:i/>
          <w:iCs/>
        </w:rPr>
        <w:t>bins_file_name</w:t>
      </w:r>
      <w:r w:rsidR="00C85753" w:rsidRPr="0037136D">
        <w:rPr>
          <w:i/>
          <w:iCs/>
        </w:rPr>
        <w:t>.txt</w:t>
      </w:r>
      <w:r>
        <w:t>;</w:t>
      </w:r>
    </w:p>
    <w:p w14:paraId="1F668F8F" w14:textId="0940C4DB" w:rsidR="00C85753" w:rsidRDefault="00C85753">
      <w:pPr>
        <w:pStyle w:val="ListParagraph"/>
        <w:numPr>
          <w:ilvl w:val="1"/>
          <w:numId w:val="10"/>
        </w:numPr>
      </w:pPr>
      <w:r>
        <w:t>For Tutorial</w:t>
      </w:r>
      <w:r w:rsidR="0037136D">
        <w:t xml:space="preserve"> (with no return before the end of the line)</w:t>
      </w:r>
      <w:r>
        <w:t>:</w:t>
      </w:r>
    </w:p>
    <w:p w14:paraId="7F09870F" w14:textId="5EBACB79" w:rsidR="004137B4" w:rsidRPr="00C85753" w:rsidRDefault="004137B4" w:rsidP="0037136D">
      <w:r w:rsidRPr="00C85753">
        <w:t xml:space="preserve">BinsFileName = </w:t>
      </w:r>
      <w:r w:rsidR="0037136D" w:rsidRPr="002A1930">
        <w:rPr>
          <w:i/>
          <w:iCs/>
        </w:rPr>
        <w:t>directory_path_to</w:t>
      </w:r>
      <w:r w:rsidR="00C85753" w:rsidRPr="00C85753">
        <w:t>\Osiris-Files\ConfigurationTools\Tutorial_PPFusion\</w:t>
      </w:r>
      <w:r w:rsidR="00355D41" w:rsidRPr="00C85753">
        <w:t>PowerPlex_Fusion_Bins_WEN_tutorial.txt</w:t>
      </w:r>
      <w:r w:rsidRPr="00C85753">
        <w:t>;</w:t>
      </w:r>
    </w:p>
    <w:p w14:paraId="7FDBD370" w14:textId="77777777" w:rsidR="00626F51" w:rsidRPr="006956A2" w:rsidRDefault="00626F51" w:rsidP="0037136D"/>
    <w:p w14:paraId="51A9D877" w14:textId="213F40EF" w:rsidR="00FE5ED5" w:rsidRDefault="00FE5ED5" w:rsidP="003561A9">
      <w:pPr>
        <w:pStyle w:val="ListParagraph"/>
        <w:numPr>
          <w:ilvl w:val="0"/>
          <w:numId w:val="10"/>
        </w:numPr>
      </w:pPr>
      <w:r>
        <w:t>Specify the new</w:t>
      </w:r>
      <w:r w:rsidR="00F76232">
        <w:t xml:space="preserve"> internal marker</w:t>
      </w:r>
      <w:r>
        <w:t xml:space="preserve"> </w:t>
      </w:r>
      <w:r w:rsidR="00F76232">
        <w:t>(</w:t>
      </w:r>
      <w:r w:rsidRPr="00F76232">
        <w:t xml:space="preserve">ILS </w:t>
      </w:r>
      <w:r w:rsidR="00F76232" w:rsidRPr="00F76232">
        <w:t xml:space="preserve">Family) </w:t>
      </w:r>
      <w:r w:rsidRPr="00F76232">
        <w:t>name</w:t>
      </w:r>
      <w:r>
        <w:t xml:space="preserve">.  This </w:t>
      </w:r>
      <w:r w:rsidR="00626F51" w:rsidRPr="006956A2">
        <w:rPr>
          <w:u w:val="single"/>
        </w:rPr>
        <w:t>must</w:t>
      </w:r>
      <w:r w:rsidR="00626F51">
        <w:t xml:space="preserve"> </w:t>
      </w:r>
      <w:r>
        <w:t xml:space="preserve">be different from the </w:t>
      </w:r>
      <w:r w:rsidR="006956A2">
        <w:t xml:space="preserve">internal marker </w:t>
      </w:r>
      <w:r>
        <w:t xml:space="preserve">name in </w:t>
      </w:r>
      <w:r w:rsidR="004664B0">
        <w:t>Phase 1</w:t>
      </w:r>
      <w:r>
        <w:t>:</w:t>
      </w:r>
    </w:p>
    <w:p w14:paraId="7BE23CDF" w14:textId="60DCE93C" w:rsidR="00D7340E" w:rsidRPr="00355D41" w:rsidRDefault="00D7340E" w:rsidP="00EB10D7">
      <w:pPr>
        <w:pStyle w:val="ListParagraph"/>
        <w:numPr>
          <w:ilvl w:val="1"/>
          <w:numId w:val="10"/>
        </w:numPr>
      </w:pPr>
      <w:r w:rsidRPr="00355D41">
        <w:t xml:space="preserve">ILSFamilyName = </w:t>
      </w:r>
      <w:r w:rsidR="00B62F80" w:rsidRPr="00355D41">
        <w:rPr>
          <w:i/>
          <w:iCs/>
        </w:rPr>
        <w:t>ILS_Family_name</w:t>
      </w:r>
      <w:r w:rsidR="00B62F80" w:rsidRPr="00355D41" w:rsidDel="00B62F80">
        <w:rPr>
          <w:i/>
          <w:iCs/>
        </w:rPr>
        <w:t xml:space="preserve"> </w:t>
      </w:r>
      <w:r w:rsidRPr="00355D41">
        <w:t>;</w:t>
      </w:r>
    </w:p>
    <w:p w14:paraId="31462994" w14:textId="6E77A808" w:rsidR="00D7340E" w:rsidRPr="00355D41" w:rsidRDefault="00D7340E">
      <w:pPr>
        <w:pStyle w:val="ListParagraph"/>
        <w:numPr>
          <w:ilvl w:val="1"/>
          <w:numId w:val="10"/>
        </w:numPr>
      </w:pPr>
      <w:r w:rsidRPr="00355D41">
        <w:t>ILSFamilyName = PROMEGA-ILS-WEN-500;</w:t>
      </w:r>
    </w:p>
    <w:p w14:paraId="7F763689" w14:textId="375510FB" w:rsidR="00626F51" w:rsidRPr="006956A2" w:rsidRDefault="00626F51" w:rsidP="00394B34"/>
    <w:p w14:paraId="7FDF4BA2" w14:textId="77777777" w:rsidR="00266227" w:rsidRDefault="00266227">
      <w:pPr>
        <w:jc w:val="center"/>
      </w:pPr>
      <w:r>
        <w:br w:type="page"/>
      </w:r>
    </w:p>
    <w:p w14:paraId="6BB5E243" w14:textId="18729C35" w:rsidR="00FE5ED5" w:rsidRDefault="00D7340E" w:rsidP="003561A9">
      <w:pPr>
        <w:pStyle w:val="ListParagraph"/>
        <w:numPr>
          <w:ilvl w:val="0"/>
          <w:numId w:val="10"/>
        </w:numPr>
      </w:pPr>
      <w:r>
        <w:t>Add a line with a semi-colon:</w:t>
      </w:r>
    </w:p>
    <w:p w14:paraId="3BB619D4" w14:textId="2097AF90" w:rsidR="00D7340E" w:rsidRDefault="00D7340E" w:rsidP="003561A9">
      <w:pPr>
        <w:pStyle w:val="ListParagraph"/>
        <w:numPr>
          <w:ilvl w:val="1"/>
          <w:numId w:val="10"/>
        </w:numPr>
      </w:pPr>
      <w:r>
        <w:t>;</w:t>
      </w:r>
    </w:p>
    <w:p w14:paraId="7636FAB4" w14:textId="55792C59" w:rsidR="00E66D76" w:rsidRDefault="00E66D76" w:rsidP="003561A9">
      <w:pPr>
        <w:pStyle w:val="ListParagraph"/>
        <w:numPr>
          <w:ilvl w:val="1"/>
          <w:numId w:val="10"/>
        </w:numPr>
      </w:pPr>
      <w:r>
        <w:lastRenderedPageBreak/>
        <w:t>;</w:t>
      </w:r>
    </w:p>
    <w:p w14:paraId="24A730E5" w14:textId="77777777" w:rsidR="00626F51" w:rsidRPr="006956A2" w:rsidRDefault="00626F51" w:rsidP="00394B34"/>
    <w:p w14:paraId="317901AB" w14:textId="4F4AAC09" w:rsidR="00EB25E0" w:rsidRDefault="00EB25E0" w:rsidP="003561A9">
      <w:pPr>
        <w:pStyle w:val="ListParagraph"/>
        <w:numPr>
          <w:ilvl w:val="0"/>
          <w:numId w:val="10"/>
        </w:numPr>
      </w:pPr>
      <w:r>
        <w:t>Review your file to ensure correct capitalization of the ‘commands’ and to ensure that every line ends with a semicolon (;).</w:t>
      </w:r>
    </w:p>
    <w:p w14:paraId="7EB6A943" w14:textId="77777777" w:rsidR="00626F51" w:rsidRDefault="00626F51" w:rsidP="00EB10D7">
      <w:pPr>
        <w:pStyle w:val="ListParagraph"/>
      </w:pPr>
    </w:p>
    <w:p w14:paraId="5409ACA9" w14:textId="408860EE" w:rsidR="00D7340E" w:rsidRDefault="00D7340E">
      <w:pPr>
        <w:pStyle w:val="ListParagraph"/>
        <w:numPr>
          <w:ilvl w:val="0"/>
          <w:numId w:val="10"/>
        </w:numPr>
      </w:pPr>
      <w:r>
        <w:t>Save the file.</w:t>
      </w:r>
    </w:p>
    <w:p w14:paraId="4AFB7263" w14:textId="77777777" w:rsidR="00626F51" w:rsidRDefault="00626F51">
      <w:pPr>
        <w:pStyle w:val="ListParagraph"/>
      </w:pPr>
    </w:p>
    <w:p w14:paraId="303B6802" w14:textId="5A4E6B01" w:rsidR="00454328" w:rsidRDefault="00454328" w:rsidP="00394B34">
      <w:pPr>
        <w:pStyle w:val="ListParagraph"/>
        <w:numPr>
          <w:ilvl w:val="0"/>
          <w:numId w:val="10"/>
        </w:numPr>
      </w:pPr>
      <w:r>
        <w:t>If you performed the tutorial in the ‘b.’ steps, you can compare your “</w:t>
      </w:r>
      <w:r w:rsidRPr="00A95FF5">
        <w:t>PPFusion_Add_WEN_ILS_input</w:t>
      </w:r>
      <w:r>
        <w:t>.txt”  input file to the</w:t>
      </w:r>
      <w:r w:rsidR="00394B34">
        <w:t xml:space="preserve">  </w:t>
      </w:r>
      <w:r>
        <w:t>“</w:t>
      </w:r>
      <w:r w:rsidR="00394B34" w:rsidRPr="00394B34">
        <w:t>PPFusion_Add_WEN_ILS_input_demo.txt</w:t>
      </w:r>
      <w:r>
        <w:t xml:space="preserve">”  file in the \DemoFiles folder.  </w:t>
      </w:r>
      <w:r w:rsidR="00394B34">
        <w:br/>
      </w:r>
      <w:r>
        <w:t>The contents should be the same.</w:t>
      </w:r>
    </w:p>
    <w:p w14:paraId="71583CA7" w14:textId="2475AF89" w:rsidR="00626F51" w:rsidRDefault="00626F51">
      <w:pPr>
        <w:pStyle w:val="ListParagraph"/>
      </w:pPr>
    </w:p>
    <w:p w14:paraId="51DBD942" w14:textId="77777777" w:rsidR="003D54BC" w:rsidRDefault="003D54BC">
      <w:pPr>
        <w:pStyle w:val="ListParagraph"/>
      </w:pPr>
    </w:p>
    <w:p w14:paraId="35E742D2" w14:textId="120F995D" w:rsidR="00C50FF3" w:rsidRPr="006956A2" w:rsidRDefault="000C5DC6">
      <w:pPr>
        <w:pStyle w:val="Heading4"/>
      </w:pPr>
      <w:r>
        <w:t>Re</w:t>
      </w:r>
      <w:r w:rsidRPr="006956A2">
        <w:t xml:space="preserve">run </w:t>
      </w:r>
      <w:r w:rsidR="00C50FF3" w:rsidRPr="006956A2">
        <w:t>the GenerateLadderFile program</w:t>
      </w:r>
      <w:r w:rsidR="00C50FF3">
        <w:t xml:space="preserve"> </w:t>
      </w:r>
    </w:p>
    <w:p w14:paraId="646AE85A" w14:textId="3302BB0E" w:rsidR="00C50FF3" w:rsidRDefault="00C50FF3" w:rsidP="00454328">
      <w:pPr>
        <w:pStyle w:val="ListParagraph"/>
      </w:pPr>
    </w:p>
    <w:p w14:paraId="0ACEE17B" w14:textId="3B8F0E95" w:rsidR="00A072A7" w:rsidRDefault="00806C53" w:rsidP="007B3A8F">
      <w:pPr>
        <w:pStyle w:val="ListParagraph"/>
        <w:ind w:left="0"/>
      </w:pPr>
      <w:bookmarkStart w:id="23" w:name="_Hlk73358110"/>
      <w:r>
        <w:t>Refer to</w:t>
      </w:r>
      <w:r w:rsidR="000C5DC6">
        <w:t xml:space="preserve"> </w:t>
      </w:r>
      <w:hyperlink w:anchor="_Run_the_GenerateLadderFile" w:history="1">
        <w:r w:rsidR="000C5DC6" w:rsidRPr="000C5DC6">
          <w:rPr>
            <w:rStyle w:val="Hyperlink"/>
          </w:rPr>
          <w:t>Run the GenerateLadderFile program</w:t>
        </w:r>
      </w:hyperlink>
      <w:r>
        <w:t xml:space="preserve"> in Phase 1 for details in running these steps.</w:t>
      </w:r>
    </w:p>
    <w:p w14:paraId="346A83D2" w14:textId="77777777" w:rsidR="00806C53" w:rsidRDefault="00806C53" w:rsidP="00454328">
      <w:pPr>
        <w:pStyle w:val="ListParagraph"/>
      </w:pPr>
    </w:p>
    <w:p w14:paraId="47583522" w14:textId="1C5708F3" w:rsidR="00F546DF" w:rsidRDefault="00A30B24" w:rsidP="003561A9">
      <w:pPr>
        <w:pStyle w:val="ListParagraph"/>
        <w:numPr>
          <w:ilvl w:val="0"/>
          <w:numId w:val="20"/>
        </w:numPr>
      </w:pPr>
      <w:r>
        <w:t>From the menu</w:t>
      </w:r>
      <w:r w:rsidDel="00DD609C">
        <w:t xml:space="preserve"> </w:t>
      </w:r>
      <w:r>
        <w:t>select Tools&gt;”Command line tools…”</w:t>
      </w:r>
      <w:r w:rsidR="00BD375B">
        <w:t xml:space="preserve"> to o</w:t>
      </w:r>
      <w:r w:rsidR="006F1D13">
        <w:t>pen a command line window.</w:t>
      </w:r>
    </w:p>
    <w:p w14:paraId="0A463CEA" w14:textId="77777777" w:rsidR="00454328" w:rsidRDefault="00454328" w:rsidP="00454328">
      <w:pPr>
        <w:ind w:left="720"/>
      </w:pPr>
    </w:p>
    <w:p w14:paraId="5CF6C761" w14:textId="77777777" w:rsidR="00454328" w:rsidRDefault="00454328" w:rsidP="00454328">
      <w:pPr>
        <w:pStyle w:val="ListParagraph"/>
        <w:numPr>
          <w:ilvl w:val="0"/>
          <w:numId w:val="20"/>
        </w:numPr>
      </w:pPr>
      <w:r>
        <w:t xml:space="preserve">Change directories to the subdirectory containing your input text file, like </w:t>
      </w:r>
      <w:r>
        <w:br/>
        <w:t>\</w:t>
      </w:r>
      <w:r w:rsidRPr="00530DC8">
        <w:t>Osiris-Files\ConfigurationTools</w:t>
      </w:r>
      <w:r>
        <w:t>\</w:t>
      </w:r>
      <w:r w:rsidRPr="005472D4">
        <w:t>YourKitName</w:t>
      </w:r>
      <w:r>
        <w:t>.  Type the following and press enter:</w:t>
      </w:r>
    </w:p>
    <w:p w14:paraId="024BAC5C" w14:textId="77777777" w:rsidR="00454328" w:rsidRPr="005472D4" w:rsidRDefault="00454328" w:rsidP="00454328">
      <w:pPr>
        <w:pStyle w:val="ListParagraph"/>
        <w:numPr>
          <w:ilvl w:val="1"/>
          <w:numId w:val="20"/>
        </w:numPr>
      </w:pPr>
      <w:r>
        <w:t xml:space="preserve">cd </w:t>
      </w:r>
      <w:r w:rsidRPr="003561A9">
        <w:rPr>
          <w:i/>
          <w:iCs/>
        </w:rPr>
        <w:t>YourKitName</w:t>
      </w:r>
    </w:p>
    <w:p w14:paraId="29D6441A" w14:textId="77777777" w:rsidR="00454328" w:rsidRPr="003561A9" w:rsidRDefault="00454328" w:rsidP="00454328">
      <w:pPr>
        <w:pStyle w:val="ListParagraph"/>
        <w:numPr>
          <w:ilvl w:val="1"/>
          <w:numId w:val="41"/>
        </w:numPr>
      </w:pPr>
      <w:r w:rsidRPr="005472D4">
        <w:t xml:space="preserve">For the tutorial:  </w:t>
      </w:r>
      <w:r w:rsidRPr="005472D4">
        <w:br/>
        <w:t xml:space="preserve">cd </w:t>
      </w:r>
      <w:r w:rsidRPr="003561A9">
        <w:t>Tutorial_PPFusion</w:t>
      </w:r>
    </w:p>
    <w:p w14:paraId="73AB9A9F" w14:textId="77777777" w:rsidR="006F1D13" w:rsidRDefault="006F1D13" w:rsidP="003561A9">
      <w:pPr>
        <w:pStyle w:val="ListParagraph"/>
      </w:pPr>
    </w:p>
    <w:p w14:paraId="1231B6A6" w14:textId="47CC6DCB" w:rsidR="003C5AE4" w:rsidRDefault="00E66D76" w:rsidP="00EB10D7">
      <w:pPr>
        <w:pStyle w:val="ListParagraph"/>
        <w:numPr>
          <w:ilvl w:val="0"/>
          <w:numId w:val="20"/>
        </w:numPr>
      </w:pPr>
      <w:r w:rsidRPr="00067D2A">
        <w:t>In the co</w:t>
      </w:r>
      <w:r w:rsidRPr="004826FD">
        <w:t>mmand line window,</w:t>
      </w:r>
      <w:r>
        <w:t xml:space="preserve"> </w:t>
      </w:r>
      <w:r w:rsidR="004664B0">
        <w:t>type</w:t>
      </w:r>
      <w:r w:rsidR="003C5AE4">
        <w:t xml:space="preserve">:  </w:t>
      </w:r>
    </w:p>
    <w:p w14:paraId="1838BD52" w14:textId="68CCBA4C" w:rsidR="003C5AE4" w:rsidRPr="009135AB" w:rsidRDefault="003C5AE4" w:rsidP="00454328">
      <w:pPr>
        <w:pStyle w:val="ListParagraph"/>
        <w:numPr>
          <w:ilvl w:val="1"/>
          <w:numId w:val="20"/>
        </w:numPr>
      </w:pPr>
      <w:r w:rsidRPr="009135AB">
        <w:t>GenerateLadderFile</w:t>
      </w:r>
      <w:r w:rsidR="004664B0" w:rsidRPr="009135AB">
        <w:t>&lt;</w:t>
      </w:r>
      <w:r w:rsidR="00160570" w:rsidRPr="009135AB" w:rsidDel="00160570">
        <w:t xml:space="preserve"> </w:t>
      </w:r>
      <w:r w:rsidR="00A072A7" w:rsidRPr="009135AB">
        <w:t>your_kit_name_</w:t>
      </w:r>
      <w:r w:rsidR="00A072A7" w:rsidRPr="0023563E">
        <w:t>add_ILS_input.txt</w:t>
      </w:r>
    </w:p>
    <w:p w14:paraId="27D35112" w14:textId="77777777" w:rsidR="003D54BC" w:rsidRDefault="003D54BC" w:rsidP="00454328">
      <w:pPr>
        <w:pStyle w:val="ListParagraph"/>
        <w:numPr>
          <w:ilvl w:val="1"/>
          <w:numId w:val="20"/>
        </w:numPr>
      </w:pPr>
      <w:r>
        <w:t>For the Tutorial:</w:t>
      </w:r>
    </w:p>
    <w:p w14:paraId="42C82C9C" w14:textId="1113D7B2" w:rsidR="003D54BC" w:rsidRPr="003D54BC" w:rsidRDefault="003C5AE4" w:rsidP="00454328">
      <w:pPr>
        <w:ind w:left="1440"/>
      </w:pPr>
      <w:r w:rsidRPr="003D54BC">
        <w:t>GenerateLadderFile</w:t>
      </w:r>
      <w:r w:rsidR="00160570">
        <w:t xml:space="preserve"> </w:t>
      </w:r>
      <w:r w:rsidR="004664B0" w:rsidRPr="003D54BC">
        <w:t>&lt;</w:t>
      </w:r>
      <w:r w:rsidR="00160570" w:rsidRPr="003D54BC" w:rsidDel="00160570">
        <w:t xml:space="preserve"> </w:t>
      </w:r>
      <w:r w:rsidR="00160570">
        <w:t xml:space="preserve"> </w:t>
      </w:r>
      <w:r w:rsidR="003D54BC" w:rsidRPr="003D54BC">
        <w:t>PPFusion_Add_WEN_ILS_input.txt</w:t>
      </w:r>
    </w:p>
    <w:p w14:paraId="627E0F60" w14:textId="7D1A9F4E" w:rsidR="00626F51" w:rsidRPr="009135AB" w:rsidRDefault="00626F51" w:rsidP="00454328"/>
    <w:p w14:paraId="6E2DD74F" w14:textId="339B9304" w:rsidR="00EB25E0" w:rsidRDefault="00EB25E0" w:rsidP="003561A9">
      <w:pPr>
        <w:pStyle w:val="ListParagraph"/>
        <w:numPr>
          <w:ilvl w:val="0"/>
          <w:numId w:val="20"/>
        </w:numPr>
      </w:pPr>
      <w:r>
        <w:t xml:space="preserve">If the program ends with an error, check </w:t>
      </w:r>
      <w:r w:rsidR="00477CD0">
        <w:t xml:space="preserve">that </w:t>
      </w:r>
      <w:r>
        <w:t>all lines in your input file end with a semicolon</w:t>
      </w:r>
      <w:r w:rsidR="00477CD0">
        <w:t>,</w:t>
      </w:r>
      <w:r>
        <w:t xml:space="preserve"> then check the command </w:t>
      </w:r>
      <w:r w:rsidR="00477CD0">
        <w:t xml:space="preserve">mentioned </w:t>
      </w:r>
      <w:r>
        <w:t>in the error message.</w:t>
      </w:r>
    </w:p>
    <w:bookmarkEnd w:id="23"/>
    <w:p w14:paraId="220B2534" w14:textId="1637BC74" w:rsidR="00F76232" w:rsidRDefault="00F76232" w:rsidP="00EB10D7">
      <w:pPr>
        <w:pStyle w:val="ListParagraph"/>
      </w:pPr>
    </w:p>
    <w:p w14:paraId="73457D30" w14:textId="6C6A4FFE" w:rsidR="00A072A7" w:rsidRDefault="00A072A7" w:rsidP="00737BC8">
      <w:pPr>
        <w:pStyle w:val="ListParagraph"/>
        <w:ind w:left="0"/>
      </w:pPr>
      <w:r>
        <w:t xml:space="preserve">That is all that is </w:t>
      </w:r>
      <w:r w:rsidR="006F1D13">
        <w:t>required for Phase 2.</w:t>
      </w:r>
    </w:p>
    <w:p w14:paraId="007A0FD9" w14:textId="3260FFFB" w:rsidR="00A072A7" w:rsidRDefault="00A072A7" w:rsidP="00454328">
      <w:pPr>
        <w:pStyle w:val="ListParagraph"/>
        <w:ind w:left="0"/>
      </w:pPr>
    </w:p>
    <w:p w14:paraId="182C7E12" w14:textId="7C39425C" w:rsidR="003C5AE4" w:rsidRPr="00F76232" w:rsidRDefault="004664B0" w:rsidP="003561A9">
      <w:r w:rsidRPr="00F76232">
        <w:t xml:space="preserve">Phase 2 </w:t>
      </w:r>
      <w:r w:rsidR="00806729" w:rsidRPr="00F76232">
        <w:t xml:space="preserve">above </w:t>
      </w:r>
      <w:r w:rsidR="003C5AE4" w:rsidRPr="00F76232">
        <w:t xml:space="preserve">can be repeated for each new ILS </w:t>
      </w:r>
      <w:r w:rsidR="00F76232" w:rsidRPr="00F76232">
        <w:t xml:space="preserve">Family </w:t>
      </w:r>
      <w:r w:rsidR="00806729" w:rsidRPr="00F76232">
        <w:t xml:space="preserve">internal marker </w:t>
      </w:r>
      <w:r w:rsidR="003C5AE4" w:rsidRPr="00F76232">
        <w:t xml:space="preserve">supported by the kit.  </w:t>
      </w:r>
      <w:r w:rsidR="006F1D13">
        <w:t>For</w:t>
      </w:r>
      <w:r w:rsidR="006F1D13" w:rsidRPr="00F76232">
        <w:t xml:space="preserve"> </w:t>
      </w:r>
      <w:r w:rsidR="003C5AE4" w:rsidRPr="00F76232">
        <w:t>example, PowerPlex Fusion supports an additional</w:t>
      </w:r>
      <w:r w:rsidR="00E55C94" w:rsidRPr="00F76232">
        <w:t xml:space="preserve"> </w:t>
      </w:r>
      <w:r w:rsidR="00806729" w:rsidRPr="00F76232">
        <w:t>internal marker</w:t>
      </w:r>
      <w:r w:rsidR="00E55C94" w:rsidRPr="00F76232">
        <w:t xml:space="preserve">:  </w:t>
      </w:r>
      <w:r w:rsidR="00806C53" w:rsidRPr="009D45A3">
        <w:t>pop7-</w:t>
      </w:r>
      <w:r w:rsidR="00E55C94" w:rsidRPr="009D45A3">
        <w:t>WEN</w:t>
      </w:r>
      <w:r w:rsidR="00806C53" w:rsidRPr="009D45A3">
        <w:t>-</w:t>
      </w:r>
      <w:r w:rsidR="00E55C94" w:rsidRPr="009D45A3">
        <w:t>V2</w:t>
      </w:r>
      <w:r w:rsidR="00806729" w:rsidRPr="00F76232">
        <w:t xml:space="preserve">, specific </w:t>
      </w:r>
      <w:r w:rsidR="00806C53">
        <w:t>for</w:t>
      </w:r>
      <w:r w:rsidR="00806C53" w:rsidRPr="00F76232">
        <w:t xml:space="preserve"> </w:t>
      </w:r>
      <w:r w:rsidR="00806729" w:rsidRPr="00F76232">
        <w:t>use with POP7 polymer</w:t>
      </w:r>
      <w:r w:rsidR="00E55C94" w:rsidRPr="00F76232">
        <w:t>.</w:t>
      </w:r>
    </w:p>
    <w:p w14:paraId="7DED33BB" w14:textId="77777777" w:rsidR="008C6E58" w:rsidRDefault="008C6E58" w:rsidP="00FD2158">
      <w:pPr>
        <w:pStyle w:val="ListParagraph"/>
        <w:ind w:left="0"/>
      </w:pPr>
    </w:p>
    <w:p w14:paraId="30117F4E" w14:textId="56AE8B57" w:rsidR="00395A71" w:rsidRDefault="00FD2158" w:rsidP="00FD2158">
      <w:pPr>
        <w:pStyle w:val="ListParagraph"/>
        <w:ind w:left="0"/>
      </w:pPr>
      <w:r>
        <w:t xml:space="preserve">Note:  If you make a mistake in the Phase 2 input file, you cannot correct </w:t>
      </w:r>
      <w:r>
        <w:rPr>
          <w:i/>
          <w:iCs/>
        </w:rPr>
        <w:t>your_ladder_name</w:t>
      </w:r>
      <w:r>
        <w:t xml:space="preserve">_LadderInfo.xml  by rerunning Phase 2 with a corrected Phase 2 input file.  You must start Phase 2 with the backup copy of  </w:t>
      </w:r>
      <w:r>
        <w:rPr>
          <w:i/>
          <w:iCs/>
        </w:rPr>
        <w:t>your_ladder_name</w:t>
      </w:r>
      <w:r>
        <w:t>_LadderInfo.xml.</w:t>
      </w:r>
    </w:p>
    <w:p w14:paraId="17DBAAD5" w14:textId="60907B68" w:rsidR="008C6E58" w:rsidRDefault="00395A71">
      <w:pPr>
        <w:pStyle w:val="Heading2"/>
      </w:pPr>
      <w:bookmarkStart w:id="24" w:name="_Toc86954610"/>
      <w:r w:rsidRPr="00304613">
        <w:t>Bins and panels file format</w:t>
      </w:r>
      <w:bookmarkEnd w:id="24"/>
    </w:p>
    <w:p w14:paraId="12D5FE0D" w14:textId="6B8AFDBC" w:rsidR="00F149F1" w:rsidRDefault="00F76232" w:rsidP="0023554E">
      <w:pPr>
        <w:pStyle w:val="ListParagraph"/>
        <w:ind w:left="0"/>
      </w:pPr>
      <w:r w:rsidRPr="00F76232">
        <w:t>The La</w:t>
      </w:r>
      <w:r>
        <w:t xml:space="preserve">dder Generation program expects the </w:t>
      </w:r>
      <w:r w:rsidR="00477CD0">
        <w:t xml:space="preserve">Bins </w:t>
      </w:r>
      <w:r>
        <w:t xml:space="preserve">and </w:t>
      </w:r>
      <w:r w:rsidR="00477CD0">
        <w:t xml:space="preserve">Panel </w:t>
      </w:r>
      <w:r>
        <w:t xml:space="preserve">files to have a certain format.  If </w:t>
      </w:r>
      <w:r w:rsidR="00F149F1">
        <w:t>your</w:t>
      </w:r>
      <w:r>
        <w:t xml:space="preserve"> format</w:t>
      </w:r>
      <w:r w:rsidR="00F149F1">
        <w:t xml:space="preserve"> is different</w:t>
      </w:r>
      <w:r>
        <w:t>, you can</w:t>
      </w:r>
      <w:r w:rsidR="00F149F1">
        <w:t>:</w:t>
      </w:r>
    </w:p>
    <w:p w14:paraId="3B56D831" w14:textId="45A01E0D" w:rsidR="00F149F1" w:rsidRDefault="00F149F1" w:rsidP="0023554E">
      <w:pPr>
        <w:pStyle w:val="ListParagraph"/>
        <w:numPr>
          <w:ilvl w:val="0"/>
          <w:numId w:val="13"/>
        </w:numPr>
        <w:ind w:left="727"/>
      </w:pPr>
      <w:r>
        <w:t>tell the ladder generation program the new format</w:t>
      </w:r>
    </w:p>
    <w:p w14:paraId="1931F54D" w14:textId="186DF51A" w:rsidR="00F149F1" w:rsidRDefault="00F76232" w:rsidP="0023554E">
      <w:pPr>
        <w:pStyle w:val="ListParagraph"/>
        <w:numPr>
          <w:ilvl w:val="0"/>
          <w:numId w:val="13"/>
        </w:numPr>
        <w:ind w:left="727"/>
      </w:pPr>
      <w:r>
        <w:t>reformat the files</w:t>
      </w:r>
    </w:p>
    <w:p w14:paraId="632F7481" w14:textId="5B99B3EF" w:rsidR="00F76232" w:rsidRDefault="00F76232" w:rsidP="0023554E">
      <w:pPr>
        <w:pStyle w:val="ListParagraph"/>
        <w:ind w:left="0"/>
      </w:pPr>
    </w:p>
    <w:p w14:paraId="44D98561" w14:textId="7EBB143B" w:rsidR="00477CD0" w:rsidRDefault="00F149F1" w:rsidP="0023554E">
      <w:pPr>
        <w:pStyle w:val="Heading3"/>
      </w:pPr>
      <w:bookmarkStart w:id="25" w:name="_Toc86954611"/>
      <w:r w:rsidRPr="001439E1">
        <w:t xml:space="preserve">Expected </w:t>
      </w:r>
      <w:r w:rsidR="00477CD0" w:rsidRPr="006956A2">
        <w:t xml:space="preserve">Panels file </w:t>
      </w:r>
      <w:r w:rsidR="00F76232" w:rsidRPr="006956A2">
        <w:t>format:</w:t>
      </w:r>
      <w:bookmarkEnd w:id="25"/>
    </w:p>
    <w:p w14:paraId="5546286C" w14:textId="3737BAC8" w:rsidR="00F149F1" w:rsidRPr="001439E1" w:rsidRDefault="00F149F1" w:rsidP="0023554E">
      <w:pPr>
        <w:pStyle w:val="ListParagraph"/>
        <w:numPr>
          <w:ilvl w:val="0"/>
          <w:numId w:val="13"/>
        </w:numPr>
        <w:ind w:left="727"/>
      </w:pPr>
      <w:r w:rsidRPr="006956A2">
        <w:t>The file is expected to be a tab-delimited text file (txt)</w:t>
      </w:r>
    </w:p>
    <w:p w14:paraId="28341CFA" w14:textId="3AEC0A57" w:rsidR="00477CD0" w:rsidRDefault="00477CD0" w:rsidP="0023554E">
      <w:pPr>
        <w:pStyle w:val="ListParagraph"/>
        <w:numPr>
          <w:ilvl w:val="0"/>
          <w:numId w:val="12"/>
        </w:numPr>
        <w:ind w:left="720"/>
      </w:pPr>
      <w:r>
        <w:t>The first 4 lines are information about the kit and chemistry (these are ignored).</w:t>
      </w:r>
    </w:p>
    <w:p w14:paraId="0C557809" w14:textId="53B60B2B" w:rsidR="00477CD0" w:rsidRDefault="00477CD0" w:rsidP="0023554E">
      <w:pPr>
        <w:pStyle w:val="ListParagraph"/>
        <w:numPr>
          <w:ilvl w:val="0"/>
          <w:numId w:val="12"/>
        </w:numPr>
        <w:ind w:left="720"/>
      </w:pPr>
      <w:r>
        <w:t xml:space="preserve">Line 5 starts the data used by the </w:t>
      </w:r>
      <w:r w:rsidR="00403852">
        <w:t>Generate</w:t>
      </w:r>
      <w:r>
        <w:t>Ladder</w:t>
      </w:r>
      <w:r w:rsidR="00403852">
        <w:t>File.exe</w:t>
      </w:r>
      <w:r>
        <w:t xml:space="preserve"> program</w:t>
      </w:r>
      <w:r w:rsidR="00DA6F10">
        <w:t xml:space="preserve">, one locus per line.  </w:t>
      </w:r>
      <w:r w:rsidR="00403852">
        <w:t xml:space="preserve">The </w:t>
      </w:r>
      <w:r w:rsidR="00394B34">
        <w:t xml:space="preserve">data </w:t>
      </w:r>
      <w:r w:rsidR="00403852">
        <w:t>required</w:t>
      </w:r>
      <w:r w:rsidR="00394B34">
        <w:t xml:space="preserve"> by OSIRIS</w:t>
      </w:r>
      <w:r w:rsidR="00403852">
        <w:t xml:space="preserve"> is expected in these columns:</w:t>
      </w:r>
    </w:p>
    <w:p w14:paraId="013EDAD5" w14:textId="7B4B2933" w:rsidR="00403852" w:rsidRDefault="00403852" w:rsidP="0023554E">
      <w:pPr>
        <w:pStyle w:val="ListParagraph"/>
        <w:numPr>
          <w:ilvl w:val="0"/>
          <w:numId w:val="12"/>
        </w:numPr>
        <w:ind w:left="720"/>
      </w:pPr>
      <w:r>
        <w:t xml:space="preserve">Column 1: </w:t>
      </w:r>
      <w:r w:rsidR="00DA6F10">
        <w:t>Locus Name</w:t>
      </w:r>
    </w:p>
    <w:p w14:paraId="4152440A" w14:textId="5218E12A" w:rsidR="00403852" w:rsidRDefault="00403852" w:rsidP="0023554E">
      <w:pPr>
        <w:pStyle w:val="ListParagraph"/>
        <w:numPr>
          <w:ilvl w:val="0"/>
          <w:numId w:val="12"/>
        </w:numPr>
        <w:ind w:left="720"/>
      </w:pPr>
      <w:r>
        <w:t xml:space="preserve">Column 2: </w:t>
      </w:r>
      <w:r w:rsidR="00DA6F10">
        <w:t>Channel Color</w:t>
      </w:r>
    </w:p>
    <w:p w14:paraId="5F1E572F" w14:textId="1583E3DC" w:rsidR="00403852" w:rsidRDefault="00403852" w:rsidP="0023554E">
      <w:pPr>
        <w:pStyle w:val="ListParagraph"/>
        <w:numPr>
          <w:ilvl w:val="0"/>
          <w:numId w:val="12"/>
        </w:numPr>
        <w:ind w:left="720"/>
      </w:pPr>
      <w:r>
        <w:t xml:space="preserve">Column 6: </w:t>
      </w:r>
      <w:r w:rsidR="00DA6F10">
        <w:t>repeat base pair size (</w:t>
      </w:r>
      <w:r w:rsidR="00AC4BE6">
        <w:t>Repeat Number</w:t>
      </w:r>
      <w:r w:rsidR="00DA6F10">
        <w:t>)</w:t>
      </w:r>
    </w:p>
    <w:p w14:paraId="2154BD44" w14:textId="4046D5C3" w:rsidR="00403852" w:rsidRDefault="00403852" w:rsidP="0023554E">
      <w:pPr>
        <w:pStyle w:val="ListParagraph"/>
        <w:numPr>
          <w:ilvl w:val="0"/>
          <w:numId w:val="12"/>
        </w:numPr>
        <w:ind w:left="720"/>
      </w:pPr>
      <w:r>
        <w:t xml:space="preserve">Column 8: </w:t>
      </w:r>
      <w:r w:rsidR="00DA6F10">
        <w:t>Allele List</w:t>
      </w:r>
      <w:r w:rsidR="00752DBE">
        <w:t xml:space="preserve"> (comma separated)</w:t>
      </w:r>
    </w:p>
    <w:p w14:paraId="087AD1FF" w14:textId="5DFBB8E9" w:rsidR="00403852" w:rsidRPr="006956A2" w:rsidRDefault="00403852" w:rsidP="0023554E">
      <w:pPr>
        <w:pStyle w:val="ListParagraph"/>
        <w:numPr>
          <w:ilvl w:val="0"/>
          <w:numId w:val="12"/>
        </w:numPr>
        <w:ind w:left="720"/>
      </w:pPr>
      <w:r>
        <w:t xml:space="preserve">The other columns are ignored.  </w:t>
      </w:r>
    </w:p>
    <w:p w14:paraId="65C633E7" w14:textId="7FC933A1" w:rsidR="00477CD0" w:rsidRDefault="00477CD0" w:rsidP="0023554E">
      <w:pPr>
        <w:pStyle w:val="ListParagraph"/>
        <w:ind w:left="0"/>
      </w:pPr>
    </w:p>
    <w:p w14:paraId="64CE96FB" w14:textId="4D0E106B" w:rsidR="00AC4BE6" w:rsidRDefault="00AC4BE6" w:rsidP="0023554E">
      <w:pPr>
        <w:pStyle w:val="ListParagraph"/>
        <w:ind w:left="0"/>
      </w:pPr>
      <w:r w:rsidRPr="009D45A3">
        <w:t>Open the PowerPlex_Fusion_Panels_CC5_tutorial.txt file in</w:t>
      </w:r>
      <w:r w:rsidR="00F149F1" w:rsidRPr="009D45A3">
        <w:t xml:space="preserve"> the \Osiris</w:t>
      </w:r>
      <w:r w:rsidR="00F149F1" w:rsidRPr="009D45A3">
        <w:noBreakHyphen/>
        <w:t>Files\ConfigurationTools\Tutorial</w:t>
      </w:r>
      <w:r w:rsidR="009D45A3" w:rsidRPr="009D45A3">
        <w:t>_</w:t>
      </w:r>
      <w:r w:rsidR="00F149F1" w:rsidRPr="009D45A3">
        <w:t>PPFusion  folder</w:t>
      </w:r>
      <w:r w:rsidRPr="009D45A3">
        <w:t xml:space="preserve"> using Excel or some other</w:t>
      </w:r>
      <w:r>
        <w:t xml:space="preserve"> spreadsheet file for an example of this format</w:t>
      </w:r>
      <w:r w:rsidR="00F149F1">
        <w:t>:</w:t>
      </w:r>
    </w:p>
    <w:p w14:paraId="12B83F7C" w14:textId="5757F4CB" w:rsidR="00AC4BE6" w:rsidRDefault="00AC4BE6" w:rsidP="0023554E">
      <w:pPr>
        <w:pStyle w:val="ListParagraph"/>
        <w:ind w:left="0"/>
      </w:pPr>
    </w:p>
    <w:p w14:paraId="6456E11E" w14:textId="2C1ED597" w:rsidR="00F149F1" w:rsidRDefault="000475B9" w:rsidP="0023554E">
      <w:pPr>
        <w:pStyle w:val="ListParagraph"/>
        <w:ind w:left="0"/>
      </w:pPr>
      <w:r>
        <w:rPr>
          <w:noProof/>
        </w:rPr>
        <w:drawing>
          <wp:inline distT="0" distB="0" distL="0" distR="0" wp14:anchorId="35F4C691" wp14:editId="54F29EE7">
            <wp:extent cx="5486400" cy="13452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3605" cy="1351893"/>
                    </a:xfrm>
                    <a:prstGeom prst="rect">
                      <a:avLst/>
                    </a:prstGeom>
                  </pic:spPr>
                </pic:pic>
              </a:graphicData>
            </a:graphic>
          </wp:inline>
        </w:drawing>
      </w:r>
    </w:p>
    <w:p w14:paraId="505AF400" w14:textId="4C4F949E" w:rsidR="00F149F1" w:rsidRDefault="00F149F1" w:rsidP="0023554E">
      <w:pPr>
        <w:pStyle w:val="ListParagraph"/>
        <w:ind w:left="0"/>
      </w:pPr>
    </w:p>
    <w:p w14:paraId="59B89A06" w14:textId="4BE0251C" w:rsidR="00F149F1" w:rsidRPr="006956A2" w:rsidRDefault="0047257C" w:rsidP="0023554E">
      <w:pPr>
        <w:pStyle w:val="ListParagraph"/>
        <w:ind w:left="0"/>
      </w:pPr>
      <w:r w:rsidRPr="006956A2">
        <w:t>Commands for a different Panels file format</w:t>
      </w:r>
    </w:p>
    <w:p w14:paraId="70FC72F8" w14:textId="1F80B97B" w:rsidR="0047257C" w:rsidRDefault="0047257C" w:rsidP="0023554E">
      <w:pPr>
        <w:pStyle w:val="ListParagraph"/>
        <w:ind w:left="0"/>
      </w:pPr>
      <w:r>
        <w:t xml:space="preserve">To avoid reformatting the Panels file, include the following commands </w:t>
      </w:r>
      <w:r w:rsidR="000475B9">
        <w:t xml:space="preserve">on lines </w:t>
      </w:r>
      <w:r>
        <w:t xml:space="preserve">in your input .txt file before the </w:t>
      </w:r>
      <w:r w:rsidR="00971ED2">
        <w:t>last</w:t>
      </w:r>
      <w:r>
        <w:t xml:space="preserve"> </w:t>
      </w:r>
      <w:r w:rsidR="000475B9">
        <w:t xml:space="preserve">line </w:t>
      </w:r>
      <w:r w:rsidR="00971ED2">
        <w:t xml:space="preserve">that has </w:t>
      </w:r>
      <w:r w:rsidR="000475B9">
        <w:t xml:space="preserve">only a semicolon (;).  </w:t>
      </w:r>
      <w:r w:rsidR="000475B9" w:rsidRPr="006956A2">
        <w:rPr>
          <w:u w:val="single"/>
        </w:rPr>
        <w:t>Note: The locus names must be in the first column.</w:t>
      </w:r>
    </w:p>
    <w:p w14:paraId="32E71E3C" w14:textId="641FD5C9" w:rsidR="005F7E95" w:rsidRDefault="005F7E95" w:rsidP="0023554E">
      <w:pPr>
        <w:pStyle w:val="ListParagraph"/>
        <w:numPr>
          <w:ilvl w:val="0"/>
          <w:numId w:val="16"/>
        </w:numPr>
        <w:ind w:left="720"/>
      </w:pPr>
      <w:r w:rsidRPr="00031019">
        <w:t xml:space="preserve">For comma separated </w:t>
      </w:r>
      <w:r>
        <w:t xml:space="preserve">Panels </w:t>
      </w:r>
      <w:r w:rsidRPr="00031019">
        <w:t>files (.csv)</w:t>
      </w:r>
      <w:r w:rsidR="001439E1">
        <w:t>:</w:t>
      </w:r>
    </w:p>
    <w:p w14:paraId="355E0B74" w14:textId="03DD5A5B" w:rsidR="00E953B8" w:rsidRPr="001439E1" w:rsidRDefault="005F7E95" w:rsidP="0023554E">
      <w:pPr>
        <w:pStyle w:val="ListParagraph"/>
        <w:ind w:left="0"/>
        <w:rPr>
          <w:rFonts w:cstheme="minorHAnsi"/>
        </w:rPr>
      </w:pPr>
      <w:r w:rsidRPr="006956A2">
        <w:t>ColumnDelineation = panels_file_column_separator;</w:t>
      </w:r>
    </w:p>
    <w:p w14:paraId="78BF69E7" w14:textId="4F27AFBA" w:rsidR="005F7E95" w:rsidRPr="001439E1" w:rsidRDefault="00E953B8" w:rsidP="0023554E">
      <w:pPr>
        <w:pStyle w:val="ListParagraph"/>
        <w:ind w:left="0"/>
        <w:rPr>
          <w:rFonts w:cstheme="minorHAnsi"/>
        </w:rPr>
      </w:pPr>
      <w:r w:rsidRPr="001439E1">
        <w:rPr>
          <w:rFonts w:cstheme="minorHAnsi"/>
        </w:rPr>
        <w:t>Example:</w:t>
      </w:r>
      <w:r w:rsidR="005F7E95">
        <w:rPr>
          <w:rFonts w:cstheme="minorHAnsi"/>
        </w:rPr>
        <w:t xml:space="preserve">  </w:t>
      </w:r>
      <w:r w:rsidR="005F7E95" w:rsidRPr="006956A2">
        <w:t>ColumnDelineation = ‘,’;</w:t>
      </w:r>
    </w:p>
    <w:p w14:paraId="5266A3E2" w14:textId="1A1803A5" w:rsidR="00752DBE" w:rsidRPr="00A11031" w:rsidRDefault="00752DBE" w:rsidP="0023554E">
      <w:pPr>
        <w:pStyle w:val="ListParagraph"/>
        <w:numPr>
          <w:ilvl w:val="0"/>
          <w:numId w:val="15"/>
        </w:numPr>
        <w:ind w:left="720"/>
      </w:pPr>
      <w:r>
        <w:t>If</w:t>
      </w:r>
      <w:r w:rsidRPr="00A11031">
        <w:t xml:space="preserve"> the list of ladder alleles in the panels file is </w:t>
      </w:r>
      <w:r w:rsidRPr="00A11031">
        <w:rPr>
          <w:u w:val="single"/>
        </w:rPr>
        <w:t>not</w:t>
      </w:r>
      <w:r>
        <w:t xml:space="preserve"> </w:t>
      </w:r>
      <w:r w:rsidRPr="00A11031">
        <w:t>comma-</w:t>
      </w:r>
      <w:r>
        <w:t>separated (like in a .csv file),</w:t>
      </w:r>
      <w:r w:rsidRPr="00A11031">
        <w:t xml:space="preserve"> the user must </w:t>
      </w:r>
      <w:r>
        <w:t>specify</w:t>
      </w:r>
      <w:r w:rsidRPr="00A11031">
        <w:t>:</w:t>
      </w:r>
    </w:p>
    <w:p w14:paraId="46A9EE91" w14:textId="77777777" w:rsidR="00752DBE" w:rsidRPr="00A11031" w:rsidRDefault="00752DBE" w:rsidP="0023554E">
      <w:pPr>
        <w:pStyle w:val="ListParagraph"/>
        <w:ind w:left="0"/>
      </w:pPr>
      <w:r w:rsidRPr="00A11031">
        <w:t>AlleleListDelineation = panels-file_allele_list_</w:t>
      </w:r>
      <w:r>
        <w:t>separator</w:t>
      </w:r>
      <w:r w:rsidRPr="00A11031">
        <w:t>;</w:t>
      </w:r>
    </w:p>
    <w:p w14:paraId="003205E0" w14:textId="77777777" w:rsidR="00752DBE" w:rsidRPr="00A11031" w:rsidRDefault="00752DBE" w:rsidP="0023554E">
      <w:pPr>
        <w:pStyle w:val="ListParagraph"/>
        <w:ind w:left="0"/>
      </w:pPr>
      <w:r>
        <w:t xml:space="preserve">Example for </w:t>
      </w:r>
      <w:r w:rsidRPr="00A11031">
        <w:t xml:space="preserve">space </w:t>
      </w:r>
      <w:r>
        <w:t xml:space="preserve">separated </w:t>
      </w:r>
      <w:r w:rsidRPr="00A11031">
        <w:t>allele</w:t>
      </w:r>
      <w:r>
        <w:t>s</w:t>
      </w:r>
      <w:r w:rsidRPr="00A11031">
        <w:t>:  AlleleListDelineation = ‘ ‘;</w:t>
      </w:r>
    </w:p>
    <w:p w14:paraId="222BB120" w14:textId="3B9A9BF6" w:rsidR="00971ED2" w:rsidRPr="0069356A" w:rsidRDefault="00971ED2" w:rsidP="0023554E">
      <w:pPr>
        <w:pStyle w:val="ListParagraph"/>
        <w:numPr>
          <w:ilvl w:val="1"/>
          <w:numId w:val="14"/>
        </w:numPr>
        <w:ind w:left="720"/>
      </w:pPr>
      <w:r w:rsidRPr="0069356A">
        <w:t xml:space="preserve">NumberOfPanelsLinesSkipped = </w:t>
      </w:r>
      <w:r w:rsidRPr="00304613">
        <w:rPr>
          <w:iCs/>
        </w:rPr>
        <w:t>num</w:t>
      </w:r>
      <w:r>
        <w:rPr>
          <w:iCs/>
        </w:rPr>
        <w:t>ber</w:t>
      </w:r>
      <w:r w:rsidRPr="00304613">
        <w:rPr>
          <w:iCs/>
        </w:rPr>
        <w:t>_</w:t>
      </w:r>
      <w:r>
        <w:rPr>
          <w:iCs/>
        </w:rPr>
        <w:t>of_</w:t>
      </w:r>
      <w:r w:rsidRPr="0069356A">
        <w:t>lines_</w:t>
      </w:r>
      <w:r>
        <w:t>to_</w:t>
      </w:r>
      <w:r w:rsidRPr="0069356A">
        <w:t>skip_at_panels_file</w:t>
      </w:r>
      <w:r>
        <w:t>_start</w:t>
      </w:r>
      <w:r w:rsidRPr="0069356A">
        <w:t>;</w:t>
      </w:r>
    </w:p>
    <w:p w14:paraId="05B3EB62" w14:textId="77777777" w:rsidR="00971ED2" w:rsidRPr="0069356A" w:rsidRDefault="00971ED2" w:rsidP="0023554E">
      <w:pPr>
        <w:pStyle w:val="ListParagraph"/>
        <w:numPr>
          <w:ilvl w:val="0"/>
          <w:numId w:val="15"/>
        </w:numPr>
        <w:ind w:left="720"/>
      </w:pPr>
      <w:r w:rsidRPr="0069356A">
        <w:t>ColorColumn = column_number_for_color_in_panels_file;</w:t>
      </w:r>
    </w:p>
    <w:p w14:paraId="6259C2FA" w14:textId="77777777" w:rsidR="00971ED2" w:rsidRPr="0069356A" w:rsidRDefault="00971ED2" w:rsidP="0023554E">
      <w:pPr>
        <w:pStyle w:val="ListParagraph"/>
        <w:numPr>
          <w:ilvl w:val="0"/>
          <w:numId w:val="15"/>
        </w:numPr>
        <w:ind w:left="720"/>
      </w:pPr>
      <w:r w:rsidRPr="0069356A">
        <w:t xml:space="preserve">RepeatSizeColumn = </w:t>
      </w:r>
      <w:r w:rsidRPr="0069356A">
        <w:softHyphen/>
        <w:t>column_number_for_repeat_size;</w:t>
      </w:r>
    </w:p>
    <w:p w14:paraId="2899C963" w14:textId="136580F2" w:rsidR="00971ED2" w:rsidRDefault="00971ED2" w:rsidP="0023554E">
      <w:pPr>
        <w:pStyle w:val="ListParagraph"/>
        <w:numPr>
          <w:ilvl w:val="0"/>
          <w:numId w:val="15"/>
        </w:numPr>
        <w:ind w:left="720"/>
      </w:pPr>
      <w:r>
        <w:t>AlleleListColumn = column_number_for_allele_list;</w:t>
      </w:r>
    </w:p>
    <w:p w14:paraId="0071E606" w14:textId="77777777" w:rsidR="00F71FC1" w:rsidRDefault="00F71FC1" w:rsidP="0023554E">
      <w:pPr>
        <w:pStyle w:val="ListParagraph"/>
        <w:ind w:left="0"/>
      </w:pPr>
    </w:p>
    <w:p w14:paraId="6E3AAA50" w14:textId="77777777" w:rsidR="00F71FC1" w:rsidRDefault="00F71FC1" w:rsidP="0023554E">
      <w:pPr>
        <w:pStyle w:val="ListParagraph"/>
        <w:ind w:left="0"/>
      </w:pPr>
    </w:p>
    <w:p w14:paraId="4E3C20BA" w14:textId="77777777" w:rsidR="00F71FC1" w:rsidRDefault="00F71FC1" w:rsidP="0023554E">
      <w:pPr>
        <w:pStyle w:val="ListParagraph"/>
        <w:ind w:left="0"/>
      </w:pPr>
    </w:p>
    <w:p w14:paraId="2ECFA944" w14:textId="4679EB13" w:rsidR="00971ED2" w:rsidRDefault="00971ED2" w:rsidP="0023554E">
      <w:pPr>
        <w:pStyle w:val="ListParagraph"/>
        <w:ind w:left="0"/>
      </w:pPr>
      <w:r>
        <w:t>For example, if there were 5 lines before the data and the Colors</w:t>
      </w:r>
      <w:r w:rsidR="004363AE">
        <w:t xml:space="preserve">, Repeat size and Allele list </w:t>
      </w:r>
      <w:r>
        <w:t>were in column</w:t>
      </w:r>
      <w:r w:rsidR="004363AE">
        <w:t>s</w:t>
      </w:r>
      <w:r>
        <w:t xml:space="preserve"> 5</w:t>
      </w:r>
      <w:r w:rsidR="004363AE">
        <w:t>, 7 and 9</w:t>
      </w:r>
      <w:r>
        <w:t>:</w:t>
      </w:r>
    </w:p>
    <w:p w14:paraId="715284D8" w14:textId="77777777" w:rsidR="00394B34" w:rsidRDefault="00394B34" w:rsidP="0023554E">
      <w:pPr>
        <w:pStyle w:val="ListParagraph"/>
        <w:ind w:left="0"/>
      </w:pPr>
    </w:p>
    <w:p w14:paraId="1968EFCE" w14:textId="0E6CC6D7" w:rsidR="00971ED2" w:rsidRPr="006956A2" w:rsidRDefault="00971ED2" w:rsidP="00394B34">
      <w:r w:rsidRPr="006956A2">
        <w:t>NumberOfPanelsLinesSkipped = 3;</w:t>
      </w:r>
    </w:p>
    <w:p w14:paraId="6F9D686C" w14:textId="77777777" w:rsidR="00971ED2" w:rsidRPr="006956A2" w:rsidRDefault="00971ED2" w:rsidP="00394B34">
      <w:r w:rsidRPr="006956A2">
        <w:t>ColorColumn = 3;</w:t>
      </w:r>
    </w:p>
    <w:p w14:paraId="04BBE575" w14:textId="77777777" w:rsidR="00971ED2" w:rsidRPr="006956A2" w:rsidRDefault="00971ED2" w:rsidP="00394B34">
      <w:r w:rsidRPr="006956A2">
        <w:t>RepeatSizeColumn = 7;</w:t>
      </w:r>
    </w:p>
    <w:p w14:paraId="375E7479" w14:textId="77777777" w:rsidR="00971ED2" w:rsidRPr="006956A2" w:rsidRDefault="00971ED2" w:rsidP="00394B34">
      <w:r w:rsidRPr="006956A2">
        <w:t>AlleleListColumn = 9;</w:t>
      </w:r>
    </w:p>
    <w:p w14:paraId="6D83CD71" w14:textId="1729FF67" w:rsidR="00121971" w:rsidRDefault="00121971" w:rsidP="0023554E">
      <w:pPr>
        <w:pStyle w:val="ListParagraph"/>
        <w:ind w:left="0"/>
      </w:pPr>
    </w:p>
    <w:p w14:paraId="182D10EB" w14:textId="13EED23A" w:rsidR="00121971" w:rsidRDefault="00121971" w:rsidP="0023554E">
      <w:pPr>
        <w:pStyle w:val="ListParagraph"/>
        <w:ind w:left="0"/>
      </w:pPr>
    </w:p>
    <w:p w14:paraId="095F7E74" w14:textId="520008C8" w:rsidR="00121971" w:rsidRPr="004D2B60" w:rsidRDefault="00121971" w:rsidP="0023554E">
      <w:pPr>
        <w:pStyle w:val="Heading3"/>
      </w:pPr>
      <w:bookmarkStart w:id="26" w:name="_Toc86954612"/>
      <w:r w:rsidRPr="001439E1">
        <w:t xml:space="preserve">Expected </w:t>
      </w:r>
      <w:r w:rsidRPr="006956A2">
        <w:t>Bins</w:t>
      </w:r>
      <w:r w:rsidRPr="001439E1">
        <w:t xml:space="preserve"> file format</w:t>
      </w:r>
      <w:r w:rsidRPr="00027CA9">
        <w:t>:</w:t>
      </w:r>
      <w:bookmarkEnd w:id="26"/>
    </w:p>
    <w:p w14:paraId="2F82D6AC" w14:textId="1958BAC4" w:rsidR="00121971" w:rsidRPr="001439E1" w:rsidRDefault="00121971" w:rsidP="0023554E">
      <w:pPr>
        <w:pStyle w:val="ListParagraph"/>
        <w:numPr>
          <w:ilvl w:val="0"/>
          <w:numId w:val="13"/>
        </w:numPr>
        <w:ind w:left="727"/>
      </w:pPr>
      <w:r w:rsidRPr="004D2B60">
        <w:t>The file is expected to be a tab</w:t>
      </w:r>
      <w:r w:rsidRPr="006956A2">
        <w:t>-</w:t>
      </w:r>
      <w:r w:rsidR="00910C7D">
        <w:t>separated</w:t>
      </w:r>
      <w:r w:rsidRPr="001439E1">
        <w:t xml:space="preserve"> text file (</w:t>
      </w:r>
      <w:r w:rsidR="00910C7D">
        <w:t>.</w:t>
      </w:r>
      <w:r w:rsidRPr="001439E1">
        <w:t>txt)</w:t>
      </w:r>
    </w:p>
    <w:p w14:paraId="4972569B" w14:textId="3D19FC65" w:rsidR="00121971" w:rsidRPr="001439E1" w:rsidRDefault="00121971" w:rsidP="0023554E">
      <w:pPr>
        <w:pStyle w:val="ListParagraph"/>
        <w:numPr>
          <w:ilvl w:val="0"/>
          <w:numId w:val="12"/>
        </w:numPr>
        <w:ind w:left="720"/>
      </w:pPr>
      <w:r w:rsidRPr="00027CA9">
        <w:t xml:space="preserve">The first </w:t>
      </w:r>
      <w:r w:rsidR="00910C7D">
        <w:t>4</w:t>
      </w:r>
      <w:r w:rsidR="00910C7D" w:rsidRPr="006956A2">
        <w:t xml:space="preserve"> </w:t>
      </w:r>
      <w:r w:rsidRPr="001439E1">
        <w:t>lines are</w:t>
      </w:r>
      <w:r w:rsidRPr="00027CA9">
        <w:t xml:space="preserve"> information about the kit and chemistry</w:t>
      </w:r>
      <w:r w:rsidR="00910C7D" w:rsidRPr="006956A2">
        <w:t>.</w:t>
      </w:r>
      <w:r w:rsidRPr="001439E1">
        <w:t xml:space="preserve"> </w:t>
      </w:r>
      <w:r w:rsidR="00910C7D" w:rsidRPr="006956A2">
        <w:t>T</w:t>
      </w:r>
      <w:r w:rsidRPr="001439E1">
        <w:t>hese are ignored.</w:t>
      </w:r>
      <w:r w:rsidR="00910C7D" w:rsidRPr="006956A2">
        <w:t xml:space="preserve"> The program will find the </w:t>
      </w:r>
      <w:r w:rsidR="00A52BB4">
        <w:t xml:space="preserve">data </w:t>
      </w:r>
      <w:r w:rsidR="00910C7D" w:rsidRPr="006956A2">
        <w:t>lines below it.</w:t>
      </w:r>
    </w:p>
    <w:p w14:paraId="42715525" w14:textId="36DC80F3" w:rsidR="00121971" w:rsidRPr="001439E1" w:rsidRDefault="00121971" w:rsidP="0023554E">
      <w:pPr>
        <w:pStyle w:val="ListParagraph"/>
        <w:numPr>
          <w:ilvl w:val="0"/>
          <w:numId w:val="12"/>
        </w:numPr>
        <w:ind w:left="720"/>
      </w:pPr>
      <w:r w:rsidRPr="001439E1">
        <w:t xml:space="preserve">Line 5 starts the data used by the </w:t>
      </w:r>
      <w:r w:rsidRPr="00027CA9">
        <w:t>Generate</w:t>
      </w:r>
      <w:r w:rsidRPr="004D2B60">
        <w:t>LadderFile.exe</w:t>
      </w:r>
      <w:r w:rsidRPr="006956A2">
        <w:t xml:space="preserve"> program</w:t>
      </w:r>
      <w:r w:rsidR="00910C7D" w:rsidRPr="006956A2">
        <w:t xml:space="preserve">.  </w:t>
      </w:r>
      <w:r w:rsidR="00A52BB4">
        <w:br/>
      </w:r>
      <w:r w:rsidR="00910C7D" w:rsidRPr="006956A2">
        <w:t xml:space="preserve">Each set of marker lines Starts with “Marker Name” in column 1 and </w:t>
      </w:r>
      <w:r w:rsidR="00910C7D" w:rsidRPr="006956A2">
        <w:rPr>
          <w:i/>
          <w:iCs/>
        </w:rPr>
        <w:t>name_of_marker</w:t>
      </w:r>
      <w:r w:rsidR="00910C7D" w:rsidRPr="006956A2">
        <w:t xml:space="preserve"> in column 2.  </w:t>
      </w:r>
      <w:r w:rsidR="00A52BB4">
        <w:br/>
      </w:r>
      <w:r w:rsidR="00910C7D">
        <w:t>Following the marker name line, the data is:</w:t>
      </w:r>
    </w:p>
    <w:p w14:paraId="10DC484F" w14:textId="01055FCA" w:rsidR="00121971" w:rsidRPr="001439E1" w:rsidRDefault="00121971" w:rsidP="0023554E">
      <w:pPr>
        <w:pStyle w:val="ListParagraph"/>
        <w:numPr>
          <w:ilvl w:val="0"/>
          <w:numId w:val="12"/>
        </w:numPr>
        <w:ind w:left="720"/>
      </w:pPr>
      <w:r w:rsidRPr="001439E1">
        <w:t>Column 1</w:t>
      </w:r>
      <w:r w:rsidRPr="00027CA9">
        <w:t xml:space="preserve">: </w:t>
      </w:r>
      <w:r w:rsidR="00910C7D" w:rsidRPr="006956A2">
        <w:t>allele</w:t>
      </w:r>
    </w:p>
    <w:p w14:paraId="6DCEA655" w14:textId="7A76C78A" w:rsidR="00121971" w:rsidRPr="001439E1" w:rsidRDefault="00121971" w:rsidP="0023554E">
      <w:pPr>
        <w:pStyle w:val="ListParagraph"/>
        <w:numPr>
          <w:ilvl w:val="0"/>
          <w:numId w:val="12"/>
        </w:numPr>
        <w:ind w:left="720"/>
      </w:pPr>
      <w:r w:rsidRPr="001439E1">
        <w:t>Column</w:t>
      </w:r>
      <w:r w:rsidRPr="00027CA9">
        <w:t xml:space="preserve"> 2: </w:t>
      </w:r>
      <w:r w:rsidR="00910C7D" w:rsidRPr="006956A2">
        <w:t xml:space="preserve">approximate ladder allele size in internal marker </w:t>
      </w:r>
      <w:r w:rsidR="00E953B8" w:rsidRPr="006956A2">
        <w:t>(</w:t>
      </w:r>
      <w:r w:rsidR="00910C7D" w:rsidRPr="006956A2">
        <w:t>ILS</w:t>
      </w:r>
      <w:r w:rsidR="00E953B8" w:rsidRPr="006956A2">
        <w:t xml:space="preserve">) </w:t>
      </w:r>
      <w:r w:rsidR="00910C7D" w:rsidRPr="006956A2">
        <w:t>base pairs</w:t>
      </w:r>
    </w:p>
    <w:p w14:paraId="441E9536" w14:textId="61B65347" w:rsidR="00A52BB4" w:rsidRPr="001439E1" w:rsidRDefault="00121971" w:rsidP="0023554E">
      <w:pPr>
        <w:pStyle w:val="ListParagraph"/>
        <w:numPr>
          <w:ilvl w:val="0"/>
          <w:numId w:val="12"/>
        </w:numPr>
        <w:ind w:left="720"/>
      </w:pPr>
      <w:r w:rsidRPr="001439E1">
        <w:t>Colu</w:t>
      </w:r>
      <w:r w:rsidRPr="00027CA9">
        <w:t xml:space="preserve">mn </w:t>
      </w:r>
      <w:r w:rsidR="00E953B8" w:rsidRPr="006956A2">
        <w:t>3</w:t>
      </w:r>
      <w:r w:rsidRPr="001439E1">
        <w:t>:</w:t>
      </w:r>
      <w:r w:rsidR="00E953B8" w:rsidRPr="006956A2">
        <w:t xml:space="preserve"> </w:t>
      </w:r>
      <w:r w:rsidR="00A52BB4" w:rsidRPr="006956A2">
        <w:t xml:space="preserve">left side of allele bin, </w:t>
      </w:r>
      <w:r w:rsidR="009D45A3">
        <w:t xml:space="preserve">distance from </w:t>
      </w:r>
      <w:r w:rsidR="00A52BB4" w:rsidRPr="006956A2">
        <w:t>the value in column 2 (base pair)</w:t>
      </w:r>
      <w:r w:rsidR="003D3475">
        <w:t>.  (Column must be present, but values are not used by OSIRIS.)</w:t>
      </w:r>
    </w:p>
    <w:p w14:paraId="67C7507B" w14:textId="6928626E" w:rsidR="00121971" w:rsidRPr="001439E1" w:rsidRDefault="00121971" w:rsidP="0023554E">
      <w:pPr>
        <w:pStyle w:val="ListParagraph"/>
        <w:numPr>
          <w:ilvl w:val="0"/>
          <w:numId w:val="12"/>
        </w:numPr>
        <w:ind w:left="720"/>
      </w:pPr>
      <w:r w:rsidRPr="001439E1">
        <w:t xml:space="preserve">Column </w:t>
      </w:r>
      <w:r w:rsidR="00E953B8" w:rsidRPr="006956A2">
        <w:t>4</w:t>
      </w:r>
      <w:r w:rsidRPr="001439E1">
        <w:t xml:space="preserve">: </w:t>
      </w:r>
      <w:r w:rsidR="00A52BB4" w:rsidRPr="006956A2">
        <w:t xml:space="preserve">right side of allele bin, </w:t>
      </w:r>
      <w:r w:rsidR="009D45A3">
        <w:t xml:space="preserve">distance from </w:t>
      </w:r>
      <w:r w:rsidR="00A52BB4" w:rsidRPr="006956A2">
        <w:t>the value in column 2 (base pair)</w:t>
      </w:r>
      <w:r w:rsidR="003D3475" w:rsidRPr="003D3475">
        <w:t xml:space="preserve"> </w:t>
      </w:r>
      <w:r w:rsidR="003D3475">
        <w:t>.  (Column must be present, but values are not used by OSIRIS.)</w:t>
      </w:r>
    </w:p>
    <w:p w14:paraId="7A2640BB" w14:textId="420DDA0A" w:rsidR="00E953B8" w:rsidRPr="006956A2" w:rsidRDefault="00E953B8" w:rsidP="0023554E">
      <w:pPr>
        <w:pStyle w:val="ListParagraph"/>
        <w:numPr>
          <w:ilvl w:val="0"/>
          <w:numId w:val="12"/>
        </w:numPr>
        <w:ind w:left="720"/>
      </w:pPr>
      <w:r w:rsidRPr="006956A2">
        <w:t xml:space="preserve">Column </w:t>
      </w:r>
      <w:r w:rsidR="00A52BB4" w:rsidRPr="006956A2">
        <w:t>5</w:t>
      </w:r>
      <w:r w:rsidRPr="006956A2">
        <w:t xml:space="preserve">: </w:t>
      </w:r>
      <w:r w:rsidR="00A52BB4" w:rsidRPr="006956A2">
        <w:t xml:space="preserve">whether the allele is a peak in the ladder (blank), or </w:t>
      </w:r>
      <w:r w:rsidR="009D45A3">
        <w:t xml:space="preserve">the allele peak is not included in the ladder </w:t>
      </w:r>
      <w:r w:rsidR="00A52BB4" w:rsidRPr="006956A2">
        <w:t>(“virtual”)</w:t>
      </w:r>
      <w:r w:rsidR="00B62F97">
        <w:t xml:space="preserve">.  This is so that expected common alleles will not be </w:t>
      </w:r>
      <w:r w:rsidR="002618F8">
        <w:t>marked “off-ladder” even if the ladder does not include that allele peak.</w:t>
      </w:r>
      <w:r w:rsidR="00994213">
        <w:t xml:space="preserve">  Because the ladder generation program uses the first and last </w:t>
      </w:r>
      <w:r w:rsidR="00DC5A6A">
        <w:t xml:space="preserve">locus </w:t>
      </w:r>
      <w:r w:rsidR="00994213">
        <w:t>allele</w:t>
      </w:r>
      <w:r w:rsidR="005217A0">
        <w:t xml:space="preserve"> </w:t>
      </w:r>
      <w:r w:rsidR="005217A0" w:rsidRPr="006956A2">
        <w:rPr>
          <w:u w:val="single"/>
        </w:rPr>
        <w:t>peak</w:t>
      </w:r>
      <w:r w:rsidR="00994213" w:rsidRPr="006956A2">
        <w:rPr>
          <w:u w:val="single"/>
        </w:rPr>
        <w:t>s</w:t>
      </w:r>
      <w:r w:rsidR="00994213">
        <w:t xml:space="preserve"> to identify the ladder locus</w:t>
      </w:r>
      <w:r w:rsidR="005217A0">
        <w:t xml:space="preserve"> size range</w:t>
      </w:r>
      <w:r w:rsidR="00DC5A6A">
        <w:t xml:space="preserve"> for each locus</w:t>
      </w:r>
      <w:r w:rsidR="00994213">
        <w:t xml:space="preserve">, it is important that any alleles </w:t>
      </w:r>
      <w:r w:rsidR="005217A0">
        <w:t>before</w:t>
      </w:r>
      <w:r w:rsidR="00994213">
        <w:t xml:space="preserve"> the first </w:t>
      </w:r>
      <w:r w:rsidR="005217A0">
        <w:t xml:space="preserve">locus </w:t>
      </w:r>
      <w:r w:rsidR="00994213">
        <w:t>allele</w:t>
      </w:r>
      <w:r w:rsidR="00155DD4">
        <w:t xml:space="preserve"> peak</w:t>
      </w:r>
      <w:r w:rsidR="00994213">
        <w:t xml:space="preserve"> and </w:t>
      </w:r>
      <w:r w:rsidR="005217A0">
        <w:t xml:space="preserve">after </w:t>
      </w:r>
      <w:r w:rsidR="00994213">
        <w:t xml:space="preserve">the last </w:t>
      </w:r>
      <w:r w:rsidR="005217A0">
        <w:t xml:space="preserve">locus </w:t>
      </w:r>
      <w:r w:rsidR="00994213">
        <w:t>allele</w:t>
      </w:r>
      <w:r w:rsidR="00155DD4">
        <w:t xml:space="preserve"> peak</w:t>
      </w:r>
      <w:r w:rsidR="00994213">
        <w:t xml:space="preserve"> be marked as virtual</w:t>
      </w:r>
      <w:r w:rsidR="005217A0">
        <w:t>.</w:t>
      </w:r>
    </w:p>
    <w:p w14:paraId="79E0ECFC" w14:textId="5A656F7E" w:rsidR="00F71FC1" w:rsidRDefault="00F71FC1">
      <w:pPr>
        <w:jc w:val="center"/>
      </w:pPr>
      <w:r>
        <w:br w:type="page"/>
      </w:r>
    </w:p>
    <w:p w14:paraId="00731596" w14:textId="77777777" w:rsidR="00B62F97" w:rsidRDefault="00B62F97" w:rsidP="0023554E">
      <w:pPr>
        <w:pStyle w:val="ListParagraph"/>
        <w:ind w:left="0"/>
      </w:pPr>
    </w:p>
    <w:p w14:paraId="3417E633" w14:textId="77777777" w:rsidR="00F71FC1" w:rsidRDefault="00F71FC1" w:rsidP="0023554E">
      <w:pPr>
        <w:pStyle w:val="ListParagraph"/>
        <w:ind w:left="0"/>
      </w:pPr>
    </w:p>
    <w:p w14:paraId="4C03C027" w14:textId="57365994" w:rsidR="00121971" w:rsidRDefault="00A52BB4" w:rsidP="0023554E">
      <w:pPr>
        <w:pStyle w:val="ListParagraph"/>
        <w:ind w:left="0"/>
      </w:pPr>
      <w:r>
        <w:t>In the example below</w:t>
      </w:r>
      <w:r w:rsidR="00B62F97">
        <w:t xml:space="preserve"> </w:t>
      </w:r>
      <w:r w:rsidR="005217A0">
        <w:t>on</w:t>
      </w:r>
      <w:r w:rsidR="00B62F97">
        <w:t xml:space="preserve"> line 6</w:t>
      </w:r>
      <w:r>
        <w:t xml:space="preserve">, Amelogenin X is </w:t>
      </w:r>
      <w:r w:rsidR="00B62F97">
        <w:t xml:space="preserve">approximately 83.86 internal marker (ILS) base pairs with </w:t>
      </w:r>
      <w:r w:rsidR="00EA6D61">
        <w:t xml:space="preserve">columns 3 and 4 specifying </w:t>
      </w:r>
      <w:r w:rsidR="00B62F97">
        <w:t>an allele bin of +/- 0.5 base</w:t>
      </w:r>
      <w:r w:rsidR="005E510C">
        <w:t xml:space="preserve"> </w:t>
      </w:r>
      <w:r w:rsidR="00B62F97">
        <w:t>pairs</w:t>
      </w:r>
      <w:r w:rsidR="00994213">
        <w:t xml:space="preserve">.  </w:t>
      </w:r>
      <w:r w:rsidR="00195D7B">
        <w:t xml:space="preserve">While OSIRIS </w:t>
      </w:r>
      <w:r w:rsidR="00EA6D61">
        <w:t>requires</w:t>
      </w:r>
      <w:r w:rsidR="00195D7B">
        <w:t xml:space="preserve"> </w:t>
      </w:r>
      <w:r w:rsidR="003D3475">
        <w:t>this column format, it does not use the values in columns 3 and 4</w:t>
      </w:r>
      <w:r w:rsidR="005E510C">
        <w:t>.  Th</w:t>
      </w:r>
      <w:r w:rsidR="00EA6D61">
        <w:t>e bin width is</w:t>
      </w:r>
      <w:r w:rsidR="005E510C">
        <w:t xml:space="preserve"> specified in the lab settings</w:t>
      </w:r>
      <w:r w:rsidR="003D3475">
        <w:t xml:space="preserve">.  </w:t>
      </w:r>
      <w:r w:rsidR="00994213">
        <w:t>The</w:t>
      </w:r>
      <w:r w:rsidR="003D3475">
        <w:t xml:space="preserve"> first and last non-“virtual” size values for each locus in column </w:t>
      </w:r>
      <w:r w:rsidR="00994213">
        <w:t xml:space="preserve">are </w:t>
      </w:r>
      <w:r w:rsidR="00155DD4">
        <w:t xml:space="preserve">used </w:t>
      </w:r>
      <w:r w:rsidR="00994213">
        <w:t xml:space="preserve">for </w:t>
      </w:r>
      <w:r w:rsidR="00994213" w:rsidRPr="00EA6D61">
        <w:t>finding the ladder</w:t>
      </w:r>
      <w:r w:rsidR="00EA6D61" w:rsidRPr="00EA6D61">
        <w:t xml:space="preserve"> locus</w:t>
      </w:r>
      <w:r w:rsidR="00994213" w:rsidRPr="00EA6D61">
        <w:t xml:space="preserve"> allele</w:t>
      </w:r>
      <w:r w:rsidR="00155DD4" w:rsidRPr="00EA6D61">
        <w:t xml:space="preserve"> peaks</w:t>
      </w:r>
      <w:r w:rsidR="003D3475" w:rsidRPr="00EA6D61">
        <w:t>.  (E.g., Line 10</w:t>
      </w:r>
      <w:r w:rsidR="00EA6D61">
        <w:t>, 93.91is</w:t>
      </w:r>
      <w:r w:rsidR="005E510C" w:rsidRPr="00EA6D61">
        <w:t xml:space="preserve"> used to find the first peak in D3S1358, because the 8 allele in line 9 is “virtual”</w:t>
      </w:r>
      <w:r w:rsidR="00EA6D61">
        <w:t>.)</w:t>
      </w:r>
    </w:p>
    <w:p w14:paraId="6A1D3157" w14:textId="7A799482" w:rsidR="00994213" w:rsidRDefault="00994213" w:rsidP="0023554E">
      <w:pPr>
        <w:pStyle w:val="ListParagraph"/>
        <w:ind w:left="0"/>
      </w:pPr>
    </w:p>
    <w:p w14:paraId="77B5D6C8" w14:textId="72E3278C" w:rsidR="00121971" w:rsidRDefault="00910C7D" w:rsidP="0023554E">
      <w:pPr>
        <w:pStyle w:val="ListParagraph"/>
        <w:ind w:left="0"/>
      </w:pPr>
      <w:r>
        <w:rPr>
          <w:noProof/>
        </w:rPr>
        <w:drawing>
          <wp:inline distT="0" distB="0" distL="0" distR="0" wp14:anchorId="0F711342" wp14:editId="4273314C">
            <wp:extent cx="4403324" cy="20777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8726" cy="2089780"/>
                    </a:xfrm>
                    <a:prstGeom prst="rect">
                      <a:avLst/>
                    </a:prstGeom>
                  </pic:spPr>
                </pic:pic>
              </a:graphicData>
            </a:graphic>
          </wp:inline>
        </w:drawing>
      </w:r>
    </w:p>
    <w:p w14:paraId="3F0FA241" w14:textId="52B8E980" w:rsidR="00121971" w:rsidRDefault="00121971" w:rsidP="0023554E">
      <w:pPr>
        <w:pStyle w:val="ListParagraph"/>
        <w:ind w:left="0"/>
      </w:pPr>
    </w:p>
    <w:p w14:paraId="1AE2B4D6" w14:textId="06402759" w:rsidR="00B62F97" w:rsidRDefault="00B62F97" w:rsidP="0023554E">
      <w:pPr>
        <w:pStyle w:val="ListParagraph"/>
        <w:ind w:left="0"/>
      </w:pPr>
    </w:p>
    <w:p w14:paraId="66323E3F" w14:textId="4BB60D99" w:rsidR="00B62F97" w:rsidRDefault="00B62F97" w:rsidP="0023554E">
      <w:pPr>
        <w:pStyle w:val="ListParagraph"/>
        <w:ind w:left="0"/>
      </w:pPr>
      <w:r w:rsidRPr="006956A2">
        <w:t xml:space="preserve">Command for a </w:t>
      </w:r>
      <w:r w:rsidR="009F6DCC">
        <w:t>comma separated</w:t>
      </w:r>
      <w:r w:rsidR="009F6DCC" w:rsidRPr="006956A2">
        <w:t xml:space="preserve"> </w:t>
      </w:r>
      <w:r w:rsidRPr="006956A2">
        <w:t>Bins file format</w:t>
      </w:r>
    </w:p>
    <w:p w14:paraId="5B85D1E2" w14:textId="73A90164" w:rsidR="001439E1" w:rsidRPr="001439E1" w:rsidRDefault="00277473" w:rsidP="0023554E">
      <w:pPr>
        <w:pStyle w:val="ListParagraph"/>
        <w:ind w:left="0"/>
      </w:pPr>
      <w:r>
        <w:t>T</w:t>
      </w:r>
      <w:r w:rsidRPr="0068654D">
        <w:t xml:space="preserve">he </w:t>
      </w:r>
      <w:r>
        <w:t xml:space="preserve">lines and </w:t>
      </w:r>
      <w:r w:rsidRPr="0068654D">
        <w:t>columns must be as above.</w:t>
      </w:r>
      <w:r>
        <w:t xml:space="preserve">  </w:t>
      </w:r>
      <w:r w:rsidR="009B3902">
        <w:t>Use the following command if the Bins file</w:t>
      </w:r>
      <w:r w:rsidR="001439E1" w:rsidRPr="006956A2">
        <w:t xml:space="preserve"> is comma-separated</w:t>
      </w:r>
      <w:r w:rsidR="009B3902">
        <w:t xml:space="preserve"> (csv)</w:t>
      </w:r>
      <w:r w:rsidR="001439E1" w:rsidRPr="006956A2">
        <w:t xml:space="preserve">, rather than </w:t>
      </w:r>
      <w:r w:rsidR="009B3902">
        <w:t xml:space="preserve">a </w:t>
      </w:r>
      <w:r w:rsidR="001439E1" w:rsidRPr="006956A2">
        <w:t xml:space="preserve">tab-separated.  </w:t>
      </w:r>
    </w:p>
    <w:p w14:paraId="72D3541E" w14:textId="691D9D22" w:rsidR="001439E1" w:rsidRDefault="001439E1" w:rsidP="0023554E">
      <w:pPr>
        <w:pStyle w:val="ListParagraph"/>
        <w:numPr>
          <w:ilvl w:val="0"/>
          <w:numId w:val="16"/>
        </w:numPr>
        <w:ind w:left="720"/>
      </w:pPr>
      <w:r w:rsidRPr="00031019">
        <w:t xml:space="preserve">For comma separated </w:t>
      </w:r>
      <w:r>
        <w:t xml:space="preserve">Bins </w:t>
      </w:r>
      <w:r w:rsidRPr="00031019">
        <w:t>file</w:t>
      </w:r>
      <w:r>
        <w:t>s</w:t>
      </w:r>
      <w:r w:rsidRPr="00031019">
        <w:t xml:space="preserve"> (.csv)</w:t>
      </w:r>
      <w:r>
        <w:t>:</w:t>
      </w:r>
    </w:p>
    <w:p w14:paraId="304EF9D0" w14:textId="08EA9982" w:rsidR="001439E1" w:rsidRPr="001439E1" w:rsidRDefault="001439E1" w:rsidP="0023554E">
      <w:pPr>
        <w:pStyle w:val="ListParagraph"/>
        <w:ind w:left="0"/>
      </w:pPr>
      <w:r w:rsidRPr="006956A2">
        <w:t>BinsDelineation = bins_file_column_separator;</w:t>
      </w:r>
    </w:p>
    <w:p w14:paraId="60D25E3A" w14:textId="26B25D16" w:rsidR="001439E1" w:rsidRPr="00456C3C" w:rsidRDefault="001439E1" w:rsidP="0023554E">
      <w:pPr>
        <w:pStyle w:val="ListParagraph"/>
        <w:ind w:left="0"/>
      </w:pPr>
      <w:r w:rsidRPr="001439E1">
        <w:t xml:space="preserve">Example:  </w:t>
      </w:r>
      <w:r w:rsidRPr="006956A2">
        <w:t>BinsDelineation = ‘,’;</w:t>
      </w:r>
    </w:p>
    <w:p w14:paraId="5C55F4A0" w14:textId="47225048" w:rsidR="00B62F97" w:rsidRDefault="00B62F97" w:rsidP="0023554E">
      <w:pPr>
        <w:pStyle w:val="ListParagraph"/>
        <w:ind w:left="0"/>
      </w:pPr>
    </w:p>
    <w:p w14:paraId="0A6EB63F" w14:textId="54524B6E" w:rsidR="00B62F97" w:rsidRDefault="00B62F97" w:rsidP="0023554E">
      <w:pPr>
        <w:pStyle w:val="ListParagraph"/>
        <w:ind w:left="0"/>
      </w:pPr>
    </w:p>
    <w:p w14:paraId="6EDB54A2" w14:textId="77777777" w:rsidR="00F71FC1" w:rsidRDefault="00F71FC1" w:rsidP="00EA6D61">
      <w:bookmarkStart w:id="27" w:name="_Adding_a_new"/>
      <w:bookmarkEnd w:id="27"/>
      <w:r>
        <w:br w:type="page"/>
      </w:r>
    </w:p>
    <w:p w14:paraId="71C71C74" w14:textId="685A64D6" w:rsidR="00022F4C" w:rsidRPr="00AF7E45" w:rsidRDefault="006F1D13">
      <w:pPr>
        <w:pStyle w:val="Heading1"/>
      </w:pPr>
      <w:bookmarkStart w:id="28" w:name="_Toc86954613"/>
      <w:r w:rsidRPr="00AF7E45">
        <w:lastRenderedPageBreak/>
        <w:t xml:space="preserve">Adding a new </w:t>
      </w:r>
      <w:r w:rsidR="004F4852">
        <w:t>I</w:t>
      </w:r>
      <w:r w:rsidRPr="00AF7E45">
        <w:t xml:space="preserve">nternal </w:t>
      </w:r>
      <w:r w:rsidR="004F4852">
        <w:t>M</w:t>
      </w:r>
      <w:r w:rsidRPr="00AF7E45">
        <w:t>arker (ILS) to OSIRIS</w:t>
      </w:r>
      <w:bookmarkEnd w:id="28"/>
    </w:p>
    <w:p w14:paraId="556D5661" w14:textId="31E7EC29" w:rsidR="006F1D13" w:rsidRPr="0023554E" w:rsidRDefault="0023554E" w:rsidP="0023554E">
      <w:pPr>
        <w:pStyle w:val="ListParagraph"/>
        <w:ind w:left="0"/>
      </w:pPr>
      <w:r w:rsidRPr="0023554E">
        <w:t xml:space="preserve">There is no need to add or modify kit definitions for </w:t>
      </w:r>
      <w:r w:rsidR="00842A2C" w:rsidRPr="0023554E">
        <w:t xml:space="preserve">fragment analysis, </w:t>
      </w:r>
      <w:r w:rsidRPr="0023554E">
        <w:t xml:space="preserve">all that is necessary is to add the new internal sizing marker ILS.  The fragment </w:t>
      </w:r>
      <w:r w:rsidR="009135AB" w:rsidRPr="0023554E">
        <w:t xml:space="preserve">analysis </w:t>
      </w:r>
      <w:r w:rsidRPr="0023554E">
        <w:t xml:space="preserve">kits like </w:t>
      </w:r>
      <w:r w:rsidR="009135AB" w:rsidRPr="0023554E">
        <w:t>[LandStandardOnly_2] have access to all</w:t>
      </w:r>
      <w:r w:rsidRPr="0023554E">
        <w:t xml:space="preserve"> newly added and pre-</w:t>
      </w:r>
      <w:r w:rsidR="009135AB" w:rsidRPr="0023554E">
        <w:t>defined internal markers.</w:t>
      </w:r>
    </w:p>
    <w:p w14:paraId="6A1F7FC0" w14:textId="5574CE94" w:rsidR="009135AB" w:rsidRPr="002B3BC9" w:rsidRDefault="009135AB" w:rsidP="0023554E">
      <w:pPr>
        <w:pStyle w:val="ListParagraph"/>
        <w:ind w:left="0"/>
      </w:pPr>
    </w:p>
    <w:p w14:paraId="0A73DB66" w14:textId="77777777" w:rsidR="00AF7E45" w:rsidRPr="008C2134" w:rsidRDefault="00AF7E45" w:rsidP="0023554E">
      <w:pPr>
        <w:pStyle w:val="Heading2"/>
      </w:pPr>
      <w:bookmarkStart w:id="29" w:name="_Toc86954614"/>
      <w:r w:rsidRPr="008C2134">
        <w:t>Background</w:t>
      </w:r>
      <w:bookmarkEnd w:id="29"/>
    </w:p>
    <w:p w14:paraId="19B47B6C" w14:textId="77777777" w:rsidR="00AF7E45" w:rsidRPr="008C2134" w:rsidRDefault="00AF7E45"/>
    <w:p w14:paraId="3BEFADE2" w14:textId="77777777" w:rsidR="00AF7E45" w:rsidRPr="008C2134" w:rsidRDefault="00AF7E45">
      <w:r w:rsidRPr="008C2134">
        <w:t xml:space="preserve">In the instructions below, the </w:t>
      </w:r>
      <w:r w:rsidRPr="008C2134">
        <w:rPr>
          <w:u w:val="single"/>
        </w:rPr>
        <w:t xml:space="preserve">internal size marker </w:t>
      </w:r>
      <w:r w:rsidRPr="008C2134">
        <w:t>is referred to as the “</w:t>
      </w:r>
      <w:r w:rsidRPr="008C2134">
        <w:rPr>
          <w:u w:val="single"/>
        </w:rPr>
        <w:t>ILS family</w:t>
      </w:r>
      <w:r w:rsidRPr="008C2134">
        <w:t xml:space="preserve">” and a </w:t>
      </w:r>
      <w:r w:rsidRPr="008C2134">
        <w:rPr>
          <w:u w:val="single"/>
        </w:rPr>
        <w:t>subset of internal size fragments</w:t>
      </w:r>
      <w:r w:rsidRPr="008C2134">
        <w:t xml:space="preserve"> is referred to as the “</w:t>
      </w:r>
      <w:r w:rsidRPr="008C2134">
        <w:rPr>
          <w:u w:val="single"/>
        </w:rPr>
        <w:t>ILS</w:t>
      </w:r>
      <w:r w:rsidRPr="008C2134">
        <w:t xml:space="preserve">”.  Internal marker definitions containing  a subset of the total number of fragments may exclude some small and large size fragments from consideration.  This allows analysis of data where small marker fragments comigrate with primer and primer dimer peaks or where the CE analysis has not been long enough to collect all of the large fragment data.  The program can be configured to omit any number of small </w:t>
      </w:r>
      <w:r>
        <w:t>or</w:t>
      </w:r>
      <w:r w:rsidRPr="008C2134">
        <w:t xml:space="preserve"> large fragments</w:t>
      </w:r>
      <w:r>
        <w:t>, in case PCR primer peaks interfere with small marker peaks or small or large primer peak data is not collected in the analysis</w:t>
      </w:r>
      <w:r w:rsidRPr="008C2134">
        <w:t>.</w:t>
      </w:r>
      <w:r>
        <w:t xml:space="preserve">  </w:t>
      </w:r>
    </w:p>
    <w:p w14:paraId="74EE9429" w14:textId="77777777" w:rsidR="00AF7E45" w:rsidRPr="008C2134" w:rsidRDefault="00AF7E45"/>
    <w:p w14:paraId="7FB6D9A8" w14:textId="77777777" w:rsidR="00AF7E45" w:rsidRPr="008C2134" w:rsidRDefault="00AF7E45" w:rsidP="002776BD">
      <w:pPr>
        <w:pStyle w:val="Heading2"/>
      </w:pPr>
      <w:bookmarkStart w:id="30" w:name="_Toc86954615"/>
      <w:r w:rsidRPr="008C2134">
        <w:t>Preparation for creating an internal size marker definition</w:t>
      </w:r>
      <w:bookmarkEnd w:id="30"/>
    </w:p>
    <w:p w14:paraId="24C91079" w14:textId="77777777" w:rsidR="00AF7E45" w:rsidRPr="008C2134" w:rsidRDefault="00AF7E45"/>
    <w:p w14:paraId="5089B0F9" w14:textId="77777777" w:rsidR="00AF7E45" w:rsidRPr="008C2134" w:rsidRDefault="00AF7E45">
      <w:r w:rsidRPr="008C2134">
        <w:t>You will need the following:</w:t>
      </w:r>
    </w:p>
    <w:p w14:paraId="4D571114" w14:textId="77777777" w:rsidR="00AF7E45" w:rsidRPr="008C2134" w:rsidRDefault="00AF7E45">
      <w:pPr>
        <w:pStyle w:val="ListParagraph"/>
        <w:numPr>
          <w:ilvl w:val="0"/>
          <w:numId w:val="24"/>
        </w:numPr>
      </w:pPr>
      <w:r w:rsidRPr="008C2134">
        <w:t>The name of the internal size marker</w:t>
      </w:r>
    </w:p>
    <w:p w14:paraId="20371731" w14:textId="77777777" w:rsidR="00AF7E45" w:rsidRPr="008C2134" w:rsidRDefault="00AF7E45">
      <w:pPr>
        <w:pStyle w:val="ListParagraph"/>
        <w:numPr>
          <w:ilvl w:val="0"/>
          <w:numId w:val="24"/>
        </w:numPr>
      </w:pPr>
      <w:r w:rsidRPr="008C2134">
        <w:t>The base pair sizes of all of the marker fragments</w:t>
      </w:r>
    </w:p>
    <w:p w14:paraId="7C816DFE" w14:textId="77777777" w:rsidR="00AF7E45" w:rsidRPr="008C2134" w:rsidRDefault="00AF7E45">
      <w:pPr>
        <w:pStyle w:val="ListParagraph"/>
        <w:numPr>
          <w:ilvl w:val="0"/>
          <w:numId w:val="24"/>
        </w:numPr>
      </w:pPr>
      <w:r w:rsidRPr="008C2134">
        <w:t>The dye label name (like LIZ or WEN)</w:t>
      </w:r>
    </w:p>
    <w:p w14:paraId="0C659626" w14:textId="77777777" w:rsidR="00AF7E45" w:rsidRPr="008C2134" w:rsidRDefault="00AF7E45">
      <w:pPr>
        <w:pStyle w:val="ListParagraph"/>
        <w:numPr>
          <w:ilvl w:val="0"/>
          <w:numId w:val="24"/>
        </w:numPr>
      </w:pPr>
      <w:r w:rsidRPr="008C2134">
        <w:t>The number of small or large fragments that you wish OSIRIS to ignore</w:t>
      </w:r>
    </w:p>
    <w:p w14:paraId="303DE06F" w14:textId="77777777" w:rsidR="00AF7E45" w:rsidRDefault="00AF7E45">
      <w:pPr>
        <w:pStyle w:val="ListParagraph"/>
        <w:numPr>
          <w:ilvl w:val="0"/>
          <w:numId w:val="24"/>
        </w:numPr>
      </w:pPr>
      <w:r w:rsidRPr="008C2134">
        <w:t>Optionally, the relative peak heights (if the internal marker has defined peak height differences)</w:t>
      </w:r>
    </w:p>
    <w:p w14:paraId="50D7D7BE" w14:textId="77777777" w:rsidR="00AF7E45" w:rsidRPr="008C2134" w:rsidRDefault="00AF7E45">
      <w:pPr>
        <w:pStyle w:val="ListParagraph"/>
        <w:numPr>
          <w:ilvl w:val="0"/>
          <w:numId w:val="24"/>
        </w:numPr>
      </w:pPr>
      <w:r>
        <w:t>A text editor that can edit tab-separated .txt files</w:t>
      </w:r>
    </w:p>
    <w:p w14:paraId="037C7090" w14:textId="77777777" w:rsidR="00AF7E45" w:rsidRPr="008C2134" w:rsidRDefault="00AF7E45"/>
    <w:p w14:paraId="57F7044D" w14:textId="77777777" w:rsidR="00AF7E45" w:rsidRPr="008C2134" w:rsidRDefault="00AF7E45" w:rsidP="002776BD">
      <w:pPr>
        <w:pStyle w:val="Heading2"/>
      </w:pPr>
      <w:bookmarkStart w:id="31" w:name="_Toc86954616"/>
      <w:r w:rsidRPr="008C2134">
        <w:t xml:space="preserve">Create the size marker </w:t>
      </w:r>
      <w:r>
        <w:t>input file</w:t>
      </w:r>
      <w:bookmarkEnd w:id="31"/>
    </w:p>
    <w:p w14:paraId="3A6CDC75" w14:textId="77777777" w:rsidR="00AF7E45" w:rsidRPr="008C2134" w:rsidRDefault="00AF7E45" w:rsidP="002E492D"/>
    <w:p w14:paraId="7D525036" w14:textId="337F3E51" w:rsidR="00AF7E45" w:rsidRDefault="002E492D" w:rsidP="002E492D">
      <w:pPr>
        <w:pStyle w:val="ListParagraph"/>
        <w:numPr>
          <w:ilvl w:val="0"/>
          <w:numId w:val="28"/>
        </w:numPr>
      </w:pPr>
      <w:r w:rsidRPr="002776BD">
        <w:t xml:space="preserve">Create </w:t>
      </w:r>
      <w:r w:rsidR="00AF7E45" w:rsidRPr="002776BD">
        <w:t>an \ILSGeneration folder in \Osiris-Files\ConfigurationTools</w:t>
      </w:r>
      <w:r w:rsidR="00AF7E45" w:rsidRPr="008C2134">
        <w:t>.</w:t>
      </w:r>
      <w:r w:rsidR="00AF7E45">
        <w:t xml:space="preserve">  </w:t>
      </w:r>
      <w:r w:rsidR="00AF7E45" w:rsidRPr="002776BD">
        <w:t xml:space="preserve">See </w:t>
      </w:r>
      <w:hyperlink w:anchor="_Find_your_Osiris-Files" w:history="1">
        <w:r w:rsidR="002776BD" w:rsidRPr="002776BD">
          <w:rPr>
            <w:rStyle w:val="Hyperlink"/>
          </w:rPr>
          <w:t xml:space="preserve">Find your </w:t>
        </w:r>
        <w:r w:rsidR="00AF7E45" w:rsidRPr="002776BD">
          <w:rPr>
            <w:rStyle w:val="Hyperlink"/>
          </w:rPr>
          <w:t>\Osiris-Files folder</w:t>
        </w:r>
      </w:hyperlink>
      <w:r w:rsidR="00AF7E45" w:rsidRPr="002776BD">
        <w:t>.</w:t>
      </w:r>
    </w:p>
    <w:p w14:paraId="59DC3468" w14:textId="77777777" w:rsidR="00AF7E45" w:rsidRDefault="00AF7E45" w:rsidP="00EB10D7">
      <w:pPr>
        <w:pStyle w:val="ListParagraph"/>
      </w:pPr>
    </w:p>
    <w:p w14:paraId="6FD35F4E" w14:textId="5FA92BB1" w:rsidR="00AF7E45" w:rsidRDefault="00AF7E45" w:rsidP="00EB10D7">
      <w:pPr>
        <w:pStyle w:val="ListParagraph"/>
        <w:numPr>
          <w:ilvl w:val="0"/>
          <w:numId w:val="28"/>
        </w:numPr>
      </w:pPr>
      <w:r w:rsidRPr="008C2134">
        <w:t xml:space="preserve">Create an input .txt file </w:t>
      </w:r>
      <w:r w:rsidR="002776BD">
        <w:t xml:space="preserve">in the </w:t>
      </w:r>
      <w:r w:rsidR="002776BD" w:rsidRPr="002776BD">
        <w:t>\ILSGeneration folder</w:t>
      </w:r>
      <w:r w:rsidR="002776BD" w:rsidRPr="008C2134">
        <w:t xml:space="preserve"> </w:t>
      </w:r>
      <w:r w:rsidRPr="008C2134">
        <w:t>like</w:t>
      </w:r>
      <w:r w:rsidR="002776BD">
        <w:t>:</w:t>
      </w:r>
    </w:p>
    <w:p w14:paraId="1AFC3843" w14:textId="696AD4A2" w:rsidR="00AF7E45" w:rsidRDefault="00AF7E45">
      <w:pPr>
        <w:pStyle w:val="ListParagraph"/>
        <w:numPr>
          <w:ilvl w:val="1"/>
          <w:numId w:val="28"/>
        </w:numPr>
      </w:pPr>
      <w:r w:rsidRPr="008C2134">
        <w:rPr>
          <w:i/>
          <w:iCs/>
        </w:rPr>
        <w:t>your_internal_marker_name_</w:t>
      </w:r>
      <w:r w:rsidRPr="008C2134">
        <w:t>input.txt.  (No spaces in the name.)</w:t>
      </w:r>
    </w:p>
    <w:p w14:paraId="59071ECE" w14:textId="7E8F79E6" w:rsidR="00AF7E45" w:rsidRPr="002776BD" w:rsidRDefault="00AF7E45" w:rsidP="003561A9">
      <w:pPr>
        <w:pStyle w:val="ListParagraph"/>
        <w:numPr>
          <w:ilvl w:val="1"/>
          <w:numId w:val="28"/>
        </w:numPr>
      </w:pPr>
      <w:r w:rsidRPr="008C2134">
        <w:t xml:space="preserve">for the </w:t>
      </w:r>
      <w:r>
        <w:t xml:space="preserve">Internal Marker </w:t>
      </w:r>
      <w:r w:rsidRPr="008C2134">
        <w:t>Tutorial,</w:t>
      </w:r>
      <w:r>
        <w:t xml:space="preserve"> </w:t>
      </w:r>
      <w:r w:rsidRPr="002776BD">
        <w:t>create the text file:</w:t>
      </w:r>
    </w:p>
    <w:p w14:paraId="0135B515" w14:textId="3EFA762A" w:rsidR="00AF7E45" w:rsidRPr="008C2134" w:rsidRDefault="00AF7E45" w:rsidP="00EB10D7">
      <w:pPr>
        <w:pStyle w:val="ListParagraph"/>
        <w:ind w:left="1440"/>
      </w:pPr>
      <w:r w:rsidRPr="002776BD">
        <w:t>Promega_ILS_CC5_500_Tutorial_input.txt</w:t>
      </w:r>
    </w:p>
    <w:p w14:paraId="04709DDB" w14:textId="77777777" w:rsidR="00AF7E45" w:rsidRPr="008C2134" w:rsidRDefault="00AF7E45" w:rsidP="003561A9">
      <w:pPr>
        <w:pStyle w:val="ListParagraph"/>
        <w:numPr>
          <w:ilvl w:val="0"/>
          <w:numId w:val="25"/>
        </w:numPr>
      </w:pPr>
      <w:r w:rsidRPr="008C2134">
        <w:t xml:space="preserve">All lines in the internal marker input.txt will be in the form </w:t>
      </w:r>
      <w:r w:rsidRPr="008C2134">
        <w:rPr>
          <w:i/>
          <w:iCs/>
        </w:rPr>
        <w:t>Command</w:t>
      </w:r>
      <w:r w:rsidRPr="008C2134">
        <w:t xml:space="preserve"> = </w:t>
      </w:r>
      <w:r w:rsidRPr="008C2134">
        <w:rPr>
          <w:i/>
          <w:iCs/>
        </w:rPr>
        <w:t>value</w:t>
      </w:r>
      <w:r w:rsidRPr="008C2134">
        <w:t>;</w:t>
      </w:r>
    </w:p>
    <w:p w14:paraId="6F648903" w14:textId="77777777" w:rsidR="00AF7E45" w:rsidRPr="008C2134" w:rsidRDefault="00AF7E45" w:rsidP="00EB10D7">
      <w:pPr>
        <w:pStyle w:val="ListParagraph"/>
        <w:numPr>
          <w:ilvl w:val="0"/>
          <w:numId w:val="25"/>
        </w:numPr>
      </w:pPr>
      <w:r w:rsidRPr="008C2134">
        <w:t xml:space="preserve">All commands must be spelled and capitalized exactly as they appear here </w:t>
      </w:r>
    </w:p>
    <w:p w14:paraId="7EE93519" w14:textId="77777777" w:rsidR="00AF7E45" w:rsidRPr="008C2134" w:rsidRDefault="00AF7E45" w:rsidP="003561A9">
      <w:pPr>
        <w:pStyle w:val="ListParagraph"/>
        <w:numPr>
          <w:ilvl w:val="0"/>
          <w:numId w:val="25"/>
        </w:numPr>
      </w:pPr>
      <w:r w:rsidRPr="008C2134">
        <w:t>All lines must end with a semicolon (;)</w:t>
      </w:r>
    </w:p>
    <w:p w14:paraId="53A70E85" w14:textId="77777777" w:rsidR="00AF7E45" w:rsidRPr="008C2134" w:rsidRDefault="00AF7E45" w:rsidP="00EB10D7">
      <w:pPr>
        <w:pStyle w:val="ListParagraph"/>
        <w:numPr>
          <w:ilvl w:val="0"/>
          <w:numId w:val="25"/>
        </w:numPr>
      </w:pPr>
      <w:r w:rsidRPr="008C2134">
        <w:t xml:space="preserve">The lines can appear in any order.  All the commands  are required except for the optional commands:  RelativeHeightList, CorrelationAcceptance1 and CorrelationAcceptance2.  </w:t>
      </w:r>
    </w:p>
    <w:p w14:paraId="4AE4E9B2" w14:textId="77777777" w:rsidR="00AF7E45" w:rsidRPr="008C2134" w:rsidRDefault="00AF7E45"/>
    <w:p w14:paraId="63EBE0E4" w14:textId="77777777" w:rsidR="00266227" w:rsidRDefault="00266227">
      <w:pPr>
        <w:jc w:val="center"/>
      </w:pPr>
      <w:r>
        <w:br w:type="page"/>
      </w:r>
    </w:p>
    <w:p w14:paraId="4AE62249" w14:textId="75D4130D" w:rsidR="00AF7E45" w:rsidRPr="008C2134" w:rsidRDefault="00AF7E45">
      <w:pPr>
        <w:pStyle w:val="ListParagraph"/>
        <w:numPr>
          <w:ilvl w:val="0"/>
          <w:numId w:val="28"/>
        </w:numPr>
      </w:pPr>
      <w:r>
        <w:t>Specify</w:t>
      </w:r>
      <w:r w:rsidRPr="008C2134">
        <w:t xml:space="preserve"> </w:t>
      </w:r>
      <w:r>
        <w:t xml:space="preserve">a </w:t>
      </w:r>
      <w:r w:rsidRPr="008C2134">
        <w:t>name for the internal marker file</w:t>
      </w:r>
      <w:r>
        <w:t>.</w:t>
      </w:r>
      <w:r w:rsidRPr="008C2134">
        <w:t xml:space="preserve">  The program will add “_ILSInfo.xml” to this name when generating the xml file</w:t>
      </w:r>
      <w:r>
        <w:t xml:space="preserve">.  </w:t>
      </w:r>
      <w:r w:rsidRPr="008C2134">
        <w:t>This name must have no spaces.</w:t>
      </w:r>
    </w:p>
    <w:p w14:paraId="79BE3570" w14:textId="77777777" w:rsidR="00AF7E45" w:rsidRDefault="00AF7E45">
      <w:pPr>
        <w:pStyle w:val="ListParagraph"/>
        <w:numPr>
          <w:ilvl w:val="1"/>
          <w:numId w:val="28"/>
        </w:numPr>
      </w:pPr>
      <w:r w:rsidRPr="008C2134">
        <w:lastRenderedPageBreak/>
        <w:t xml:space="preserve">ILSFileName = </w:t>
      </w:r>
      <w:r w:rsidRPr="002776BD">
        <w:rPr>
          <w:i/>
          <w:iCs/>
        </w:rPr>
        <w:t>your_internal_marker_name</w:t>
      </w:r>
      <w:r w:rsidRPr="008C2134">
        <w:t>;</w:t>
      </w:r>
    </w:p>
    <w:p w14:paraId="1115119C" w14:textId="77777777" w:rsidR="00AF7E45" w:rsidRDefault="00AF7E45">
      <w:pPr>
        <w:pStyle w:val="ListParagraph"/>
        <w:numPr>
          <w:ilvl w:val="1"/>
          <w:numId w:val="28"/>
        </w:numPr>
      </w:pPr>
      <w:r w:rsidRPr="008C2134">
        <w:t>ILSFileName =</w:t>
      </w:r>
      <w:r>
        <w:t xml:space="preserve"> </w:t>
      </w:r>
      <w:r w:rsidRPr="002776BD">
        <w:t>Promega_ILS_CC5_500_Tutorial;</w:t>
      </w:r>
    </w:p>
    <w:p w14:paraId="70515454" w14:textId="77777777" w:rsidR="00AF7E45" w:rsidRPr="008C2134" w:rsidRDefault="00AF7E45" w:rsidP="002776BD">
      <w:pPr>
        <w:pStyle w:val="ListParagraph"/>
      </w:pPr>
    </w:p>
    <w:p w14:paraId="7B1CFF5E" w14:textId="77777777" w:rsidR="00AF7E45" w:rsidRPr="008C2134" w:rsidRDefault="00AF7E45" w:rsidP="003561A9">
      <w:pPr>
        <w:pStyle w:val="ListParagraph"/>
        <w:numPr>
          <w:ilvl w:val="0"/>
          <w:numId w:val="28"/>
        </w:numPr>
      </w:pPr>
      <w:r w:rsidRPr="008C2134">
        <w:t xml:space="preserve">Give the full directory path to the users </w:t>
      </w:r>
      <w:r>
        <w:t>\</w:t>
      </w:r>
      <w:r w:rsidRPr="008C2134">
        <w:t>Osiris_Files folder.</w:t>
      </w:r>
    </w:p>
    <w:p w14:paraId="227DA5DF" w14:textId="77777777" w:rsidR="00AF7E45" w:rsidRDefault="00AF7E45" w:rsidP="00EB10D7">
      <w:pPr>
        <w:pStyle w:val="ListParagraph"/>
        <w:numPr>
          <w:ilvl w:val="1"/>
          <w:numId w:val="28"/>
        </w:numPr>
      </w:pPr>
      <w:r w:rsidRPr="008C2134">
        <w:t xml:space="preserve">UserFiles = </w:t>
      </w:r>
      <w:r w:rsidRPr="008C2134">
        <w:rPr>
          <w:i/>
          <w:iCs/>
        </w:rPr>
        <w:t>C:\ProgramData</w:t>
      </w:r>
      <w:r w:rsidRPr="00953518">
        <w:t>\Osiris-Files</w:t>
      </w:r>
      <w:r w:rsidRPr="008C2134">
        <w:t>;</w:t>
      </w:r>
    </w:p>
    <w:p w14:paraId="49512511" w14:textId="77777777" w:rsidR="00AF7E45" w:rsidRDefault="00AF7E45">
      <w:pPr>
        <w:pStyle w:val="ListParagraph"/>
        <w:numPr>
          <w:ilvl w:val="1"/>
          <w:numId w:val="28"/>
        </w:numPr>
      </w:pPr>
      <w:r w:rsidRPr="008C2134">
        <w:t xml:space="preserve">UserFiles = </w:t>
      </w:r>
      <w:r w:rsidRPr="008C2134">
        <w:rPr>
          <w:i/>
          <w:iCs/>
        </w:rPr>
        <w:t>C:\ProgramData</w:t>
      </w:r>
      <w:r w:rsidRPr="002E7CDA">
        <w:t>\Osiris-Files</w:t>
      </w:r>
      <w:r w:rsidRPr="008C2134">
        <w:t>;</w:t>
      </w:r>
    </w:p>
    <w:p w14:paraId="4907DAD6" w14:textId="77777777" w:rsidR="00AF7E45" w:rsidRPr="008C2134" w:rsidRDefault="00AF7E45" w:rsidP="002776BD">
      <w:pPr>
        <w:pStyle w:val="ListParagraph"/>
      </w:pPr>
    </w:p>
    <w:p w14:paraId="4D631F87" w14:textId="77777777" w:rsidR="00AF7E45" w:rsidRPr="008C2134" w:rsidRDefault="00AF7E45" w:rsidP="003561A9">
      <w:pPr>
        <w:pStyle w:val="ListParagraph"/>
        <w:numPr>
          <w:ilvl w:val="0"/>
          <w:numId w:val="28"/>
        </w:numPr>
      </w:pPr>
      <w:r w:rsidRPr="008C2134">
        <w:t xml:space="preserve">Give the internal marker standard name.  This should be the manufacturer’s name for the size marker.  The name must contain no spaces. </w:t>
      </w:r>
    </w:p>
    <w:p w14:paraId="6EBD6B70" w14:textId="77777777" w:rsidR="00AF7E45" w:rsidRPr="008C2134" w:rsidRDefault="00AF7E45" w:rsidP="00EB10D7">
      <w:pPr>
        <w:pStyle w:val="ListParagraph"/>
        <w:numPr>
          <w:ilvl w:val="1"/>
          <w:numId w:val="28"/>
        </w:numPr>
      </w:pPr>
      <w:r w:rsidRPr="008C2134">
        <w:t xml:space="preserve">ILSFamilyName = </w:t>
      </w:r>
      <w:r w:rsidRPr="002776BD">
        <w:rPr>
          <w:i/>
          <w:iCs/>
        </w:rPr>
        <w:t>your_internal_marker_name</w:t>
      </w:r>
      <w:r w:rsidRPr="008C2134">
        <w:t>;</w:t>
      </w:r>
    </w:p>
    <w:p w14:paraId="73CF8904" w14:textId="77777777" w:rsidR="00AF7E45" w:rsidRDefault="00AF7E45">
      <w:pPr>
        <w:pStyle w:val="ListParagraph"/>
        <w:numPr>
          <w:ilvl w:val="1"/>
          <w:numId w:val="28"/>
        </w:numPr>
      </w:pPr>
      <w:r w:rsidRPr="008C2134">
        <w:t xml:space="preserve">ILSFamilyName = </w:t>
      </w:r>
      <w:r w:rsidRPr="002776BD">
        <w:t>Promega-ILS-CC5-500-Tutorial;</w:t>
      </w:r>
    </w:p>
    <w:p w14:paraId="7BC85CDB" w14:textId="77777777" w:rsidR="00AF7E45" w:rsidRPr="008C2134" w:rsidRDefault="00AF7E45" w:rsidP="002776BD">
      <w:pPr>
        <w:pStyle w:val="ListParagraph"/>
      </w:pPr>
    </w:p>
    <w:p w14:paraId="509F27E2" w14:textId="77777777" w:rsidR="00AF7E45" w:rsidRPr="008C2134" w:rsidRDefault="00AF7E45" w:rsidP="003561A9">
      <w:pPr>
        <w:pStyle w:val="ListParagraph"/>
        <w:numPr>
          <w:ilvl w:val="0"/>
          <w:numId w:val="28"/>
        </w:numPr>
      </w:pPr>
      <w:r w:rsidRPr="008C2134">
        <w:t>List all of the</w:t>
      </w:r>
      <w:r>
        <w:t xml:space="preserve"> fragment</w:t>
      </w:r>
      <w:r w:rsidRPr="008C2134">
        <w:t xml:space="preserve"> sizes in the </w:t>
      </w:r>
      <w:r>
        <w:t>internal marker</w:t>
      </w:r>
      <w:r w:rsidRPr="008C2134">
        <w:t xml:space="preserve"> in numerical order, separated by a space.</w:t>
      </w:r>
    </w:p>
    <w:p w14:paraId="04C9D95B" w14:textId="77777777" w:rsidR="00AF7E45" w:rsidRPr="008C2134" w:rsidRDefault="00AF7E45" w:rsidP="003561A9">
      <w:pPr>
        <w:pStyle w:val="ListParagraph"/>
        <w:numPr>
          <w:ilvl w:val="1"/>
          <w:numId w:val="28"/>
        </w:numPr>
      </w:pPr>
      <w:r w:rsidRPr="008C2134">
        <w:t xml:space="preserve">PeakList = </w:t>
      </w:r>
      <w:r w:rsidRPr="002776BD">
        <w:rPr>
          <w:i/>
          <w:iCs/>
        </w:rPr>
        <w:t>list_of_peak_sizes_separated_with_a_space</w:t>
      </w:r>
      <w:r w:rsidRPr="008C2134">
        <w:t>;</w:t>
      </w:r>
    </w:p>
    <w:p w14:paraId="4EA419C7" w14:textId="5FD100BD" w:rsidR="00AF7E45" w:rsidRDefault="00AF7E45" w:rsidP="00EB10D7">
      <w:pPr>
        <w:pStyle w:val="ListParagraph"/>
        <w:numPr>
          <w:ilvl w:val="1"/>
          <w:numId w:val="28"/>
        </w:numPr>
      </w:pPr>
      <w:r w:rsidRPr="00C97127">
        <w:t xml:space="preserve">PeakList = 60 65 80 </w:t>
      </w:r>
      <w:r w:rsidRPr="00C97127">
        <w:rPr>
          <w:b/>
          <w:bCs/>
        </w:rPr>
        <w:t>100</w:t>
      </w:r>
      <w:r w:rsidRPr="00C97127">
        <w:t xml:space="preserve"> 120 140 160 180 </w:t>
      </w:r>
      <w:r w:rsidRPr="00C97127">
        <w:rPr>
          <w:b/>
          <w:bCs/>
        </w:rPr>
        <w:t>200</w:t>
      </w:r>
      <w:r w:rsidRPr="00C97127">
        <w:t xml:space="preserve"> 225 250 275 </w:t>
      </w:r>
      <w:r w:rsidRPr="00C97127">
        <w:rPr>
          <w:b/>
          <w:bCs/>
        </w:rPr>
        <w:t>300</w:t>
      </w:r>
      <w:r w:rsidRPr="00C97127">
        <w:t xml:space="preserve"> 325 350 375 </w:t>
      </w:r>
      <w:r w:rsidRPr="00C97127">
        <w:rPr>
          <w:b/>
          <w:bCs/>
        </w:rPr>
        <w:t>400</w:t>
      </w:r>
      <w:r w:rsidRPr="00C97127">
        <w:t xml:space="preserve"> 425 450 475 </w:t>
      </w:r>
      <w:r w:rsidRPr="00C97127">
        <w:rPr>
          <w:b/>
          <w:bCs/>
        </w:rPr>
        <w:t>500</w:t>
      </w:r>
      <w:r w:rsidRPr="00C97127">
        <w:t>;</w:t>
      </w:r>
    </w:p>
    <w:p w14:paraId="70163929" w14:textId="7348ACFE" w:rsidR="002776BD" w:rsidRPr="00C97127" w:rsidRDefault="002776BD" w:rsidP="002776BD">
      <w:pPr>
        <w:pStyle w:val="ListParagraph"/>
        <w:numPr>
          <w:ilvl w:val="0"/>
          <w:numId w:val="45"/>
        </w:numPr>
      </w:pPr>
      <w:r>
        <w:t>The numbers in the tutorial are bolded to make it easier to see the differences of the numbers between the hundreds.</w:t>
      </w:r>
    </w:p>
    <w:p w14:paraId="087DB718" w14:textId="77777777" w:rsidR="00AF7E45" w:rsidRPr="008C2134" w:rsidRDefault="00AF7E45" w:rsidP="002776BD">
      <w:pPr>
        <w:pStyle w:val="ListParagraph"/>
      </w:pPr>
    </w:p>
    <w:p w14:paraId="59E5D85A" w14:textId="77777777" w:rsidR="00AF7E45" w:rsidRPr="008C2134" w:rsidRDefault="00AF7E45" w:rsidP="003561A9">
      <w:pPr>
        <w:pStyle w:val="ListParagraph"/>
        <w:numPr>
          <w:ilvl w:val="0"/>
          <w:numId w:val="28"/>
        </w:numPr>
      </w:pPr>
      <w:r w:rsidRPr="008C2134">
        <w:t>Specify the name of the dye to be used by the ILS.</w:t>
      </w:r>
    </w:p>
    <w:p w14:paraId="61A9DD38" w14:textId="77777777" w:rsidR="00AF7E45" w:rsidRPr="008C2134" w:rsidRDefault="00AF7E45" w:rsidP="003561A9">
      <w:pPr>
        <w:pStyle w:val="ListParagraph"/>
        <w:numPr>
          <w:ilvl w:val="1"/>
          <w:numId w:val="28"/>
        </w:numPr>
      </w:pPr>
      <w:r w:rsidRPr="008C2134">
        <w:t xml:space="preserve">DyeName = </w:t>
      </w:r>
      <w:r w:rsidRPr="002776BD">
        <w:rPr>
          <w:i/>
          <w:iCs/>
        </w:rPr>
        <w:t>dye_name_for_ILS_channel</w:t>
      </w:r>
      <w:r w:rsidRPr="008C2134">
        <w:t>;</w:t>
      </w:r>
    </w:p>
    <w:p w14:paraId="4C989618" w14:textId="77777777" w:rsidR="00AF7E45" w:rsidRDefault="00AF7E45" w:rsidP="003561A9">
      <w:pPr>
        <w:pStyle w:val="ListParagraph"/>
        <w:numPr>
          <w:ilvl w:val="1"/>
          <w:numId w:val="28"/>
        </w:numPr>
      </w:pPr>
      <w:r w:rsidRPr="008C2134">
        <w:t xml:space="preserve">DyeName = </w:t>
      </w:r>
      <w:r>
        <w:t>CC5</w:t>
      </w:r>
      <w:r w:rsidRPr="008C2134">
        <w:t>;</w:t>
      </w:r>
    </w:p>
    <w:p w14:paraId="1531B405" w14:textId="77777777" w:rsidR="00AF7E45" w:rsidRPr="003561A9" w:rsidRDefault="00AF7E45" w:rsidP="002776BD"/>
    <w:p w14:paraId="13A5FF81" w14:textId="290AD12C" w:rsidR="00AF7E45" w:rsidRDefault="00AF7E45" w:rsidP="002776BD">
      <w:r w:rsidRPr="002E7CDA">
        <w:t xml:space="preserve">It can be helpful to use an internal marker subset that ignores one or more small fragments in the internal marker.  For example, a 40 or 60 base pair fragment can be hidden by PCR primer artifacts, or the data may not have been collected by the analyzer in that </w:t>
      </w:r>
      <w:r>
        <w:t xml:space="preserve">fragment </w:t>
      </w:r>
      <w:r w:rsidRPr="002E7CDA">
        <w:t>size range.</w:t>
      </w:r>
      <w:r>
        <w:t xml:space="preserve">  Similarly, if the analysis is run for too short a time, the larger internal marker fragments may not have been collected.  Internal marker fragment subsets can be generated, </w:t>
      </w:r>
      <w:r w:rsidRPr="00C97127">
        <w:t xml:space="preserve">ignoring </w:t>
      </w:r>
      <w:r w:rsidRPr="00294CC8">
        <w:t xml:space="preserve">up to </w:t>
      </w:r>
      <w:r w:rsidRPr="00294CC8">
        <w:rPr>
          <w:i/>
          <w:iCs/>
        </w:rPr>
        <w:t>NumInitialPeaksIgnored</w:t>
      </w:r>
      <w:r w:rsidRPr="00294CC8">
        <w:t xml:space="preserve"> </w:t>
      </w:r>
      <w:r w:rsidRPr="00C97127">
        <w:t xml:space="preserve">initial, or </w:t>
      </w:r>
      <w:r w:rsidRPr="00294CC8">
        <w:rPr>
          <w:i/>
          <w:iCs/>
        </w:rPr>
        <w:t>NumInitialPeaksIgnored</w:t>
      </w:r>
      <w:r w:rsidRPr="00294CC8">
        <w:t xml:space="preserve"> </w:t>
      </w:r>
      <w:r>
        <w:t>final peak fragments.  Note that the</w:t>
      </w:r>
      <w:r w:rsidR="002776BD" w:rsidRPr="002776BD">
        <w:t>GenerateILSFamily.exe</w:t>
      </w:r>
      <w:r>
        <w:t xml:space="preserve"> </w:t>
      </w:r>
      <w:r w:rsidR="002776BD">
        <w:t xml:space="preserve">program </w:t>
      </w:r>
      <w:r>
        <w:t xml:space="preserve">will create all the </w:t>
      </w:r>
      <w:r w:rsidRPr="00294CC8">
        <w:rPr>
          <w:u w:val="single"/>
        </w:rPr>
        <w:t>combinations</w:t>
      </w:r>
      <w:r>
        <w:t xml:space="preserve"> of ignored peaks.  So if 0, 1, 2 and 3 initial fragments are ignored and 0, 1, 2, and 3 final fragments are ignored, there will be 16 different internal marker fragment subset combinations (4x4) which makes dropdown lists of available ILS subsets long.  If not specified, the default for the number of peaks ignored is 3.  Use 0 if you do not want to ignore peaks.</w:t>
      </w:r>
    </w:p>
    <w:p w14:paraId="6247A1E5" w14:textId="77777777" w:rsidR="00AF7E45" w:rsidRPr="002E7CDA" w:rsidRDefault="00AF7E45" w:rsidP="002776BD"/>
    <w:p w14:paraId="711ACA92" w14:textId="77777777" w:rsidR="00AF7E45" w:rsidRPr="002E7CDA" w:rsidRDefault="00AF7E45" w:rsidP="002776BD">
      <w:r>
        <w:t xml:space="preserve">The tutorial creates the full </w:t>
      </w:r>
      <w:r w:rsidRPr="002776BD">
        <w:t>Promega_ILS_CC5_500</w:t>
      </w:r>
      <w:r>
        <w:t xml:space="preserve"> internal marker and subsets that ignore the 60 and 65 base pair fragments:  60-500, 65-500, and 80-500 fragments.  </w:t>
      </w:r>
    </w:p>
    <w:p w14:paraId="2BDA30F6" w14:textId="77777777" w:rsidR="00AF7E45" w:rsidRPr="008C2134" w:rsidRDefault="00AF7E45" w:rsidP="002776BD">
      <w:pPr>
        <w:pStyle w:val="ListParagraph"/>
      </w:pPr>
    </w:p>
    <w:p w14:paraId="6C9512D3" w14:textId="77777777" w:rsidR="00AF7E45" w:rsidRDefault="00AF7E45" w:rsidP="003561A9">
      <w:pPr>
        <w:pStyle w:val="ListParagraph"/>
        <w:numPr>
          <w:ilvl w:val="0"/>
          <w:numId w:val="28"/>
        </w:numPr>
      </w:pPr>
      <w:r w:rsidRPr="008C2134">
        <w:t xml:space="preserve">Specify the number of initial </w:t>
      </w:r>
      <w:r>
        <w:t>fragments</w:t>
      </w:r>
      <w:r w:rsidRPr="008C2134">
        <w:t xml:space="preserve"> to ignore.</w:t>
      </w:r>
    </w:p>
    <w:p w14:paraId="2E00111B" w14:textId="77777777" w:rsidR="00AF7E45" w:rsidRPr="008C2134" w:rsidRDefault="00AF7E45" w:rsidP="003561A9">
      <w:pPr>
        <w:pStyle w:val="ListParagraph"/>
        <w:numPr>
          <w:ilvl w:val="1"/>
          <w:numId w:val="28"/>
        </w:numPr>
      </w:pPr>
      <w:r w:rsidRPr="008C2134">
        <w:t xml:space="preserve">NumInitialPeaksIgnored = </w:t>
      </w:r>
      <w:r w:rsidRPr="002776BD">
        <w:rPr>
          <w:i/>
          <w:iCs/>
        </w:rPr>
        <w:t>maximum_number_of_initial_sizes_to_ignore</w:t>
      </w:r>
      <w:r w:rsidRPr="008C2134">
        <w:t>.</w:t>
      </w:r>
    </w:p>
    <w:p w14:paraId="539CF460" w14:textId="77777777" w:rsidR="00AF7E45" w:rsidRDefault="00AF7E45" w:rsidP="00EB10D7">
      <w:pPr>
        <w:pStyle w:val="ListParagraph"/>
        <w:numPr>
          <w:ilvl w:val="1"/>
          <w:numId w:val="28"/>
        </w:numPr>
      </w:pPr>
      <w:r w:rsidRPr="008C2134">
        <w:t xml:space="preserve">NumInitialPeaksIgnored = </w:t>
      </w:r>
      <w:r>
        <w:t>2</w:t>
      </w:r>
      <w:r w:rsidRPr="008C2134">
        <w:t>;</w:t>
      </w:r>
    </w:p>
    <w:p w14:paraId="4757F039" w14:textId="77777777" w:rsidR="00AF7E45" w:rsidRPr="008C2134" w:rsidRDefault="00AF7E45" w:rsidP="002776BD">
      <w:pPr>
        <w:pStyle w:val="ListParagraph"/>
      </w:pPr>
    </w:p>
    <w:p w14:paraId="324E18CA" w14:textId="77777777" w:rsidR="00266227" w:rsidRDefault="00266227">
      <w:pPr>
        <w:jc w:val="center"/>
      </w:pPr>
      <w:r>
        <w:br w:type="page"/>
      </w:r>
    </w:p>
    <w:p w14:paraId="13A7A363" w14:textId="6B1F7EBD" w:rsidR="00AF7E45" w:rsidRPr="008C2134" w:rsidRDefault="00AF7E45" w:rsidP="003561A9">
      <w:pPr>
        <w:pStyle w:val="ListParagraph"/>
        <w:numPr>
          <w:ilvl w:val="0"/>
          <w:numId w:val="28"/>
        </w:numPr>
      </w:pPr>
      <w:r w:rsidRPr="008C2134">
        <w:t xml:space="preserve">Specify the number of final </w:t>
      </w:r>
      <w:r>
        <w:t>fragments</w:t>
      </w:r>
      <w:r w:rsidRPr="008C2134">
        <w:t xml:space="preserve"> to ignore.</w:t>
      </w:r>
    </w:p>
    <w:p w14:paraId="2133B6ED" w14:textId="77777777" w:rsidR="00AF7E45" w:rsidRPr="008C2134" w:rsidRDefault="00AF7E45" w:rsidP="003561A9">
      <w:pPr>
        <w:pStyle w:val="ListParagraph"/>
        <w:numPr>
          <w:ilvl w:val="1"/>
          <w:numId w:val="28"/>
        </w:numPr>
      </w:pPr>
      <w:r w:rsidRPr="008C2134">
        <w:t xml:space="preserve">NumFinalPeaksIgnored = </w:t>
      </w:r>
      <w:r w:rsidRPr="002776BD">
        <w:rPr>
          <w:i/>
          <w:iCs/>
        </w:rPr>
        <w:t>maximum_number_of final_sizes_to_ignore</w:t>
      </w:r>
      <w:r w:rsidRPr="008C2134">
        <w:t>;</w:t>
      </w:r>
    </w:p>
    <w:p w14:paraId="57FD7125" w14:textId="7FD2E67B" w:rsidR="00AF7E45" w:rsidRDefault="00AF7E45" w:rsidP="00EB10D7">
      <w:pPr>
        <w:pStyle w:val="ListParagraph"/>
        <w:numPr>
          <w:ilvl w:val="1"/>
          <w:numId w:val="28"/>
        </w:numPr>
      </w:pPr>
      <w:r w:rsidRPr="008C2134">
        <w:t xml:space="preserve">NumFinalPeaksIgnored = </w:t>
      </w:r>
      <w:r>
        <w:t>0</w:t>
      </w:r>
      <w:r w:rsidRPr="008C2134">
        <w:t>;</w:t>
      </w:r>
    </w:p>
    <w:p w14:paraId="30EA8A7C" w14:textId="77777777" w:rsidR="00AF7E45" w:rsidRDefault="00AF7E45">
      <w:pPr>
        <w:pStyle w:val="ListParagraph"/>
        <w:numPr>
          <w:ilvl w:val="0"/>
          <w:numId w:val="28"/>
        </w:numPr>
      </w:pPr>
      <w:r>
        <w:lastRenderedPageBreak/>
        <w:t xml:space="preserve">Specify a display name for the internal marker.  </w:t>
      </w:r>
      <w:r w:rsidRPr="008C2134">
        <w:t xml:space="preserve">This can be the same as the ILSFamilyName.  </w:t>
      </w:r>
      <w:r>
        <w:t xml:space="preserve">The program will add </w:t>
      </w:r>
      <w:r w:rsidRPr="008C2134">
        <w:t>the range of included peak sizes</w:t>
      </w:r>
      <w:r>
        <w:t xml:space="preserve"> to this name.  </w:t>
      </w:r>
    </w:p>
    <w:p w14:paraId="30CF7C0F" w14:textId="77777777" w:rsidR="00AF7E45" w:rsidRDefault="00AF7E45">
      <w:pPr>
        <w:pStyle w:val="ListParagraph"/>
        <w:numPr>
          <w:ilvl w:val="0"/>
          <w:numId w:val="26"/>
        </w:numPr>
      </w:pPr>
      <w:r>
        <w:t xml:space="preserve">The display </w:t>
      </w:r>
      <w:r w:rsidRPr="002E7CDA">
        <w:t>name will appear in “Internal Lane Standard” list in the OSIRIS Lab Settings for all the “LaneStandardOnly” fragment analysis kits and those kits that include it when they are created</w:t>
      </w:r>
      <w:r>
        <w:t>.</w:t>
      </w:r>
    </w:p>
    <w:p w14:paraId="22D70A17" w14:textId="77777777" w:rsidR="00AF7E45" w:rsidRPr="002776BD" w:rsidRDefault="00AF7E45">
      <w:pPr>
        <w:pStyle w:val="ListParagraph"/>
        <w:numPr>
          <w:ilvl w:val="0"/>
          <w:numId w:val="26"/>
        </w:numPr>
      </w:pPr>
      <w:r w:rsidRPr="002E7CDA">
        <w:t>For example, in the Tutorial</w:t>
      </w:r>
      <w:r>
        <w:t>,</w:t>
      </w:r>
      <w:r w:rsidRPr="002E7CDA">
        <w:t xml:space="preserve"> if you choose to ignore the </w:t>
      </w:r>
      <w:r>
        <w:t xml:space="preserve">one 60 base pair </w:t>
      </w:r>
      <w:r w:rsidRPr="002E7CDA">
        <w:t xml:space="preserve">fragment and use </w:t>
      </w:r>
      <w:r w:rsidRPr="002776BD">
        <w:t>“Promega-ILS-CC5-500-Tutorial_” as your BaseLaneStandardName, the program will create two markers, the full marker and the subset with one fragment ignored:</w:t>
      </w:r>
      <w:r w:rsidRPr="002776BD">
        <w:br/>
      </w:r>
      <w:r w:rsidRPr="002776BD">
        <w:rPr>
          <w:i/>
          <w:iCs/>
        </w:rPr>
        <w:t>Promega-ILS-CC5-500-Tutorial_60-500</w:t>
      </w:r>
      <w:r w:rsidRPr="002776BD">
        <w:rPr>
          <w:i/>
          <w:iCs/>
        </w:rPr>
        <w:br/>
        <w:t>Promega-ILS-CC5-500-Tutorial_65-500</w:t>
      </w:r>
    </w:p>
    <w:p w14:paraId="2EAAE880" w14:textId="77777777" w:rsidR="00AF7E45" w:rsidRPr="008C2134" w:rsidRDefault="00AF7E45">
      <w:pPr>
        <w:pStyle w:val="ListParagraph"/>
        <w:numPr>
          <w:ilvl w:val="1"/>
          <w:numId w:val="28"/>
        </w:numPr>
      </w:pPr>
      <w:r w:rsidRPr="008C2134">
        <w:t xml:space="preserve">BaseLaneStandardName = </w:t>
      </w:r>
      <w:r w:rsidRPr="002776BD">
        <w:rPr>
          <w:i/>
          <w:iCs/>
        </w:rPr>
        <w:t>internal_marker_display_name</w:t>
      </w:r>
      <w:r w:rsidRPr="008C2134">
        <w:t>;</w:t>
      </w:r>
    </w:p>
    <w:p w14:paraId="6DA64FAA" w14:textId="77777777" w:rsidR="00AF7E45" w:rsidRPr="002776BD" w:rsidRDefault="00AF7E45">
      <w:pPr>
        <w:pStyle w:val="ListParagraph"/>
        <w:numPr>
          <w:ilvl w:val="1"/>
          <w:numId w:val="28"/>
        </w:numPr>
      </w:pPr>
      <w:r w:rsidRPr="008C2134">
        <w:t xml:space="preserve">BaseLaneStandardName </w:t>
      </w:r>
      <w:r w:rsidRPr="002776BD">
        <w:t>= Promega-ILS-CC5-500-Tutorial_;</w:t>
      </w:r>
    </w:p>
    <w:p w14:paraId="204B0C72" w14:textId="77777777" w:rsidR="00AF7E45" w:rsidRPr="008C2134" w:rsidRDefault="00AF7E45" w:rsidP="002776BD">
      <w:pPr>
        <w:pStyle w:val="ListParagraph"/>
      </w:pPr>
    </w:p>
    <w:p w14:paraId="1739D359" w14:textId="594461E5" w:rsidR="00AF7E45" w:rsidRPr="008C2134" w:rsidRDefault="00AF7E45">
      <w:pPr>
        <w:pStyle w:val="ListParagraph"/>
        <w:numPr>
          <w:ilvl w:val="0"/>
          <w:numId w:val="28"/>
        </w:numPr>
      </w:pPr>
      <w:r w:rsidRPr="00294CC8">
        <w:rPr>
          <w:b/>
          <w:bCs/>
        </w:rPr>
        <w:t>Optional</w:t>
      </w:r>
      <w:r>
        <w:rPr>
          <w:b/>
          <w:bCs/>
        </w:rPr>
        <w:t>:</w:t>
      </w:r>
      <w:r>
        <w:t xml:space="preserve"> </w:t>
      </w:r>
      <w:r w:rsidRPr="008C2134">
        <w:t xml:space="preserve"> Specify the relative heights of the lane standard peaks</w:t>
      </w:r>
      <w:r>
        <w:t>.  If the peak heights of the internal marker fragments are reproducibly different, you can specify the approximate proportional heights of each fragment to help OSIRIS identify the correct peaks</w:t>
      </w:r>
      <w:r w:rsidRPr="008C2134">
        <w:t xml:space="preserve">.  The </w:t>
      </w:r>
      <w:r>
        <w:t>values are</w:t>
      </w:r>
      <w:r w:rsidRPr="008C2134">
        <w:t xml:space="preserve"> as follows.</w:t>
      </w:r>
    </w:p>
    <w:tbl>
      <w:tblPr>
        <w:tblStyle w:val="TableGrid"/>
        <w:tblW w:w="0" w:type="auto"/>
        <w:tblInd w:w="607" w:type="dxa"/>
        <w:tblLook w:val="04A0" w:firstRow="1" w:lastRow="0" w:firstColumn="1" w:lastColumn="0" w:noHBand="0" w:noVBand="1"/>
      </w:tblPr>
      <w:tblGrid>
        <w:gridCol w:w="895"/>
        <w:gridCol w:w="2070"/>
        <w:gridCol w:w="1620"/>
        <w:gridCol w:w="1980"/>
      </w:tblGrid>
      <w:tr w:rsidR="00AF7E45" w:rsidRPr="00294CC8" w14:paraId="1459B3CE" w14:textId="77777777" w:rsidTr="009F188B">
        <w:tc>
          <w:tcPr>
            <w:tcW w:w="895" w:type="dxa"/>
          </w:tcPr>
          <w:p w14:paraId="206DBE4C" w14:textId="77777777" w:rsidR="00AF7E45" w:rsidRPr="00294CC8" w:rsidRDefault="00AF7E45">
            <w:r w:rsidRPr="00294CC8">
              <w:t>Value</w:t>
            </w:r>
          </w:p>
        </w:tc>
        <w:tc>
          <w:tcPr>
            <w:tcW w:w="2070" w:type="dxa"/>
          </w:tcPr>
          <w:p w14:paraId="2D2A2F98" w14:textId="77777777" w:rsidR="00AF7E45" w:rsidRPr="00294CC8" w:rsidRDefault="00AF7E45">
            <w:r>
              <w:t>Height relative to tallest peak</w:t>
            </w:r>
          </w:p>
        </w:tc>
        <w:tc>
          <w:tcPr>
            <w:tcW w:w="1620" w:type="dxa"/>
          </w:tcPr>
          <w:p w14:paraId="4670A6B8" w14:textId="77777777" w:rsidR="00AF7E45" w:rsidRPr="00294CC8" w:rsidRDefault="00AF7E45">
            <w:r>
              <w:t>Proportion of tallest peak</w:t>
            </w:r>
          </w:p>
        </w:tc>
        <w:tc>
          <w:tcPr>
            <w:tcW w:w="1980" w:type="dxa"/>
          </w:tcPr>
          <w:p w14:paraId="6AB8CC24" w14:textId="77777777" w:rsidR="00AF7E45" w:rsidRDefault="00AF7E45">
            <w:r>
              <w:t xml:space="preserve">Relative to </w:t>
            </w:r>
          </w:p>
          <w:p w14:paraId="4E7C5F1D" w14:textId="77777777" w:rsidR="00AF7E45" w:rsidRPr="00294CC8" w:rsidRDefault="00AF7E45">
            <w:r>
              <w:t>1000 RFU</w:t>
            </w:r>
          </w:p>
        </w:tc>
      </w:tr>
      <w:tr w:rsidR="00AF7E45" w14:paraId="4C77E1D8" w14:textId="77777777" w:rsidTr="009F188B">
        <w:tc>
          <w:tcPr>
            <w:tcW w:w="895" w:type="dxa"/>
          </w:tcPr>
          <w:p w14:paraId="50539843" w14:textId="77777777" w:rsidR="00AF7E45" w:rsidRDefault="00AF7E45" w:rsidP="003561A9">
            <w:r>
              <w:t>L</w:t>
            </w:r>
          </w:p>
        </w:tc>
        <w:tc>
          <w:tcPr>
            <w:tcW w:w="2070" w:type="dxa"/>
          </w:tcPr>
          <w:p w14:paraId="3205258C" w14:textId="77777777" w:rsidR="00AF7E45" w:rsidRDefault="00AF7E45" w:rsidP="003561A9">
            <w:r>
              <w:t>low</w:t>
            </w:r>
          </w:p>
        </w:tc>
        <w:tc>
          <w:tcPr>
            <w:tcW w:w="1620" w:type="dxa"/>
          </w:tcPr>
          <w:p w14:paraId="0A7E3238" w14:textId="77777777" w:rsidR="00AF7E45" w:rsidRDefault="00AF7E45" w:rsidP="00EB10D7">
            <w:r>
              <w:t>0 – 0.2</w:t>
            </w:r>
          </w:p>
        </w:tc>
        <w:tc>
          <w:tcPr>
            <w:tcW w:w="1980" w:type="dxa"/>
          </w:tcPr>
          <w:p w14:paraId="26595753" w14:textId="77777777" w:rsidR="00AF7E45" w:rsidRDefault="00AF7E45">
            <w:r>
              <w:t>0 – 200 RFU</w:t>
            </w:r>
          </w:p>
        </w:tc>
      </w:tr>
      <w:tr w:rsidR="00AF7E45" w14:paraId="76628214" w14:textId="77777777" w:rsidTr="009F188B">
        <w:tc>
          <w:tcPr>
            <w:tcW w:w="895" w:type="dxa"/>
          </w:tcPr>
          <w:p w14:paraId="2E1FFB61" w14:textId="77777777" w:rsidR="00AF7E45" w:rsidRDefault="00AF7E45" w:rsidP="003561A9">
            <w:r>
              <w:t>ML</w:t>
            </w:r>
          </w:p>
        </w:tc>
        <w:tc>
          <w:tcPr>
            <w:tcW w:w="2070" w:type="dxa"/>
          </w:tcPr>
          <w:p w14:paraId="1BFB7EE6" w14:textId="77777777" w:rsidR="00AF7E45" w:rsidRDefault="00AF7E45" w:rsidP="003561A9">
            <w:r>
              <w:t>medium low</w:t>
            </w:r>
          </w:p>
        </w:tc>
        <w:tc>
          <w:tcPr>
            <w:tcW w:w="1620" w:type="dxa"/>
          </w:tcPr>
          <w:p w14:paraId="1A3FFC0C" w14:textId="77777777" w:rsidR="00AF7E45" w:rsidRDefault="00AF7E45" w:rsidP="00EB10D7">
            <w:r>
              <w:t>0.2 – 0.4</w:t>
            </w:r>
          </w:p>
        </w:tc>
        <w:tc>
          <w:tcPr>
            <w:tcW w:w="1980" w:type="dxa"/>
          </w:tcPr>
          <w:p w14:paraId="23B51E92" w14:textId="77777777" w:rsidR="00AF7E45" w:rsidRDefault="00AF7E45">
            <w:r>
              <w:t>200 – 400 RFU</w:t>
            </w:r>
          </w:p>
        </w:tc>
      </w:tr>
      <w:tr w:rsidR="00AF7E45" w14:paraId="25E2C6B4" w14:textId="77777777" w:rsidTr="009F188B">
        <w:tc>
          <w:tcPr>
            <w:tcW w:w="895" w:type="dxa"/>
          </w:tcPr>
          <w:p w14:paraId="3C253E90" w14:textId="77777777" w:rsidR="00AF7E45" w:rsidRDefault="00AF7E45" w:rsidP="003561A9">
            <w:r>
              <w:t>M</w:t>
            </w:r>
          </w:p>
        </w:tc>
        <w:tc>
          <w:tcPr>
            <w:tcW w:w="2070" w:type="dxa"/>
          </w:tcPr>
          <w:p w14:paraId="7BDDF98B" w14:textId="77777777" w:rsidR="00AF7E45" w:rsidRDefault="00AF7E45" w:rsidP="003561A9">
            <w:r>
              <w:t>medium</w:t>
            </w:r>
          </w:p>
        </w:tc>
        <w:tc>
          <w:tcPr>
            <w:tcW w:w="1620" w:type="dxa"/>
          </w:tcPr>
          <w:p w14:paraId="0DBB4488" w14:textId="77777777" w:rsidR="00AF7E45" w:rsidRDefault="00AF7E45" w:rsidP="00EB10D7">
            <w:r>
              <w:t>0.4 – 0.6</w:t>
            </w:r>
          </w:p>
        </w:tc>
        <w:tc>
          <w:tcPr>
            <w:tcW w:w="1980" w:type="dxa"/>
          </w:tcPr>
          <w:p w14:paraId="6440D2C5" w14:textId="77777777" w:rsidR="00AF7E45" w:rsidRDefault="00AF7E45">
            <w:r>
              <w:t>400 – 600 RFU</w:t>
            </w:r>
          </w:p>
        </w:tc>
      </w:tr>
      <w:tr w:rsidR="00AF7E45" w14:paraId="057B5AB5" w14:textId="77777777" w:rsidTr="009F188B">
        <w:tc>
          <w:tcPr>
            <w:tcW w:w="895" w:type="dxa"/>
          </w:tcPr>
          <w:p w14:paraId="07EDB9E4" w14:textId="77777777" w:rsidR="00AF7E45" w:rsidRDefault="00AF7E45" w:rsidP="003561A9">
            <w:r>
              <w:t>MH</w:t>
            </w:r>
          </w:p>
        </w:tc>
        <w:tc>
          <w:tcPr>
            <w:tcW w:w="2070" w:type="dxa"/>
          </w:tcPr>
          <w:p w14:paraId="460112C8" w14:textId="77777777" w:rsidR="00AF7E45" w:rsidRDefault="00AF7E45" w:rsidP="003561A9">
            <w:r>
              <w:t>medium high</w:t>
            </w:r>
          </w:p>
        </w:tc>
        <w:tc>
          <w:tcPr>
            <w:tcW w:w="1620" w:type="dxa"/>
          </w:tcPr>
          <w:p w14:paraId="323A49EA" w14:textId="77777777" w:rsidR="00AF7E45" w:rsidRDefault="00AF7E45" w:rsidP="00EB10D7">
            <w:r>
              <w:t>0.6 – 0.8</w:t>
            </w:r>
          </w:p>
        </w:tc>
        <w:tc>
          <w:tcPr>
            <w:tcW w:w="1980" w:type="dxa"/>
          </w:tcPr>
          <w:p w14:paraId="013265E3" w14:textId="77777777" w:rsidR="00AF7E45" w:rsidRDefault="00AF7E45">
            <w:r>
              <w:t>600 – 800 RFU</w:t>
            </w:r>
          </w:p>
        </w:tc>
      </w:tr>
      <w:tr w:rsidR="00AF7E45" w14:paraId="4F18C319" w14:textId="77777777" w:rsidTr="009F188B">
        <w:tc>
          <w:tcPr>
            <w:tcW w:w="895" w:type="dxa"/>
          </w:tcPr>
          <w:p w14:paraId="68538FCB" w14:textId="77777777" w:rsidR="00AF7E45" w:rsidRDefault="00AF7E45" w:rsidP="003561A9">
            <w:r>
              <w:t>H</w:t>
            </w:r>
          </w:p>
        </w:tc>
        <w:tc>
          <w:tcPr>
            <w:tcW w:w="2070" w:type="dxa"/>
          </w:tcPr>
          <w:p w14:paraId="68C0535D" w14:textId="77777777" w:rsidR="00AF7E45" w:rsidRDefault="00AF7E45" w:rsidP="003561A9">
            <w:r>
              <w:t>high</w:t>
            </w:r>
          </w:p>
        </w:tc>
        <w:tc>
          <w:tcPr>
            <w:tcW w:w="1620" w:type="dxa"/>
          </w:tcPr>
          <w:p w14:paraId="354B17F6" w14:textId="77777777" w:rsidR="00AF7E45" w:rsidRDefault="00AF7E45" w:rsidP="00EB10D7">
            <w:r>
              <w:t>0.8 – 1.0</w:t>
            </w:r>
          </w:p>
        </w:tc>
        <w:tc>
          <w:tcPr>
            <w:tcW w:w="1980" w:type="dxa"/>
          </w:tcPr>
          <w:p w14:paraId="1CE317E7" w14:textId="77777777" w:rsidR="00AF7E45" w:rsidRDefault="00AF7E45">
            <w:r>
              <w:t>800 – 1000 RFU</w:t>
            </w:r>
          </w:p>
        </w:tc>
      </w:tr>
    </w:tbl>
    <w:p w14:paraId="0401692E" w14:textId="77777777" w:rsidR="00AF7E45" w:rsidRPr="00CE0A39" w:rsidRDefault="00AF7E45" w:rsidP="003561A9"/>
    <w:p w14:paraId="452CCE0C" w14:textId="77777777" w:rsidR="00AF7E45" w:rsidRDefault="00AF7E45" w:rsidP="00F71FC1">
      <w:r w:rsidRPr="008C2134">
        <w:t xml:space="preserve">OSIRIS prioritizes these specified heights in distinguishing the true ILS peaks from </w:t>
      </w:r>
      <w:r>
        <w:t>artifact</w:t>
      </w:r>
      <w:r w:rsidRPr="008C2134">
        <w:t xml:space="preserve"> peaks.  If the true </w:t>
      </w:r>
      <w:r>
        <w:t>internal marker</w:t>
      </w:r>
      <w:r w:rsidRPr="008C2134">
        <w:t xml:space="preserve"> is not found on the first </w:t>
      </w:r>
      <w:r>
        <w:t>try</w:t>
      </w:r>
      <w:r w:rsidRPr="008C2134">
        <w:t xml:space="preserve">, a </w:t>
      </w:r>
      <w:r>
        <w:t>try</w:t>
      </w:r>
      <w:r w:rsidRPr="008C2134">
        <w:t xml:space="preserve"> is attempted with these relative height constraints relaxed.  If the true </w:t>
      </w:r>
      <w:r>
        <w:t>internal marker</w:t>
      </w:r>
      <w:r w:rsidRPr="008C2134">
        <w:t xml:space="preserve"> is not found on the second </w:t>
      </w:r>
      <w:r>
        <w:t>try</w:t>
      </w:r>
      <w:r w:rsidRPr="008C2134">
        <w:t xml:space="preserve">, a third </w:t>
      </w:r>
      <w:r>
        <w:t>try</w:t>
      </w:r>
      <w:r w:rsidRPr="008C2134">
        <w:t xml:space="preserve"> is attempted with the relative </w:t>
      </w:r>
      <w:r>
        <w:t xml:space="preserve">peak </w:t>
      </w:r>
      <w:r w:rsidRPr="008C2134">
        <w:t>height</w:t>
      </w:r>
      <w:r>
        <w:t>s</w:t>
      </w:r>
      <w:r w:rsidRPr="008C2134">
        <w:t xml:space="preserve"> ignored.  </w:t>
      </w:r>
    </w:p>
    <w:p w14:paraId="62E96F02" w14:textId="77777777" w:rsidR="00AF7E45" w:rsidRPr="008C2134" w:rsidRDefault="00AF7E45" w:rsidP="00F71FC1">
      <w:r w:rsidRPr="008C2134">
        <w:t xml:space="preserve">If </w:t>
      </w:r>
      <w:r>
        <w:t>specified</w:t>
      </w:r>
      <w:r w:rsidRPr="008C2134">
        <w:t xml:space="preserve">, the values must be </w:t>
      </w:r>
      <w:r>
        <w:t xml:space="preserve">given for each fragment and in the same order as the fragment sizes </w:t>
      </w:r>
      <w:r w:rsidRPr="008C2134">
        <w:t>in PeakList</w:t>
      </w:r>
      <w:r>
        <w:t>:</w:t>
      </w:r>
      <w:r w:rsidRPr="008C2134">
        <w:t xml:space="preserve">  </w:t>
      </w:r>
    </w:p>
    <w:p w14:paraId="305498F6" w14:textId="77777777" w:rsidR="00AF7E45" w:rsidRPr="008C2134" w:rsidRDefault="00AF7E45" w:rsidP="00F71FC1">
      <w:pPr>
        <w:pStyle w:val="ListParagraph"/>
        <w:numPr>
          <w:ilvl w:val="0"/>
          <w:numId w:val="23"/>
        </w:numPr>
      </w:pPr>
      <w:r w:rsidRPr="008C2134">
        <w:t xml:space="preserve">RelativeHeightList = </w:t>
      </w:r>
      <w:r w:rsidRPr="002776BD">
        <w:rPr>
          <w:i/>
          <w:iCs/>
        </w:rPr>
        <w:t>list_of_relative_heights_space_separated</w:t>
      </w:r>
      <w:r w:rsidRPr="008C2134">
        <w:t>;</w:t>
      </w:r>
    </w:p>
    <w:p w14:paraId="387CEB29" w14:textId="77777777" w:rsidR="00AF7E45" w:rsidRPr="00294CC8" w:rsidRDefault="00AF7E45" w:rsidP="00F71FC1">
      <w:pPr>
        <w:pStyle w:val="ListParagraph"/>
        <w:numPr>
          <w:ilvl w:val="0"/>
          <w:numId w:val="23"/>
        </w:numPr>
      </w:pPr>
      <w:r w:rsidRPr="00294CC8">
        <w:t>RelativeHeightList = MH MH MH H MH MH MH MH H MH MH MH H MH MH MH H MH MH MH H;</w:t>
      </w:r>
    </w:p>
    <w:p w14:paraId="2B565CE9" w14:textId="5144F598" w:rsidR="00AF7E45" w:rsidRDefault="00AF7E45" w:rsidP="00F71FC1">
      <w:pPr>
        <w:pStyle w:val="ListParagraph"/>
      </w:pPr>
    </w:p>
    <w:p w14:paraId="5D8EB8AF" w14:textId="7C27F462" w:rsidR="00D65A8A" w:rsidRPr="00D65A8A" w:rsidRDefault="00D65A8A" w:rsidP="00F71FC1">
      <w:pPr>
        <w:pStyle w:val="ListParagraph"/>
      </w:pPr>
      <w:r>
        <w:t>See figure below:</w:t>
      </w:r>
    </w:p>
    <w:p w14:paraId="7D4A790B" w14:textId="77777777" w:rsidR="00D65A8A" w:rsidRDefault="00D65A8A">
      <w:pPr>
        <w:jc w:val="center"/>
      </w:pPr>
      <w:r>
        <w:br w:type="page"/>
      </w:r>
    </w:p>
    <w:p w14:paraId="2B372865" w14:textId="00BD67F9" w:rsidR="00AF7E45" w:rsidRDefault="00AF7E45" w:rsidP="00F71FC1">
      <w:pPr>
        <w:pStyle w:val="ListParagraph"/>
      </w:pPr>
      <w:r>
        <w:t xml:space="preserve">This shows the peak heights of the tutorial internal marker, </w:t>
      </w:r>
      <w:r w:rsidRPr="006A091F">
        <w:t>Promega</w:t>
      </w:r>
      <w:r>
        <w:t xml:space="preserve"> </w:t>
      </w:r>
      <w:r w:rsidRPr="006A091F">
        <w:t>ILS</w:t>
      </w:r>
      <w:r>
        <w:t xml:space="preserve"> </w:t>
      </w:r>
      <w:r w:rsidRPr="006A091F">
        <w:t>CC5</w:t>
      </w:r>
      <w:r>
        <w:t xml:space="preserve"> </w:t>
      </w:r>
      <w:r w:rsidRPr="006A091F">
        <w:t>500</w:t>
      </w:r>
      <w:r>
        <w:t>:</w:t>
      </w:r>
    </w:p>
    <w:p w14:paraId="7E1564AF" w14:textId="77777777" w:rsidR="00AF7E45" w:rsidRPr="008C2134" w:rsidRDefault="00AF7E45" w:rsidP="003561A9">
      <w:pPr>
        <w:pStyle w:val="ListParagraph"/>
      </w:pPr>
      <w:r>
        <w:rPr>
          <w:noProof/>
        </w:rPr>
        <w:drawing>
          <wp:inline distT="0" distB="0" distL="0" distR="0" wp14:anchorId="2AD22572" wp14:editId="5AF3419B">
            <wp:extent cx="5861957" cy="149805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7620" cy="1499503"/>
                    </a:xfrm>
                    <a:prstGeom prst="rect">
                      <a:avLst/>
                    </a:prstGeom>
                    <a:noFill/>
                    <a:ln>
                      <a:noFill/>
                    </a:ln>
                  </pic:spPr>
                </pic:pic>
              </a:graphicData>
            </a:graphic>
          </wp:inline>
        </w:drawing>
      </w:r>
    </w:p>
    <w:p w14:paraId="15C47E0B" w14:textId="77777777" w:rsidR="00AF7E45" w:rsidRDefault="00AF7E45" w:rsidP="003561A9">
      <w:pPr>
        <w:pStyle w:val="ListParagraph"/>
        <w:numPr>
          <w:ilvl w:val="0"/>
          <w:numId w:val="28"/>
        </w:numPr>
      </w:pPr>
      <w:r w:rsidRPr="00404112">
        <w:rPr>
          <w:b/>
          <w:bCs/>
        </w:rPr>
        <w:lastRenderedPageBreak/>
        <w:t>Optional</w:t>
      </w:r>
      <w:r>
        <w:t>:</w:t>
      </w:r>
      <w:r w:rsidRPr="008C2134">
        <w:t xml:space="preserve">  When analyzing the </w:t>
      </w:r>
      <w:r>
        <w:t>internal marker (</w:t>
      </w:r>
      <w:r w:rsidRPr="008C2134">
        <w:t>ILS</w:t>
      </w:r>
      <w:r>
        <w:t>)</w:t>
      </w:r>
      <w:r w:rsidRPr="008C2134">
        <w:t xml:space="preserve"> of a sample or ladder,</w:t>
      </w:r>
      <w:r>
        <w:t xml:space="preserve"> </w:t>
      </w:r>
      <w:r w:rsidRPr="008C2134">
        <w:t xml:space="preserve">OSIRIS selects the set </w:t>
      </w:r>
      <w:r>
        <w:t xml:space="preserve">of </w:t>
      </w:r>
      <w:r w:rsidRPr="008C2134">
        <w:t xml:space="preserve">peaks that most closely matches the spacing </w:t>
      </w:r>
      <w:r>
        <w:t>of the fragments</w:t>
      </w:r>
      <w:r w:rsidRPr="008C2134">
        <w:t xml:space="preserve"> in PeakList</w:t>
      </w:r>
      <w:r>
        <w:t xml:space="preserve"> above</w:t>
      </w:r>
      <w:r w:rsidRPr="008C2134">
        <w:t xml:space="preserve">.  OSIRIS may find more than one </w:t>
      </w:r>
      <w:r>
        <w:t>set</w:t>
      </w:r>
      <w:r w:rsidRPr="008C2134">
        <w:t xml:space="preserve"> of peaks </w:t>
      </w:r>
      <w:r>
        <w:t>whose spacing might</w:t>
      </w:r>
      <w:r w:rsidRPr="008C2134">
        <w:t xml:space="preserve"> represent the actual </w:t>
      </w:r>
      <w:r>
        <w:t xml:space="preserve">internal marker </w:t>
      </w:r>
      <w:r w:rsidRPr="008C2134">
        <w:t xml:space="preserve">peaks.  </w:t>
      </w:r>
      <w:r>
        <w:t>For</w:t>
      </w:r>
      <w:r w:rsidRPr="008C2134">
        <w:t xml:space="preserve"> accuracy, OSIRIS uses t</w:t>
      </w:r>
      <w:r>
        <w:t>w</w:t>
      </w:r>
      <w:r w:rsidRPr="008C2134">
        <w:t xml:space="preserve">o correlation coefficient values to eliminate sets with </w:t>
      </w:r>
      <w:r>
        <w:t>poor</w:t>
      </w:r>
      <w:r w:rsidRPr="008C2134">
        <w:t xml:space="preserve"> spacing.  CorrelationAcceptance1 </w:t>
      </w:r>
      <w:r>
        <w:t>tests</w:t>
      </w:r>
      <w:r w:rsidRPr="008C2134">
        <w:t xml:space="preserve"> </w:t>
      </w:r>
      <w:r>
        <w:t>the correlation</w:t>
      </w:r>
      <w:r w:rsidRPr="008C2134">
        <w:t xml:space="preserve"> with the </w:t>
      </w:r>
      <w:r w:rsidRPr="00404112">
        <w:rPr>
          <w:u w:val="single"/>
        </w:rPr>
        <w:t>linear</w:t>
      </w:r>
      <w:r w:rsidRPr="008C2134">
        <w:t xml:space="preserve"> spacing of the ILS sizes.  The default value is 0.993.  </w:t>
      </w:r>
    </w:p>
    <w:p w14:paraId="2E243833" w14:textId="77777777" w:rsidR="00AF7E45" w:rsidRPr="008C2134" w:rsidRDefault="00AF7E45" w:rsidP="00EB10D7">
      <w:pPr>
        <w:pStyle w:val="ListParagraph"/>
        <w:numPr>
          <w:ilvl w:val="0"/>
          <w:numId w:val="27"/>
        </w:numPr>
      </w:pPr>
      <w:r>
        <w:t xml:space="preserve">Do not specify values for </w:t>
      </w:r>
      <w:r w:rsidRPr="008C2134">
        <w:t xml:space="preserve">CorrelationAcceptance1 </w:t>
      </w:r>
      <w:r>
        <w:t xml:space="preserve">and </w:t>
      </w:r>
      <w:r w:rsidRPr="008C2134">
        <w:t>CorrelationAcceptance</w:t>
      </w:r>
      <w:r>
        <w:t>2</w:t>
      </w:r>
      <w:r w:rsidRPr="008C2134">
        <w:t xml:space="preserve"> </w:t>
      </w:r>
      <w:r>
        <w:t>unless testing shows that OSIRIS fails to analyze sample internal markers that have minimal or no artifact peaks.  If OSIRIS fails to analyze clean internal markers, lower the values of CorrelationAcceptance1 and CorrelationAcceptance2 (below) by 0.2 – 0.3, then rerun the ILS generation program and reanalyze the samples.  Choose the largest values for these two settings that produce reliable ILS analyses.</w:t>
      </w:r>
      <w:r>
        <w:br/>
      </w:r>
    </w:p>
    <w:p w14:paraId="3E8CCBF4" w14:textId="77777777" w:rsidR="00AF7E45" w:rsidRPr="008C2134" w:rsidRDefault="00AF7E45" w:rsidP="00EB10D7">
      <w:pPr>
        <w:pStyle w:val="ListParagraph"/>
        <w:numPr>
          <w:ilvl w:val="1"/>
          <w:numId w:val="28"/>
        </w:numPr>
      </w:pPr>
      <w:r w:rsidRPr="008C2134">
        <w:t>CorrelationAcceptance1 = correlation_override_for_first_pass_acceptance;</w:t>
      </w:r>
    </w:p>
    <w:p w14:paraId="3A7917CC" w14:textId="77777777" w:rsidR="00AF7E45" w:rsidRDefault="00AF7E45">
      <w:pPr>
        <w:pStyle w:val="ListParagraph"/>
        <w:numPr>
          <w:ilvl w:val="1"/>
          <w:numId w:val="28"/>
        </w:numPr>
      </w:pPr>
      <w:r w:rsidRPr="008C2134">
        <w:t>CorrelationAcceptance1 = 0.</w:t>
      </w:r>
      <w:r w:rsidRPr="00F71FC1">
        <w:t>990</w:t>
      </w:r>
      <w:r w:rsidRPr="008C2134">
        <w:t>;</w:t>
      </w:r>
    </w:p>
    <w:p w14:paraId="5292C3E0" w14:textId="77777777" w:rsidR="00AF7E45" w:rsidRPr="008C2134" w:rsidRDefault="00AF7E45" w:rsidP="00F71FC1">
      <w:pPr>
        <w:pStyle w:val="ListParagraph"/>
      </w:pPr>
    </w:p>
    <w:p w14:paraId="63714F40" w14:textId="77777777" w:rsidR="00AF7E45" w:rsidRPr="008C2134" w:rsidRDefault="00AF7E45" w:rsidP="003561A9">
      <w:pPr>
        <w:pStyle w:val="ListParagraph"/>
        <w:numPr>
          <w:ilvl w:val="0"/>
          <w:numId w:val="28"/>
        </w:numPr>
      </w:pPr>
      <w:r w:rsidRPr="00DB4298">
        <w:rPr>
          <w:b/>
          <w:bCs/>
        </w:rPr>
        <w:t>Optional</w:t>
      </w:r>
      <w:r>
        <w:t>:</w:t>
      </w:r>
      <w:r w:rsidRPr="008C2134">
        <w:t xml:space="preserve"> </w:t>
      </w:r>
      <w:r>
        <w:t xml:space="preserve"> </w:t>
      </w:r>
      <w:r w:rsidRPr="008C2134">
        <w:t>CorrelationAcceptance</w:t>
      </w:r>
      <w:r>
        <w:t>2</w:t>
      </w:r>
      <w:r w:rsidRPr="008C2134">
        <w:t xml:space="preserve"> </w:t>
      </w:r>
      <w:r>
        <w:t>tests</w:t>
      </w:r>
      <w:r w:rsidRPr="008C2134">
        <w:t xml:space="preserve"> </w:t>
      </w:r>
      <w:r>
        <w:t>the correlation</w:t>
      </w:r>
      <w:r w:rsidRPr="008C2134">
        <w:t xml:space="preserve"> </w:t>
      </w:r>
      <w:r>
        <w:t xml:space="preserve">with </w:t>
      </w:r>
      <w:r w:rsidRPr="008C2134">
        <w:t xml:space="preserve">a non-linear transformation of the spacing </w:t>
      </w:r>
      <w:r>
        <w:t>of the fragments</w:t>
      </w:r>
      <w:r w:rsidRPr="008C2134">
        <w:t xml:space="preserve"> in PeakList</w:t>
      </w:r>
      <w:r>
        <w:t xml:space="preserve">, because </w:t>
      </w:r>
      <w:r w:rsidRPr="008C2134">
        <w:t xml:space="preserve">the true relation of ILS peaks is known to be non-linear.  </w:t>
      </w:r>
      <w:r>
        <w:t xml:space="preserve">This </w:t>
      </w:r>
      <w:r w:rsidRPr="008C2134">
        <w:t xml:space="preserve">correlation </w:t>
      </w:r>
      <w:r>
        <w:t xml:space="preserve">is expected to be higher </w:t>
      </w:r>
      <w:r w:rsidRPr="008C2134">
        <w:t>than the linear correlation (CorrelationAcceptance1).  The default value is 0.9975.</w:t>
      </w:r>
    </w:p>
    <w:p w14:paraId="0CFA3327" w14:textId="77777777" w:rsidR="00AF7E45" w:rsidRPr="008C2134" w:rsidRDefault="00AF7E45" w:rsidP="003561A9">
      <w:pPr>
        <w:pStyle w:val="ListParagraph"/>
        <w:numPr>
          <w:ilvl w:val="1"/>
          <w:numId w:val="28"/>
        </w:numPr>
      </w:pPr>
      <w:r w:rsidRPr="008C2134">
        <w:t>CorrelationAcceptance2 = correlation_override_for_final_acceptance;</w:t>
      </w:r>
    </w:p>
    <w:p w14:paraId="75891E08" w14:textId="77777777" w:rsidR="00AF7E45" w:rsidRDefault="00AF7E45" w:rsidP="003561A9">
      <w:pPr>
        <w:pStyle w:val="ListParagraph"/>
        <w:numPr>
          <w:ilvl w:val="1"/>
          <w:numId w:val="28"/>
        </w:numPr>
      </w:pPr>
      <w:r w:rsidRPr="008C2134">
        <w:t>CorrelationAcceptance2 = 0.</w:t>
      </w:r>
      <w:r w:rsidRPr="00F71FC1">
        <w:t>995</w:t>
      </w:r>
      <w:r w:rsidRPr="008C2134">
        <w:t>;</w:t>
      </w:r>
    </w:p>
    <w:p w14:paraId="285201F5" w14:textId="77777777" w:rsidR="00AF7E45" w:rsidRDefault="00AF7E45" w:rsidP="00F71FC1">
      <w:pPr>
        <w:pStyle w:val="ListParagraph"/>
      </w:pPr>
    </w:p>
    <w:p w14:paraId="6D21E0F4" w14:textId="77777777" w:rsidR="00AF7E45" w:rsidRDefault="00AF7E45" w:rsidP="003561A9">
      <w:pPr>
        <w:pStyle w:val="ListParagraph"/>
        <w:numPr>
          <w:ilvl w:val="0"/>
          <w:numId w:val="28"/>
        </w:numPr>
      </w:pPr>
      <w:r w:rsidRPr="00CE0A39">
        <w:rPr>
          <w:b/>
          <w:bCs/>
        </w:rPr>
        <w:t>Important</w:t>
      </w:r>
      <w:r>
        <w:t>.  The last line must be a semicolon:</w:t>
      </w:r>
    </w:p>
    <w:p w14:paraId="47BFDF62" w14:textId="77777777" w:rsidR="00AF7E45" w:rsidRDefault="00AF7E45" w:rsidP="003561A9">
      <w:pPr>
        <w:pStyle w:val="ListParagraph"/>
        <w:numPr>
          <w:ilvl w:val="1"/>
          <w:numId w:val="28"/>
        </w:numPr>
      </w:pPr>
      <w:r>
        <w:t>;</w:t>
      </w:r>
    </w:p>
    <w:p w14:paraId="26E99E6D" w14:textId="77777777" w:rsidR="00AF7E45" w:rsidRDefault="00AF7E45" w:rsidP="003561A9">
      <w:pPr>
        <w:pStyle w:val="ListParagraph"/>
        <w:numPr>
          <w:ilvl w:val="1"/>
          <w:numId w:val="28"/>
        </w:numPr>
      </w:pPr>
      <w:r>
        <w:t>;</w:t>
      </w:r>
    </w:p>
    <w:p w14:paraId="6B6F7DAF" w14:textId="77777777" w:rsidR="00AF7E45" w:rsidRDefault="00AF7E45" w:rsidP="00F71FC1">
      <w:pPr>
        <w:pStyle w:val="ListParagraph"/>
      </w:pPr>
    </w:p>
    <w:p w14:paraId="2F35845B" w14:textId="77777777" w:rsidR="00AF7E45" w:rsidRDefault="00AF7E45" w:rsidP="003561A9">
      <w:pPr>
        <w:pStyle w:val="ListParagraph"/>
        <w:numPr>
          <w:ilvl w:val="0"/>
          <w:numId w:val="28"/>
        </w:numPr>
      </w:pPr>
      <w:r w:rsidRPr="00160245">
        <w:t>Review your file to ensure correct capitalization of the ‘commands’ and to ensure that every line ends w</w:t>
      </w:r>
      <w:r w:rsidRPr="00C26DE0">
        <w:t xml:space="preserve">ith a semicolon </w:t>
      </w:r>
      <w:r w:rsidRPr="003B5F5C">
        <w:t xml:space="preserve">(;).  </w:t>
      </w:r>
      <w:r>
        <w:t xml:space="preserve">If you copied the commands from this document, ensure that you have deleted any step labels (‘a.’ or ‘b.’) and any space at the beginning of the line.  Copying and pasting can also introduce non-printing or other characters that could cause problems.  You may be able to find non-printing characters by copying the contents of your input file into a viewing tool for non-printing characters, like </w:t>
      </w:r>
      <w:hyperlink r:id="rId21" w:history="1">
        <w:r w:rsidRPr="00B63219">
          <w:rPr>
            <w:rStyle w:val="Hyperlink"/>
          </w:rPr>
          <w:t>https://www.soscisurvey.de/tools/view-chars.php</w:t>
        </w:r>
      </w:hyperlink>
      <w:r>
        <w:t xml:space="preserve">, or some similar tool on the internet. </w:t>
      </w:r>
      <w:r>
        <w:br/>
      </w:r>
    </w:p>
    <w:p w14:paraId="3323728C" w14:textId="77777777" w:rsidR="00AF7E45" w:rsidRDefault="00AF7E45" w:rsidP="003561A9">
      <w:pPr>
        <w:pStyle w:val="ListParagraph"/>
        <w:numPr>
          <w:ilvl w:val="0"/>
          <w:numId w:val="28"/>
        </w:numPr>
      </w:pPr>
      <w:r w:rsidRPr="003B5F5C">
        <w:t xml:space="preserve">Save </w:t>
      </w:r>
      <w:r w:rsidRPr="00862360">
        <w:t>your input file.</w:t>
      </w:r>
      <w:r>
        <w:br/>
      </w:r>
    </w:p>
    <w:p w14:paraId="71EE3661" w14:textId="465A1A02" w:rsidR="00AF7E45" w:rsidRDefault="002776BD" w:rsidP="002776BD">
      <w:pPr>
        <w:pStyle w:val="ListParagraph"/>
        <w:numPr>
          <w:ilvl w:val="0"/>
          <w:numId w:val="28"/>
        </w:numPr>
      </w:pPr>
      <w:r>
        <w:t>If you performed the tutorial in the ‘b.’ steps, you can compare your “</w:t>
      </w:r>
      <w:r w:rsidRPr="002776BD">
        <w:t>Promega_ILS_CC5_500_Tutorial_input.txt</w:t>
      </w:r>
      <w:r>
        <w:t>”  input file to the  “</w:t>
      </w:r>
      <w:r w:rsidRPr="002776BD">
        <w:t>Promega_ILS_CC5_500_Tutorial_input_demo.txt</w:t>
      </w:r>
      <w:r>
        <w:t>”  file in the \DemoFiles folder.  The contents should be the same.</w:t>
      </w:r>
      <w:r w:rsidR="00D65A8A">
        <w:br/>
      </w:r>
    </w:p>
    <w:p w14:paraId="79050B5E" w14:textId="77777777" w:rsidR="00D65A8A" w:rsidRDefault="00D65A8A" w:rsidP="00D65A8A"/>
    <w:p w14:paraId="5568DA59" w14:textId="77777777" w:rsidR="00AF7E45" w:rsidRDefault="00AF7E45" w:rsidP="00EB10D7"/>
    <w:p w14:paraId="243304A1" w14:textId="77777777" w:rsidR="00AF7E45" w:rsidRPr="00CE0A39" w:rsidRDefault="00AF7E45" w:rsidP="0091541F">
      <w:pPr>
        <w:pStyle w:val="Heading2"/>
      </w:pPr>
      <w:bookmarkStart w:id="32" w:name="_Toc86954617"/>
      <w:r w:rsidRPr="00CE0A39">
        <w:t>Run the GenerateILSFamily program</w:t>
      </w:r>
      <w:bookmarkEnd w:id="32"/>
    </w:p>
    <w:p w14:paraId="54456675" w14:textId="77777777" w:rsidR="00AF7E45" w:rsidRDefault="00AF7E45" w:rsidP="0091541F"/>
    <w:p w14:paraId="3983E41B" w14:textId="77777777" w:rsidR="00D744EF" w:rsidRPr="004B5CE4" w:rsidRDefault="00D744EF" w:rsidP="003561A9">
      <w:pPr>
        <w:pStyle w:val="ListParagraph"/>
      </w:pPr>
    </w:p>
    <w:p w14:paraId="31A03608" w14:textId="5C507DEA" w:rsidR="00A30B24" w:rsidRPr="0091541F" w:rsidRDefault="00A30B24" w:rsidP="0091541F">
      <w:pPr>
        <w:pStyle w:val="ListParagraph"/>
        <w:numPr>
          <w:ilvl w:val="0"/>
          <w:numId w:val="29"/>
        </w:numPr>
      </w:pPr>
      <w:r w:rsidRPr="00EB10D7">
        <w:t xml:space="preserve">Start OSIRIS and close the </w:t>
      </w:r>
      <w:r w:rsidRPr="0091541F">
        <w:t>“Recently viewed files”</w:t>
      </w:r>
      <w:r w:rsidRPr="00EB10D7">
        <w:t xml:space="preserve"> window.  Select Tools&gt;”Command line</w:t>
      </w:r>
      <w:r w:rsidRPr="0091541F">
        <w:t xml:space="preserve"> tools…” from the menu.  </w:t>
      </w:r>
      <w:r w:rsidRPr="0091541F">
        <w:br/>
      </w:r>
    </w:p>
    <w:p w14:paraId="6A45A8CB" w14:textId="77777777" w:rsidR="00A30B24" w:rsidRDefault="00A30B24" w:rsidP="00A30B24">
      <w:pPr>
        <w:ind w:left="1080"/>
      </w:pPr>
      <w:r w:rsidRPr="002A1930">
        <w:rPr>
          <w:u w:val="single"/>
        </w:rPr>
        <w:t>On Windows</w:t>
      </w:r>
      <w:r>
        <w:t>.  This will open a command line window with a current working directory of \Osiris-Files\ConfigurationTools.</w:t>
      </w:r>
      <w:r>
        <w:br/>
      </w:r>
    </w:p>
    <w:p w14:paraId="0D69766D" w14:textId="77777777" w:rsidR="00A30B24" w:rsidRDefault="00A30B24" w:rsidP="00A30B24">
      <w:pPr>
        <w:ind w:left="1080"/>
      </w:pPr>
      <w:r w:rsidRPr="002A1930">
        <w:rPr>
          <w:u w:val="single"/>
        </w:rPr>
        <w:t>On Macintosh</w:t>
      </w:r>
      <w:r w:rsidRPr="006A27B3">
        <w:t xml:space="preserve">:  </w:t>
      </w:r>
      <w:r>
        <w:t xml:space="preserve">This will open a command line window with a current working directory of </w:t>
      </w:r>
      <w:r w:rsidRPr="00B3128A">
        <w:t xml:space="preserve"> ~/Library/Application Support/Osiris-Files/ConfigurationTools</w:t>
      </w:r>
      <w:r w:rsidRPr="006A27B3">
        <w:t xml:space="preserve">.  </w:t>
      </w:r>
      <w:r>
        <w:br/>
      </w:r>
      <w:r w:rsidRPr="006A27B3">
        <w:t xml:space="preserve">If the following appears: </w:t>
      </w:r>
      <w:r w:rsidRPr="002A1930">
        <w:t>Warning – OK to run "/Users/</w:t>
      </w:r>
      <w:r w:rsidRPr="002A1930">
        <w:rPr>
          <w:i/>
          <w:iCs/>
        </w:rPr>
        <w:t>USERNAME</w:t>
      </w:r>
      <w:r w:rsidRPr="002A1930">
        <w:t>/Library/Preferences/.osiris/oscmdline.sh”?</w:t>
      </w:r>
      <w:r w:rsidRPr="006A27B3">
        <w:t>,    click “Ok”.</w:t>
      </w:r>
    </w:p>
    <w:p w14:paraId="21F0DEAF" w14:textId="77777777" w:rsidR="00A30B24" w:rsidRDefault="00A30B24" w:rsidP="00A30B24">
      <w:pPr>
        <w:ind w:left="1080"/>
      </w:pPr>
    </w:p>
    <w:p w14:paraId="309BA40F" w14:textId="77777777" w:rsidR="00A30B24" w:rsidRDefault="00A30B24" w:rsidP="00A30B24">
      <w:pPr>
        <w:ind w:left="1080"/>
      </w:pPr>
      <w:r>
        <w:t xml:space="preserve">Note that in the Mac the directory slashes are right slashes, like </w:t>
      </w:r>
      <w:r>
        <w:br/>
      </w:r>
      <w:r w:rsidRPr="00B3128A">
        <w:t>/Osiris-Files/ConfigurationTools</w:t>
      </w:r>
    </w:p>
    <w:p w14:paraId="5DF1AE09" w14:textId="77777777" w:rsidR="00A30B24" w:rsidRPr="006A27B3" w:rsidRDefault="00A30B24" w:rsidP="00A30B24">
      <w:pPr>
        <w:ind w:left="1080"/>
      </w:pPr>
    </w:p>
    <w:p w14:paraId="1BAE8044" w14:textId="48BE024A" w:rsidR="00A30B24" w:rsidRPr="0091541F" w:rsidRDefault="00A30B24" w:rsidP="0091541F">
      <w:pPr>
        <w:pStyle w:val="ListParagraph"/>
        <w:numPr>
          <w:ilvl w:val="0"/>
          <w:numId w:val="29"/>
        </w:numPr>
      </w:pPr>
      <w:r w:rsidRPr="00EB10D7">
        <w:t xml:space="preserve">Change directories to the subdirectory containing your input text file, like </w:t>
      </w:r>
      <w:r w:rsidRPr="00EB10D7">
        <w:br/>
        <w:t>\</w:t>
      </w:r>
      <w:r w:rsidRPr="0091541F">
        <w:t>Osiris-Files\ConfigurationTools\</w:t>
      </w:r>
      <w:r w:rsidR="00EB10D7" w:rsidRPr="002A1930">
        <w:t>ILSGeneration</w:t>
      </w:r>
      <w:r w:rsidRPr="00EB10D7">
        <w:t>.  Type the following</w:t>
      </w:r>
      <w:r w:rsidRPr="0091541F">
        <w:t xml:space="preserve"> and press enter:</w:t>
      </w:r>
    </w:p>
    <w:p w14:paraId="107B60E3" w14:textId="355A4025" w:rsidR="00A30B24" w:rsidRPr="0091541F" w:rsidRDefault="00A30B24" w:rsidP="0091541F">
      <w:pPr>
        <w:pStyle w:val="ListParagraph"/>
        <w:numPr>
          <w:ilvl w:val="1"/>
          <w:numId w:val="43"/>
        </w:numPr>
      </w:pPr>
      <w:r w:rsidRPr="0091541F">
        <w:t xml:space="preserve">cd </w:t>
      </w:r>
      <w:r w:rsidR="00EB10D7" w:rsidRPr="0091541F">
        <w:t>ILSGeneration</w:t>
      </w:r>
    </w:p>
    <w:p w14:paraId="68409012" w14:textId="70EC0C4F" w:rsidR="00A30B24" w:rsidRPr="0091541F" w:rsidRDefault="00A30B24" w:rsidP="0091541F">
      <w:pPr>
        <w:pStyle w:val="ListParagraph"/>
        <w:numPr>
          <w:ilvl w:val="1"/>
          <w:numId w:val="43"/>
        </w:numPr>
      </w:pPr>
      <w:r w:rsidRPr="0091541F">
        <w:t xml:space="preserve">For the tutorial:  </w:t>
      </w:r>
      <w:r w:rsidRPr="0091541F">
        <w:br/>
        <w:t xml:space="preserve">cd </w:t>
      </w:r>
      <w:r w:rsidR="00EB10D7" w:rsidRPr="0091541F">
        <w:t>ILSGeneration</w:t>
      </w:r>
    </w:p>
    <w:p w14:paraId="0FE3F7CE" w14:textId="77777777" w:rsidR="00A30B24" w:rsidRDefault="00A30B24" w:rsidP="00A30B24">
      <w:pPr>
        <w:ind w:left="1080"/>
      </w:pPr>
    </w:p>
    <w:p w14:paraId="1EBC4AAC" w14:textId="3D2C81B9" w:rsidR="00EB10D7" w:rsidRPr="00EB10D7" w:rsidRDefault="00EB10D7" w:rsidP="003561A9">
      <w:pPr>
        <w:pStyle w:val="ListParagraph"/>
        <w:numPr>
          <w:ilvl w:val="0"/>
          <w:numId w:val="29"/>
        </w:numPr>
      </w:pPr>
      <w:r>
        <w:t>T</w:t>
      </w:r>
      <w:r w:rsidRPr="0091541F">
        <w:t>ype the following command, including the ‘&lt;’ and the name of your input .txt file:</w:t>
      </w:r>
    </w:p>
    <w:p w14:paraId="2BEA837C" w14:textId="77777777" w:rsidR="00EB10D7" w:rsidRPr="0091541F" w:rsidRDefault="00EB10D7" w:rsidP="00EB10D7">
      <w:pPr>
        <w:pStyle w:val="ListParagraph"/>
        <w:numPr>
          <w:ilvl w:val="1"/>
          <w:numId w:val="29"/>
        </w:numPr>
      </w:pPr>
      <w:r w:rsidRPr="0091541F">
        <w:t xml:space="preserve">GenerateILSFamily &lt; </w:t>
      </w:r>
      <w:r w:rsidRPr="0091541F">
        <w:rPr>
          <w:i/>
          <w:iCs/>
        </w:rPr>
        <w:t>your_internal_marker_name</w:t>
      </w:r>
      <w:r w:rsidRPr="0091541F">
        <w:t>_input.txt</w:t>
      </w:r>
    </w:p>
    <w:p w14:paraId="5EC2E8D0" w14:textId="77777777" w:rsidR="00EB10D7" w:rsidRPr="0091541F" w:rsidRDefault="00EB10D7" w:rsidP="00EB10D7">
      <w:pPr>
        <w:pStyle w:val="ListParagraph"/>
        <w:numPr>
          <w:ilvl w:val="1"/>
          <w:numId w:val="29"/>
        </w:numPr>
      </w:pPr>
      <w:r w:rsidRPr="0091541F">
        <w:t>For the Tutorial:</w:t>
      </w:r>
    </w:p>
    <w:p w14:paraId="766A5950" w14:textId="77777777" w:rsidR="00EB10D7" w:rsidRPr="0091541F" w:rsidRDefault="00EB10D7" w:rsidP="00EB10D7">
      <w:pPr>
        <w:pStyle w:val="ListParagraph"/>
        <w:ind w:left="1440"/>
      </w:pPr>
      <w:r w:rsidRPr="0091541F">
        <w:t>GenerateILSFamily &lt; Promega_ILS_CC5_Tutorial_input_demo.txt</w:t>
      </w:r>
    </w:p>
    <w:p w14:paraId="7D70D7D4" w14:textId="77777777" w:rsidR="00EB10D7" w:rsidRDefault="00EB10D7" w:rsidP="0091541F">
      <w:pPr>
        <w:ind w:left="1440"/>
      </w:pPr>
    </w:p>
    <w:p w14:paraId="6DC55E5E" w14:textId="77777777" w:rsidR="00D65A8A" w:rsidRDefault="00D65A8A">
      <w:pPr>
        <w:jc w:val="center"/>
      </w:pPr>
      <w:r>
        <w:br w:type="page"/>
      </w:r>
    </w:p>
    <w:p w14:paraId="142353BC" w14:textId="51921F3E" w:rsidR="00EB10D7" w:rsidRDefault="00AF7E45" w:rsidP="003561A9">
      <w:pPr>
        <w:pStyle w:val="ListParagraph"/>
        <w:numPr>
          <w:ilvl w:val="0"/>
          <w:numId w:val="29"/>
        </w:numPr>
      </w:pPr>
      <w:r>
        <w:t>Press Enter.  Copy the program output and save it to a file in case you need to troubleshoot problems</w:t>
      </w:r>
      <w:r w:rsidR="0029418B">
        <w:t>:</w:t>
      </w:r>
    </w:p>
    <w:p w14:paraId="6A2AA335" w14:textId="77777777" w:rsidR="00EB10D7" w:rsidRDefault="00EB10D7" w:rsidP="00EB10D7">
      <w:pPr>
        <w:ind w:left="720"/>
        <w:rPr>
          <w:u w:val="single"/>
        </w:rPr>
      </w:pPr>
    </w:p>
    <w:p w14:paraId="392E76A7" w14:textId="16FB6768" w:rsidR="00AF7E45" w:rsidRDefault="00AF7E45" w:rsidP="00EB10D7">
      <w:pPr>
        <w:ind w:left="720"/>
      </w:pPr>
      <w:r w:rsidRPr="0091541F">
        <w:rPr>
          <w:u w:val="single"/>
        </w:rPr>
        <w:t>Windows</w:t>
      </w:r>
      <w:r>
        <w:t>: Highlight the command line window output with the mouse, press Enter to copy it to the clipboard, paste it into a document and save it.  (You can also Right-click the command line window top title bar and select ‘edit’</w:t>
      </w:r>
      <w:r w:rsidR="0029418B">
        <w:t>,</w:t>
      </w:r>
      <w:r>
        <w:t xml:space="preserve"> then copy to copy highlighted Command window output.)</w:t>
      </w:r>
      <w:r w:rsidR="00851BB8">
        <w:t xml:space="preserve">  </w:t>
      </w:r>
    </w:p>
    <w:p w14:paraId="06838B60" w14:textId="77777777" w:rsidR="00EB10D7" w:rsidRDefault="00EB10D7" w:rsidP="00EB10D7">
      <w:pPr>
        <w:ind w:left="720"/>
      </w:pPr>
    </w:p>
    <w:p w14:paraId="066CF8E3" w14:textId="1C5C277C" w:rsidR="00EB10D7" w:rsidRDefault="00EB10D7" w:rsidP="0091541F">
      <w:pPr>
        <w:ind w:left="720"/>
      </w:pPr>
      <w:r w:rsidRPr="0091541F">
        <w:rPr>
          <w:u w:val="single"/>
        </w:rPr>
        <w:t>Macintosh</w:t>
      </w:r>
      <w:r>
        <w:t xml:space="preserve">:  highlight the Command line window output with the mouse and press </w:t>
      </w:r>
      <w:r w:rsidR="0091541F">
        <w:br/>
      </w:r>
      <w:r>
        <w:t>&lt;command&gt;</w:t>
      </w:r>
      <w:r w:rsidR="0029418B">
        <w:t>-c</w:t>
      </w:r>
      <w:r>
        <w:t>, to copy.</w:t>
      </w:r>
    </w:p>
    <w:p w14:paraId="468AA6E8" w14:textId="77777777" w:rsidR="00AF7E45" w:rsidRDefault="00AF7E45" w:rsidP="003561A9">
      <w:pPr>
        <w:pStyle w:val="ListParagraph"/>
      </w:pPr>
    </w:p>
    <w:p w14:paraId="5031DBA3" w14:textId="35E4D1E0" w:rsidR="00AF7E45" w:rsidRDefault="00AF7E45" w:rsidP="003561A9">
      <w:pPr>
        <w:pStyle w:val="ListParagraph"/>
        <w:numPr>
          <w:ilvl w:val="0"/>
          <w:numId w:val="29"/>
        </w:numPr>
      </w:pPr>
      <w:r>
        <w:t>If the program ends with an error, check to make sure all lines in your input file end with a semicolon, including the last line</w:t>
      </w:r>
      <w:r w:rsidR="0029418B">
        <w:t>,</w:t>
      </w:r>
      <w:r>
        <w:t xml:space="preserve"> which must be just a semicolon</w:t>
      </w:r>
      <w:r w:rsidR="0029418B">
        <w:t>.</w:t>
      </w:r>
      <w:r>
        <w:t xml:space="preserve"> </w:t>
      </w:r>
      <w:r w:rsidR="0029418B">
        <w:t xml:space="preserve"> Then </w:t>
      </w:r>
      <w:r>
        <w:t xml:space="preserve">check the file’s command(s) mentioned in the error message.  </w:t>
      </w:r>
      <w:r w:rsidRPr="00A65E9B">
        <w:t xml:space="preserve">If a </w:t>
      </w:r>
      <w:r>
        <w:t>command</w:t>
      </w:r>
      <w:r w:rsidRPr="00A65E9B">
        <w:t xml:space="preserve"> is spelled or capitalized incorrectly, the error will specify the line that failed</w:t>
      </w:r>
      <w:r>
        <w:t xml:space="preserve">. </w:t>
      </w:r>
      <w:r w:rsidRPr="00A65E9B">
        <w:t xml:space="preserve"> </w:t>
      </w:r>
      <w:r>
        <w:t xml:space="preserve">Compare the incorrect line in your file to </w:t>
      </w:r>
      <w:r>
        <w:lastRenderedPageBreak/>
        <w:t xml:space="preserve">the instructions above.  You can find non-printing </w:t>
      </w:r>
      <w:r w:rsidRPr="00F76232">
        <w:t>characters</w:t>
      </w:r>
      <w:r>
        <w:t xml:space="preserve"> as described above in the step about reviewing your input text file.</w:t>
      </w:r>
    </w:p>
    <w:p w14:paraId="23C3CF63" w14:textId="77777777" w:rsidR="00AF7E45" w:rsidRPr="006956A2" w:rsidRDefault="00AF7E45" w:rsidP="00EB10D7">
      <w:pPr>
        <w:pStyle w:val="ListParagraph"/>
      </w:pPr>
    </w:p>
    <w:p w14:paraId="29F7D445" w14:textId="65762B42" w:rsidR="00AF7E45" w:rsidRDefault="0029418B" w:rsidP="00EB10D7">
      <w:pPr>
        <w:pStyle w:val="ListParagraph"/>
        <w:numPr>
          <w:ilvl w:val="0"/>
          <w:numId w:val="29"/>
        </w:numPr>
      </w:pPr>
      <w:r>
        <w:t xml:space="preserve">If the program ran successfully, close </w:t>
      </w:r>
      <w:r w:rsidR="00AF7E45">
        <w:t>and restart OSIRIS.  Check that your new internal marker (ILS) appears in the Analysis window “</w:t>
      </w:r>
      <w:r w:rsidR="00AF7E45" w:rsidRPr="00CE0A39">
        <w:t>Internal Lane Standard</w:t>
      </w:r>
      <w:r w:rsidR="00AF7E45">
        <w:t>” dropdown list when the</w:t>
      </w:r>
      <w:r w:rsidR="00EB10D7">
        <w:t xml:space="preserve"> [LaneStandardOnly_2] </w:t>
      </w:r>
      <w:r w:rsidR="00AF7E45">
        <w:t>kit is selected.</w:t>
      </w:r>
    </w:p>
    <w:p w14:paraId="23972399" w14:textId="77777777" w:rsidR="00AF7E45" w:rsidRDefault="00AF7E45" w:rsidP="0091541F">
      <w:pPr>
        <w:pStyle w:val="ListParagraph"/>
      </w:pPr>
    </w:p>
    <w:p w14:paraId="783D77D3" w14:textId="61133525" w:rsidR="00AF7E45" w:rsidRPr="00F76232" w:rsidRDefault="00AF7E45" w:rsidP="0091541F">
      <w:pPr>
        <w:pStyle w:val="ListParagraph"/>
        <w:numPr>
          <w:ilvl w:val="0"/>
          <w:numId w:val="29"/>
        </w:numPr>
      </w:pPr>
      <w:r w:rsidRPr="00F76232">
        <w:t>Test the created</w:t>
      </w:r>
      <w:r>
        <w:t xml:space="preserve"> ILS with an Operating Procedure that uses it, or by using it with a fragment analysis Operating Procedure.</w:t>
      </w:r>
    </w:p>
    <w:p w14:paraId="692AD249" w14:textId="77777777" w:rsidR="00AF7E45" w:rsidRPr="008C2134" w:rsidRDefault="00AF7E45" w:rsidP="0091541F"/>
    <w:p w14:paraId="7D25D7D5" w14:textId="2706BF93" w:rsidR="00ED1F46" w:rsidRPr="004B5CE4" w:rsidRDefault="00ED1F46">
      <w:pPr>
        <w:jc w:val="center"/>
      </w:pPr>
      <w:r w:rsidRPr="004B5CE4">
        <w:br w:type="page"/>
      </w:r>
    </w:p>
    <w:p w14:paraId="48F02E5D" w14:textId="77777777" w:rsidR="009135AB" w:rsidRPr="004B5CE4" w:rsidRDefault="009135AB" w:rsidP="0091541F">
      <w:pPr>
        <w:pStyle w:val="ListParagraph"/>
      </w:pPr>
    </w:p>
    <w:p w14:paraId="3FA22111" w14:textId="6577995F" w:rsidR="009135AB" w:rsidRPr="004120A7" w:rsidRDefault="009135AB">
      <w:pPr>
        <w:pStyle w:val="Heading1"/>
      </w:pPr>
      <w:bookmarkStart w:id="33" w:name="_Adding_new_Loci"/>
      <w:bookmarkStart w:id="34" w:name="_Toc86954618"/>
      <w:bookmarkEnd w:id="33"/>
      <w:r w:rsidRPr="004120A7">
        <w:t xml:space="preserve">Adding </w:t>
      </w:r>
      <w:r w:rsidR="00222F3B" w:rsidRPr="004120A7">
        <w:t xml:space="preserve">new </w:t>
      </w:r>
      <w:r w:rsidRPr="004120A7">
        <w:t>Loc</w:t>
      </w:r>
      <w:r w:rsidR="001D12A5" w:rsidRPr="004120A7">
        <w:t xml:space="preserve">us definitions </w:t>
      </w:r>
      <w:r w:rsidRPr="004120A7">
        <w:t>and Positive Controls to OSIRIS</w:t>
      </w:r>
      <w:bookmarkEnd w:id="34"/>
    </w:p>
    <w:p w14:paraId="40BC7BD9" w14:textId="13BFFC7D" w:rsidR="009F188B" w:rsidRPr="004120A7" w:rsidRDefault="009F188B"/>
    <w:p w14:paraId="73A8E6D9" w14:textId="28A411A0" w:rsidR="00CB69DF" w:rsidRDefault="00FA7FC3">
      <w:pPr>
        <w:pStyle w:val="Heading2"/>
      </w:pPr>
      <w:bookmarkStart w:id="35" w:name="_Toc86954619"/>
      <w:r>
        <w:t>Background</w:t>
      </w:r>
      <w:bookmarkEnd w:id="35"/>
    </w:p>
    <w:p w14:paraId="48737225" w14:textId="77777777" w:rsidR="00FA7FC3" w:rsidRPr="004120A7" w:rsidRDefault="00FA7FC3"/>
    <w:p w14:paraId="31AD0DF1" w14:textId="66024A96" w:rsidR="00CB69DF" w:rsidRPr="004120A7" w:rsidRDefault="00CB69DF">
      <w:r w:rsidRPr="004120A7">
        <w:t>OSIRIS has a list of all the loc</w:t>
      </w:r>
      <w:r w:rsidR="00ED1F46">
        <w:t>i and</w:t>
      </w:r>
      <w:r w:rsidRPr="004120A7">
        <w:t xml:space="preserve"> alleles for the standard positive controls that are provided with commercially available STR analysis kits.  This list allows OSIRIS to automatically check the positive controls for accuracy.</w:t>
      </w:r>
    </w:p>
    <w:p w14:paraId="56FC9ACF" w14:textId="77777777" w:rsidR="00CB69DF" w:rsidRPr="004120A7" w:rsidRDefault="00CB69DF"/>
    <w:p w14:paraId="33CBE33F" w14:textId="77777777" w:rsidR="00CB69DF" w:rsidRPr="004120A7" w:rsidRDefault="00CB69DF">
      <w:r w:rsidRPr="004120A7">
        <w:t>The following instructions will allow you to:</w:t>
      </w:r>
    </w:p>
    <w:p w14:paraId="2FD9BEE1" w14:textId="77777777" w:rsidR="00CB69DF" w:rsidRPr="004120A7" w:rsidRDefault="00CB69DF" w:rsidP="00DA5B89">
      <w:pPr>
        <w:pStyle w:val="ListParagraph"/>
        <w:numPr>
          <w:ilvl w:val="0"/>
          <w:numId w:val="30"/>
        </w:numPr>
      </w:pPr>
      <w:r w:rsidRPr="004120A7">
        <w:t>add new loci, or define alleles for an existing standard positive control</w:t>
      </w:r>
    </w:p>
    <w:p w14:paraId="4F7C9328" w14:textId="502F7BC6" w:rsidR="00CB69DF" w:rsidRDefault="00CB69DF" w:rsidP="00DA5B89">
      <w:pPr>
        <w:pStyle w:val="ListParagraph"/>
        <w:numPr>
          <w:ilvl w:val="0"/>
          <w:numId w:val="30"/>
        </w:numPr>
      </w:pPr>
      <w:r w:rsidRPr="004120A7">
        <w:t>add a new positive control DNA with its loci/alleles</w:t>
      </w:r>
    </w:p>
    <w:p w14:paraId="48AC4D58" w14:textId="77777777" w:rsidR="00FA7FC3" w:rsidRPr="004120A7" w:rsidRDefault="00FA7FC3"/>
    <w:p w14:paraId="79264211" w14:textId="4A30475D" w:rsidR="00CB69DF" w:rsidRPr="004120A7" w:rsidRDefault="00FA7FC3">
      <w:r>
        <w:rPr>
          <w:b/>
          <w:bCs/>
        </w:rPr>
        <w:t>Note:</w:t>
      </w:r>
      <w:r>
        <w:t xml:space="preserve">  </w:t>
      </w:r>
      <w:r w:rsidR="00DA5B89">
        <w:t xml:space="preserve">New loci </w:t>
      </w:r>
      <w:r>
        <w:t xml:space="preserve">or positive controls </w:t>
      </w:r>
      <w:r w:rsidR="00ED1F46">
        <w:t>m</w:t>
      </w:r>
      <w:r>
        <w:t xml:space="preserve">ust </w:t>
      </w:r>
      <w:r w:rsidR="00ED1F46">
        <w:t xml:space="preserve">added </w:t>
      </w:r>
      <w:r>
        <w:t>before you create new ILS or Kit definitions above.</w:t>
      </w:r>
    </w:p>
    <w:p w14:paraId="1C60BFAB" w14:textId="77777777" w:rsidR="00FA7FC3" w:rsidRPr="004120A7" w:rsidRDefault="00FA7FC3"/>
    <w:p w14:paraId="4BC16C87" w14:textId="77777777" w:rsidR="00CB69DF" w:rsidRPr="004120A7" w:rsidRDefault="00CB69DF">
      <w:pPr>
        <w:pStyle w:val="Heading2"/>
      </w:pPr>
      <w:bookmarkStart w:id="36" w:name="_Toc86954620"/>
      <w:r w:rsidRPr="004120A7">
        <w:t>Preparation</w:t>
      </w:r>
      <w:bookmarkEnd w:id="36"/>
    </w:p>
    <w:p w14:paraId="566D55AD" w14:textId="1F1EBD18" w:rsidR="00CB69DF" w:rsidRDefault="00CB69DF"/>
    <w:p w14:paraId="7949109D" w14:textId="7FAA3AEB" w:rsidR="00473BCD" w:rsidRDefault="00473BCD">
      <w:r>
        <w:t xml:space="preserve">Before you modify the </w:t>
      </w:r>
      <w:r w:rsidRPr="002D03B6">
        <w:t>StandardPositiveControlList.</w:t>
      </w:r>
      <w:r>
        <w:t xml:space="preserve">tab file, </w:t>
      </w:r>
      <w:r w:rsidRPr="00DA5B89">
        <w:rPr>
          <w:u w:val="single"/>
        </w:rPr>
        <w:t>make a backup copy</w:t>
      </w:r>
      <w:r>
        <w:t xml:space="preserve"> with a different name.</w:t>
      </w:r>
    </w:p>
    <w:p w14:paraId="20177FC9" w14:textId="77777777" w:rsidR="00473BCD" w:rsidRPr="004120A7" w:rsidRDefault="00473BCD"/>
    <w:p w14:paraId="27AD15C5" w14:textId="4FEF1ECC" w:rsidR="00DA5B89" w:rsidRDefault="00B84CFB">
      <w:r>
        <w:t xml:space="preserve">You can find </w:t>
      </w:r>
      <w:r w:rsidR="0029418B" w:rsidRPr="002D03B6">
        <w:t>StandardPositiveControlList.</w:t>
      </w:r>
      <w:r w:rsidR="0029418B">
        <w:t>tab</w:t>
      </w:r>
      <w:r w:rsidR="0029418B" w:rsidDel="0029418B">
        <w:t xml:space="preserve"> </w:t>
      </w:r>
      <w:r w:rsidR="00CB69DF" w:rsidRPr="004120A7">
        <w:t xml:space="preserve">located in the </w:t>
      </w:r>
      <w:r w:rsidR="00254000">
        <w:t xml:space="preserve">  </w:t>
      </w:r>
      <w:r w:rsidR="0029418B">
        <w:br/>
      </w:r>
      <w:r w:rsidR="00CB69DF" w:rsidRPr="004120A7">
        <w:t>/Osiris-Files/ConfigurationTools/StandardPositiveControl folder</w:t>
      </w:r>
      <w:r>
        <w:t xml:space="preserve"> using OSIRIS</w:t>
      </w:r>
      <w:r w:rsidR="0029418B">
        <w:t>:</w:t>
      </w:r>
      <w:r>
        <w:t xml:space="preserve">  Open OSIRIS and select Tools&gt;“Show site settings folder”</w:t>
      </w:r>
      <w:r w:rsidR="00254000">
        <w:t xml:space="preserve"> from the menu</w:t>
      </w:r>
      <w:r w:rsidR="00CB69DF" w:rsidRPr="004120A7">
        <w:t xml:space="preserve">.  </w:t>
      </w:r>
    </w:p>
    <w:p w14:paraId="5C7A790A" w14:textId="77777777" w:rsidR="00DA5B89" w:rsidRDefault="00DA5B89"/>
    <w:p w14:paraId="4A46729B" w14:textId="77777777" w:rsidR="00EF36E0" w:rsidRDefault="00DA5B89">
      <w:r w:rsidRPr="004120A7">
        <w:t>Use a spreadsheet program (like Excel or similar program) to open the StandardPositiveControlList.</w:t>
      </w:r>
      <w:r>
        <w:t>tab</w:t>
      </w:r>
      <w:r w:rsidRPr="004120A7">
        <w:t xml:space="preserve"> file</w:t>
      </w:r>
      <w:r>
        <w:t xml:space="preserve">.  </w:t>
      </w:r>
    </w:p>
    <w:p w14:paraId="22988F0B" w14:textId="3749E5C3" w:rsidR="00473BCD" w:rsidRDefault="00EF36E0">
      <w:r w:rsidRPr="00F4233E">
        <w:rPr>
          <w:u w:val="single"/>
        </w:rPr>
        <w:t>Windows</w:t>
      </w:r>
      <w:r>
        <w:t xml:space="preserve">:  </w:t>
      </w:r>
      <w:r w:rsidR="00B84CFB">
        <w:t xml:space="preserve">When opening the file, </w:t>
      </w:r>
      <w:r w:rsidR="00B84CFB" w:rsidRPr="003B7416">
        <w:t xml:space="preserve">you </w:t>
      </w:r>
      <w:r w:rsidR="00CB69DF" w:rsidRPr="004120A7">
        <w:t xml:space="preserve">may have to select the file type </w:t>
      </w:r>
      <w:r w:rsidR="00254000">
        <w:t xml:space="preserve"> </w:t>
      </w:r>
      <w:r w:rsidR="00CB69DF" w:rsidRPr="004120A7">
        <w:t>“</w:t>
      </w:r>
      <w:r w:rsidR="00B84CFB">
        <w:t>All Files (*.*)</w:t>
      </w:r>
      <w:r w:rsidR="00CB69DF" w:rsidRPr="004120A7">
        <w:t xml:space="preserve">” </w:t>
      </w:r>
      <w:r w:rsidR="00254000">
        <w:t xml:space="preserve"> </w:t>
      </w:r>
      <w:r w:rsidR="00CB69DF" w:rsidRPr="004120A7">
        <w:t>to be able to select the file</w:t>
      </w:r>
      <w:r w:rsidR="00473BCD">
        <w:t xml:space="preserve"> in your spreadsheet program</w:t>
      </w:r>
      <w:r w:rsidR="00CB69DF" w:rsidRPr="004120A7">
        <w:t xml:space="preserve">.  </w:t>
      </w:r>
    </w:p>
    <w:p w14:paraId="528884DB" w14:textId="5A5DA098" w:rsidR="00EF36E0" w:rsidRDefault="00EF36E0"/>
    <w:p w14:paraId="45F0BCCA" w14:textId="3CA47B7C" w:rsidR="00F4233E" w:rsidRDefault="00EF36E0">
      <w:r w:rsidRPr="00F4233E">
        <w:rPr>
          <w:u w:val="single"/>
        </w:rPr>
        <w:t>Mac</w:t>
      </w:r>
      <w:r>
        <w:t xml:space="preserve">: Use the Finder to search for the </w:t>
      </w:r>
      <w:r w:rsidRPr="00EF36E0">
        <w:t>StandardPositiveControlList.tab</w:t>
      </w:r>
      <w:r>
        <w:t xml:space="preserve"> file.  Control-click the filename and select Open with&gt;Other then select “All applications” from the Enable dropdown to open with Excel.  </w:t>
      </w:r>
    </w:p>
    <w:p w14:paraId="0D222A7A" w14:textId="77777777" w:rsidR="00B22A0F" w:rsidRDefault="00B22A0F"/>
    <w:p w14:paraId="54E6DBA8" w14:textId="0A257C87" w:rsidR="00EF36E0" w:rsidRDefault="00EF36E0">
      <w:r w:rsidRPr="0034576B">
        <w:rPr>
          <w:u w:val="single"/>
        </w:rPr>
        <w:t>To use Google sheets</w:t>
      </w:r>
      <w:r w:rsidR="00B22A0F">
        <w:t>:</w:t>
      </w:r>
      <w:r>
        <w:t xml:space="preserve"> you need to upload the file </w:t>
      </w:r>
      <w:r w:rsidR="00F4233E">
        <w:t xml:space="preserve">to Google Drive, </w:t>
      </w:r>
      <w:r w:rsidR="00776F4D">
        <w:t xml:space="preserve">edit, then </w:t>
      </w:r>
      <w:r w:rsidR="00F4233E">
        <w:t xml:space="preserve">download the file, rename it to the original </w:t>
      </w:r>
      <w:r w:rsidR="00F4233E" w:rsidRPr="00EF36E0">
        <w:t>StandardPositiveControlList.tab</w:t>
      </w:r>
      <w:r w:rsidR="00F4233E">
        <w:t xml:space="preserve"> name, and copy it back into the </w:t>
      </w:r>
      <w:r w:rsidR="00F4233E" w:rsidRPr="004120A7">
        <w:t>/Osiris-Files/ConfigurationTools/StandardPositiveControl folder</w:t>
      </w:r>
      <w:r w:rsidR="00F4233E">
        <w:t>.</w:t>
      </w:r>
    </w:p>
    <w:p w14:paraId="105EC7AC" w14:textId="77777777" w:rsidR="00473BCD" w:rsidRDefault="00473BCD"/>
    <w:p w14:paraId="3B7CB77F" w14:textId="104C4794" w:rsidR="00CB69DF" w:rsidRPr="004120A7" w:rsidRDefault="00CB69DF">
      <w:r w:rsidRPr="004120A7">
        <w:t>The positive control DNAs and their alleles are listed in columns</w:t>
      </w:r>
      <w:r w:rsidR="00473BCD">
        <w:t xml:space="preserve"> (like 9947A in column B)</w:t>
      </w:r>
      <w:r w:rsidRPr="004120A7">
        <w:t xml:space="preserve"> and the loci are listed in rows</w:t>
      </w:r>
      <w:r w:rsidR="00473BCD">
        <w:t xml:space="preserve"> (like D3S1358 in row 2)</w:t>
      </w:r>
      <w:r w:rsidRPr="004120A7">
        <w:t xml:space="preserve">.  Positive control DNAs may not have alleles defined at every locus.  Note that amelogenin (AMEL) alleles are listed in this table as 1 (X) and 2 (Y). </w:t>
      </w:r>
    </w:p>
    <w:p w14:paraId="3A986152" w14:textId="77777777" w:rsidR="00CB69DF" w:rsidRPr="004120A7" w:rsidRDefault="00CB69DF">
      <w:r w:rsidRPr="004120A7">
        <w:t>It may look like this:</w:t>
      </w:r>
    </w:p>
    <w:p w14:paraId="02DA6CFF" w14:textId="77777777" w:rsidR="00CB69DF" w:rsidRPr="004120A7" w:rsidRDefault="00CB69DF"/>
    <w:p w14:paraId="10941CD3" w14:textId="77777777" w:rsidR="00CB69DF" w:rsidRPr="004120A7" w:rsidRDefault="00CB69DF">
      <w:r w:rsidRPr="004120A7">
        <w:rPr>
          <w:noProof/>
        </w:rPr>
        <w:lastRenderedPageBreak/>
        <w:drawing>
          <wp:inline distT="0" distB="0" distL="0" distR="0" wp14:anchorId="211C127D" wp14:editId="4CFE1296">
            <wp:extent cx="5335480" cy="13595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748" cy="1371310"/>
                    </a:xfrm>
                    <a:prstGeom prst="rect">
                      <a:avLst/>
                    </a:prstGeom>
                  </pic:spPr>
                </pic:pic>
              </a:graphicData>
            </a:graphic>
          </wp:inline>
        </w:drawing>
      </w:r>
    </w:p>
    <w:p w14:paraId="1D228840" w14:textId="77777777" w:rsidR="00CB69DF" w:rsidRPr="004120A7" w:rsidRDefault="00CB69DF"/>
    <w:p w14:paraId="50D1AF34" w14:textId="77777777" w:rsidR="00CB69DF" w:rsidRPr="004120A7" w:rsidRDefault="00CB69DF" w:rsidP="00DA5B89">
      <w:pPr>
        <w:pStyle w:val="ListParagraph"/>
        <w:numPr>
          <w:ilvl w:val="0"/>
          <w:numId w:val="31"/>
        </w:numPr>
      </w:pPr>
      <w:r w:rsidRPr="004120A7">
        <w:t xml:space="preserve">Determine whether your standard positive control is in the list.  </w:t>
      </w:r>
    </w:p>
    <w:p w14:paraId="173B4153" w14:textId="77777777" w:rsidR="00CB69DF" w:rsidRPr="004120A7" w:rsidRDefault="00CB69DF" w:rsidP="00DA5B89">
      <w:pPr>
        <w:pStyle w:val="ListParagraph"/>
        <w:numPr>
          <w:ilvl w:val="0"/>
          <w:numId w:val="31"/>
        </w:numPr>
      </w:pPr>
      <w:r w:rsidRPr="004120A7">
        <w:t xml:space="preserve">Determine whether all of you control DNA’s loci are listed.  NOTE: </w:t>
      </w:r>
      <w:r w:rsidRPr="003561A9">
        <w:rPr>
          <w:u w:val="single"/>
        </w:rPr>
        <w:t>the loci are not in order</w:t>
      </w:r>
      <w:r w:rsidRPr="004120A7">
        <w:t>.</w:t>
      </w:r>
    </w:p>
    <w:p w14:paraId="5745C20D" w14:textId="7E4248A6" w:rsidR="00CB69DF" w:rsidRPr="004120A7" w:rsidRDefault="00CB69DF" w:rsidP="00DA5B89">
      <w:pPr>
        <w:pStyle w:val="ListParagraph"/>
        <w:numPr>
          <w:ilvl w:val="0"/>
          <w:numId w:val="31"/>
        </w:numPr>
      </w:pPr>
      <w:r w:rsidRPr="004120A7">
        <w:t xml:space="preserve">If you need to add to the list, save a </w:t>
      </w:r>
      <w:r w:rsidR="001556F0" w:rsidRPr="003B7416">
        <w:t>backup</w:t>
      </w:r>
      <w:r w:rsidRPr="004120A7">
        <w:t xml:space="preserve"> copy of the original file.  The file </w:t>
      </w:r>
      <w:r w:rsidR="00DA5B89">
        <w:t>in which you make</w:t>
      </w:r>
      <w:r w:rsidR="001556F0">
        <w:t xml:space="preserve"> changes </w:t>
      </w:r>
      <w:r w:rsidRPr="004120A7">
        <w:t xml:space="preserve">must </w:t>
      </w:r>
      <w:r w:rsidR="00DA5B89">
        <w:t xml:space="preserve">be saved with </w:t>
      </w:r>
      <w:r w:rsidRPr="004120A7">
        <w:t>the original name</w:t>
      </w:r>
      <w:r w:rsidR="001556F0">
        <w:t xml:space="preserve">, </w:t>
      </w:r>
      <w:r w:rsidR="001556F0" w:rsidRPr="002D03B6">
        <w:t>StandardPositiveControlList.</w:t>
      </w:r>
      <w:r w:rsidR="001556F0">
        <w:t>tab</w:t>
      </w:r>
      <w:r w:rsidRPr="004120A7">
        <w:t>.</w:t>
      </w:r>
    </w:p>
    <w:p w14:paraId="2A324FB4" w14:textId="77777777" w:rsidR="00CB69DF" w:rsidRPr="004120A7" w:rsidRDefault="00CB69DF"/>
    <w:p w14:paraId="67288434" w14:textId="77777777" w:rsidR="00CB69DF" w:rsidRPr="004120A7" w:rsidRDefault="00CB69DF">
      <w:pPr>
        <w:pStyle w:val="Heading2"/>
      </w:pPr>
      <w:bookmarkStart w:id="37" w:name="_Toc86954621"/>
      <w:r w:rsidRPr="004120A7">
        <w:t>Add information to the StandardPositiveControlList</w:t>
      </w:r>
      <w:bookmarkEnd w:id="37"/>
    </w:p>
    <w:p w14:paraId="1864BA9A" w14:textId="77777777" w:rsidR="00CB69DF" w:rsidRPr="004120A7" w:rsidRDefault="00CB69DF"/>
    <w:p w14:paraId="6B575526" w14:textId="77777777" w:rsidR="00CB69DF" w:rsidRPr="004120A7" w:rsidRDefault="00CB69DF">
      <w:r w:rsidRPr="004120A7">
        <w:t>Note: Do not insert blank rows or columns in the data.</w:t>
      </w:r>
    </w:p>
    <w:p w14:paraId="106A7D48" w14:textId="77777777" w:rsidR="00CB69DF" w:rsidRPr="004120A7" w:rsidRDefault="00CB69DF"/>
    <w:p w14:paraId="6054EAFA" w14:textId="77777777" w:rsidR="00CB69DF" w:rsidRPr="00DA5B89" w:rsidRDefault="00CB69DF">
      <w:pPr>
        <w:rPr>
          <w:b/>
          <w:bCs/>
        </w:rPr>
      </w:pPr>
      <w:r w:rsidRPr="00DA5B89">
        <w:rPr>
          <w:b/>
          <w:bCs/>
        </w:rPr>
        <w:t>To add new alleles to an existing locus in a positive control</w:t>
      </w:r>
    </w:p>
    <w:p w14:paraId="34C75F06" w14:textId="77777777" w:rsidR="00CB69DF" w:rsidRPr="004120A7" w:rsidRDefault="00CB69DF"/>
    <w:p w14:paraId="5F9539BA" w14:textId="77777777" w:rsidR="00CB69DF" w:rsidRPr="004120A7" w:rsidRDefault="00CB69DF" w:rsidP="00DA5B89">
      <w:pPr>
        <w:pStyle w:val="ListParagraph"/>
        <w:numPr>
          <w:ilvl w:val="0"/>
          <w:numId w:val="33"/>
        </w:numPr>
      </w:pPr>
      <w:r w:rsidRPr="004120A7">
        <w:t>Find the locus row and add the allele values in the correct positive control column.  If there are two or more alleles, separate them with a comma, e.g, “10, 12”.  Enter a single allele value for a homozygote, e.g., “12”, not “12, 12”.</w:t>
      </w:r>
    </w:p>
    <w:p w14:paraId="7AD47885" w14:textId="77777777" w:rsidR="00CB69DF" w:rsidRPr="004120A7" w:rsidRDefault="00CB69DF"/>
    <w:p w14:paraId="4420925C" w14:textId="77777777" w:rsidR="00CB69DF" w:rsidRPr="004120A7" w:rsidRDefault="00CB69DF"/>
    <w:p w14:paraId="309B99A2" w14:textId="77777777" w:rsidR="00CB69DF" w:rsidRPr="00DA5B89" w:rsidRDefault="00CB69DF">
      <w:pPr>
        <w:rPr>
          <w:b/>
          <w:bCs/>
        </w:rPr>
      </w:pPr>
      <w:r w:rsidRPr="00DA5B89">
        <w:rPr>
          <w:b/>
          <w:bCs/>
        </w:rPr>
        <w:t>To add new loci to an existing positive control</w:t>
      </w:r>
    </w:p>
    <w:p w14:paraId="5C6196E5" w14:textId="77777777" w:rsidR="00CB69DF" w:rsidRPr="004120A7" w:rsidRDefault="00CB69DF" w:rsidP="00DA5B89">
      <w:pPr>
        <w:pStyle w:val="ListParagraph"/>
        <w:numPr>
          <w:ilvl w:val="0"/>
          <w:numId w:val="32"/>
        </w:numPr>
      </w:pPr>
      <w:r w:rsidRPr="004120A7">
        <w:t xml:space="preserve">Review the locus list carefully to ensure that the locus is not already listed.  </w:t>
      </w:r>
      <w:r w:rsidRPr="003561A9">
        <w:rPr>
          <w:u w:val="single"/>
        </w:rPr>
        <w:t>The list is not in order</w:t>
      </w:r>
      <w:r w:rsidRPr="004120A7">
        <w:t>.  Do not add duplicate loci.</w:t>
      </w:r>
    </w:p>
    <w:p w14:paraId="26E6AE21" w14:textId="77777777" w:rsidR="00CB69DF" w:rsidRPr="004120A7" w:rsidRDefault="00CB69DF" w:rsidP="00DA5B89">
      <w:pPr>
        <w:pStyle w:val="ListParagraph"/>
        <w:numPr>
          <w:ilvl w:val="0"/>
          <w:numId w:val="32"/>
        </w:numPr>
      </w:pPr>
      <w:r w:rsidRPr="004120A7">
        <w:t>Add each new locus to a blank line at the bottom of column A.  The order of the loci is not important.</w:t>
      </w:r>
    </w:p>
    <w:p w14:paraId="7AB2E0C8" w14:textId="77777777" w:rsidR="00CB69DF" w:rsidRPr="004120A7" w:rsidRDefault="00CB69DF" w:rsidP="00DA5B89">
      <w:pPr>
        <w:pStyle w:val="ListParagraph"/>
        <w:numPr>
          <w:ilvl w:val="0"/>
          <w:numId w:val="32"/>
        </w:numPr>
      </w:pPr>
      <w:r w:rsidRPr="004120A7">
        <w:t>Add the comma-separated positive control DNA alleles for the new locus in the correct column for your control DNA.</w:t>
      </w:r>
    </w:p>
    <w:p w14:paraId="3B664CB9" w14:textId="77777777" w:rsidR="00CB69DF" w:rsidRPr="004120A7" w:rsidRDefault="00CB69DF"/>
    <w:p w14:paraId="5E9A169E" w14:textId="77777777" w:rsidR="00CB69DF" w:rsidRPr="004120A7" w:rsidRDefault="00CB69DF"/>
    <w:p w14:paraId="58629B31" w14:textId="77777777" w:rsidR="00CB69DF" w:rsidRPr="00DA5B89" w:rsidRDefault="00CB69DF">
      <w:pPr>
        <w:rPr>
          <w:b/>
          <w:bCs/>
        </w:rPr>
      </w:pPr>
      <w:r w:rsidRPr="00DA5B89">
        <w:rPr>
          <w:b/>
          <w:bCs/>
        </w:rPr>
        <w:t>To add a new positive control DNA</w:t>
      </w:r>
    </w:p>
    <w:p w14:paraId="59E880F0" w14:textId="77777777" w:rsidR="00CB69DF" w:rsidRPr="004120A7" w:rsidRDefault="00CB69DF"/>
    <w:p w14:paraId="47A764BC" w14:textId="5AA3F264" w:rsidR="00CB69DF" w:rsidRPr="004120A7" w:rsidRDefault="00CB69DF" w:rsidP="00DA0385">
      <w:pPr>
        <w:pStyle w:val="ListParagraph"/>
        <w:numPr>
          <w:ilvl w:val="0"/>
          <w:numId w:val="33"/>
        </w:numPr>
      </w:pPr>
      <w:r w:rsidRPr="004120A7">
        <w:t xml:space="preserve">Add the new Standard Positive Control name </w:t>
      </w:r>
      <w:r w:rsidR="00DA5B89">
        <w:t>in</w:t>
      </w:r>
      <w:r w:rsidR="00DA5B89" w:rsidRPr="004120A7">
        <w:t xml:space="preserve"> </w:t>
      </w:r>
      <w:r w:rsidR="001556F0" w:rsidRPr="006B5881">
        <w:t>the first row</w:t>
      </w:r>
      <w:r w:rsidR="001556F0" w:rsidRPr="003B7416">
        <w:t xml:space="preserve"> </w:t>
      </w:r>
      <w:r w:rsidR="001556F0">
        <w:t xml:space="preserve">at </w:t>
      </w:r>
      <w:r w:rsidRPr="004120A7">
        <w:t xml:space="preserve">the </w:t>
      </w:r>
      <w:r w:rsidR="00DA5B89">
        <w:t xml:space="preserve">first blank cell </w:t>
      </w:r>
      <w:r w:rsidR="00DA0385">
        <w:t xml:space="preserve">to the </w:t>
      </w:r>
      <w:r w:rsidRPr="004120A7">
        <w:t>right</w:t>
      </w:r>
      <w:r w:rsidR="00DA0385">
        <w:t xml:space="preserve"> (e.g., column J)</w:t>
      </w:r>
      <w:r w:rsidRPr="004120A7">
        <w:t>.</w:t>
      </w:r>
    </w:p>
    <w:p w14:paraId="7BD04933" w14:textId="4B264A0D" w:rsidR="00CB69DF" w:rsidRPr="004120A7" w:rsidRDefault="00CB69DF" w:rsidP="00DA0385">
      <w:pPr>
        <w:pStyle w:val="ListParagraph"/>
        <w:numPr>
          <w:ilvl w:val="0"/>
          <w:numId w:val="33"/>
        </w:numPr>
      </w:pPr>
      <w:r w:rsidRPr="004120A7">
        <w:t xml:space="preserve">Add comma-separated alleles for all relevant loci.  For amelogenin (AMEL), use ‘1’ for </w:t>
      </w:r>
      <w:r w:rsidR="001556F0">
        <w:t xml:space="preserve">the </w:t>
      </w:r>
      <w:r w:rsidRPr="004120A7">
        <w:t>X</w:t>
      </w:r>
      <w:r w:rsidR="001556F0">
        <w:t xml:space="preserve"> allele</w:t>
      </w:r>
      <w:r w:rsidRPr="004120A7">
        <w:t xml:space="preserve"> and ‘2’ for </w:t>
      </w:r>
      <w:r w:rsidR="001556F0">
        <w:t xml:space="preserve">the </w:t>
      </w:r>
      <w:r w:rsidRPr="004120A7">
        <w:t>Y</w:t>
      </w:r>
      <w:r w:rsidR="001556F0">
        <w:t xml:space="preserve"> allele</w:t>
      </w:r>
      <w:r w:rsidRPr="004120A7">
        <w:t>.</w:t>
      </w:r>
    </w:p>
    <w:p w14:paraId="00951F9E" w14:textId="19408110" w:rsidR="00CB69DF" w:rsidRPr="004120A7" w:rsidRDefault="00CB69DF" w:rsidP="00DA0385">
      <w:pPr>
        <w:pStyle w:val="ListParagraph"/>
        <w:numPr>
          <w:ilvl w:val="0"/>
          <w:numId w:val="33"/>
        </w:numPr>
      </w:pPr>
      <w:r w:rsidRPr="004120A7">
        <w:t>Add new loci at the bottom of the first column.</w:t>
      </w:r>
      <w:r w:rsidR="00DA0385">
        <w:t xml:space="preserve">  Do not add duplicate loci.</w:t>
      </w:r>
    </w:p>
    <w:p w14:paraId="73EAAE10" w14:textId="77777777" w:rsidR="00CB69DF" w:rsidRPr="004120A7" w:rsidRDefault="00CB69DF"/>
    <w:p w14:paraId="0D248877" w14:textId="77777777" w:rsidR="00CB69DF" w:rsidRPr="004120A7" w:rsidRDefault="00CB69DF"/>
    <w:p w14:paraId="4D93E46B" w14:textId="77777777" w:rsidR="00CB69DF" w:rsidRPr="004120A7" w:rsidRDefault="00CB69DF">
      <w:pPr>
        <w:pStyle w:val="Heading2"/>
      </w:pPr>
      <w:bookmarkStart w:id="38" w:name="_Toc86954622"/>
      <w:r w:rsidRPr="004120A7">
        <w:lastRenderedPageBreak/>
        <w:t>Processing the updated file</w:t>
      </w:r>
      <w:bookmarkEnd w:id="38"/>
    </w:p>
    <w:p w14:paraId="3DAEB6A3" w14:textId="77777777" w:rsidR="00CB69DF" w:rsidRPr="004120A7" w:rsidRDefault="00CB69DF"/>
    <w:p w14:paraId="72A155EA" w14:textId="0694FE2C" w:rsidR="00CB69DF" w:rsidRPr="004120A7" w:rsidRDefault="00CB69DF">
      <w:r w:rsidRPr="004120A7">
        <w:t>You must process the file you have modified to create an updated StandardPositiveControls.xml file in your \Osiris-</w:t>
      </w:r>
      <w:r w:rsidR="00473BCD">
        <w:t>F</w:t>
      </w:r>
      <w:r w:rsidRPr="004120A7">
        <w:t>iles directory.</w:t>
      </w:r>
    </w:p>
    <w:p w14:paraId="3269F5E2" w14:textId="77777777" w:rsidR="00CB69DF" w:rsidRPr="004120A7" w:rsidRDefault="00CB69DF"/>
    <w:p w14:paraId="260AACF4" w14:textId="2A300D50" w:rsidR="00CB69DF" w:rsidRPr="004120A7" w:rsidRDefault="00CB69DF" w:rsidP="00DA0385">
      <w:pPr>
        <w:pStyle w:val="ListParagraph"/>
        <w:numPr>
          <w:ilvl w:val="0"/>
          <w:numId w:val="34"/>
        </w:numPr>
      </w:pPr>
      <w:r w:rsidRPr="004120A7">
        <w:t xml:space="preserve">Save the updated </w:t>
      </w:r>
      <w:r w:rsidR="00DA0385" w:rsidRPr="002D03B6">
        <w:t>StandardPositiveControlList.</w:t>
      </w:r>
      <w:r w:rsidR="00DA0385">
        <w:t>tab</w:t>
      </w:r>
      <w:r w:rsidR="00DA0385" w:rsidRPr="004120A7">
        <w:t xml:space="preserve"> </w:t>
      </w:r>
      <w:r w:rsidRPr="004120A7">
        <w:t xml:space="preserve">file </w:t>
      </w:r>
      <w:r w:rsidR="00DA0385">
        <w:t>(</w:t>
      </w:r>
      <w:r w:rsidRPr="004120A7">
        <w:t xml:space="preserve">with the </w:t>
      </w:r>
      <w:r w:rsidRPr="003561A9">
        <w:rPr>
          <w:u w:val="single"/>
        </w:rPr>
        <w:t>original file name</w:t>
      </w:r>
      <w:r w:rsidR="00DA0385">
        <w:rPr>
          <w:u w:val="single"/>
        </w:rPr>
        <w:t>)</w:t>
      </w:r>
      <w:r w:rsidRPr="004120A7">
        <w:t xml:space="preserve"> </w:t>
      </w:r>
      <w:r w:rsidR="003B7416" w:rsidRPr="004120A7">
        <w:t xml:space="preserve">in its </w:t>
      </w:r>
      <w:r w:rsidR="003B7416" w:rsidRPr="003561A9">
        <w:rPr>
          <w:u w:val="single"/>
        </w:rPr>
        <w:t>original directory</w:t>
      </w:r>
      <w:r w:rsidR="003B7416">
        <w:t xml:space="preserve"> </w:t>
      </w:r>
      <w:r w:rsidRPr="004120A7">
        <w:t xml:space="preserve">or it will cause errors.  (The file must be saved as a tab delimited </w:t>
      </w:r>
      <w:r w:rsidRPr="003561A9">
        <w:rPr>
          <w:b/>
          <w:bCs/>
        </w:rPr>
        <w:t>.</w:t>
      </w:r>
      <w:r w:rsidR="005E3C7D" w:rsidRPr="003561A9">
        <w:rPr>
          <w:b/>
          <w:bCs/>
        </w:rPr>
        <w:t>tab</w:t>
      </w:r>
      <w:r w:rsidRPr="004120A7">
        <w:t xml:space="preserve"> file.)</w:t>
      </w:r>
    </w:p>
    <w:p w14:paraId="0299DBEB" w14:textId="77777777" w:rsidR="00CB69DF" w:rsidRPr="004120A7" w:rsidRDefault="00CB69DF"/>
    <w:p w14:paraId="0BD0CB81" w14:textId="4165780B" w:rsidR="00CB69DF" w:rsidRDefault="00CB69DF" w:rsidP="00DA0385">
      <w:pPr>
        <w:pStyle w:val="ListParagraph"/>
        <w:numPr>
          <w:ilvl w:val="0"/>
          <w:numId w:val="34"/>
        </w:numPr>
      </w:pPr>
      <w:r w:rsidRPr="004120A7">
        <w:t xml:space="preserve">Open a command line window (Windows) or a terminal application (Mac) </w:t>
      </w:r>
      <w:r w:rsidR="003E09E5">
        <w:t xml:space="preserve">using OSIRIS: </w:t>
      </w:r>
      <w:r w:rsidR="00473BCD">
        <w:br/>
      </w:r>
      <w:r w:rsidR="003E09E5">
        <w:t xml:space="preserve">open </w:t>
      </w:r>
      <w:r w:rsidR="009D78FA">
        <w:t>OSIRIS and select Tools&gt;”Command line tools</w:t>
      </w:r>
      <w:r w:rsidR="00DA0385">
        <w:t>…</w:t>
      </w:r>
      <w:r w:rsidR="009D78FA">
        <w:t xml:space="preserve">” from the menu. </w:t>
      </w:r>
      <w:r w:rsidR="001556F0">
        <w:t xml:space="preserve"> The command line window will open in the \Osiris-Files\</w:t>
      </w:r>
      <w:r w:rsidR="001556F0" w:rsidRPr="001556F0">
        <w:t xml:space="preserve"> ConfigurationTools</w:t>
      </w:r>
      <w:r w:rsidR="001556F0">
        <w:t xml:space="preserve"> directory.  </w:t>
      </w:r>
    </w:p>
    <w:p w14:paraId="17A492BA" w14:textId="77777777" w:rsidR="00473BCD" w:rsidRDefault="00473BCD" w:rsidP="00DA0385">
      <w:pPr>
        <w:pStyle w:val="ListParagraph"/>
      </w:pPr>
    </w:p>
    <w:p w14:paraId="1A70129F" w14:textId="41DE6F6A" w:rsidR="00CB69DF" w:rsidRPr="004C3BBC" w:rsidRDefault="00CB69DF" w:rsidP="004C3BBC">
      <w:pPr>
        <w:pStyle w:val="ListParagraph"/>
        <w:numPr>
          <w:ilvl w:val="0"/>
          <w:numId w:val="34"/>
        </w:numPr>
      </w:pPr>
      <w:r w:rsidRPr="004120A7">
        <w:t xml:space="preserve">Type the following in the command line window.  Include the </w:t>
      </w:r>
      <w:r w:rsidRPr="004C3BBC">
        <w:rPr>
          <w:u w:val="single"/>
        </w:rPr>
        <w:t>double quotes</w:t>
      </w:r>
      <w:r w:rsidRPr="004120A7">
        <w:t xml:space="preserve"> around the path.  (Note there is no ‘&lt;’ here)</w:t>
      </w:r>
      <w:r w:rsidR="001563F2" w:rsidRPr="004120A7">
        <w:t>.</w:t>
      </w:r>
      <w:r w:rsidR="004C3BBC" w:rsidRPr="004120A7" w:rsidDel="004C3BBC">
        <w:t xml:space="preserve"> </w:t>
      </w:r>
      <w:r w:rsidR="004C3BBC">
        <w:br/>
      </w:r>
      <w:r w:rsidR="003B7416" w:rsidRPr="004120A7">
        <w:br/>
      </w:r>
      <w:r w:rsidR="009E2E5F">
        <w:t>Windows:</w:t>
      </w:r>
      <w:r w:rsidR="009E2E5F">
        <w:br/>
      </w:r>
      <w:r w:rsidR="003B7416" w:rsidRPr="004C3BBC">
        <w:t xml:space="preserve">BuildStandardControlFile   </w:t>
      </w:r>
      <w:r w:rsidR="003C772C" w:rsidRPr="004C3BBC">
        <w:t>"%OSIRISFILES%"</w:t>
      </w:r>
      <w:r w:rsidR="003C772C" w:rsidRPr="004C3BBC" w:rsidDel="003C772C">
        <w:t xml:space="preserve"> </w:t>
      </w:r>
      <w:r w:rsidR="00125AD6" w:rsidRPr="004C3BBC">
        <w:br/>
      </w:r>
      <w:r w:rsidR="00125AD6" w:rsidRPr="004C3BBC">
        <w:br/>
      </w:r>
      <w:r w:rsidR="009E2E5F" w:rsidRPr="004C3BBC">
        <w:t>Macintosh</w:t>
      </w:r>
      <w:r w:rsidR="009E2E5F">
        <w:t>:</w:t>
      </w:r>
      <w:r w:rsidR="00125AD6" w:rsidRPr="004C3BBC">
        <w:br/>
      </w:r>
      <w:r w:rsidR="003C772C" w:rsidRPr="004C3BBC">
        <w:t>BuildStandardControlFile</w:t>
      </w:r>
      <w:r w:rsidR="004C3BBC">
        <w:t xml:space="preserve">  </w:t>
      </w:r>
      <w:r w:rsidR="003C772C" w:rsidRPr="004C3BBC">
        <w:t xml:space="preserve"> "$OSIRISFILES"</w:t>
      </w:r>
    </w:p>
    <w:p w14:paraId="58872A90" w14:textId="77777777" w:rsidR="00CB69DF" w:rsidRPr="004C3BBC" w:rsidRDefault="00CB69DF"/>
    <w:p w14:paraId="5478B71E" w14:textId="77777777" w:rsidR="00CB69DF" w:rsidRPr="004120A7" w:rsidRDefault="00CB69DF" w:rsidP="004C3BBC">
      <w:pPr>
        <w:pStyle w:val="ListParagraph"/>
        <w:numPr>
          <w:ilvl w:val="0"/>
          <w:numId w:val="34"/>
        </w:numPr>
      </w:pPr>
      <w:r w:rsidRPr="004120A7">
        <w:t>Press Enter.  If there are no errors, the program will list the names of the standard positive controls followed by a list of loci and associated alleles.  A new StandardPositiveControls.xml file will be created in ~/Osiris_Files/Config/LadderSpecifications.  That file will be used for subsequent OSIRIS analyses.</w:t>
      </w:r>
    </w:p>
    <w:p w14:paraId="3615EDD0" w14:textId="77777777" w:rsidR="00CB69DF" w:rsidRPr="004120A7" w:rsidRDefault="00CB69DF"/>
    <w:p w14:paraId="02511E55" w14:textId="3E9E5714" w:rsidR="00CB69DF" w:rsidRPr="004120A7" w:rsidRDefault="00CB69DF" w:rsidP="004C3BBC">
      <w:pPr>
        <w:pStyle w:val="ListParagraph"/>
        <w:numPr>
          <w:ilvl w:val="0"/>
          <w:numId w:val="34"/>
        </w:numPr>
      </w:pPr>
      <w:r w:rsidRPr="004120A7">
        <w:t xml:space="preserve">Test your new positive control definition.  </w:t>
      </w:r>
      <w:r w:rsidR="00125AD6">
        <w:t xml:space="preserve">You must add Loci or Positive controls </w:t>
      </w:r>
      <w:r w:rsidR="00125AD6" w:rsidRPr="003561A9">
        <w:rPr>
          <w:u w:val="single"/>
        </w:rPr>
        <w:t xml:space="preserve">before you create your new kit or ILS </w:t>
      </w:r>
      <w:r w:rsidR="007C5E6A" w:rsidRPr="003561A9">
        <w:rPr>
          <w:u w:val="single"/>
        </w:rPr>
        <w:t>definition</w:t>
      </w:r>
      <w:r w:rsidR="00125AD6" w:rsidRPr="003561A9">
        <w:rPr>
          <w:u w:val="single"/>
        </w:rPr>
        <w:t xml:space="preserve">.  </w:t>
      </w:r>
      <w:r w:rsidR="00125AD6">
        <w:t>Once you have created your new kit or ILS:</w:t>
      </w:r>
      <w:r w:rsidR="00125AD6">
        <w:br/>
        <w:t xml:space="preserve">● </w:t>
      </w:r>
      <w:r w:rsidR="007C5E6A">
        <w:t xml:space="preserve"> </w:t>
      </w:r>
      <w:r w:rsidR="004C3BBC">
        <w:t xml:space="preserve">Test a </w:t>
      </w:r>
      <w:r w:rsidR="00125AD6">
        <w:t xml:space="preserve">Positive control – </w:t>
      </w:r>
      <w:r w:rsidR="00125AD6" w:rsidRPr="004120A7">
        <w:t xml:space="preserve">create </w:t>
      </w:r>
      <w:r w:rsidRPr="004120A7">
        <w:t>a directory that includes positive control .fsa/.hid files, and at least one sample .fsa/.hid file that has been renamed as a positive control to test positive control Quality Control.  Analyze the test directory.  The sample that is renamed as a positive control should give errors for the loci that do not match the positive control alleles.</w:t>
      </w:r>
      <w:r w:rsidR="007C5E6A">
        <w:br/>
        <w:t xml:space="preserve">●  </w:t>
      </w:r>
      <w:r w:rsidR="004C3BBC">
        <w:t xml:space="preserve">Test an </w:t>
      </w:r>
      <w:r w:rsidR="007C5E6A">
        <w:t xml:space="preserve">ILS – do a fragment analysis run using the new ILS or use the new ILS in the new kit to which you have added it.  </w:t>
      </w:r>
    </w:p>
    <w:p w14:paraId="69F017F7" w14:textId="73FB071B" w:rsidR="009E2E5F" w:rsidRPr="004120A7" w:rsidRDefault="009E2E5F"/>
    <w:p w14:paraId="737312E8" w14:textId="70440CC9" w:rsidR="009F188B" w:rsidRPr="004120A7" w:rsidRDefault="007C5E6A">
      <w:r>
        <w:rPr>
          <w:rFonts w:cstheme="minorHAnsi"/>
        </w:rPr>
        <w:t>Questions</w:t>
      </w:r>
      <w:r w:rsidR="00D65A8A">
        <w:rPr>
          <w:rFonts w:cstheme="minorHAnsi"/>
        </w:rPr>
        <w:t xml:space="preserve"> or comments</w:t>
      </w:r>
      <w:r>
        <w:rPr>
          <w:rFonts w:cstheme="minorHAnsi"/>
        </w:rPr>
        <w:t xml:space="preserve">?  Email </w:t>
      </w:r>
      <w:hyperlink r:id="rId23" w:history="1">
        <w:r w:rsidRPr="00D63FBD">
          <w:rPr>
            <w:rStyle w:val="Hyperlink"/>
            <w:rFonts w:cstheme="minorHAnsi"/>
          </w:rPr>
          <w:t>forensics@ncbi.nlm.nih.gov</w:t>
        </w:r>
      </w:hyperlink>
      <w:r>
        <w:rPr>
          <w:rFonts w:cstheme="minorHAnsi"/>
        </w:rPr>
        <w:t xml:space="preserve">. </w:t>
      </w:r>
    </w:p>
    <w:sectPr w:rsidR="009F188B" w:rsidRPr="004120A7" w:rsidSect="00355D41">
      <w:footerReference w:type="default" r:id="rId2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CC9F8" w14:textId="77777777" w:rsidR="007A1A76" w:rsidRDefault="007A1A76" w:rsidP="00E33362">
      <w:r>
        <w:separator/>
      </w:r>
    </w:p>
  </w:endnote>
  <w:endnote w:type="continuationSeparator" w:id="0">
    <w:p w14:paraId="7906E175" w14:textId="77777777" w:rsidR="007A1A76" w:rsidRDefault="007A1A76" w:rsidP="00E33362">
      <w:r>
        <w:continuationSeparator/>
      </w:r>
    </w:p>
  </w:endnote>
  <w:endnote w:type="continuationNotice" w:id="1">
    <w:p w14:paraId="310D7F03" w14:textId="77777777" w:rsidR="00082DFA" w:rsidRDefault="00082D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7E081" w14:textId="77BD0687" w:rsidR="007A1A76" w:rsidRDefault="007A1A76">
    <w:pPr>
      <w:pStyle w:val="Footer"/>
    </w:pPr>
    <w:r>
      <w:t>Adding-Marker-Sets-to-OSIRIS  Revision: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5DF26" w14:textId="77777777" w:rsidR="007A1A76" w:rsidRDefault="007A1A76" w:rsidP="00E33362">
      <w:r>
        <w:separator/>
      </w:r>
    </w:p>
  </w:footnote>
  <w:footnote w:type="continuationSeparator" w:id="0">
    <w:p w14:paraId="4EE7CDA4" w14:textId="77777777" w:rsidR="007A1A76" w:rsidRDefault="007A1A76" w:rsidP="00E33362">
      <w:r>
        <w:continuationSeparator/>
      </w:r>
    </w:p>
  </w:footnote>
  <w:footnote w:type="continuationNotice" w:id="1">
    <w:p w14:paraId="4AE9B6FE" w14:textId="77777777" w:rsidR="00082DFA" w:rsidRDefault="00082D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6F64"/>
    <w:multiLevelType w:val="hybridMultilevel"/>
    <w:tmpl w:val="29CC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A0444"/>
    <w:multiLevelType w:val="hybridMultilevel"/>
    <w:tmpl w:val="232A8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E6019E"/>
    <w:multiLevelType w:val="hybridMultilevel"/>
    <w:tmpl w:val="53A2DB22"/>
    <w:lvl w:ilvl="0" w:tplc="425672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701E7"/>
    <w:multiLevelType w:val="hybridMultilevel"/>
    <w:tmpl w:val="67103E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2E556C"/>
    <w:multiLevelType w:val="hybridMultilevel"/>
    <w:tmpl w:val="28908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D21F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0AA8708E"/>
    <w:multiLevelType w:val="hybridMultilevel"/>
    <w:tmpl w:val="77E294A6"/>
    <w:lvl w:ilvl="0" w:tplc="DD82663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F038ED"/>
    <w:multiLevelType w:val="hybridMultilevel"/>
    <w:tmpl w:val="20A817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6B31DC"/>
    <w:multiLevelType w:val="hybridMultilevel"/>
    <w:tmpl w:val="E95C151A"/>
    <w:lvl w:ilvl="0" w:tplc="A96C2C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2203F6"/>
    <w:multiLevelType w:val="hybridMultilevel"/>
    <w:tmpl w:val="58341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B12B0C"/>
    <w:multiLevelType w:val="hybridMultilevel"/>
    <w:tmpl w:val="EBCA3B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805F6A"/>
    <w:multiLevelType w:val="hybridMultilevel"/>
    <w:tmpl w:val="618CD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7E2DDC"/>
    <w:multiLevelType w:val="hybridMultilevel"/>
    <w:tmpl w:val="486C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33986"/>
    <w:multiLevelType w:val="hybridMultilevel"/>
    <w:tmpl w:val="2562A4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64360B"/>
    <w:multiLevelType w:val="hybridMultilevel"/>
    <w:tmpl w:val="FBF6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46C17"/>
    <w:multiLevelType w:val="hybridMultilevel"/>
    <w:tmpl w:val="E3AAB0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853D25"/>
    <w:multiLevelType w:val="hybridMultilevel"/>
    <w:tmpl w:val="C7A46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6141EC"/>
    <w:multiLevelType w:val="hybridMultilevel"/>
    <w:tmpl w:val="666497F6"/>
    <w:lvl w:ilvl="0" w:tplc="C0B0DC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5B37E4"/>
    <w:multiLevelType w:val="hybridMultilevel"/>
    <w:tmpl w:val="EC84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FB2B00"/>
    <w:multiLevelType w:val="hybridMultilevel"/>
    <w:tmpl w:val="AF1444B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3EE627D"/>
    <w:multiLevelType w:val="hybridMultilevel"/>
    <w:tmpl w:val="4F7A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CC3AB8"/>
    <w:multiLevelType w:val="hybridMultilevel"/>
    <w:tmpl w:val="D6B433F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036F79"/>
    <w:multiLevelType w:val="hybridMultilevel"/>
    <w:tmpl w:val="720CA150"/>
    <w:lvl w:ilvl="0" w:tplc="87987B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FA426A"/>
    <w:multiLevelType w:val="hybridMultilevel"/>
    <w:tmpl w:val="EBCA3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C39D7"/>
    <w:multiLevelType w:val="hybridMultilevel"/>
    <w:tmpl w:val="4510D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761DD7"/>
    <w:multiLevelType w:val="hybridMultilevel"/>
    <w:tmpl w:val="FF10BAD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15:restartNumberingAfterBreak="0">
    <w:nsid w:val="41DB41D8"/>
    <w:multiLevelType w:val="hybridMultilevel"/>
    <w:tmpl w:val="28908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E266AD"/>
    <w:multiLevelType w:val="hybridMultilevel"/>
    <w:tmpl w:val="9F7CE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51150D"/>
    <w:multiLevelType w:val="hybridMultilevel"/>
    <w:tmpl w:val="8D0C98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F24450"/>
    <w:multiLevelType w:val="hybridMultilevel"/>
    <w:tmpl w:val="4EE07D7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98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FC5564"/>
    <w:multiLevelType w:val="hybridMultilevel"/>
    <w:tmpl w:val="4E9E82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E91E40"/>
    <w:multiLevelType w:val="hybridMultilevel"/>
    <w:tmpl w:val="BEC6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6B14F2"/>
    <w:multiLevelType w:val="hybridMultilevel"/>
    <w:tmpl w:val="5EAA0D5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198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FA7B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FA8077B"/>
    <w:multiLevelType w:val="hybridMultilevel"/>
    <w:tmpl w:val="4740CE44"/>
    <w:lvl w:ilvl="0" w:tplc="87987B7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7E2B5E"/>
    <w:multiLevelType w:val="hybridMultilevel"/>
    <w:tmpl w:val="BCE4F2E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8170910"/>
    <w:multiLevelType w:val="hybridMultilevel"/>
    <w:tmpl w:val="B964A2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942514"/>
    <w:multiLevelType w:val="hybridMultilevel"/>
    <w:tmpl w:val="33F23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926827"/>
    <w:multiLevelType w:val="hybridMultilevel"/>
    <w:tmpl w:val="F62A3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435C07"/>
    <w:multiLevelType w:val="hybridMultilevel"/>
    <w:tmpl w:val="97AE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475F8C"/>
    <w:multiLevelType w:val="hybridMultilevel"/>
    <w:tmpl w:val="954E6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2805B39"/>
    <w:multiLevelType w:val="hybridMultilevel"/>
    <w:tmpl w:val="28908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BB7403"/>
    <w:multiLevelType w:val="hybridMultilevel"/>
    <w:tmpl w:val="AEB8598A"/>
    <w:lvl w:ilvl="0" w:tplc="E9E6D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C47FAE"/>
    <w:multiLevelType w:val="hybridMultilevel"/>
    <w:tmpl w:val="2886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4F1952"/>
    <w:multiLevelType w:val="hybridMultilevel"/>
    <w:tmpl w:val="1E561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18"/>
  </w:num>
  <w:num w:numId="3">
    <w:abstractNumId w:val="43"/>
  </w:num>
  <w:num w:numId="4">
    <w:abstractNumId w:val="11"/>
  </w:num>
  <w:num w:numId="5">
    <w:abstractNumId w:val="37"/>
  </w:num>
  <w:num w:numId="6">
    <w:abstractNumId w:val="30"/>
  </w:num>
  <w:num w:numId="7">
    <w:abstractNumId w:val="36"/>
  </w:num>
  <w:num w:numId="8">
    <w:abstractNumId w:val="28"/>
  </w:num>
  <w:num w:numId="9">
    <w:abstractNumId w:val="6"/>
  </w:num>
  <w:num w:numId="10">
    <w:abstractNumId w:val="22"/>
  </w:num>
  <w:num w:numId="11">
    <w:abstractNumId w:val="16"/>
  </w:num>
  <w:num w:numId="12">
    <w:abstractNumId w:val="40"/>
  </w:num>
  <w:num w:numId="13">
    <w:abstractNumId w:val="25"/>
  </w:num>
  <w:num w:numId="14">
    <w:abstractNumId w:val="34"/>
  </w:num>
  <w:num w:numId="15">
    <w:abstractNumId w:val="7"/>
  </w:num>
  <w:num w:numId="16">
    <w:abstractNumId w:val="35"/>
  </w:num>
  <w:num w:numId="17">
    <w:abstractNumId w:val="29"/>
  </w:num>
  <w:num w:numId="18">
    <w:abstractNumId w:val="42"/>
  </w:num>
  <w:num w:numId="19">
    <w:abstractNumId w:val="13"/>
  </w:num>
  <w:num w:numId="20">
    <w:abstractNumId w:val="8"/>
  </w:num>
  <w:num w:numId="21">
    <w:abstractNumId w:val="24"/>
  </w:num>
  <w:num w:numId="22">
    <w:abstractNumId w:val="21"/>
  </w:num>
  <w:num w:numId="23">
    <w:abstractNumId w:val="19"/>
  </w:num>
  <w:num w:numId="24">
    <w:abstractNumId w:val="0"/>
  </w:num>
  <w:num w:numId="25">
    <w:abstractNumId w:val="3"/>
  </w:num>
  <w:num w:numId="26">
    <w:abstractNumId w:val="44"/>
  </w:num>
  <w:num w:numId="27">
    <w:abstractNumId w:val="1"/>
  </w:num>
  <w:num w:numId="28">
    <w:abstractNumId w:val="17"/>
  </w:num>
  <w:num w:numId="29">
    <w:abstractNumId w:val="2"/>
  </w:num>
  <w:num w:numId="30">
    <w:abstractNumId w:val="14"/>
  </w:num>
  <w:num w:numId="31">
    <w:abstractNumId w:val="31"/>
  </w:num>
  <w:num w:numId="32">
    <w:abstractNumId w:val="20"/>
  </w:num>
  <w:num w:numId="33">
    <w:abstractNumId w:val="12"/>
  </w:num>
  <w:num w:numId="34">
    <w:abstractNumId w:val="39"/>
  </w:num>
  <w:num w:numId="35">
    <w:abstractNumId w:val="15"/>
  </w:num>
  <w:num w:numId="36">
    <w:abstractNumId w:val="27"/>
  </w:num>
  <w:num w:numId="37">
    <w:abstractNumId w:val="32"/>
  </w:num>
  <w:num w:numId="38">
    <w:abstractNumId w:val="5"/>
  </w:num>
  <w:num w:numId="39">
    <w:abstractNumId w:val="33"/>
  </w:num>
  <w:num w:numId="40">
    <w:abstractNumId w:val="10"/>
  </w:num>
  <w:num w:numId="41">
    <w:abstractNumId w:val="26"/>
  </w:num>
  <w:num w:numId="42">
    <w:abstractNumId w:val="9"/>
  </w:num>
  <w:num w:numId="43">
    <w:abstractNumId w:val="4"/>
  </w:num>
  <w:num w:numId="44">
    <w:abstractNumId w:val="4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4B4"/>
    <w:rsid w:val="0000635C"/>
    <w:rsid w:val="00006C53"/>
    <w:rsid w:val="00010F0C"/>
    <w:rsid w:val="00016EF8"/>
    <w:rsid w:val="00022F4C"/>
    <w:rsid w:val="00027CA9"/>
    <w:rsid w:val="00041020"/>
    <w:rsid w:val="00041C58"/>
    <w:rsid w:val="00045C79"/>
    <w:rsid w:val="000475B9"/>
    <w:rsid w:val="00050346"/>
    <w:rsid w:val="000509F9"/>
    <w:rsid w:val="00067D2A"/>
    <w:rsid w:val="00071FFE"/>
    <w:rsid w:val="000726FD"/>
    <w:rsid w:val="00076157"/>
    <w:rsid w:val="000815E9"/>
    <w:rsid w:val="00082DFA"/>
    <w:rsid w:val="00087516"/>
    <w:rsid w:val="00093EC8"/>
    <w:rsid w:val="000952F2"/>
    <w:rsid w:val="0009658C"/>
    <w:rsid w:val="000A0EA3"/>
    <w:rsid w:val="000A76CB"/>
    <w:rsid w:val="000B197C"/>
    <w:rsid w:val="000B53EC"/>
    <w:rsid w:val="000B7F8B"/>
    <w:rsid w:val="000C4951"/>
    <w:rsid w:val="000C49EC"/>
    <w:rsid w:val="000C5DC6"/>
    <w:rsid w:val="000C76F9"/>
    <w:rsid w:val="000D22FB"/>
    <w:rsid w:val="000E4B5E"/>
    <w:rsid w:val="000E79D0"/>
    <w:rsid w:val="000F2796"/>
    <w:rsid w:val="000F7BD0"/>
    <w:rsid w:val="00104761"/>
    <w:rsid w:val="00105407"/>
    <w:rsid w:val="00105C94"/>
    <w:rsid w:val="00106714"/>
    <w:rsid w:val="00110F5F"/>
    <w:rsid w:val="00111588"/>
    <w:rsid w:val="001175B3"/>
    <w:rsid w:val="00121971"/>
    <w:rsid w:val="00123FB5"/>
    <w:rsid w:val="00125AD6"/>
    <w:rsid w:val="00131006"/>
    <w:rsid w:val="00132E8A"/>
    <w:rsid w:val="00134055"/>
    <w:rsid w:val="00135EBA"/>
    <w:rsid w:val="001439E1"/>
    <w:rsid w:val="00144757"/>
    <w:rsid w:val="00146829"/>
    <w:rsid w:val="001479A3"/>
    <w:rsid w:val="00150738"/>
    <w:rsid w:val="00150C5E"/>
    <w:rsid w:val="001520F4"/>
    <w:rsid w:val="001556F0"/>
    <w:rsid w:val="00155DD4"/>
    <w:rsid w:val="001563F2"/>
    <w:rsid w:val="00160245"/>
    <w:rsid w:val="001604D2"/>
    <w:rsid w:val="00160570"/>
    <w:rsid w:val="0016063A"/>
    <w:rsid w:val="00175BD8"/>
    <w:rsid w:val="001820FB"/>
    <w:rsid w:val="001855DF"/>
    <w:rsid w:val="00185BD5"/>
    <w:rsid w:val="001920CB"/>
    <w:rsid w:val="00194C52"/>
    <w:rsid w:val="00195D7B"/>
    <w:rsid w:val="00196617"/>
    <w:rsid w:val="001A17C8"/>
    <w:rsid w:val="001C2C1B"/>
    <w:rsid w:val="001D12A5"/>
    <w:rsid w:val="001D1A90"/>
    <w:rsid w:val="001D1AD7"/>
    <w:rsid w:val="001D74B9"/>
    <w:rsid w:val="001E0416"/>
    <w:rsid w:val="001E2D16"/>
    <w:rsid w:val="001E3067"/>
    <w:rsid w:val="001E77B7"/>
    <w:rsid w:val="001F01E8"/>
    <w:rsid w:val="001F084F"/>
    <w:rsid w:val="001F0FF2"/>
    <w:rsid w:val="001F2AE4"/>
    <w:rsid w:val="001F7419"/>
    <w:rsid w:val="00204D75"/>
    <w:rsid w:val="002161EE"/>
    <w:rsid w:val="00216755"/>
    <w:rsid w:val="00222F3B"/>
    <w:rsid w:val="00223A4A"/>
    <w:rsid w:val="0023436F"/>
    <w:rsid w:val="0023554E"/>
    <w:rsid w:val="0023563E"/>
    <w:rsid w:val="00254000"/>
    <w:rsid w:val="002618F8"/>
    <w:rsid w:val="00265E11"/>
    <w:rsid w:val="00266126"/>
    <w:rsid w:val="00266227"/>
    <w:rsid w:val="00267143"/>
    <w:rsid w:val="002718B0"/>
    <w:rsid w:val="00277473"/>
    <w:rsid w:val="002776BD"/>
    <w:rsid w:val="00277D5C"/>
    <w:rsid w:val="00277F06"/>
    <w:rsid w:val="002831E7"/>
    <w:rsid w:val="00286B38"/>
    <w:rsid w:val="002935B6"/>
    <w:rsid w:val="0029418B"/>
    <w:rsid w:val="00294BD6"/>
    <w:rsid w:val="00297D85"/>
    <w:rsid w:val="002B3BC9"/>
    <w:rsid w:val="002B5FF6"/>
    <w:rsid w:val="002B707E"/>
    <w:rsid w:val="002C1B73"/>
    <w:rsid w:val="002C4713"/>
    <w:rsid w:val="002D0287"/>
    <w:rsid w:val="002D105A"/>
    <w:rsid w:val="002D57AF"/>
    <w:rsid w:val="002E1819"/>
    <w:rsid w:val="002E18AD"/>
    <w:rsid w:val="002E492D"/>
    <w:rsid w:val="002E7794"/>
    <w:rsid w:val="002F3086"/>
    <w:rsid w:val="002F5EC5"/>
    <w:rsid w:val="003027C8"/>
    <w:rsid w:val="00304613"/>
    <w:rsid w:val="0030532C"/>
    <w:rsid w:val="00311800"/>
    <w:rsid w:val="00316AAF"/>
    <w:rsid w:val="00317398"/>
    <w:rsid w:val="003176D4"/>
    <w:rsid w:val="00320B80"/>
    <w:rsid w:val="003248B3"/>
    <w:rsid w:val="00331F96"/>
    <w:rsid w:val="00336118"/>
    <w:rsid w:val="003361A8"/>
    <w:rsid w:val="0034576B"/>
    <w:rsid w:val="00350268"/>
    <w:rsid w:val="003505C4"/>
    <w:rsid w:val="00352A57"/>
    <w:rsid w:val="003540E7"/>
    <w:rsid w:val="00355D41"/>
    <w:rsid w:val="003561A9"/>
    <w:rsid w:val="0036582D"/>
    <w:rsid w:val="003668C5"/>
    <w:rsid w:val="0037136D"/>
    <w:rsid w:val="00376B13"/>
    <w:rsid w:val="00386DD7"/>
    <w:rsid w:val="0038736C"/>
    <w:rsid w:val="00392F77"/>
    <w:rsid w:val="00394B34"/>
    <w:rsid w:val="00395A71"/>
    <w:rsid w:val="00396374"/>
    <w:rsid w:val="00397F23"/>
    <w:rsid w:val="003A15E3"/>
    <w:rsid w:val="003A79B9"/>
    <w:rsid w:val="003B105D"/>
    <w:rsid w:val="003B1D16"/>
    <w:rsid w:val="003B5034"/>
    <w:rsid w:val="003B5F5C"/>
    <w:rsid w:val="003B6E17"/>
    <w:rsid w:val="003B7416"/>
    <w:rsid w:val="003B7D84"/>
    <w:rsid w:val="003C08D5"/>
    <w:rsid w:val="003C0A7D"/>
    <w:rsid w:val="003C5AE4"/>
    <w:rsid w:val="003C772C"/>
    <w:rsid w:val="003D1A00"/>
    <w:rsid w:val="003D3475"/>
    <w:rsid w:val="003D39BA"/>
    <w:rsid w:val="003D54BC"/>
    <w:rsid w:val="003D5CFB"/>
    <w:rsid w:val="003E09E5"/>
    <w:rsid w:val="003E367D"/>
    <w:rsid w:val="003F10C4"/>
    <w:rsid w:val="003F23DB"/>
    <w:rsid w:val="003F42D7"/>
    <w:rsid w:val="00400413"/>
    <w:rsid w:val="00400D5A"/>
    <w:rsid w:val="00401AC1"/>
    <w:rsid w:val="0040299A"/>
    <w:rsid w:val="00403852"/>
    <w:rsid w:val="004120A7"/>
    <w:rsid w:val="004137B4"/>
    <w:rsid w:val="00415F36"/>
    <w:rsid w:val="0041626F"/>
    <w:rsid w:val="004218D7"/>
    <w:rsid w:val="00430C59"/>
    <w:rsid w:val="00433C28"/>
    <w:rsid w:val="004363AE"/>
    <w:rsid w:val="00441ED6"/>
    <w:rsid w:val="004448B5"/>
    <w:rsid w:val="00452D48"/>
    <w:rsid w:val="00454328"/>
    <w:rsid w:val="0045606A"/>
    <w:rsid w:val="00457F27"/>
    <w:rsid w:val="004664B0"/>
    <w:rsid w:val="00467CAD"/>
    <w:rsid w:val="004705CA"/>
    <w:rsid w:val="0047072C"/>
    <w:rsid w:val="0047257C"/>
    <w:rsid w:val="0047362A"/>
    <w:rsid w:val="00473BCD"/>
    <w:rsid w:val="00475DA4"/>
    <w:rsid w:val="00477CD0"/>
    <w:rsid w:val="00480D5D"/>
    <w:rsid w:val="004826FD"/>
    <w:rsid w:val="004843D6"/>
    <w:rsid w:val="004855BF"/>
    <w:rsid w:val="0049327D"/>
    <w:rsid w:val="00493DDC"/>
    <w:rsid w:val="004A2922"/>
    <w:rsid w:val="004A4266"/>
    <w:rsid w:val="004B08F2"/>
    <w:rsid w:val="004B5CE4"/>
    <w:rsid w:val="004C3BBC"/>
    <w:rsid w:val="004C497C"/>
    <w:rsid w:val="004D2B60"/>
    <w:rsid w:val="004E343D"/>
    <w:rsid w:val="004E7263"/>
    <w:rsid w:val="004F00C8"/>
    <w:rsid w:val="004F01C8"/>
    <w:rsid w:val="004F21D0"/>
    <w:rsid w:val="004F2A9F"/>
    <w:rsid w:val="004F4852"/>
    <w:rsid w:val="004F600B"/>
    <w:rsid w:val="0050675B"/>
    <w:rsid w:val="00506855"/>
    <w:rsid w:val="00516650"/>
    <w:rsid w:val="00520A6E"/>
    <w:rsid w:val="005217A0"/>
    <w:rsid w:val="0053019E"/>
    <w:rsid w:val="00530DC8"/>
    <w:rsid w:val="00535218"/>
    <w:rsid w:val="00536566"/>
    <w:rsid w:val="00542BD6"/>
    <w:rsid w:val="00546295"/>
    <w:rsid w:val="00546BD7"/>
    <w:rsid w:val="005472D4"/>
    <w:rsid w:val="00560CDB"/>
    <w:rsid w:val="00561A7C"/>
    <w:rsid w:val="00561DF6"/>
    <w:rsid w:val="00570E8A"/>
    <w:rsid w:val="0057105E"/>
    <w:rsid w:val="00572E48"/>
    <w:rsid w:val="00585AD5"/>
    <w:rsid w:val="00586BF7"/>
    <w:rsid w:val="00590C93"/>
    <w:rsid w:val="00592F90"/>
    <w:rsid w:val="00596AE9"/>
    <w:rsid w:val="005978D7"/>
    <w:rsid w:val="00597936"/>
    <w:rsid w:val="005A6E58"/>
    <w:rsid w:val="005B0894"/>
    <w:rsid w:val="005B2D2A"/>
    <w:rsid w:val="005B3E9F"/>
    <w:rsid w:val="005C0562"/>
    <w:rsid w:val="005C0D88"/>
    <w:rsid w:val="005D0221"/>
    <w:rsid w:val="005E2039"/>
    <w:rsid w:val="005E3C7D"/>
    <w:rsid w:val="005E4C69"/>
    <w:rsid w:val="005E510C"/>
    <w:rsid w:val="005E5A1C"/>
    <w:rsid w:val="005F01FA"/>
    <w:rsid w:val="005F7E95"/>
    <w:rsid w:val="0060695E"/>
    <w:rsid w:val="00607B0D"/>
    <w:rsid w:val="00624C2D"/>
    <w:rsid w:val="00626F51"/>
    <w:rsid w:val="006274CF"/>
    <w:rsid w:val="006315CC"/>
    <w:rsid w:val="006349D3"/>
    <w:rsid w:val="00652389"/>
    <w:rsid w:val="00653BC0"/>
    <w:rsid w:val="0066099C"/>
    <w:rsid w:val="00662FCC"/>
    <w:rsid w:val="00671580"/>
    <w:rsid w:val="00675280"/>
    <w:rsid w:val="00680FC0"/>
    <w:rsid w:val="00687C44"/>
    <w:rsid w:val="0069356A"/>
    <w:rsid w:val="006956A2"/>
    <w:rsid w:val="006A4DCB"/>
    <w:rsid w:val="006A650A"/>
    <w:rsid w:val="006A78DB"/>
    <w:rsid w:val="006C1BF6"/>
    <w:rsid w:val="006C4234"/>
    <w:rsid w:val="006D175C"/>
    <w:rsid w:val="006E32A2"/>
    <w:rsid w:val="006F1D13"/>
    <w:rsid w:val="007007C9"/>
    <w:rsid w:val="00701AC1"/>
    <w:rsid w:val="00702ACB"/>
    <w:rsid w:val="00705CFE"/>
    <w:rsid w:val="00714CB9"/>
    <w:rsid w:val="007226DC"/>
    <w:rsid w:val="007252E6"/>
    <w:rsid w:val="00727C6A"/>
    <w:rsid w:val="00737BC8"/>
    <w:rsid w:val="00740EBB"/>
    <w:rsid w:val="00741321"/>
    <w:rsid w:val="007473C1"/>
    <w:rsid w:val="00750ED2"/>
    <w:rsid w:val="00752DBE"/>
    <w:rsid w:val="0075361A"/>
    <w:rsid w:val="00761881"/>
    <w:rsid w:val="007666BA"/>
    <w:rsid w:val="0077119B"/>
    <w:rsid w:val="00776F4D"/>
    <w:rsid w:val="00781623"/>
    <w:rsid w:val="00782867"/>
    <w:rsid w:val="00790BDE"/>
    <w:rsid w:val="00794D71"/>
    <w:rsid w:val="0079766C"/>
    <w:rsid w:val="007A1819"/>
    <w:rsid w:val="007A1A76"/>
    <w:rsid w:val="007A2193"/>
    <w:rsid w:val="007B3A8F"/>
    <w:rsid w:val="007C2E0A"/>
    <w:rsid w:val="007C2FEA"/>
    <w:rsid w:val="007C5E6A"/>
    <w:rsid w:val="007C684B"/>
    <w:rsid w:val="007F085D"/>
    <w:rsid w:val="00800ED6"/>
    <w:rsid w:val="0080266F"/>
    <w:rsid w:val="00805A0E"/>
    <w:rsid w:val="00806729"/>
    <w:rsid w:val="00806C53"/>
    <w:rsid w:val="00817380"/>
    <w:rsid w:val="00827B2A"/>
    <w:rsid w:val="008301DD"/>
    <w:rsid w:val="00830698"/>
    <w:rsid w:val="008334B9"/>
    <w:rsid w:val="008342C9"/>
    <w:rsid w:val="00842A2C"/>
    <w:rsid w:val="0084632C"/>
    <w:rsid w:val="00846568"/>
    <w:rsid w:val="00851BB8"/>
    <w:rsid w:val="00853EEF"/>
    <w:rsid w:val="0085522C"/>
    <w:rsid w:val="00856CB5"/>
    <w:rsid w:val="0086025C"/>
    <w:rsid w:val="00862360"/>
    <w:rsid w:val="008736DD"/>
    <w:rsid w:val="00886E8B"/>
    <w:rsid w:val="0089490C"/>
    <w:rsid w:val="008962DD"/>
    <w:rsid w:val="00896B15"/>
    <w:rsid w:val="008B0EB9"/>
    <w:rsid w:val="008B22C5"/>
    <w:rsid w:val="008C1AA5"/>
    <w:rsid w:val="008C2954"/>
    <w:rsid w:val="008C65F4"/>
    <w:rsid w:val="008C6E58"/>
    <w:rsid w:val="008D029F"/>
    <w:rsid w:val="008D2B02"/>
    <w:rsid w:val="008D2F71"/>
    <w:rsid w:val="008D59F3"/>
    <w:rsid w:val="008E7A8C"/>
    <w:rsid w:val="00902465"/>
    <w:rsid w:val="00910C7D"/>
    <w:rsid w:val="009135AB"/>
    <w:rsid w:val="0091541F"/>
    <w:rsid w:val="009178A6"/>
    <w:rsid w:val="00924FB9"/>
    <w:rsid w:val="009407CF"/>
    <w:rsid w:val="00960681"/>
    <w:rsid w:val="00963BD3"/>
    <w:rsid w:val="009705C5"/>
    <w:rsid w:val="009718B2"/>
    <w:rsid w:val="00971B18"/>
    <w:rsid w:val="00971ED2"/>
    <w:rsid w:val="00972117"/>
    <w:rsid w:val="009732A4"/>
    <w:rsid w:val="00982CB8"/>
    <w:rsid w:val="00994213"/>
    <w:rsid w:val="00995B5C"/>
    <w:rsid w:val="009B04A0"/>
    <w:rsid w:val="009B3902"/>
    <w:rsid w:val="009C4526"/>
    <w:rsid w:val="009C4D25"/>
    <w:rsid w:val="009C7C6E"/>
    <w:rsid w:val="009D0495"/>
    <w:rsid w:val="009D45A3"/>
    <w:rsid w:val="009D78FA"/>
    <w:rsid w:val="009E00A0"/>
    <w:rsid w:val="009E2635"/>
    <w:rsid w:val="009E2E5F"/>
    <w:rsid w:val="009E30BA"/>
    <w:rsid w:val="009E6F49"/>
    <w:rsid w:val="009E7824"/>
    <w:rsid w:val="009F188B"/>
    <w:rsid w:val="009F3DE8"/>
    <w:rsid w:val="009F6DCC"/>
    <w:rsid w:val="00A013FD"/>
    <w:rsid w:val="00A01862"/>
    <w:rsid w:val="00A072A7"/>
    <w:rsid w:val="00A16F8E"/>
    <w:rsid w:val="00A2071D"/>
    <w:rsid w:val="00A26CAC"/>
    <w:rsid w:val="00A27F9A"/>
    <w:rsid w:val="00A30B24"/>
    <w:rsid w:val="00A3658E"/>
    <w:rsid w:val="00A37136"/>
    <w:rsid w:val="00A4422F"/>
    <w:rsid w:val="00A45507"/>
    <w:rsid w:val="00A5234C"/>
    <w:rsid w:val="00A52AA0"/>
    <w:rsid w:val="00A52BB4"/>
    <w:rsid w:val="00A52C78"/>
    <w:rsid w:val="00A52E93"/>
    <w:rsid w:val="00A65B10"/>
    <w:rsid w:val="00A65E9B"/>
    <w:rsid w:val="00A72F3C"/>
    <w:rsid w:val="00A76715"/>
    <w:rsid w:val="00A80EAD"/>
    <w:rsid w:val="00A82145"/>
    <w:rsid w:val="00A82863"/>
    <w:rsid w:val="00A83EA1"/>
    <w:rsid w:val="00A842C3"/>
    <w:rsid w:val="00A858ED"/>
    <w:rsid w:val="00A904DF"/>
    <w:rsid w:val="00A925E8"/>
    <w:rsid w:val="00A95463"/>
    <w:rsid w:val="00A95FF5"/>
    <w:rsid w:val="00AC2900"/>
    <w:rsid w:val="00AC4A77"/>
    <w:rsid w:val="00AC4BE6"/>
    <w:rsid w:val="00AD07A8"/>
    <w:rsid w:val="00AD3315"/>
    <w:rsid w:val="00AD52DD"/>
    <w:rsid w:val="00AD5BCA"/>
    <w:rsid w:val="00AD70E9"/>
    <w:rsid w:val="00AE2002"/>
    <w:rsid w:val="00AE3291"/>
    <w:rsid w:val="00AE3DE8"/>
    <w:rsid w:val="00AE3E27"/>
    <w:rsid w:val="00AF2720"/>
    <w:rsid w:val="00AF7E45"/>
    <w:rsid w:val="00B02A8E"/>
    <w:rsid w:val="00B02FCE"/>
    <w:rsid w:val="00B04B8F"/>
    <w:rsid w:val="00B0637C"/>
    <w:rsid w:val="00B11A59"/>
    <w:rsid w:val="00B139B5"/>
    <w:rsid w:val="00B14DAE"/>
    <w:rsid w:val="00B21A53"/>
    <w:rsid w:val="00B22A0F"/>
    <w:rsid w:val="00B3128A"/>
    <w:rsid w:val="00B41CB5"/>
    <w:rsid w:val="00B4785C"/>
    <w:rsid w:val="00B50D5B"/>
    <w:rsid w:val="00B51EB4"/>
    <w:rsid w:val="00B54EDD"/>
    <w:rsid w:val="00B556F9"/>
    <w:rsid w:val="00B62F80"/>
    <w:rsid w:val="00B62F97"/>
    <w:rsid w:val="00B755FA"/>
    <w:rsid w:val="00B84CFB"/>
    <w:rsid w:val="00B95CC2"/>
    <w:rsid w:val="00B96ED2"/>
    <w:rsid w:val="00BA35CF"/>
    <w:rsid w:val="00BB2FD6"/>
    <w:rsid w:val="00BC0EFA"/>
    <w:rsid w:val="00BD375B"/>
    <w:rsid w:val="00BD3CFE"/>
    <w:rsid w:val="00BE1179"/>
    <w:rsid w:val="00BE2C93"/>
    <w:rsid w:val="00BE6CC6"/>
    <w:rsid w:val="00BF1A3C"/>
    <w:rsid w:val="00BF2B86"/>
    <w:rsid w:val="00C104C1"/>
    <w:rsid w:val="00C124B4"/>
    <w:rsid w:val="00C20EE1"/>
    <w:rsid w:val="00C2357D"/>
    <w:rsid w:val="00C26DE0"/>
    <w:rsid w:val="00C3080B"/>
    <w:rsid w:val="00C33884"/>
    <w:rsid w:val="00C349B1"/>
    <w:rsid w:val="00C503D8"/>
    <w:rsid w:val="00C50FF3"/>
    <w:rsid w:val="00C54F24"/>
    <w:rsid w:val="00C54FCB"/>
    <w:rsid w:val="00C5608C"/>
    <w:rsid w:val="00C6074A"/>
    <w:rsid w:val="00C62B30"/>
    <w:rsid w:val="00C67394"/>
    <w:rsid w:val="00C71359"/>
    <w:rsid w:val="00C7288C"/>
    <w:rsid w:val="00C7752F"/>
    <w:rsid w:val="00C81104"/>
    <w:rsid w:val="00C85753"/>
    <w:rsid w:val="00C87AF1"/>
    <w:rsid w:val="00CB1872"/>
    <w:rsid w:val="00CB1BB6"/>
    <w:rsid w:val="00CB2422"/>
    <w:rsid w:val="00CB69DF"/>
    <w:rsid w:val="00CC27F0"/>
    <w:rsid w:val="00CD675F"/>
    <w:rsid w:val="00CE6DF7"/>
    <w:rsid w:val="00CF1198"/>
    <w:rsid w:val="00CF18F7"/>
    <w:rsid w:val="00D01373"/>
    <w:rsid w:val="00D02597"/>
    <w:rsid w:val="00D06454"/>
    <w:rsid w:val="00D10449"/>
    <w:rsid w:val="00D11E3D"/>
    <w:rsid w:val="00D11F13"/>
    <w:rsid w:val="00D13959"/>
    <w:rsid w:val="00D206AE"/>
    <w:rsid w:val="00D25DEA"/>
    <w:rsid w:val="00D30D29"/>
    <w:rsid w:val="00D3337E"/>
    <w:rsid w:val="00D33AE9"/>
    <w:rsid w:val="00D421C2"/>
    <w:rsid w:val="00D4321E"/>
    <w:rsid w:val="00D51223"/>
    <w:rsid w:val="00D5157D"/>
    <w:rsid w:val="00D53264"/>
    <w:rsid w:val="00D551F7"/>
    <w:rsid w:val="00D554F0"/>
    <w:rsid w:val="00D65A8A"/>
    <w:rsid w:val="00D7340E"/>
    <w:rsid w:val="00D744EF"/>
    <w:rsid w:val="00D83012"/>
    <w:rsid w:val="00D83496"/>
    <w:rsid w:val="00D942C7"/>
    <w:rsid w:val="00D94EB2"/>
    <w:rsid w:val="00DA0385"/>
    <w:rsid w:val="00DA5B89"/>
    <w:rsid w:val="00DA6F10"/>
    <w:rsid w:val="00DB08EF"/>
    <w:rsid w:val="00DC5A6A"/>
    <w:rsid w:val="00DD4F69"/>
    <w:rsid w:val="00DD609C"/>
    <w:rsid w:val="00DE0454"/>
    <w:rsid w:val="00DE272C"/>
    <w:rsid w:val="00DE7C98"/>
    <w:rsid w:val="00E0042E"/>
    <w:rsid w:val="00E05C62"/>
    <w:rsid w:val="00E10552"/>
    <w:rsid w:val="00E10EB9"/>
    <w:rsid w:val="00E139E7"/>
    <w:rsid w:val="00E14B89"/>
    <w:rsid w:val="00E15737"/>
    <w:rsid w:val="00E2597E"/>
    <w:rsid w:val="00E33362"/>
    <w:rsid w:val="00E34B69"/>
    <w:rsid w:val="00E37860"/>
    <w:rsid w:val="00E45BAC"/>
    <w:rsid w:val="00E55C94"/>
    <w:rsid w:val="00E62CD7"/>
    <w:rsid w:val="00E66D76"/>
    <w:rsid w:val="00E72A6B"/>
    <w:rsid w:val="00E76638"/>
    <w:rsid w:val="00E80BAB"/>
    <w:rsid w:val="00E856E7"/>
    <w:rsid w:val="00E953B8"/>
    <w:rsid w:val="00E973DB"/>
    <w:rsid w:val="00EA0DFF"/>
    <w:rsid w:val="00EA176C"/>
    <w:rsid w:val="00EA3A93"/>
    <w:rsid w:val="00EA6D61"/>
    <w:rsid w:val="00EB10D7"/>
    <w:rsid w:val="00EB25E0"/>
    <w:rsid w:val="00ED0E98"/>
    <w:rsid w:val="00ED1F46"/>
    <w:rsid w:val="00ED76FF"/>
    <w:rsid w:val="00EE05C2"/>
    <w:rsid w:val="00EF36E0"/>
    <w:rsid w:val="00EF3EA4"/>
    <w:rsid w:val="00EF546E"/>
    <w:rsid w:val="00F00847"/>
    <w:rsid w:val="00F00B36"/>
    <w:rsid w:val="00F12168"/>
    <w:rsid w:val="00F149F1"/>
    <w:rsid w:val="00F26567"/>
    <w:rsid w:val="00F2673E"/>
    <w:rsid w:val="00F30588"/>
    <w:rsid w:val="00F32C3C"/>
    <w:rsid w:val="00F339FC"/>
    <w:rsid w:val="00F4233E"/>
    <w:rsid w:val="00F468B2"/>
    <w:rsid w:val="00F52976"/>
    <w:rsid w:val="00F546DF"/>
    <w:rsid w:val="00F60873"/>
    <w:rsid w:val="00F62A16"/>
    <w:rsid w:val="00F677ED"/>
    <w:rsid w:val="00F71FC1"/>
    <w:rsid w:val="00F76232"/>
    <w:rsid w:val="00F9110B"/>
    <w:rsid w:val="00FA0BB1"/>
    <w:rsid w:val="00FA0E2E"/>
    <w:rsid w:val="00FA4095"/>
    <w:rsid w:val="00FA4E48"/>
    <w:rsid w:val="00FA7FC3"/>
    <w:rsid w:val="00FB1CFB"/>
    <w:rsid w:val="00FB2323"/>
    <w:rsid w:val="00FB2E7E"/>
    <w:rsid w:val="00FB42C0"/>
    <w:rsid w:val="00FC03D6"/>
    <w:rsid w:val="00FC3E54"/>
    <w:rsid w:val="00FC5402"/>
    <w:rsid w:val="00FD0E5C"/>
    <w:rsid w:val="00FD2158"/>
    <w:rsid w:val="00FD49D8"/>
    <w:rsid w:val="00FD5B10"/>
    <w:rsid w:val="00FE2500"/>
    <w:rsid w:val="00FE2DDE"/>
    <w:rsid w:val="00FE5ED5"/>
    <w:rsid w:val="00FE629A"/>
    <w:rsid w:val="00FF0BA3"/>
    <w:rsid w:val="00FF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CF260"/>
  <w15:chartTrackingRefBased/>
  <w15:docId w15:val="{B588C055-70FF-471E-8F7E-B91D7787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2D4"/>
    <w:pPr>
      <w:jc w:val="left"/>
    </w:pPr>
    <w:rPr>
      <w:sz w:val="24"/>
      <w:szCs w:val="24"/>
    </w:rPr>
  </w:style>
  <w:style w:type="paragraph" w:styleId="Heading1">
    <w:name w:val="heading 1"/>
    <w:basedOn w:val="Normal"/>
    <w:next w:val="Normal"/>
    <w:link w:val="Heading1Char"/>
    <w:uiPriority w:val="9"/>
    <w:qFormat/>
    <w:rsid w:val="00AD5B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B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5BC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D5BC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5BC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4B4"/>
    <w:pPr>
      <w:ind w:left="720"/>
      <w:contextualSpacing/>
    </w:pPr>
  </w:style>
  <w:style w:type="paragraph" w:styleId="BalloonText">
    <w:name w:val="Balloon Text"/>
    <w:basedOn w:val="Normal"/>
    <w:link w:val="BalloonTextChar"/>
    <w:uiPriority w:val="99"/>
    <w:semiHidden/>
    <w:unhideWhenUsed/>
    <w:rsid w:val="00EA17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76C"/>
    <w:rPr>
      <w:rFonts w:ascii="Segoe UI" w:hAnsi="Segoe UI" w:cs="Segoe UI"/>
      <w:sz w:val="18"/>
      <w:szCs w:val="18"/>
    </w:rPr>
  </w:style>
  <w:style w:type="character" w:styleId="CommentReference">
    <w:name w:val="annotation reference"/>
    <w:basedOn w:val="DefaultParagraphFont"/>
    <w:uiPriority w:val="99"/>
    <w:semiHidden/>
    <w:unhideWhenUsed/>
    <w:rsid w:val="00EA176C"/>
    <w:rPr>
      <w:sz w:val="16"/>
      <w:szCs w:val="16"/>
    </w:rPr>
  </w:style>
  <w:style w:type="paragraph" w:styleId="CommentText">
    <w:name w:val="annotation text"/>
    <w:basedOn w:val="Normal"/>
    <w:link w:val="CommentTextChar"/>
    <w:uiPriority w:val="99"/>
    <w:unhideWhenUsed/>
    <w:rsid w:val="00EA176C"/>
    <w:rPr>
      <w:sz w:val="20"/>
      <w:szCs w:val="20"/>
    </w:rPr>
  </w:style>
  <w:style w:type="character" w:customStyle="1" w:styleId="CommentTextChar">
    <w:name w:val="Comment Text Char"/>
    <w:basedOn w:val="DefaultParagraphFont"/>
    <w:link w:val="CommentText"/>
    <w:uiPriority w:val="99"/>
    <w:rsid w:val="00EA176C"/>
    <w:rPr>
      <w:sz w:val="20"/>
      <w:szCs w:val="20"/>
    </w:rPr>
  </w:style>
  <w:style w:type="paragraph" w:styleId="CommentSubject">
    <w:name w:val="annotation subject"/>
    <w:basedOn w:val="CommentText"/>
    <w:next w:val="CommentText"/>
    <w:link w:val="CommentSubjectChar"/>
    <w:uiPriority w:val="99"/>
    <w:semiHidden/>
    <w:unhideWhenUsed/>
    <w:rsid w:val="00EA176C"/>
    <w:rPr>
      <w:b/>
      <w:bCs/>
    </w:rPr>
  </w:style>
  <w:style w:type="character" w:customStyle="1" w:styleId="CommentSubjectChar">
    <w:name w:val="Comment Subject Char"/>
    <w:basedOn w:val="CommentTextChar"/>
    <w:link w:val="CommentSubject"/>
    <w:uiPriority w:val="99"/>
    <w:semiHidden/>
    <w:rsid w:val="00EA176C"/>
    <w:rPr>
      <w:b/>
      <w:bCs/>
      <w:sz w:val="20"/>
      <w:szCs w:val="20"/>
    </w:rPr>
  </w:style>
  <w:style w:type="character" w:customStyle="1" w:styleId="hgkelc">
    <w:name w:val="hgkelc"/>
    <w:basedOn w:val="DefaultParagraphFont"/>
    <w:rsid w:val="00C3080B"/>
  </w:style>
  <w:style w:type="paragraph" w:styleId="Revision">
    <w:name w:val="Revision"/>
    <w:hidden/>
    <w:uiPriority w:val="99"/>
    <w:semiHidden/>
    <w:rsid w:val="004826FD"/>
    <w:pPr>
      <w:jc w:val="left"/>
    </w:pPr>
  </w:style>
  <w:style w:type="character" w:styleId="Hyperlink">
    <w:name w:val="Hyperlink"/>
    <w:basedOn w:val="DefaultParagraphFont"/>
    <w:uiPriority w:val="99"/>
    <w:unhideWhenUsed/>
    <w:rsid w:val="000B53EC"/>
    <w:rPr>
      <w:color w:val="0563C1" w:themeColor="hyperlink"/>
      <w:u w:val="single"/>
    </w:rPr>
  </w:style>
  <w:style w:type="character" w:styleId="UnresolvedMention">
    <w:name w:val="Unresolved Mention"/>
    <w:basedOn w:val="DefaultParagraphFont"/>
    <w:uiPriority w:val="99"/>
    <w:semiHidden/>
    <w:unhideWhenUsed/>
    <w:rsid w:val="000B53EC"/>
    <w:rPr>
      <w:color w:val="605E5C"/>
      <w:shd w:val="clear" w:color="auto" w:fill="E1DFDD"/>
    </w:rPr>
  </w:style>
  <w:style w:type="character" w:styleId="FollowedHyperlink">
    <w:name w:val="FollowedHyperlink"/>
    <w:basedOn w:val="DefaultParagraphFont"/>
    <w:uiPriority w:val="99"/>
    <w:semiHidden/>
    <w:unhideWhenUsed/>
    <w:rsid w:val="00106714"/>
    <w:rPr>
      <w:color w:val="954F72" w:themeColor="followedHyperlink"/>
      <w:u w:val="single"/>
    </w:rPr>
  </w:style>
  <w:style w:type="character" w:customStyle="1" w:styleId="Heading1Char">
    <w:name w:val="Heading 1 Char"/>
    <w:basedOn w:val="DefaultParagraphFont"/>
    <w:link w:val="Heading1"/>
    <w:uiPriority w:val="9"/>
    <w:rsid w:val="00AD5B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5BCA"/>
    <w:pPr>
      <w:spacing w:line="259" w:lineRule="auto"/>
      <w:outlineLvl w:val="9"/>
    </w:pPr>
  </w:style>
  <w:style w:type="character" w:customStyle="1" w:styleId="Heading2Char">
    <w:name w:val="Heading 2 Char"/>
    <w:basedOn w:val="DefaultParagraphFont"/>
    <w:link w:val="Heading2"/>
    <w:uiPriority w:val="9"/>
    <w:rsid w:val="00AD5B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5B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D5B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D5BCA"/>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8D59F3"/>
    <w:pPr>
      <w:spacing w:after="100"/>
    </w:pPr>
  </w:style>
  <w:style w:type="paragraph" w:styleId="TOC2">
    <w:name w:val="toc 2"/>
    <w:basedOn w:val="Normal"/>
    <w:next w:val="Normal"/>
    <w:autoRedefine/>
    <w:uiPriority w:val="39"/>
    <w:unhideWhenUsed/>
    <w:rsid w:val="008D59F3"/>
    <w:pPr>
      <w:spacing w:after="100"/>
      <w:ind w:left="220"/>
    </w:pPr>
  </w:style>
  <w:style w:type="paragraph" w:styleId="TOC3">
    <w:name w:val="toc 3"/>
    <w:basedOn w:val="Normal"/>
    <w:next w:val="Normal"/>
    <w:autoRedefine/>
    <w:uiPriority w:val="39"/>
    <w:unhideWhenUsed/>
    <w:rsid w:val="008D59F3"/>
    <w:pPr>
      <w:spacing w:after="100"/>
      <w:ind w:left="440"/>
    </w:pPr>
  </w:style>
  <w:style w:type="paragraph" w:styleId="Title">
    <w:name w:val="Title"/>
    <w:basedOn w:val="Normal"/>
    <w:next w:val="Normal"/>
    <w:link w:val="TitleChar"/>
    <w:uiPriority w:val="10"/>
    <w:qFormat/>
    <w:rsid w:val="003118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0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F7E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362"/>
    <w:pPr>
      <w:tabs>
        <w:tab w:val="center" w:pos="4680"/>
        <w:tab w:val="right" w:pos="9360"/>
      </w:tabs>
    </w:pPr>
  </w:style>
  <w:style w:type="character" w:customStyle="1" w:styleId="HeaderChar">
    <w:name w:val="Header Char"/>
    <w:basedOn w:val="DefaultParagraphFont"/>
    <w:link w:val="Header"/>
    <w:uiPriority w:val="99"/>
    <w:rsid w:val="00E33362"/>
    <w:rPr>
      <w:sz w:val="24"/>
      <w:szCs w:val="24"/>
    </w:rPr>
  </w:style>
  <w:style w:type="paragraph" w:styleId="Footer">
    <w:name w:val="footer"/>
    <w:basedOn w:val="Normal"/>
    <w:link w:val="FooterChar"/>
    <w:uiPriority w:val="99"/>
    <w:unhideWhenUsed/>
    <w:rsid w:val="00E33362"/>
    <w:pPr>
      <w:tabs>
        <w:tab w:val="center" w:pos="4680"/>
        <w:tab w:val="right" w:pos="9360"/>
      </w:tabs>
    </w:pPr>
  </w:style>
  <w:style w:type="character" w:customStyle="1" w:styleId="FooterChar">
    <w:name w:val="Footer Char"/>
    <w:basedOn w:val="DefaultParagraphFont"/>
    <w:link w:val="Footer"/>
    <w:uiPriority w:val="99"/>
    <w:rsid w:val="00E333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030385">
      <w:bodyDiv w:val="1"/>
      <w:marLeft w:val="0"/>
      <w:marRight w:val="0"/>
      <w:marTop w:val="0"/>
      <w:marBottom w:val="0"/>
      <w:divBdr>
        <w:top w:val="none" w:sz="0" w:space="0" w:color="auto"/>
        <w:left w:val="none" w:sz="0" w:space="0" w:color="auto"/>
        <w:bottom w:val="none" w:sz="0" w:space="0" w:color="auto"/>
        <w:right w:val="none" w:sz="0" w:space="0" w:color="auto"/>
      </w:divBdr>
    </w:div>
    <w:div w:id="693195780">
      <w:bodyDiv w:val="1"/>
      <w:marLeft w:val="0"/>
      <w:marRight w:val="0"/>
      <w:marTop w:val="0"/>
      <w:marBottom w:val="0"/>
      <w:divBdr>
        <w:top w:val="none" w:sz="0" w:space="0" w:color="auto"/>
        <w:left w:val="none" w:sz="0" w:space="0" w:color="auto"/>
        <w:bottom w:val="none" w:sz="0" w:space="0" w:color="auto"/>
        <w:right w:val="none" w:sz="0" w:space="0" w:color="auto"/>
      </w:divBdr>
    </w:div>
    <w:div w:id="1663046083">
      <w:bodyDiv w:val="1"/>
      <w:marLeft w:val="0"/>
      <w:marRight w:val="0"/>
      <w:marTop w:val="0"/>
      <w:marBottom w:val="0"/>
      <w:divBdr>
        <w:top w:val="none" w:sz="0" w:space="0" w:color="auto"/>
        <w:left w:val="none" w:sz="0" w:space="0" w:color="auto"/>
        <w:bottom w:val="none" w:sz="0" w:space="0" w:color="auto"/>
        <w:right w:val="none" w:sz="0" w:space="0" w:color="auto"/>
      </w:divBdr>
    </w:div>
    <w:div w:id="1711956945">
      <w:bodyDiv w:val="1"/>
      <w:marLeft w:val="0"/>
      <w:marRight w:val="0"/>
      <w:marTop w:val="0"/>
      <w:marBottom w:val="0"/>
      <w:divBdr>
        <w:top w:val="none" w:sz="0" w:space="0" w:color="auto"/>
        <w:left w:val="none" w:sz="0" w:space="0" w:color="auto"/>
        <w:bottom w:val="none" w:sz="0" w:space="0" w:color="auto"/>
        <w:right w:val="none" w:sz="0" w:space="0" w:color="auto"/>
      </w:divBdr>
    </w:div>
    <w:div w:id="174360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oscisurvey.de/tools/view-chars.php"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soscisurvey.de/tools/view-chars.ph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mailto:forensics@ncbi.nlm.nih.gov" TargetMode="Externa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85fb5774581a89f221c3d6b8a64a533c">
  <xsd:schema xmlns:xsd="http://www.w3.org/2001/XMLSchema" xmlns:xs="http://www.w3.org/2001/XMLSchema" xmlns:p="http://schemas.microsoft.com/office/2006/metadata/properties" xmlns:ns2="bebfb516-47c3-42bf-8695-c627e02fd07c" targetNamespace="http://schemas.microsoft.com/office/2006/metadata/properties" ma:root="true" ma:fieldsID="a950f8ada0e6b25d34c173b839247310"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RP5EP2USD5DN-1041-219</_dlc_DocId>
    <_dlc_DocIdUrl xmlns="bebfb516-47c3-42bf-8695-c627e02fd07c">
      <Url>https://sp.ncbi.nlm.nih.gov/IEB/RCS/Forensics/_layouts/15/DocIdRedir.aspx?ID=RP5EP2USD5DN-1041-219</Url>
      <Description>RP5EP2USD5DN-1041-219</Description>
    </_dlc_DocIdUrl>
  </documentManagement>
</p:properties>
</file>

<file path=customXml/itemProps1.xml><?xml version="1.0" encoding="utf-8"?>
<ds:datastoreItem xmlns:ds="http://schemas.openxmlformats.org/officeDocument/2006/customXml" ds:itemID="{089558D3-E024-4071-B218-1295AA1E6B2D}">
  <ds:schemaRefs>
    <ds:schemaRef ds:uri="http://schemas.openxmlformats.org/officeDocument/2006/bibliography"/>
  </ds:schemaRefs>
</ds:datastoreItem>
</file>

<file path=customXml/itemProps2.xml><?xml version="1.0" encoding="utf-8"?>
<ds:datastoreItem xmlns:ds="http://schemas.openxmlformats.org/officeDocument/2006/customXml" ds:itemID="{1E559690-AB82-491A-97CF-7052D2566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98B64B-5379-4643-A7F2-BB9B2C8C56FC}">
  <ds:schemaRefs>
    <ds:schemaRef ds:uri="http://schemas.microsoft.com/sharepoint/events"/>
  </ds:schemaRefs>
</ds:datastoreItem>
</file>

<file path=customXml/itemProps4.xml><?xml version="1.0" encoding="utf-8"?>
<ds:datastoreItem xmlns:ds="http://schemas.openxmlformats.org/officeDocument/2006/customXml" ds:itemID="{58B66FB5-70ED-4463-922C-9197AE561050}">
  <ds:schemaRefs>
    <ds:schemaRef ds:uri="http://schemas.microsoft.com/sharepoint/v3/contenttype/forms"/>
  </ds:schemaRefs>
</ds:datastoreItem>
</file>

<file path=customXml/itemProps5.xml><?xml version="1.0" encoding="utf-8"?>
<ds:datastoreItem xmlns:ds="http://schemas.openxmlformats.org/officeDocument/2006/customXml" ds:itemID="{A9DD9269-AE7F-4EBA-AE93-D3276012CAA9}">
  <ds:schemaRefs>
    <ds:schemaRef ds:uri="http://schemas.microsoft.com/office/2006/metadata/properties"/>
    <ds:schemaRef ds:uri="http://schemas.microsoft.com/office/infopath/2007/PartnerControls"/>
    <ds:schemaRef ds:uri="bebfb516-47c3-42bf-8695-c627e02fd07c"/>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28</Pages>
  <Words>7868</Words>
  <Characters>44854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Goor, Robert (NIH/NLM/NCBI) [E];george.riley@nih.gov</dc:creator>
  <cp:keywords/>
  <dc:description/>
  <cp:lastModifiedBy>Riley, George (NIH/NLM/NCBI) [E]</cp:lastModifiedBy>
  <cp:revision>5</cp:revision>
  <cp:lastPrinted>2021-11-05T01:37:00Z</cp:lastPrinted>
  <dcterms:created xsi:type="dcterms:W3CDTF">2021-11-05T01:36:00Z</dcterms:created>
  <dcterms:modified xsi:type="dcterms:W3CDTF">2021-11-05T01:43:00Z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1e01d2dc-854d-4718-a1a8-07d5a16b0e77</vt:lpwstr>
  </property>
</Properties>
</file>