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0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p>
      <w:pPr>
        <w:numPr>
          <w:ilvl w:val="0"/>
          <w:numId w:val="1001"/>
        </w:numPr>
      </w:pPr>
      <w:r>
        <w:t xml:space="preserve">После получения полномочий администратора выполнен просмотр текущей разметки всех дисков.</w:t>
      </w:r>
      <w:r>
        <w:br/>
      </w:r>
      <w:r>
        <w:t xml:space="preserve">На экране появились сведения обо всех устройствах, включая добавленные диски /dev/sdb и /dev/sdc объёмом 1.5 GiB.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25035" cy="5332719"/>
            <wp:effectExtent b="0" l="0" r="0" t="0"/>
            <wp:docPr descr="Рис. 1: Просмотр всех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533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всех дисков</w:t>
      </w:r>
    </w:p>
    <w:p>
      <w:pPr>
        <w:numPr>
          <w:ilvl w:val="0"/>
          <w:numId w:val="1001"/>
        </w:numPr>
      </w:pPr>
      <w:r>
        <w:t xml:space="preserve">Разметка диска /dev/sdb выполнялась через утилиту fdisk.</w:t>
      </w:r>
      <w:r>
        <w:br/>
      </w:r>
      <w:r>
        <w:t xml:space="preserve">При запуске fdisk сообщила об отсутствии таблицы разделов и создала новую MBR-разметку.</w:t>
      </w:r>
      <w:r>
        <w:br/>
      </w:r>
      <w:r>
        <w:t xml:space="preserve">Для ознакомления была открыта справка по командам.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009989" cy="5040726"/>
            <wp:effectExtent b="0" l="0" r="0" t="0"/>
            <wp:docPr descr="Рис. 2: Справка по командам fdisk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504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Справка по командам fdisk</w:t>
      </w:r>
    </w:p>
    <w:p>
      <w:pPr>
        <w:numPr>
          <w:ilvl w:val="0"/>
          <w:numId w:val="1001"/>
        </w:numPr>
      </w:pPr>
      <w:r>
        <w:t xml:space="preserve">Затем был просмотрен текущий список разделов и доступное пространство.</w:t>
      </w:r>
      <w:r>
        <w:br/>
      </w:r>
      <w:r>
        <w:t xml:space="preserve">После проверки свободных секторов начато создание нового раздела.</w:t>
      </w:r>
    </w:p>
    <w:p>
      <w:pPr>
        <w:numPr>
          <w:ilvl w:val="0"/>
          <w:numId w:val="1001"/>
        </w:numPr>
      </w:pPr>
      <w:r>
        <w:t xml:space="preserve">Создание основного раздела происходило с выбором типа</w:t>
      </w:r>
      <w:r>
        <w:t xml:space="preserve"> </w:t>
      </w:r>
      <w:r>
        <w:rPr>
          <w:iCs/>
          <w:i/>
        </w:rPr>
        <w:t xml:space="preserve">primary</w:t>
      </w:r>
      <w:r>
        <w:t xml:space="preserve">, первого свободного сектора и указанием размера 300 MiB.</w:t>
      </w:r>
      <w:r>
        <w:br/>
      </w:r>
      <w:r>
        <w:t xml:space="preserve">После завершения структура была записана на диск.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10290"/>
            <wp:effectExtent b="0" l="0" r="0" t="0"/>
            <wp:docPr descr="Рис. 3: Создание основного раздел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основного раздела</w:t>
      </w:r>
    </w:p>
    <w:p>
      <w:pPr>
        <w:numPr>
          <w:ilvl w:val="0"/>
          <w:numId w:val="1001"/>
        </w:numPr>
      </w:pPr>
      <w:r>
        <w:t xml:space="preserve">Состояние новой таблицы было проверено и сравнивалось с информацией ядра.</w:t>
      </w:r>
      <w:r>
        <w:br/>
      </w:r>
      <w:r>
        <w:t xml:space="preserve">До обновления таблица разделов в /proc/partitions отражалась без изменений.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4587368" cy="3903489"/>
            <wp:effectExtent b="0" l="0" r="0" t="0"/>
            <wp:docPr descr="Рис. 4: Проверка разделов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3903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разделов</w:t>
      </w:r>
    </w:p>
    <w:p>
      <w:pPr>
        <w:numPr>
          <w:ilvl w:val="0"/>
          <w:numId w:val="1001"/>
        </w:numPr>
      </w:pPr>
      <w:r>
        <w:t xml:space="preserve">Для обновления таблицы разделов в ядре применялась команда partprobe.</w:t>
      </w:r>
    </w:p>
    <w:bookmarkEnd w:id="37"/>
    <w:bookmarkStart w:id="46" w:name="Xc3a8b40d39119600ddad56c9687245de0100b8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2"/>
        </w:numPr>
      </w:pPr>
      <w:r>
        <w:t xml:space="preserve">Повторно была запущена утилита fdisk для диска /dev/sdb.</w:t>
      </w:r>
      <w:r>
        <w:br/>
      </w:r>
      <w:r>
        <w:t xml:space="preserve">Создан расширенный раздел, занявший весь оставшийся объём.</w:t>
      </w:r>
    </w:p>
    <w:p>
      <w:pPr>
        <w:numPr>
          <w:ilvl w:val="0"/>
          <w:numId w:val="1002"/>
        </w:numPr>
      </w:pPr>
      <w:r>
        <w:t xml:space="preserve">После этого добавлен логический раздел внутри расширенного, размером 300 MiB.</w:t>
      </w:r>
      <w:r>
        <w:br/>
      </w:r>
      <w:r>
        <w:t xml:space="preserve">Изменения были записаны, а таблица разделов обновлена.</w:t>
      </w:r>
    </w:p>
    <w:p>
      <w:pPr>
        <w:numPr>
          <w:ilvl w:val="0"/>
          <w:numId w:val="1002"/>
        </w:numPr>
      </w:pPr>
      <w:r>
        <w:t xml:space="preserve">Затем просмотрена информация о созданных разделах в системе.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147930"/>
            <wp:effectExtent b="0" l="0" r="0" t="0"/>
            <wp:docPr descr="Рис. 5: Создание расширенного и логического разделов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расширенного и логического разделов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202090" cy="4487475"/>
            <wp:effectExtent b="0" l="0" r="0" t="0"/>
            <wp:docPr descr="Рис. 6: Проверка разделов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0" cy="448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разделов</w:t>
      </w:r>
    </w:p>
    <w:bookmarkEnd w:id="46"/>
    <w:bookmarkStart w:id="55" w:name="создание-раздела-подкачки-swa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 (swap)</w:t>
      </w:r>
    </w:p>
    <w:p>
      <w:pPr>
        <w:numPr>
          <w:ilvl w:val="0"/>
          <w:numId w:val="1003"/>
        </w:numPr>
      </w:pPr>
      <w:r>
        <w:t xml:space="preserve">Запуск fdisk вновь позволил добавить ещё один логический раздел под номером 6.</w:t>
      </w:r>
      <w:r>
        <w:br/>
      </w:r>
      <w:r>
        <w:t xml:space="preserve">Его размер также составил 300 MiB.</w:t>
      </w:r>
    </w:p>
    <w:p>
      <w:pPr>
        <w:numPr>
          <w:ilvl w:val="0"/>
          <w:numId w:val="1003"/>
        </w:numPr>
      </w:pPr>
      <w:r>
        <w:t xml:space="preserve">Тип раздела был изменён на</w:t>
      </w:r>
      <w:r>
        <w:t xml:space="preserve"> </w:t>
      </w:r>
      <w:r>
        <w:rPr>
          <w:iCs/>
          <w:i/>
        </w:rPr>
        <w:t xml:space="preserve">Linux swap</w:t>
      </w:r>
      <w:r>
        <w:t xml:space="preserve"> </w:t>
      </w:r>
      <w:r>
        <w:t xml:space="preserve">(код 82).</w:t>
      </w:r>
      <w:r>
        <w:br/>
      </w:r>
      <w:r>
        <w:t xml:space="preserve">После сохранения изменений таблица была обновлена с помощью partprobe.</w:t>
      </w:r>
    </w:p>
    <w:p>
      <w:pPr>
        <w:numPr>
          <w:ilvl w:val="0"/>
          <w:numId w:val="1003"/>
        </w:numPr>
      </w:pPr>
      <w:r>
        <w:t xml:space="preserve">Далее раздел был отформатирован под swap и активирован системой.</w:t>
      </w:r>
      <w:r>
        <w:br/>
      </w:r>
      <w:r>
        <w:t xml:space="preserve">После включения пространство подкачки появилось в выводе системной статистики.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781245"/>
            <wp:effectExtent b="0" l="0" r="0" t="0"/>
            <wp:docPr descr="Рис. 7: Создание раздел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разделов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333750"/>
            <wp:effectExtent b="0" l="0" r="0" t="0"/>
            <wp:docPr descr="Рис. 8: Активация swap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Активация swap</w:t>
      </w:r>
    </w:p>
    <w:bookmarkEnd w:id="55"/>
    <w:bookmarkStart w:id="64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 gdisk</w:t>
      </w:r>
    </w:p>
    <w:p>
      <w:pPr>
        <w:numPr>
          <w:ilvl w:val="0"/>
          <w:numId w:val="1004"/>
        </w:numPr>
      </w:pPr>
      <w:r>
        <w:t xml:space="preserve">После получения прав администратора была просмотрена текущая информация о диске /dev/sdc.</w:t>
      </w:r>
      <w:r>
        <w:br/>
      </w:r>
      <w:r>
        <w:t xml:space="preserve">Таблица разделов не обнаружена, что подтверждает отсутствие предыдущих разметок.</w:t>
      </w:r>
    </w:p>
    <w:p>
      <w:pPr>
        <w:numPr>
          <w:ilvl w:val="0"/>
          <w:numId w:val="1004"/>
        </w:numPr>
      </w:pPr>
      <w:r>
        <w:t xml:space="preserve">Для разметки диска была запущена утилита gdisk.</w:t>
      </w:r>
      <w:r>
        <w:br/>
      </w:r>
      <w:r>
        <w:t xml:space="preserve">На диске отсутствовала корректная таблица разделов, поэтому утилита создала новую GPT.</w:t>
      </w:r>
    </w:p>
    <w:p>
      <w:pPr>
        <w:numPr>
          <w:ilvl w:val="0"/>
          <w:numId w:val="1004"/>
        </w:numPr>
      </w:pPr>
      <w:r>
        <w:t xml:space="preserve">Затем был создан новый раздел — выбран раздел с номером по умолчанию.</w:t>
      </w:r>
      <w:r>
        <w:br/>
      </w:r>
      <w:r>
        <w:t xml:space="preserve">В качестве начального сектора используется первый доступный сектор.</w:t>
      </w:r>
      <w:r>
        <w:br/>
      </w:r>
      <w:r>
        <w:t xml:space="preserve">Размер раздела был определён как 300 MiB.</w:t>
      </w:r>
    </w:p>
    <w:p>
      <w:pPr>
        <w:numPr>
          <w:ilvl w:val="0"/>
          <w:numId w:val="1004"/>
        </w:numPr>
      </w:pPr>
      <w:r>
        <w:t xml:space="preserve">Тип раздела установлен 8300 (Linux filesystem).</w:t>
      </w:r>
      <w:r>
        <w:br/>
      </w:r>
      <w:r>
        <w:t xml:space="preserve">После создания был выполнен просмотр разметки и записаны изменения на диск.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5622124"/>
            <wp:effectExtent b="0" l="0" r="0" t="0"/>
            <wp:docPr descr="Рис. 9: Создание GPT-раздела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Создание GPT-раздела</w:t>
      </w:r>
    </w:p>
    <w:p>
      <w:pPr>
        <w:numPr>
          <w:ilvl w:val="0"/>
          <w:numId w:val="1004"/>
        </w:numPr>
      </w:pPr>
      <w:r>
        <w:t xml:space="preserve">Был выполнен вывод содержимого /proc/partitions для проверки того, что ядро не обновило таблицу автоматически.</w:t>
      </w:r>
    </w:p>
    <w:p>
      <w:pPr>
        <w:numPr>
          <w:ilvl w:val="0"/>
          <w:numId w:val="1004"/>
        </w:numPr>
      </w:pPr>
      <w:r>
        <w:t xml:space="preserve">Для обновления таблицы разделов использована команда partprobe.</w:t>
      </w:r>
      <w:r>
        <w:br/>
      </w:r>
      <w:r>
        <w:t xml:space="preserve">После обновления состояние GPT-таблицы было проверено с помощью gdisk -l.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5848749"/>
            <wp:effectExtent b="0" l="0" r="0" t="0"/>
            <wp:docPr descr="Рис. 10: Проверка диска после partprobe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Проверка диска после partprobe</w:t>
      </w:r>
    </w:p>
    <w:bookmarkEnd w:id="64"/>
    <w:bookmarkStart w:id="69" w:name="форматирование-файловой-систем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файловой системы</w:t>
      </w:r>
    </w:p>
    <w:p>
      <w:pPr>
        <w:numPr>
          <w:ilvl w:val="0"/>
          <w:numId w:val="1005"/>
        </w:numPr>
      </w:pPr>
      <w:r>
        <w:t xml:space="preserve">Для раздела /dev/sdb1 была создана файловая система XFS.</w:t>
      </w:r>
      <w:r>
        <w:br/>
      </w:r>
      <w:r>
        <w:t xml:space="preserve">Далее на неё назначена метка xfsdisk.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4086841"/>
            <wp:effectExtent b="0" l="0" r="0" t="0"/>
            <wp:docPr descr="Рис. 11: Создание XFS и Создание EXT4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Создание XFS и Создание EXT4</w:t>
      </w:r>
    </w:p>
    <w:p>
      <w:pPr>
        <w:numPr>
          <w:ilvl w:val="0"/>
          <w:numId w:val="1005"/>
        </w:numPr>
      </w:pPr>
      <w:r>
        <w:t xml:space="preserve">На разделе /dev/sdb5 была создана файловая система EXT4.</w:t>
      </w:r>
      <w:r>
        <w:br/>
      </w:r>
      <w:r>
        <w:t xml:space="preserve">Далее ей была назначена метка ext4disk.</w:t>
      </w:r>
      <w:r>
        <w:br/>
      </w:r>
      <w:r>
        <w:t xml:space="preserve">Были установлены параметры монтирования по умолчанию: acl и user_xattr.</w:t>
      </w:r>
    </w:p>
    <w:bookmarkEnd w:id="69"/>
    <w:bookmarkStart w:id="74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06"/>
        </w:numPr>
      </w:pPr>
      <w:r>
        <w:t xml:space="preserve">Создана точка монтирования /mnt/tmp.</w:t>
      </w:r>
      <w:r>
        <w:br/>
      </w:r>
      <w:r>
        <w:t xml:space="preserve">Раздел /dev/sdb5 был смонтирован вручную.</w:t>
      </w:r>
      <w:r>
        <w:br/>
      </w:r>
      <w:r>
        <w:t xml:space="preserve">Проверка вывода mount подтвердила корректность монтирования.</w:t>
      </w:r>
    </w:p>
    <w:p>
      <w:pPr>
        <w:numPr>
          <w:ilvl w:val="0"/>
          <w:numId w:val="1006"/>
        </w:numPr>
      </w:pPr>
      <w:r>
        <w:t xml:space="preserve">Далее раздел был корректно отмонтирован, что также подтверждено выводом mount.</w:t>
      </w:r>
    </w:p>
    <w:p>
      <w:pPr>
        <w:numPr>
          <w:ilvl w:val="0"/>
          <w:numId w:val="1006"/>
        </w:numPr>
      </w:pPr>
      <w:r>
        <w:t xml:space="preserve">Создана новая точка монтирования /mnt/data для дальнейшего постоянного подключения раздела /dev/sdb1.</w:t>
      </w:r>
    </w:p>
    <w:p>
      <w:pPr>
        <w:numPr>
          <w:ilvl w:val="0"/>
          <w:numId w:val="1006"/>
        </w:numPr>
      </w:pPr>
      <w:r>
        <w:t xml:space="preserve">Получен список устройств и их UUID с помощью blkid.</w:t>
      </w:r>
    </w:p>
    <w:p>
      <w:pPr>
        <w:numPr>
          <w:ilvl w:val="0"/>
          <w:numId w:val="1000"/>
        </w:numPr>
        <w:pStyle w:val="CaptionedFigure"/>
      </w:pPr>
      <w:bookmarkStart w:id="73" w:name="fig:012"/>
      <w:r>
        <w:drawing>
          <wp:inline>
            <wp:extent cx="5334000" cy="2231048"/>
            <wp:effectExtent b="0" l="0" r="0" t="0"/>
            <wp:docPr descr="Рис. 12: Монтирование и вывод blkid" title="" id="71" name="Picture"/>
            <a:graphic>
              <a:graphicData uri="http://schemas.openxmlformats.org/drawingml/2006/picture">
                <pic:pic>
                  <pic:nvPicPr>
                    <pic:cNvPr descr="Screenshot_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12: Монтирование и вывод blkid</w:t>
      </w:r>
    </w:p>
    <w:bookmarkEnd w:id="74"/>
    <w:bookmarkStart w:id="83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Монтирование разделов с помощью /etc/fstab</w:t>
      </w:r>
    </w:p>
    <w:p>
      <w:pPr>
        <w:numPr>
          <w:ilvl w:val="0"/>
          <w:numId w:val="1007"/>
        </w:numPr>
        <w:pStyle w:val="Compact"/>
      </w:pPr>
      <w:r>
        <w:t xml:space="preserve">Полученный UUID раздела /dev/sdb1 был добавлен в файл /etc/fstab.</w:t>
      </w:r>
      <w:r>
        <w:br/>
      </w:r>
      <w:r>
        <w:t xml:space="preserve">Запись была добавлена в формате:</w:t>
      </w:r>
    </w:p>
    <w:p>
      <w:pPr>
        <w:pStyle w:val="CaptionedFigure"/>
      </w:pPr>
      <w:bookmarkStart w:id="78" w:name="fig:013"/>
      <w:r>
        <w:drawing>
          <wp:inline>
            <wp:extent cx="5334000" cy="2867548"/>
            <wp:effectExtent b="0" l="0" r="0" t="0"/>
            <wp:docPr descr="Рис. 13: Редактирование /etc/fstab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Редактирование /etc/fstab</w:t>
      </w:r>
    </w:p>
    <w:p>
      <w:pPr>
        <w:numPr>
          <w:ilvl w:val="0"/>
          <w:numId w:val="1008"/>
        </w:numPr>
      </w:pPr>
      <w:r>
        <w:t xml:space="preserve">После изменения конфигурации была выполнена проверка</w:t>
      </w:r>
    </w:p>
    <w:p>
      <w:pPr>
        <w:numPr>
          <w:ilvl w:val="0"/>
          <w:numId w:val="1008"/>
        </w:numPr>
      </w:pPr>
      <w:r>
        <w:t xml:space="preserve">Вывод df -h показал, что раздел /dev/sdb1 успешно примонтирован в /mnt/data.</w:t>
      </w:r>
    </w:p>
    <w:p>
      <w:pPr>
        <w:pStyle w:val="CaptionedFigure"/>
      </w:pPr>
      <w:bookmarkStart w:id="82" w:name="fig:014"/>
      <w:r>
        <w:drawing>
          <wp:inline>
            <wp:extent cx="5334000" cy="2111660"/>
            <wp:effectExtent b="0" l="0" r="0" t="0"/>
            <wp:docPr descr="Рис. 14: Результат автоматического монтирования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Результат автоматического монтирования</w:t>
      </w:r>
    </w:p>
    <w:bookmarkEnd w:id="83"/>
    <w:bookmarkStart w:id="100" w:name="X4d0a924712208c77814019e68b429a62535e94d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Самостоятельная работа: создание двух GPT-разделов и их автоматическое монтирование</w:t>
      </w:r>
    </w:p>
    <w:p>
      <w:pPr>
        <w:numPr>
          <w:ilvl w:val="0"/>
          <w:numId w:val="1009"/>
        </w:numPr>
      </w:pPr>
      <w:r>
        <w:t xml:space="preserve">В утилите gdisk на диске /dev/sdc был создан третий GPT-раздел.</w:t>
      </w:r>
      <w:r>
        <w:br/>
      </w:r>
      <w:r>
        <w:t xml:space="preserve">Размер каждого нового раздела — 100 MiB.</w:t>
      </w:r>
      <w:r>
        <w:br/>
      </w:r>
      <w:r>
        <w:t xml:space="preserve">Один из них был назначен под файловую систему Linux (код 8300), второй — под пространство подкачки (код 8200).</w:t>
      </w:r>
    </w:p>
    <w:p>
      <w:pPr>
        <w:numPr>
          <w:ilvl w:val="0"/>
          <w:numId w:val="1000"/>
        </w:numPr>
        <w:pStyle w:val="CaptionedFigure"/>
      </w:pPr>
      <w:bookmarkStart w:id="87" w:name="fig:015"/>
      <w:r>
        <w:drawing>
          <wp:inline>
            <wp:extent cx="5334000" cy="5334000"/>
            <wp:effectExtent b="0" l="0" r="0" t="0"/>
            <wp:docPr descr="Рис. 15: Создание раздела и изменение его типа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15: Создание раздела и изменение его типа</w:t>
      </w:r>
    </w:p>
    <w:p>
      <w:pPr>
        <w:numPr>
          <w:ilvl w:val="0"/>
          <w:numId w:val="1009"/>
        </w:numPr>
      </w:pPr>
      <w:r>
        <w:t xml:space="preserve">После записи таблицы разделов структура диска была проверена с помощью gdisk -l.</w:t>
      </w:r>
      <w:r>
        <w:br/>
      </w:r>
      <w:r>
        <w:t xml:space="preserve">На диске теперь присутствуют три раздела:</w:t>
      </w:r>
      <w:r>
        <w:br/>
      </w:r>
      <w:r>
        <w:t xml:space="preserve">— два раздела Linux filesystem,</w:t>
      </w:r>
      <w:r>
        <w:br/>
      </w:r>
      <w:r>
        <w:t xml:space="preserve">— один раздел Linux swap.</w:t>
      </w:r>
    </w:p>
    <w:p>
      <w:pPr>
        <w:numPr>
          <w:ilvl w:val="0"/>
          <w:numId w:val="1009"/>
        </w:numPr>
      </w:pPr>
      <w:r>
        <w:t xml:space="preserve">Раздел /dev/sdc2 был отформатирован в ext4.</w:t>
      </w:r>
      <w:r>
        <w:br/>
      </w:r>
      <w:r>
        <w:t xml:space="preserve">Затем ему назначена метка ext4disk.</w:t>
      </w:r>
      <w:r>
        <w:br/>
      </w:r>
      <w:r>
        <w:t xml:space="preserve">Параметры файловой системы были дополнительно настроены: включены ACL и расширенные атрибуты.</w:t>
      </w:r>
    </w:p>
    <w:p>
      <w:pPr>
        <w:numPr>
          <w:ilvl w:val="0"/>
          <w:numId w:val="1009"/>
        </w:numPr>
      </w:pPr>
      <w:r>
        <w:t xml:space="preserve">Раздел /dev/sdc3 был подготовлен как область подкачки с помощью mkswap.</w:t>
      </w:r>
    </w:p>
    <w:p>
      <w:pPr>
        <w:numPr>
          <w:ilvl w:val="0"/>
          <w:numId w:val="1000"/>
        </w:numPr>
        <w:pStyle w:val="CaptionedFigure"/>
      </w:pPr>
      <w:bookmarkStart w:id="91" w:name="fig:016"/>
      <w:r>
        <w:drawing>
          <wp:inline>
            <wp:extent cx="5334000" cy="2950089"/>
            <wp:effectExtent b="0" l="0" r="0" t="0"/>
            <wp:docPr descr="Рис. 16: Форматирование ext4 и создание swap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16: Форматирование ext4 и создание swap</w:t>
      </w:r>
    </w:p>
    <w:p>
      <w:pPr>
        <w:numPr>
          <w:ilvl w:val="0"/>
          <w:numId w:val="1009"/>
        </w:numPr>
      </w:pPr>
      <w:r>
        <w:t xml:space="preserve">В файл /etc/fstab были добавлены две записи:</w:t>
      </w:r>
      <w:r>
        <w:br/>
      </w:r>
      <w:r>
        <w:t xml:space="preserve">— ext4-раздел /dev/sdc2, примонтированный в /mnt/data-ext;</w:t>
      </w:r>
      <w:r>
        <w:br/>
      </w:r>
      <w:r>
        <w:t xml:space="preserve">— раздел подкачки /dev/sdc3, настроенный как swap.</w:t>
      </w:r>
    </w:p>
    <w:p>
      <w:pPr>
        <w:numPr>
          <w:ilvl w:val="0"/>
          <w:numId w:val="1009"/>
        </w:numPr>
      </w:pPr>
      <w:r>
        <w:t xml:space="preserve">Записи в файле fstab используют UUID-идентификаторы, что обеспечивает корректное монтирование при каждой загрузке системы.</w:t>
      </w:r>
    </w:p>
    <w:p>
      <w:pPr>
        <w:numPr>
          <w:ilvl w:val="0"/>
          <w:numId w:val="1000"/>
        </w:numPr>
        <w:pStyle w:val="CaptionedFigure"/>
      </w:pPr>
      <w:bookmarkStart w:id="95" w:name="fig:017"/>
      <w:r>
        <w:drawing>
          <wp:inline>
            <wp:extent cx="5334000" cy="2811331"/>
            <wp:effectExtent b="0" l="0" r="0" t="0"/>
            <wp:docPr descr="Рис. 17: Настройка /etc/fstab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17: Настройка /etc/fstab</w:t>
      </w:r>
    </w:p>
    <w:p>
      <w:pPr>
        <w:numPr>
          <w:ilvl w:val="0"/>
          <w:numId w:val="1009"/>
        </w:numPr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и перезагрузки системы было проверено:</w:t>
      </w:r>
      <w:r>
        <w:br/>
      </w:r>
      <w:r>
        <w:t xml:space="preserve">— что раздел ext4 примонтирован в /mnt/data-ext,</w:t>
      </w:r>
      <w:r>
        <w:br/>
      </w:r>
      <w:r>
        <w:t xml:space="preserve">— что пространство подкачки активно.</w:t>
      </w:r>
    </w:p>
    <w:p>
      <w:pPr>
        <w:numPr>
          <w:ilvl w:val="0"/>
          <w:numId w:val="1009"/>
        </w:numPr>
      </w:pPr>
      <w:r>
        <w:t xml:space="preserve">Команда df -h показала корректное подключение файловой системы.</w:t>
      </w:r>
      <w:r>
        <w:br/>
      </w:r>
      <w:r>
        <w:t xml:space="preserve">Команда mount | grep mnt подтвердила используемый тип и параметры монтирования.</w:t>
      </w:r>
      <w:r>
        <w:br/>
      </w:r>
      <w:r>
        <w:t xml:space="preserve">Команда free -m показала активное swap-пространство.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2766237"/>
            <wp:effectExtent b="0" l="0" r="0" t="0"/>
            <wp:docPr descr="Рис. 18: Проверка монтирования и swap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Проверка монтирования и swap</w:t>
      </w:r>
    </w:p>
    <w:bookmarkEnd w:id="100"/>
    <w:bookmarkEnd w:id="10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Какой инструмент используется для создания разделов GUID?</w:t>
      </w:r>
      <w:r>
        <w:br/>
      </w:r>
      <w:r>
        <w:rPr>
          <w:bCs/>
          <w:b/>
        </w:rPr>
        <w:t xml:space="preserve">gdisk</w:t>
      </w:r>
      <w:r>
        <w:t xml:space="preserve"> </w:t>
      </w:r>
      <w:r>
        <w:t xml:space="preserve">— утилита для разметки дисков в формате GPT.</w:t>
      </w:r>
    </w:p>
    <w:p>
      <w:pPr>
        <w:numPr>
          <w:ilvl w:val="0"/>
          <w:numId w:val="1010"/>
        </w:numPr>
      </w:pPr>
      <w:r>
        <w:t xml:space="preserve">Какой инструмент применяется для создания разделов MBR?</w:t>
      </w:r>
      <w:r>
        <w:br/>
      </w:r>
      <w:r>
        <w:rPr>
          <w:bCs/>
          <w:b/>
        </w:rPr>
        <w:t xml:space="preserve">fdisk</w:t>
      </w:r>
      <w:r>
        <w:t xml:space="preserve"> </w:t>
      </w:r>
      <w:r>
        <w:t xml:space="preserve">— инструмент для создания и управления разделами MBR.</w:t>
      </w:r>
    </w:p>
    <w:p>
      <w:pPr>
        <w:numPr>
          <w:ilvl w:val="0"/>
          <w:numId w:val="1010"/>
        </w:numPr>
      </w:pPr>
      <w:r>
        <w:t xml:space="preserve">Какой файл используется для автоматического монтирования разделов во время загрузки?</w:t>
      </w:r>
      <w:r>
        <w:br/>
      </w:r>
      <w:r>
        <w:rPr>
          <w:bCs/>
          <w:b/>
        </w:rPr>
        <w:t xml:space="preserve">/etc/fstab</w:t>
      </w:r>
      <w:r>
        <w:t xml:space="preserve"> </w:t>
      </w:r>
      <w:r>
        <w:t xml:space="preserve">— конфигурационный файл для автмонтирования.</w:t>
      </w:r>
    </w:p>
    <w:p>
      <w:pPr>
        <w:numPr>
          <w:ilvl w:val="0"/>
          <w:numId w:val="1010"/>
        </w:numPr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br/>
      </w:r>
      <w:r>
        <w:t xml:space="preserve">Использование параметра</w:t>
      </w:r>
      <w:r>
        <w:t xml:space="preserve"> </w:t>
      </w:r>
      <w:r>
        <w:rPr>
          <w:bCs/>
          <w:b/>
        </w:rPr>
        <w:t xml:space="preserve">noauto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Какая команда позволяет форматировать раздел с типом 82 с соответствующей файловой системой?</w:t>
      </w:r>
      <w:r>
        <w:br/>
      </w:r>
      <w:r>
        <w:t xml:space="preserve">Использование команды</w:t>
      </w:r>
      <w:r>
        <w:t xml:space="preserve"> </w:t>
      </w:r>
      <w:r>
        <w:rPr>
          <w:bCs/>
          <w:b/>
        </w:rPr>
        <w:t xml:space="preserve">mkswap</w:t>
      </w:r>
      <w:r>
        <w:t xml:space="preserve"> </w:t>
      </w:r>
      <w:r>
        <w:t xml:space="preserve">для подготовки раздела подкачки.</w:t>
      </w:r>
    </w:p>
    <w:p>
      <w:pPr>
        <w:numPr>
          <w:ilvl w:val="0"/>
          <w:numId w:val="1010"/>
        </w:numPr>
      </w:pPr>
      <w:r>
        <w:t xml:space="preserve">Как можно безопасно проверить, будет ли автмонтирование работать без перезагрузки?</w:t>
      </w:r>
      <w:r>
        <w:br/>
      </w:r>
      <w:r>
        <w:t xml:space="preserve">С помощью выполнения</w:t>
      </w:r>
      <w:r>
        <w:t xml:space="preserve"> </w:t>
      </w:r>
      <w:r>
        <w:rPr>
          <w:bCs/>
          <w:b/>
        </w:rPr>
        <w:t xml:space="preserve">mount -a</w:t>
      </w:r>
      <w:r>
        <w:t xml:space="preserve"> </w:t>
      </w:r>
      <w:r>
        <w:t xml:space="preserve">для проверки всех записей в /etc/fstab.</w:t>
      </w:r>
    </w:p>
    <w:p>
      <w:pPr>
        <w:numPr>
          <w:ilvl w:val="0"/>
          <w:numId w:val="1010"/>
        </w:numPr>
      </w:pPr>
      <w:r>
        <w:t xml:space="preserve">Какая файловая система создаётся при использовании команды mkfs без указания типа?</w:t>
      </w:r>
      <w:r>
        <w:br/>
      </w:r>
      <w:r>
        <w:t xml:space="preserve">По умолчанию создаётся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Как форматировать раздел EXT4?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mkfs.ext4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Как найти UUID для всех устройств на компьютере?</w:t>
      </w:r>
      <w:r>
        <w:br/>
      </w:r>
      <w:r>
        <w:t xml:space="preserve">Использовать команду</w:t>
      </w:r>
      <w:r>
        <w:t xml:space="preserve"> </w:t>
      </w:r>
      <w:r>
        <w:rPr>
          <w:bCs/>
          <w:b/>
        </w:rPr>
        <w:t xml:space="preserve">blkid</w:t>
      </w:r>
      <w:r>
        <w:t xml:space="preserve">, отображающую UUID и другие сведения об устройствах.</w:t>
      </w:r>
    </w:p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Освоены практические навыки разметки дисков с помощью</w:t>
      </w:r>
      <w:r>
        <w:t xml:space="preserve"> </w:t>
      </w:r>
      <w:r>
        <w:rPr>
          <w:bCs/>
          <w:b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gdisk</w:t>
      </w:r>
      <w:r>
        <w:t xml:space="preserve">, создание разделов в схемах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GPT</w:t>
      </w:r>
      <w:r>
        <w:t xml:space="preserve">, форматирование файловых систем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</w:t>
      </w:r>
      <w:r>
        <w:t xml:space="preserve">, настройка пространства подкачки и автоматического монтирования через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Шаханеоядж Хаоладар</dc:creator>
  <dc:language>ru-RU</dc:language>
  <cp:keywords/>
  <dcterms:created xsi:type="dcterms:W3CDTF">2025-11-14T07:05:05Z</dcterms:created>
  <dcterms:modified xsi:type="dcterms:W3CDTF">2025-11-14T07:05:05Z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