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Шаханеоядж</w:t>
      </w:r>
      <w:r>
        <w:t xml:space="preserve"> </w:t>
      </w:r>
      <w:r>
        <w:t xml:space="preserve">Хаоладар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55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5" w:name="модификация-параметров-grub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Модификация параметров GRUB2</w:t>
      </w:r>
    </w:p>
    <w:p>
      <w:pPr>
        <w:numPr>
          <w:ilvl w:val="0"/>
          <w:numId w:val="1001"/>
        </w:numPr>
      </w:pPr>
      <w:r>
        <w:t xml:space="preserve">Для начала был открыт терминал и получены права администратора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br/>
      </w:r>
      <w:r>
        <w:t xml:space="preserve">Затем открыт файл конфигурации загрузчика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 </w:t>
      </w:r>
      <w:r>
        <w:t xml:space="preserve">для изменения параметров отображения меню.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1508484"/>
            <wp:effectExtent b="0" l="0" r="0" t="0"/>
            <wp:docPr descr="Рис. 1: Редактирование файла /etc/default/grub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8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Редактирование файла /etc/default/grub</w:t>
      </w:r>
    </w:p>
    <w:p>
      <w:pPr>
        <w:numPr>
          <w:ilvl w:val="0"/>
          <w:numId w:val="1000"/>
        </w:numPr>
      </w:pPr>
      <w:r>
        <w:t xml:space="preserve">В файле установлен параметр</w:t>
      </w:r>
      <w:r>
        <w:t xml:space="preserve"> </w:t>
      </w:r>
      <w:r>
        <w:rPr>
          <w:bCs/>
          <w:b/>
        </w:rPr>
        <w:t xml:space="preserve">GRUB_TIMEOUT=10</w:t>
      </w:r>
      <w:r>
        <w:t xml:space="preserve">, что задаёт время отображения меню загрузки перед автозапуском системы.</w:t>
      </w:r>
      <w:r>
        <w:br/>
      </w:r>
      <w:r>
        <w:t xml:space="preserve">После сохранения изменений выполнена команда для генерации нового файла конфигурации GRUB:</w:t>
      </w:r>
      <w:r>
        <w:br/>
      </w:r>
      <w:r>
        <w:rPr>
          <w:bCs/>
          <w:b/>
        </w:rPr>
        <w:t xml:space="preserve">grub2-mkconfig -o /boot/grub2/grub.cfg</w:t>
      </w:r>
    </w:p>
    <w:p>
      <w:pPr>
        <w:numPr>
          <w:ilvl w:val="0"/>
          <w:numId w:val="1001"/>
        </w:numPr>
      </w:pPr>
      <w:r>
        <w:t xml:space="preserve">После перезагрузки системы появилось меню</w:t>
      </w:r>
      <w:r>
        <w:t xml:space="preserve"> </w:t>
      </w:r>
      <w:r>
        <w:rPr>
          <w:bCs/>
          <w:b/>
        </w:rPr>
        <w:t xml:space="preserve">GRUB version 2.12</w:t>
      </w:r>
      <w:r>
        <w:t xml:space="preserve">, где отображаются доступные варианты загрузки системы.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955831"/>
            <wp:effectExtent b="0" l="0" r="0" t="0"/>
            <wp:docPr descr="Рис. 2: Меню GRUB с вариантами загрузки Rocky Linux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5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Меню GRUB с вариантами загрузки Rocky Linux</w:t>
      </w:r>
    </w:p>
    <w:p>
      <w:pPr>
        <w:numPr>
          <w:ilvl w:val="0"/>
          <w:numId w:val="1001"/>
        </w:numPr>
      </w:pPr>
      <w:r>
        <w:t xml:space="preserve">Для загрузки в режиме восстановления выбран пункт с текущим ядром и нажата клавиша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для перехода в режим редактирования параметров загрузки.</w:t>
      </w:r>
      <w:r>
        <w:br/>
      </w:r>
      <w:r>
        <w:t xml:space="preserve">В конце строки, начинающейся с</w:t>
      </w:r>
      <w:r>
        <w:t xml:space="preserve"> </w:t>
      </w:r>
      <w:r>
        <w:rPr>
          <w:bCs/>
          <w:b/>
        </w:rPr>
        <w:t xml:space="preserve">linux ($root)</w:t>
      </w:r>
      <w:r>
        <w:t xml:space="preserve">, добавлен параметр</w:t>
      </w:r>
      <w:r>
        <w:t xml:space="preserve"> </w:t>
      </w:r>
      <w:r>
        <w:rPr>
          <w:bCs/>
          <w:b/>
        </w:rPr>
        <w:t xml:space="preserve">systemd.unit=rescue.target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865805"/>
            <wp:effectExtent b="0" l="0" r="0" t="0"/>
            <wp:docPr descr="Рис. 3: Редактирование строки загрузки с параметром rescue.target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5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Редактирование строки загрузки с параметром rescue.target</w:t>
      </w:r>
    </w:p>
    <w:p>
      <w:pPr>
        <w:numPr>
          <w:ilvl w:val="0"/>
          <w:numId w:val="1001"/>
        </w:numPr>
      </w:pPr>
      <w:r>
        <w:t xml:space="preserve">После загрузки система вошла в</w:t>
      </w:r>
      <w:r>
        <w:t xml:space="preserve"> </w:t>
      </w:r>
      <w:r>
        <w:rPr>
          <w:bCs/>
          <w:b/>
        </w:rPr>
        <w:t xml:space="preserve">режим восстановления (rescue mode)</w:t>
      </w:r>
      <w:r>
        <w:t xml:space="preserve">.</w:t>
      </w:r>
      <w:r>
        <w:br/>
      </w:r>
      <w:r>
        <w:t xml:space="preserve">Проверен список активных модулей и переменных окружения с помощью команд</w:t>
      </w:r>
      <w:r>
        <w:t xml:space="preserve"> </w:t>
      </w:r>
      <w:r>
        <w:rPr>
          <w:bCs/>
          <w:b/>
        </w:rPr>
        <w:t xml:space="preserve">systemctl list-units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systemctl show-environment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497388"/>
            <wp:effectExtent b="0" l="0" r="0" t="0"/>
            <wp:docPr descr="Рис. 4: Работа системы в rescue-режиме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7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Работа системы в rescue-режиме</w:t>
      </w:r>
    </w:p>
    <w:p>
      <w:pPr>
        <w:numPr>
          <w:ilvl w:val="0"/>
          <w:numId w:val="1001"/>
        </w:numPr>
      </w:pPr>
      <w:r>
        <w:t xml:space="preserve">Далее выполнена перезагрузка и снова произведено редактирование параметров ядра.</w:t>
      </w:r>
      <w:r>
        <w:br/>
      </w:r>
      <w:r>
        <w:t xml:space="preserve">В этот раз добавлен параметр</w:t>
      </w:r>
      <w:r>
        <w:t xml:space="preserve"> </w:t>
      </w:r>
      <w:r>
        <w:rPr>
          <w:bCs/>
          <w:b/>
        </w:rPr>
        <w:t xml:space="preserve">systemd.unit=emergency.target</w:t>
      </w:r>
      <w:r>
        <w:t xml:space="preserve"> </w:t>
      </w:r>
      <w:r>
        <w:t xml:space="preserve">для входа в аварийный режим.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888312"/>
            <wp:effectExtent b="0" l="0" r="0" t="0"/>
            <wp:docPr descr="Рис. 5: Редактирование строки загрузки с параметром emergency.target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8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Редактирование строки загрузки с параметром emergency.target</w:t>
      </w:r>
    </w:p>
    <w:p>
      <w:pPr>
        <w:numPr>
          <w:ilvl w:val="0"/>
          <w:numId w:val="1001"/>
        </w:numPr>
      </w:pPr>
      <w:r>
        <w:t xml:space="preserve">После загрузки в</w:t>
      </w:r>
      <w:r>
        <w:t xml:space="preserve"> </w:t>
      </w:r>
      <w:r>
        <w:rPr>
          <w:bCs/>
          <w:b/>
        </w:rPr>
        <w:t xml:space="preserve">emergency mode</w:t>
      </w:r>
      <w:r>
        <w:t xml:space="preserve"> </w:t>
      </w:r>
      <w:r>
        <w:t xml:space="preserve">выведен список загруженных модулей.</w:t>
      </w:r>
      <w:r>
        <w:br/>
      </w:r>
      <w:r>
        <w:t xml:space="preserve">Видно, что их количество минимально — запущены только базовые службы, необходимые для диагностики системы.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2190289"/>
            <wp:effectExtent b="0" l="0" r="0" t="0"/>
            <wp:docPr descr="Рис. 6: Работа системы в emergency-режиме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Работа системы в emergency-режиме</w:t>
      </w:r>
    </w:p>
    <w:bookmarkEnd w:id="45"/>
    <w:bookmarkStart w:id="54" w:name="сброс-пароля-root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Сброс пароля root</w:t>
      </w:r>
    </w:p>
    <w:p>
      <w:pPr>
        <w:numPr>
          <w:ilvl w:val="0"/>
          <w:numId w:val="1002"/>
        </w:numPr>
      </w:pPr>
      <w:r>
        <w:t xml:space="preserve">Для сброса пароля система была перезапущена.</w:t>
      </w:r>
      <w:r>
        <w:br/>
      </w:r>
      <w:r>
        <w:t xml:space="preserve">В меню</w:t>
      </w:r>
      <w:r>
        <w:t xml:space="preserve"> </w:t>
      </w:r>
      <w:r>
        <w:rPr>
          <w:bCs/>
          <w:b/>
        </w:rPr>
        <w:t xml:space="preserve">GRUB</w:t>
      </w:r>
      <w:r>
        <w:t xml:space="preserve"> </w:t>
      </w:r>
      <w:r>
        <w:t xml:space="preserve">выбрана текущая версия ядра, после чего нажата клавиша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для редактирования строки загрузки.</w:t>
      </w:r>
      <w:r>
        <w:br/>
      </w:r>
      <w:r>
        <w:t xml:space="preserve">В конец строки добавлен параметр</w:t>
      </w:r>
      <w:r>
        <w:t xml:space="preserve"> </w:t>
      </w:r>
      <w:r>
        <w:rPr>
          <w:bCs/>
          <w:b/>
        </w:rPr>
        <w:t xml:space="preserve">rd.break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2930361"/>
            <wp:effectExtent b="0" l="0" r="0" t="0"/>
            <wp:docPr descr="Рис. 7: Добавление параметра rd.break для сброса пароля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0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Добавление параметра rd.break для сброса пароля</w:t>
      </w:r>
    </w:p>
    <w:p>
      <w:pPr>
        <w:numPr>
          <w:ilvl w:val="0"/>
          <w:numId w:val="1002"/>
        </w:numPr>
      </w:pPr>
      <w:r>
        <w:t xml:space="preserve">После нажатия</w:t>
      </w:r>
      <w:r>
        <w:t xml:space="preserve"> </w:t>
      </w:r>
      <w:r>
        <w:rPr>
          <w:bCs/>
          <w:b/>
        </w:rPr>
        <w:t xml:space="preserve">Ctrl + X</w:t>
      </w:r>
      <w:r>
        <w:t xml:space="preserve"> </w:t>
      </w:r>
      <w:r>
        <w:t xml:space="preserve">загрузка остановилась на этапе</w:t>
      </w:r>
      <w:r>
        <w:t xml:space="preserve"> </w:t>
      </w:r>
      <w:r>
        <w:rPr>
          <w:bCs/>
          <w:b/>
        </w:rPr>
        <w:t xml:space="preserve">initramfs</w:t>
      </w:r>
      <w:r>
        <w:t xml:space="preserve">, до монтирования корневой файловой системы.</w:t>
      </w:r>
      <w:r>
        <w:br/>
      </w:r>
      <w:r>
        <w:t xml:space="preserve">Для предоставления прав на запись была выполнена команда</w:t>
      </w:r>
      <w:r>
        <w:t xml:space="preserve"> </w:t>
      </w:r>
      <w:r>
        <w:rPr>
          <w:bCs/>
          <w:b/>
        </w:rPr>
        <w:t xml:space="preserve">mount -o remount,rw /sysroot</w:t>
      </w:r>
      <w:r>
        <w:t xml:space="preserve">.</w:t>
      </w:r>
      <w:r>
        <w:br/>
      </w:r>
      <w:r>
        <w:t xml:space="preserve">Попытка выполнить команды</w:t>
      </w:r>
      <w:r>
        <w:t xml:space="preserve"> </w:t>
      </w:r>
      <w:r>
        <w:rPr>
          <w:bCs/>
          <w:b/>
        </w:rPr>
        <w:t xml:space="preserve">chroot /sysroot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passwd</w:t>
      </w:r>
      <w:r>
        <w:t xml:space="preserve"> </w:t>
      </w:r>
      <w:r>
        <w:t xml:space="preserve">не увенчалась успехом, поскольку они не были найдены в текущем окружении.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2097247"/>
            <wp:effectExtent b="0" l="0" r="0" t="0"/>
            <wp:docPr descr="Рис. 8: Попытка выполнения сброса пароля в initramfs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7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Попытка выполнения сброса пароля в initramfs</w:t>
      </w:r>
    </w:p>
    <w:bookmarkEnd w:id="54"/>
    <w:bookmarkEnd w:id="55"/>
    <w:bookmarkStart w:id="56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3"/>
        </w:numPr>
      </w:pPr>
      <w:r>
        <w:t xml:space="preserve">Какой файл конфигурации следует изменить для применения общих изменений в GRUB2?</w:t>
      </w:r>
      <w:r>
        <w:br/>
      </w:r>
      <w:r>
        <w:rPr>
          <w:bCs/>
          <w:b/>
        </w:rPr>
        <w:t xml:space="preserve">/etc/default/grub</w:t>
      </w:r>
      <w:r>
        <w:t xml:space="preserve"> </w:t>
      </w:r>
      <w:r>
        <w:t xml:space="preserve">— этот файл содержит основные параметры конфигурации загрузчика GRUB2, включая время отображения меню, параметры ядра и поведение загрузки.</w:t>
      </w:r>
    </w:p>
    <w:p>
      <w:pPr>
        <w:numPr>
          <w:ilvl w:val="0"/>
          <w:numId w:val="1003"/>
        </w:numPr>
      </w:pPr>
      <w:r>
        <w:t xml:space="preserve">Как называется конфигурационный файл GRUB2, в котором вы применяете изменения для GRUB2?</w:t>
      </w:r>
      <w:r>
        <w:br/>
      </w:r>
      <w:r>
        <w:rPr>
          <w:bCs/>
          <w:b/>
        </w:rPr>
        <w:t xml:space="preserve">/boot/grub2/grub.cfg</w:t>
      </w:r>
      <w:r>
        <w:t xml:space="preserve"> </w:t>
      </w:r>
      <w:r>
        <w:t xml:space="preserve">— это основной конфигурационный файл GRUB2, который используется при загрузке системы. Он формируется автоматически на основе содержимого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 </w:t>
      </w:r>
      <w:r>
        <w:t xml:space="preserve">и скриптов из каталога</w:t>
      </w:r>
      <w:r>
        <w:t xml:space="preserve"> </w:t>
      </w:r>
      <w:r>
        <w:rPr>
          <w:rStyle w:val="VerbatimChar"/>
        </w:rPr>
        <w:t xml:space="preserve">/etc/grub.d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После внесения изменений в конфигурацию GRUB2, какую команду вы должны выполнить, чтобы изменения сохранились и воспринялись при загрузке системы?</w:t>
      </w:r>
      <w:r>
        <w:br/>
      </w:r>
      <w:r>
        <w:rPr>
          <w:bCs/>
          <w:b/>
        </w:rPr>
        <w:t xml:space="preserve">grub2-mkconfig -o /boot/grub2/grub.cfg</w:t>
      </w:r>
      <w:r>
        <w:t xml:space="preserve"> </w:t>
      </w:r>
      <w:r>
        <w:t xml:space="preserve">— команда генерирует новый конфигурационный файл GRUB2 с учётом всех внесённых изменений.</w:t>
      </w:r>
    </w:p>
    <w:bookmarkEnd w:id="56"/>
    <w:bookmarkStart w:id="57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методы модификации параметров загрузчика GRUB2, отработка режимов восстановления и аварийной загрузки, а также выполнен сброс пароля пользователя root.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Шаханеоядж Хаоладар</dc:creator>
  <dc:language>ru-RU</dc:language>
  <cp:keywords/>
  <dcterms:created xsi:type="dcterms:W3CDTF">2025-10-27T16:56:36Z</dcterms:created>
  <dcterms:modified xsi:type="dcterms:W3CDTF">2025-10-27T16:56:36Z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загрузкой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