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rPr/>
      </w:pPr>
      <w:r>
        <w:rPr/>
        <w:drawing>
          <wp:inline distT="0" distB="0" distL="0" distR="0">
            <wp:extent cx="5278120" cy="128563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2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3"/>
        <w:jc w:val="left"/>
        <w:rPr/>
      </w:pPr>
      <w:r>
        <w:rPr/>
        <w:t>Renderdoc Debug Agent 案例框架</w:t>
      </w:r>
    </w:p>
    <w:p>
      <w:pPr>
        <w:pStyle w:val="000002"/>
        <w:rPr/>
      </w:pPr>
      <w:r>
        <w:rPr/>
        <w:t>一、核心路线决策：如何让智能体真正“学会”策略</w:t>
      </w:r>
    </w:p>
    <w:p>
      <w:pPr>
        <w:rPr/>
      </w:pPr>
      <w:r>
        <w:rPr/>
        <w:t>通常所担忧的两点：</w:t>
      </w:r>
      <w:r>
        <w:rPr>
          <w:b w:val="1"/>
        </w:rPr>
        <w:t>上下文窗口对系统提示词的限制，以及AI Model仅机械执行预设而非真正理解问题而自发的规划解决方法</w:t>
      </w:r>
      <w:r>
        <w:rPr/>
        <w:t>，已成为调试智能体的核心瓶颈。这里我们提出三阶段演进路线，针对性解决这些问题，确保资源高效投入。</w:t>
      </w:r>
    </w:p>
    <w:p>
      <w:pPr>
        <w:pStyle w:val="000003"/>
        <w:rPr/>
      </w:pPr>
      <w:r>
        <w:rPr/>
        <w:t>1.1，初始方案：动态知识外置架构</w:t>
      </w:r>
    </w:p>
    <w:p>
      <w:pPr>
        <w:rPr/>
      </w:pPr>
      <w:r>
        <w:rPr/>
        <w:t>此方案的核心在于将策略知识从单一、庞大的系统提示词中剥离，外置到可动态检索与加载的结构化组件中。</w:t>
      </w:r>
    </w:p>
    <w:p>
      <w:pPr>
        <w:numPr>
          <w:ilvl w:val="0"/>
          <w:numId w:val="1"/>
        </w:numPr>
        <w:rPr/>
      </w:pPr>
      <w:r>
        <w:rPr>
          <w:b w:val="1"/>
        </w:rPr>
        <w:t>System Prompt：</w:t>
      </w:r>
      <w:r>
        <w:rPr/>
        <w:t>仅包含最通用的元规则，例如“一切结论必须基于证据”、“输出必须为结构化JSON计划”、“工具调用需遵循L0-L5分层规范”、“禁止无证据的推测”。</w:t>
      </w:r>
    </w:p>
    <w:p>
      <w:pPr>
        <w:numPr>
          <w:ilvl w:val="0"/>
          <w:numId w:val="1"/>
        </w:numPr>
        <w:rPr/>
      </w:pPr>
      <w:r>
        <w:rPr>
          <w:b w:val="1"/>
        </w:rPr>
        <w:t>Skill File：</w:t>
      </w:r>
      <w:r>
        <w:rPr/>
        <w:t>将针对特定场景的标准操作流程（SOP）封装成模块（如NaN处理SOP、几何问题SOP）。系统仅动态加载与当前Bug相关的1-3个技能模块至上下文，从而从根本上解决上下文窗口受限的问题。这一理念与“技能即插件”的思想一致。</w:t>
      </w:r>
    </w:p>
    <w:p>
      <w:pPr>
        <w:numPr>
          <w:ilvl w:val="0"/>
          <w:numId w:val="1"/>
        </w:numPr>
        <w:rPr/>
      </w:pPr>
      <w:r>
        <w:rPr>
          <w:b w:val="1"/>
        </w:rPr>
        <w:t>Case Library RAG：</w:t>
      </w:r>
      <w:r>
        <w:rPr/>
        <w:t>当新Bug出现时，系统从结构化案例库中检索最相似的3-8个历史案例，并将这些案例的摘要卡片（而非完整详情）注入上下文，作为参考。</w:t>
      </w:r>
    </w:p>
    <w:p>
      <w:pPr>
        <w:numPr>
          <w:ilvl w:val="0"/>
          <w:numId w:val="1"/>
        </w:numPr>
        <w:rPr/>
      </w:pPr>
      <w:r>
        <w:rPr>
          <w:b w:val="1"/>
        </w:rPr>
        <w:t>Deterministic Executor：</w:t>
      </w:r>
      <w:r>
        <w:rPr/>
        <w:t>计划器（Planner）输出的行动链（Action Chain）由一个确定的编排器（Orchestrator）执行，确保工具层的行为稳定、可预测，避免模型自由发挥导致的漂移。</w:t>
      </w:r>
    </w:p>
    <w:p>
      <w:pPr>
        <w:rPr/>
      </w:pPr>
      <w:r>
        <w:rPr/>
        <w:t>该路线的最大价值在于无需训练即可快速部署可用系统，并能立即将积累的案例转化为生产力。</w:t>
      </w:r>
    </w:p>
    <w:p>
      <w:pPr>
        <w:rPr/>
      </w:pPr>
      <w:r>
        <w:rPr/>
        <w:t>后续阶段说明（供未来规划参考）：</w:t>
      </w:r>
    </w:p>
    <w:p>
      <w:pPr>
        <w:numPr>
          <w:ilvl w:val="0"/>
          <w:numId w:val="2"/>
        </w:numPr>
        <w:rPr/>
      </w:pPr>
      <w:r>
        <w:rPr>
          <w:b w:val="1"/>
        </w:rPr>
        <w:t>第二阶段（可选）：</w:t>
      </w:r>
      <w:r>
        <w:rPr/>
        <w:t>监督微调（SFT）。当积累数百个高质量案例（包含完整的行动链与证据）后，可对计划器进行微调，使其更“原生”地掌握调试策略，例如学习如何为给定Bug选择正确的技能模块。</w:t>
      </w:r>
    </w:p>
    <w:p>
      <w:pPr>
        <w:numPr>
          <w:ilvl w:val="0"/>
          <w:numId w:val="2"/>
        </w:numPr>
        <w:rPr/>
      </w:pPr>
      <w:r>
        <w:rPr>
          <w:b w:val="1"/>
        </w:rPr>
        <w:t>第三阶段（高级）：</w:t>
      </w:r>
      <w:r>
        <w:rPr/>
        <w:t>基于强化学习的微调（RFT）。仅建议在能精确定义可自动验证的奖励函数（如“用最少步骤定位首次NaN出现的具体事件”）的子任务上使用，成本较高且不稳定。</w:t>
      </w:r>
    </w:p>
    <w:p>
      <w:pPr>
        <w:pBdr>
          <w:bottom w:val="thick" w:color="020201" w:sz="4"/>
        </w:pBdr>
        <w:rPr/>
      </w:pPr>
    </w:p>
    <w:p>
      <w:pPr>
        <w:pStyle w:val="000002"/>
        <w:rPr/>
      </w:pPr>
      <w:r>
        <w:rPr/>
        <w:t>二、多模态支持策略：结构化优先</w:t>
      </w:r>
    </w:p>
    <w:p>
      <w:pPr>
        <w:rPr/>
      </w:pPr>
      <w:r>
        <w:rPr/>
        <w:t>对于图形渲染Bug，支持多模态信息是必要的，因为视觉现象难以用文字完全描述。然而，在模型训练和推理时，直接输入原始图像并非最佳选择。</w:t>
      </w:r>
    </w:p>
    <w:p>
      <w:pPr>
        <w:rPr/>
      </w:pPr>
      <w:r>
        <w:rPr/>
        <w:t>推荐采用“三层多模态结构”以实现规模化应用：</w:t>
      </w:r>
    </w:p>
    <w:p>
      <w:pPr>
        <w:numPr>
          <w:ilvl w:val="0"/>
          <w:numId w:val="3"/>
        </w:numPr>
        <w:rPr/>
      </w:pPr>
      <w:r>
        <w:rPr>
          <w:b w:val="1"/>
        </w:rPr>
        <w:t>原始资产层：</w:t>
      </w:r>
      <w:r>
        <w:rPr/>
        <w:t>保留PNG截图、视频、RenderDoc捕获文件（.rdc）等原始多模态数据。</w:t>
      </w:r>
    </w:p>
    <w:p>
      <w:pPr>
        <w:numPr>
          <w:ilvl w:val="0"/>
          <w:numId w:val="3"/>
        </w:numPr>
        <w:rPr/>
      </w:pPr>
      <w:r>
        <w:rPr>
          <w:b w:val="1"/>
        </w:rPr>
        <w:t>派生特征层：</w:t>
      </w:r>
      <w:r>
        <w:rPr/>
        <w:t>从原始资产中提取可量化、结构化的特征，如图片文字描述、关键坐标、颜色直方图摘要、NaN热力图数据、像素历史摘要等。</w:t>
      </w:r>
    </w:p>
    <w:p>
      <w:pPr>
        <w:numPr>
          <w:ilvl w:val="0"/>
          <w:numId w:val="3"/>
        </w:numPr>
        <w:rPr/>
      </w:pPr>
      <w:r>
        <w:rPr>
          <w:b w:val="1"/>
        </w:rPr>
        <w:t>推理注入层：</w:t>
      </w:r>
    </w:p>
    <w:p>
      <w:pPr>
        <w:numPr>
          <w:ilvl w:val="0"/>
          <w:numId w:val="4"/>
        </w:numPr>
        <w:rPr/>
      </w:pPr>
      <w:r>
        <w:rPr/>
        <w:t>对于纯文本模型，注入“派生特征”的文字摘要作为证据。</w:t>
      </w:r>
    </w:p>
    <w:p>
      <w:pPr>
        <w:numPr>
          <w:ilvl w:val="0"/>
          <w:numId w:val="4"/>
        </w:numPr>
        <w:rPr/>
      </w:pPr>
      <w:r>
        <w:rPr/>
        <w:t>对于多模态模型，可选择性地注入关键缩略图。</w:t>
      </w:r>
    </w:p>
    <w:p>
      <w:pPr>
        <w:rPr/>
      </w:pPr>
      <w:r>
        <w:rPr/>
        <w:t>这种方式既保留了多模态真相，又控制了推理时的上下文长度，使系统更具灵活性。</w:t>
      </w:r>
    </w:p>
    <w:p>
      <w:pPr>
        <w:pBdr>
          <w:bottom w:val="thick" w:color="020201" w:sz="4"/>
        </w:pBdr>
        <w:rPr/>
      </w:pPr>
    </w:p>
    <w:p>
      <w:pPr>
        <w:pStyle w:val="000002"/>
        <w:rPr/>
      </w:pPr>
      <w:r>
        <w:rPr/>
        <w:t>三、 强泛化Bug描述规范</w:t>
      </w:r>
    </w:p>
    <w:p>
      <w:pPr>
        <w:rPr/>
      </w:pPr>
      <w:r>
        <w:rPr/>
        <w:t>为实现上千案例的量化管理与高效利用，建议将每个案例拆分为两份：</w:t>
      </w:r>
    </w:p>
    <w:p>
      <w:pPr>
        <w:numPr>
          <w:ilvl w:val="0"/>
          <w:numId w:val="5"/>
        </w:numPr>
        <w:rPr/>
      </w:pPr>
      <w:r>
        <w:rPr>
          <w:b w:val="1"/>
        </w:rPr>
        <w:t>BugFull（完整档案）</w:t>
      </w:r>
      <w:r>
        <w:rPr/>
        <w:t>：用于长期沉淀、复现和作为训练数据集。</w:t>
      </w:r>
    </w:p>
    <w:p>
      <w:pPr>
        <w:numPr>
          <w:ilvl w:val="0"/>
          <w:numId w:val="5"/>
        </w:numPr>
        <w:rPr/>
      </w:pPr>
      <w:r>
        <w:rPr>
          <w:b w:val="1"/>
        </w:rPr>
        <w:t>BugCard（检索卡片）</w:t>
      </w:r>
      <w:r>
        <w:rPr/>
        <w:t>：BugFull的高度压缩摘要，专门用于运行时RAG检索与上下文注入，以解决窗口限制问题。</w:t>
      </w:r>
    </w:p>
    <w:p>
      <w:pPr>
        <w:pStyle w:val="000003"/>
        <w:rPr/>
      </w:pPr>
      <w:r>
        <w:rPr/>
        <w:t>3.1，设计哲学：围绕三个抽象轴</w:t>
      </w:r>
    </w:p>
    <w:p>
      <w:pPr>
        <w:rPr/>
      </w:pPr>
      <w:r>
        <w:rPr/>
        <w:t>本规范的核心泛化能力来源于其不针对具体Bug类型，而是围绕所有渲染Bug共通的三个维度设计：</w:t>
      </w:r>
    </w:p>
    <w:p>
      <w:pPr>
        <w:numPr>
          <w:ilvl w:val="0"/>
          <w:numId w:val="6"/>
        </w:numPr>
        <w:rPr/>
      </w:pPr>
      <w:r>
        <w:rPr>
          <w:b w:val="1"/>
        </w:rPr>
        <w:t>症状（Symptom）</w:t>
      </w:r>
      <w:r>
        <w:rPr/>
        <w:t>：看到了什么异常现象，在何种条件下出现。</w:t>
      </w:r>
    </w:p>
    <w:p>
      <w:pPr>
        <w:numPr>
          <w:ilvl w:val="0"/>
          <w:numId w:val="6"/>
        </w:numPr>
        <w:rPr/>
      </w:pPr>
      <w:r>
        <w:rPr>
          <w:b w:val="1"/>
        </w:rPr>
        <w:t>不变量（Invariant）</w:t>
      </w:r>
      <w:r>
        <w:rPr/>
        <w:t>：违反了图形系统中的哪一条基本规则或契约（如“输出值必须有限”、“边界框必须在视锥体内”）。</w:t>
      </w:r>
    </w:p>
    <w:p>
      <w:pPr>
        <w:numPr>
          <w:ilvl w:val="0"/>
          <w:numId w:val="6"/>
        </w:numPr>
        <w:rPr/>
      </w:pPr>
      <w:r>
        <w:rPr>
          <w:b w:val="1"/>
        </w:rPr>
        <w:t>证据与行动链（Evidence &amp; Action Chain）</w:t>
      </w:r>
      <w:r>
        <w:rPr/>
        <w:t>：使用了哪些确定性工具来生成可复验的证据，以及如何通过一系列步骤排查并定位问题。</w:t>
      </w:r>
    </w:p>
    <w:p>
      <w:pPr>
        <w:pStyle w:val="000003"/>
        <w:rPr/>
      </w:pPr>
      <w:r>
        <w:rPr/>
        <w:t>3.2，BugFull规范（核心字段示例）</w:t>
      </w:r>
    </w:p>
    <w:p>
      <w:pPr>
        <w:rPr/>
      </w:pPr>
      <w:r>
        <w:rPr/>
        <w:t>以下为YAML/JSON格式模板的核心字段，旨在通过固定字段和枚举值最大化结构一致性。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" name="文本框 9gb5h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schema_version: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case_id: "AIRD-YYYYMMDD-####"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"【现象】+【触发条件】+【影响对象】"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元信息、环境、重现步骤等管理性字段...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symptoms: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expected: "期望的正常表现"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observed: "实际观察到的异常现象（仅描述现象，不推断原因）"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visual: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phenomenon: ["白点闪烁", "模型消失", "颜色错误"] # 从预设列表中选择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spatial_pattern: "物体空间" # 如：全屏、物体局部、屏幕特定区域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temporal_pattern: "与相机相关" # 如：持续、闪烁、仅第一帧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调查过程的核心策略记录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"e_001"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"nan_heatmap"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{tool: "L4.NaNScanAtTarget", params: {...}}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"NaN值集中在角色脸部区域"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investigation: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action_chain: # 记录实际执行的工具调用链，是策略学习的关键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steps: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{tool: "L4.NaNScanAtTarget", outputs: ["e_001"]}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{tool: "L3.CleanPixelHistory", outputs: ["e_002"]}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root_cause: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invariant_broken: ["I-NAN-01"] # 关联到违反的图形不变量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category_primary: "Numerical.NaNInf"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blame: {component: "shader", location: "PS_xxx.hlsl:213"}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fix: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fix_type: ["SafeNormalize"]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summary: "引入安全标准化函数，避免除零"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用于智能体泛化的指导性字段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generalization: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recommended_sop: "SOP_NaN_Diffusion_v1" # 推荐关联的技能模块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recommended_tools: ["L4.NaNScanAtTarget", "L3.CleanPixelHistory"] # 推荐工具链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3.3，BugCard规范（用于RAG检索）</w:t>
      </w:r>
    </w:p>
    <w:p>
      <w:pPr>
        <w:rPr/>
      </w:pPr>
      <w:r>
        <w:rPr/>
        <w:t>BugCard是BugFull的蒸馏版，严格控制在20-40行内，格式固定，便于检索和少量示例（few-shot）学习。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" name="文本框 dxks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card_version: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case_id: "AIRD-20251223-0001"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"角色脸部随机白点闪烁（运动/角度相关）"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bug_family: "Numerical"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invariants_broken: ["I-NAN-01"]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symptom_tags: ["白点闪烁", "过亮"]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trigger_tags: ["与相机相关", "与运动相关"]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anchor: {frame: 180, event: 5420, pass: "SSR Combine"}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key_evidence: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{type: "nan_heatmap", takeaway: "NaN局部集中", ref: "e_001"}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{type: "pixel_history", takeaway: "首次NaN出现在event 5418", ref: "e_002"}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root_cause_one_liner: "着色器中normalize(0)产生NaN，并在后处理链路扩散"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fix_one_liner: "引入带保护值的SafeNormalize函数"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recommended_sop: "SOP_NaN_Diffusion_v1"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3.4，图形不变量库：泛化的基石</w:t>
      </w:r>
    </w:p>
    <w:p>
      <w:pPr>
        <w:rPr/>
      </w:pPr>
      <w:r>
        <w:rPr/>
        <w:t>为使智能体实现真正的泛化，不应只记忆“Bug类型”，而应理解“违反了什么规则”。建议建立并维护一个图形不变量库，例如：</w:t>
      </w:r>
    </w:p>
    <w:p>
      <w:pPr>
        <w:numPr>
          <w:ilvl w:val="0"/>
          <w:numId w:val="7"/>
        </w:numPr>
        <w:rPr/>
      </w:pPr>
      <w:r>
        <w:rPr>
          <w:b w:val="1"/>
        </w:rPr>
        <w:t>I-NAN-01：</w:t>
      </w:r>
      <w:r>
        <w:rPr/>
        <w:t>任何输出到可见渲染目标（RT）的像素值必须是有限的（非NaN/Inf）。</w:t>
      </w:r>
    </w:p>
    <w:p>
      <w:pPr>
        <w:numPr>
          <w:ilvl w:val="0"/>
          <w:numId w:val="7"/>
        </w:numPr>
        <w:rPr/>
      </w:pPr>
      <w:r>
        <w:rPr>
          <w:b w:val="1"/>
        </w:rPr>
        <w:t>I-GEO-01：</w:t>
      </w:r>
      <w:r>
        <w:rPr/>
        <w:t>如果一个物体应当可见，则其裁剪空间边界框必须与视锥体相交。</w:t>
      </w:r>
    </w:p>
    <w:p>
      <w:pPr>
        <w:numPr>
          <w:ilvl w:val="0"/>
          <w:numId w:val="7"/>
        </w:numPr>
        <w:rPr/>
      </w:pPr>
      <w:r>
        <w:rPr>
          <w:b w:val="1"/>
        </w:rPr>
        <w:t>I-COLOR-01：</w:t>
      </w:r>
      <w:r>
        <w:rPr/>
        <w:t>颜色空间转换（Gamma/Linear）必须恰好执行一次。</w:t>
      </w:r>
    </w:p>
    <w:p>
      <w:pPr>
        <w:rPr/>
      </w:pPr>
      <w:r>
        <w:rPr/>
        <w:t>每个BugFull都必须关联至少一个被违反的不变量。这为后续的RAG、SFT提供了稳定、抽象的检索和标签体系。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3.5，量化案例</w:t>
      </w:r>
    </w:p>
    <w:p>
      <w:pPr>
        <w:rPr/>
      </w:pPr>
      <w:r>
        <w:rPr/>
        <w:t>这里提供三个案例，完全遵循前述的规范进行编写，分别展示了</w:t>
      </w:r>
      <w:r>
        <w:rPr>
          <w:b w:val="1"/>
        </w:rPr>
        <w:t>数值（NaN）、几何、颜色空间</w:t>
      </w:r>
      <w:r>
        <w:rPr/>
        <w:t>三类典型渲染问题。每个案例包含用于检索的 BugCard 和包含完整调查过程的 BugFull 核心段落，可供开发团队直接作为模板参考。</w:t>
      </w:r>
    </w:p>
    <w:p>
      <w:pPr>
        <w:pStyle w:val="000004"/>
        <w:rPr/>
      </w:pPr>
      <w:r>
        <w:rPr/>
        <w:t>案例一：NaN/Inf扩散导致的白点闪烁</w:t>
      </w:r>
    </w:p>
    <w:p>
      <w:pPr>
        <w:rPr/>
      </w:pPr>
      <w:r>
        <w:rPr>
          <w:b w:val="1"/>
        </w:rPr>
        <w:t>BugCard（用于RAG检索与上下文注入）：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" name="文本框 p57m7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card_version: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case_id: “AIRD-20251223-0001”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“角色脸部随机白点闪烁（与相机移动和角度相关）”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bug_family: “Numerical”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invariants_broken: [“I-NAN-01”]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symptom_tags: [“speckles”, “flicker”, “overbright”]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trigger_tags: [“camera_dependent”, “motion_dependent”]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anchor: { frame: 180, event: 5420, pass: “SSR Combine”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key_evidence: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 type: “nan_heatmap”, takeaway: “NaN值高度集中在脸部UV接缝区域”, ref: “e_nan_heatmap”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 type: “pixel_history”, takeaway: “首次出现NaN的事件编号为5418”, ref: “e_pixel_history_clean”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root_cause_one_liner: “屏幕空间反射合成着色器中对零向量进行了归一化（normalize），产生NaN值并在后续色调映射中被放大为白色像素。”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fix_one_liner: “使用带保护性小数的安全归一化函数（SafeNormalize）替代原函数。”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recommended_sop: “SOP_NaN_Diffusion_v1”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BugFull 核心字段节选：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" name="文本框 kceyv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case_id: “AIRD-20251223-0001”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“角色脸部在特定视角下出现随机闪烁的白点”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meta: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severity: “S2_medium”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status: “fixed”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symptoms: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observed: “角色脸部皮肤出现随机分布、闪烁的白点或小白块，其出现频率和位置随相机移动而改变。”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visual: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phenomenon: [“speckles”, “flicker”, “overbright”]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spatial_pattern: “object_space”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temporal_pattern: “camera_dependent”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affected_objects: [“Character_Head”]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“e_nan_heatmap”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“nan_heatmap”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 tool: “L4.NaNScanAtTarget”, params: { rt: “color_0”, frame: 180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“NaN热力图显示异常值集中在脸部网格的UV接缝处。”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“e_pixel_history_clean”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“pixel_history_clean”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 tool: “L3.CleanPixelHistory”, params: { x: 1240, y: 650, rt: “color_0”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“像素历史分析表明，NaN首次出现在事件5418，对应‘SSR Combine’通道的像素着色器输出。”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investigation: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action_chain: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steps: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{ tool: “L4.NaNScanAtTarget”, status: “done”, outputs: [“e_nan_heatmap”]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{ tool: “L3.CleanPixelHistory”, status: “done”, outputs: [“e_pixel_history_clean”]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{ tool: “L3.ShaderStaticScan”, params: { shader: “PS_SSRCombine.hlsl” }, status: “done”, outputs: [“e_shader_risk”]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root_cause: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invariant_broken: [“I-NAN-01”]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category_primary: “Numerical.NaNInf”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category_secondary: “ShaderMath.NormalizeZero”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mechanism: “在屏幕空间反射合成阶段，对未受保护的反射向量进行归一化。当向量长度为零时，产生NaN，并随渲染管线扩散，最终在色调映射阶段因数值过大显示为白点。”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blame: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component: “shader”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location: “Shaders/PS_SSRCombine.hlsl: line 213”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fix: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fix_type: [“AddGuardEpsilon”, “SafeNormalize”]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summary: “将‘normalize(v)’调用替换为内建的‘SafeNormalize(v, 1e-6)’函数，确保在输入向量长度极小时返回零向量而非NaN。”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verification_plan: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“在同一RenderDoc捕获文件上重放，使用NaNScan工具确认输出中无NaN。”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案例二：负缩放导致模型被背面剔除</w:t>
      </w:r>
    </w:p>
    <w:p>
      <w:pPr>
        <w:rPr/>
      </w:pPr>
      <w:r>
        <w:rPr>
          <w:b w:val="1"/>
        </w:rPr>
        <w:t>BugCard（用于RAG检索与上下文注入）：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" name="文本框 6k7tc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card_version: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case_id: “AIRD-20251223-0002”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“施加了镜像缩放的道具在特定角度从画面中完全消失”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bug_family: “Geometry”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invariants_broken: [“I-GEO-02”]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symptom_tags: [“missing_mesh”]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trigger_tags: [“camera_dependent”, “only_some_instances”]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anchor: { frame: 77, event: 2310, pass: “BasePass”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key_evidence: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 type: “mesh_bbox”, takeaway: “模型边界框在裁剪空间内，理论上应可见”, ref: “e_bbox_clip_in”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 type: “pipeline_state”, takeaway: “渲染状态设置为背面剔除，且未考虑变换矩阵行列式为负的情况”, ref: “e_state_raster”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root_cause_one_liner: “包含负缩放的变换矩阵导致模型绕序翻转，但仍使用背面剔除（Back-face Culling），致使本应可见的面被错误剔除。”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fix_one_liner: “在渲染设置中，根据世界变换矩阵的行列式符号动态调整剔除模式或正面绕序。”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recommended_sop: “SOP_Geometry_Visibility_v1”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BugFull 核心字段节选：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" name="文本框 cs98r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case_id: “AIRD-20251223-0002”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“具有镜像缩放属性的道具在部分视角下不可见”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symptoms: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observed: “场景中某些使用了负值缩放（镜像）的道具，当从特定角度观察时会完全消失，而正常缩放的同种道具始终可见。”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visual: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phenomenon: [“missing_mesh”]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spatial_pattern: “object_space”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temporal_pattern: “camera_dependent”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“e_bbox_clip_in”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“mesh_bbox_stats”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 tool: “L3.MeshBBoxStats”, params: { mesh: “SM_Prop_A”, event: 2310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“计算显示该实例的包围盒在裁剪空间内，与视锥体存在交集，满足可见性条件。”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“e_state_raster”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“pipeline_state_raster”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 tool: “L4.DumpPipelineState”, params: { event: 2310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“渲染状态显示剔除模式为‘BACK’，正面绕序为‘COUNTER_CLOCKWISE’，且该设置未考虑变换矩阵的缩放方向。”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root_cause: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invariant_broken: [“I-GEO-02”]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category_primary: “Geometry.Culling”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category_secondary: “NegativeDeterminantWinding”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mechanism: “包含负缩放的变换矩阵其行列式为负，这会反转三角形的绕序（从逆时针变为顺时针）。引擎仍固定使用背面剔除，导致翻转后的“正面”被当作“背面”剔除，模型消失。”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blame: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component: “engine_code”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location: “Renderer/CullingSetup.cpp”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fix: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fix_type: [“StateFix”]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summary: “在提交绘制调用前，检查世界变换矩阵的行列式。若行列式为负，则临时将剔除模式切换为‘FRONT’或反转正面绕序。”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案例三：sRGB纹理的双重Gamma校正</w:t>
      </w:r>
    </w:p>
    <w:p>
      <w:pPr>
        <w:rPr/>
      </w:pPr>
      <w:r>
        <w:rPr>
          <w:b w:val="1"/>
        </w:rPr>
        <w:t>BugCard（用于RAG检索与上下文注入）：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" name="文本框 0sm9n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card_version: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case_id: “AIRD-20251223-0003”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“开启特定后处理效果后，整个画面变暗、发灰”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bug_family: “ColorSpace”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invariants_broken: [“I-COLOR-01”]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symptom_tags: [“underbright”, “wrong_color”]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trigger_tags: [“feature_flag_dependent”]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anchor: { frame: 12, event: 980, pass: “Tonemap”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key_evidence: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 type: “pipeline_state”, takeaway: “后处理着色器读取的输入纹理格式被标记为SRGB”, ref: “e_rt_format”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{ type: “shader_scan”, takeaway: “着色器代码中又手动进行了一次pow(color, 2.2)操作”, ref: “e_shader_gamma”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root_cause_one_liner: “硬件在采样SRGB格式纹理时已自动进行Gamma-&gt;Linear转换，但着色器内又进行了手动Gamma校正，导致颜色被连续转换两次，结果变暗。”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fix_one_liner: “移除着色器中的手动pow(color, 2.2)操作，确保颜色空间转换仅发生一次。”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recommended_sop: “SOP_ColorSpace_v1”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BugFull 核心字段节选：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" name="文本框 qad8h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case_id: “AIRD-20251223-0003”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title: “启用‘胶片颗粒’后处理时，场景渲染结果整体偏暗”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symptoms: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observed: “当启用‘胶片颗粒’（Film Grain）后处理选项时，整个3D场景画面出现非预期的、均匀的变暗和去饱和度现象，UI元素颜色正常。”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visual: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phenomenon: [“underbright”, “wrong_color”]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spatial_pattern: “full_screen”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temporal_pattern: “static”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evidence: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“e_rt_format”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“resource_format”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 tool: “L2.ResourceBindingSummary”, params: { event: 980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“色调映射通道输入的渲染目标绑定列表显示，其格式为‘R8G8B8A8_UNORM_SRGB’。”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evidence_id: “e_shader_gamma”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type: “shader_static_scan”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source: { tool: “L3.ShaderStaticScan”, params: { shader: “PS_FilmGrain.hlsl” }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summary: “在着色器代码中发现‘pow(inputColor.rgb, 2.2)’语句，意图是将线性空间颜色转换为sRGB空间。”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root_cause: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invariant_broken: [“I-COLOR-01”]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category_primary: “ColorSpace.Gamma”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category_secondary: “DoubleConversion”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mechanism: “SRGB格式的纹理在被采样时，图形API会自动执行一次从Gamma空间到线性空间的转换。然而，后处理着色器错误地假设输入是线性值，并再次应用了近似Gamma校正（pow(2.2)），这实际上相当于将线性值错误地转换到了Gamma空间，导致画面变暗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blame: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component: “shader”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location: “Shaders/PostProcess/PS_FilmGrain.hlsl: line 88”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fix: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fix_type: [“RemoveManualGamma”]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summary: “删除PS_FilmGrain.hlsl中多余的‘pow(color, 2.2)’操作，因为输入颜色已在采样SRGB纹理时处于正确的线性空间中。”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verification_plan: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“在相同场景下切换后处理开关，对比截图并通过色值采样工具验证亮度恢复。”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2"/>
        <w:rPr/>
      </w:pPr>
      <w:r>
        <w:rPr/>
        <w:t>四、落地应用指南</w:t>
      </w:r>
    </w:p>
    <w:p>
      <w:pPr>
        <w:rPr/>
      </w:pPr>
      <w:r>
        <w:rPr/>
        <w:t>使用本规范收集和管理案例时，遵循以下明确步骤以最大化收益：</w:t>
      </w:r>
    </w:p>
    <w:p>
      <w:pPr>
        <w:numPr>
          <w:ilvl w:val="0"/>
          <w:numId w:val="8"/>
        </w:numPr>
        <w:rPr/>
      </w:pPr>
      <w:r>
        <w:rPr>
          <w:b w:val="1"/>
        </w:rPr>
        <w:t>初期填充：</w:t>
      </w:r>
      <w:r>
        <w:rPr/>
        <w:t>优先确保每个BugFull填齐最关键的12个字段（如标题、环境、症状描述、证据、根因、修复方法、推荐SOP），其余字段可暂空。</w:t>
      </w:r>
    </w:p>
    <w:p>
      <w:pPr>
        <w:numPr>
          <w:ilvl w:val="0"/>
          <w:numId w:val="8"/>
        </w:numPr>
        <w:rPr/>
      </w:pPr>
      <w:r>
        <w:rPr>
          <w:b w:val="1"/>
        </w:rPr>
        <w:t>自动生成卡片：</w:t>
      </w:r>
      <w:r>
        <w:rPr/>
        <w:t>开发一个确定性的总结器，根据BugFull自动生成格式统一的BugCard，无需依赖大模型。</w:t>
      </w:r>
    </w:p>
    <w:p>
      <w:pPr>
        <w:numPr>
          <w:ilvl w:val="0"/>
          <w:numId w:val="8"/>
        </w:numPr>
        <w:rPr/>
      </w:pPr>
      <w:r>
        <w:rPr>
          <w:b w:val="1"/>
        </w:rPr>
        <w:t>立即上线RAG：</w:t>
      </w:r>
      <w:r>
        <w:rPr/>
        <w:t>部署系统，使计划器每次调试时仅接收Top-5个相似BugCard和1-2个相关Skills模块。</w:t>
      </w:r>
    </w:p>
    <w:p>
      <w:pPr>
        <w:numPr>
          <w:ilvl w:val="0"/>
          <w:numId w:val="8"/>
        </w:numPr>
        <w:rPr/>
      </w:pPr>
      <w:r>
        <w:rPr>
          <w:b w:val="1"/>
        </w:rPr>
        <w:t>积累与微调：</w:t>
      </w:r>
      <w:r>
        <w:rPr/>
        <w:t>当积累500个以上带有完整action_chain的高质量案例后，考虑对计划器进行SFT。</w:t>
      </w:r>
    </w:p>
    <w:p>
      <w:pPr>
        <w:numPr>
          <w:ilvl w:val="0"/>
          <w:numId w:val="8"/>
        </w:numPr>
        <w:rPr/>
      </w:pPr>
      <w:r>
        <w:rPr>
          <w:b w:val="1"/>
        </w:rPr>
        <w:t>审慎应用RL：</w:t>
      </w:r>
      <w:r>
        <w:rPr/>
        <w:t>仅对“可验证子任务”（如“用最少步骤定位首次NaN事件”）考虑使用强化学习，避免初期追求全覆盖。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8">
    <w:abstractNumId w:val="6"/>
  </w:num>
  <w:num w:numId="3">
    <w:abstractNumId w:val="0"/>
  </w:num>
  <w:num w:numId="6">
    <w:abstractNumId w:val="2"/>
  </w:num>
  <w:num w:numId="7">
    <w:abstractNumId w:val="5"/>
  </w:num>
  <w:num w:numId="2">
    <w:abstractNumId w:val="3"/>
  </w:num>
  <w:num w:numId="4">
    <w:abstractNumId w:val="4"/>
  </w:num>
  <w:num w:numId="1">
    <w:abstractNumId w:val="7"/>
  </w:num>
  <w:num w:numId="5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Shading" w:uiPriority="71"/>
    <w:lsdException w:name="Grid Table 1 Light Accent 2" w:uiPriority="46"/>
    <w:lsdException w:name="Grid Table 2" w:uiPriority="47"/>
    <w:lsdException w:name="Table Simple 2" w:semiHidden="1" w:unhideWhenUsed="1"/>
    <w:lsdException w:name="Colorful Shading Accent 2" w:uiPriority="71"/>
    <w:lsdException w:name="Outline List 2" w:uiPriority="99" w:semiHidden="1" w:unhideWhenUsed="1"/>
    <w:lsdException w:name="Medium Grid 3 Accent 4" w:uiPriority="69"/>
    <w:lsdException w:name="Medium List 1 Accent 6" w:uiPriority="65"/>
    <w:lsdException w:name="List Table 1 Light Accent 4" w:uiPriority="46"/>
    <w:lsdException w:name="Medium List 1 Accent 3" w:uiPriority="65"/>
    <w:lsdException w:name="Medium Shading 1 Accent 1" w:uiPriority="63"/>
    <w:lsdException w:name="Grid Table 4 Accent 5" w:uiPriority="49"/>
    <w:lsdException w:name="Table Columns 5" w:semiHidden="1" w:unhideWhenUsed="1"/>
    <w:lsdException w:name="Dark List Accent 5" w:uiPriority="70"/>
    <w:lsdException w:name="List Table 6 Colorful Accent 6" w:uiPriority="51"/>
    <w:lsdException w:name="Table Colorful 2" w:semiHidden="1" w:unhideWhenUsed="1"/>
    <w:lsdException w:name="Table Grid 8" w:semiHidden="1" w:unhideWhenUsed="1"/>
    <w:lsdException w:name="Medium Shading 1 Accent 3" w:uiPriority="63"/>
    <w:lsdException w:name="Table Grid 3" w:semiHidden="1" w:unhideWhenUsed="1"/>
    <w:lsdException w:name="Medium List 1 Accent 2" w:uiPriority="65"/>
    <w:lsdException w:name="Table Simple 1" w:semiHidden="1" w:unhideWhenUsed="1"/>
    <w:lsdException w:name="toc 5" w:uiPriority="99"/>
    <w:lsdException w:name="toc 3" w:uiPriority="99"/>
    <w:lsdException w:name="Grid Table 1 Light Accent 4" w:uiPriority="46"/>
    <w:lsdException w:name="Grid Table 5 Dark Accent 5" w:uiPriority="50"/>
    <w:lsdException w:name="Light Shading Accent 3" w:uiPriority="60"/>
    <w:lsdException w:name="Colorful List" w:uiPriority="72"/>
    <w:lsdException w:name="Grid Table Light" w:uiPriority="40"/>
    <w:lsdException w:name="Light List Accent 5" w:uiPriority="61"/>
    <w:lsdException w:name="toc 2" w:uiPriority="99"/>
    <w:lsdException w:name="Light Shading Accent 5" w:uiPriority="60"/>
    <w:lsdException w:name="Grid Table 6 Colorful" w:uiPriority="51"/>
    <w:lsdException w:name="List Table 5 Dark Accent 1" w:uiPriority="50"/>
    <w:lsdException w:name="Plain Table 3" w:uiPriority="43"/>
    <w:lsdException w:name="Medium Grid 3" w:uiPriority="69"/>
    <w:lsdException w:name="Medium Shading 1 Accent 6" w:uiPriority="63"/>
    <w:lsdException w:name="List Table 3 Accent 2" w:uiPriority="48"/>
    <w:lsdException w:name="Medium Shading 1 Accent 2" w:uiPriority="63"/>
    <w:lsdException w:name="Grid Table 2 Accent 6" w:uiPriority="47"/>
    <w:lsdException w:name="Table Grid 1" w:semiHidden="1" w:unhideWhenUsed="1"/>
    <w:lsdException w:name="Default Paragraph Font" w:uiPriority="1" w:semiHidden="1" w:unhideWhenUsed="1"/>
    <w:lsdException w:name="List Table 4 Accent 1" w:uiPriority="49"/>
    <w:lsdException w:name="List Table 6 Colorful" w:uiPriority="51"/>
    <w:lsdException w:name="Table Theme" w:semiHidden="1" w:unhideWhenUsed="1"/>
    <w:lsdException w:name="Medium Grid 2 Accent 4" w:uiPriority="68"/>
    <w:lsdException w:name="Grid Table 3 Accent 6" w:uiPriority="48"/>
    <w:lsdException w:name="Grid Table 6 Colorful Accent 4" w:uiPriority="51"/>
    <w:lsdException w:name="List Table 7 Colorful Accent 3" w:uiPriority="52"/>
    <w:lsdException w:name="Medium Shading 2 Accent 4" w:uiPriority="64"/>
    <w:lsdException w:name="Medium Grid 1 Accent 3" w:uiPriority="67"/>
    <w:lsdException w:name="Light List Accent 4" w:uiPriority="61"/>
    <w:lsdException w:name="Medium Grid 3 Accent 6" w:uiPriority="69"/>
    <w:lsdException w:name="Grid Table 6 Colorful Accent 6" w:uiPriority="51"/>
    <w:lsdException w:name="Light Grid Accent 5" w:uiPriority="62"/>
    <w:lsdException w:name="Table Classic 3" w:semiHidden="1" w:unhideWhenUsed="1"/>
    <w:lsdException w:name="Table Columns 4" w:semiHidden="1" w:unhideWhenUsed="1"/>
    <w:lsdException w:name="Medium Shading 1" w:uiPriority="63"/>
    <w:lsdException w:name="Grid Table 2 Accent 3" w:uiPriority="47"/>
    <w:lsdException w:name="Table Subtle 1" w:semiHidden="1" w:unhideWhenUsed="1"/>
    <w:lsdException w:name="Light Grid" w:uiPriority="62"/>
    <w:lsdException w:name="Medium Grid 3 Accent 2" w:uiPriority="69"/>
    <w:lsdException w:name="List Table 7 Colorful Accent 6" w:uiPriority="52"/>
    <w:lsdException w:name="Grid Table 3" w:uiPriority="48"/>
    <w:lsdException w:name="Hashtag" w:uiPriority="99" w:semiHidden="1" w:unhideWhenUsed="1"/>
    <w:lsdException w:name="Colorful List Accent 3" w:uiPriority="72"/>
    <w:lsdException w:name="Medium List 2 Accent 5" w:uiPriority="66"/>
    <w:lsdException w:name="List Table 4 Accent 6" w:uiPriority="49"/>
    <w:lsdException w:name="Grid Table 4 Accent 4" w:uiPriority="49"/>
    <w:lsdException w:name="Grid Table 2 Accent 4" w:uiPriority="47"/>
    <w:lsdException w:name="Dark List Accent 2" w:uiPriority="70"/>
    <w:lsdException w:name="Dark List Accent 1" w:uiPriority="70"/>
    <w:lsdException w:name="Table Grid 4" w:semiHidden="1" w:unhideWhenUsed="1"/>
    <w:lsdException w:name="HTML Cite" w:uiPriority="99"/>
    <w:lsdException w:name="Colorful Grid Accent 4" w:uiPriority="73"/>
    <w:lsdException w:name="Light Grid Accent 3" w:uiPriority="62"/>
    <w:lsdException w:name="Medium Shading 1 Accent 5" w:uiPriority="63"/>
    <w:lsdException w:name="Light Grid Accent 2" w:uiPriority="62"/>
    <w:lsdException w:name="List Table 2 Accent 5" w:uiPriority="47"/>
    <w:lsdException w:name="Table Subtle 2" w:semiHidden="1" w:unhideWhenUsed="1"/>
    <w:lsdException w:name="List Table 2 Accent 3" w:uiPriority="47"/>
    <w:lsdException w:name="Medium Grid 2 Accent 6" w:uiPriority="68"/>
    <w:lsdException w:name="Colorful Grid Accent 1" w:uiPriority="73"/>
    <w:lsdException w:name="No Spacing" w:uiPriority="99"/>
    <w:lsdException w:name="List Table 6 Colorful Accent 3" w:uiPriority="51"/>
    <w:lsdException w:name="List Table 1 Light Accent 5" w:uiPriority="46"/>
    <w:lsdException w:name="List Table 3 Accent 5" w:uiPriority="48"/>
    <w:lsdException w:name="Grid Table 3 Accent 1" w:uiPriority="48"/>
    <w:lsdException w:name="Table 3D effects 2" w:semiHidden="1" w:unhideWhenUsed="1"/>
    <w:lsdException w:name="Light Shading" w:uiPriority="60"/>
    <w:lsdException w:name="heading 4" w:qFormat="1"/>
    <w:lsdException w:name="Light List Accent 3" w:uiPriority="61"/>
    <w:lsdException w:name="List Table 2 Accent 6" w:uiPriority="47"/>
    <w:lsdException w:name="Grid Table 4 Accent 6" w:uiPriority="49"/>
    <w:lsdException w:name="Colorful Grid" w:uiPriority="73"/>
    <w:lsdException w:name="Medium List 2 Accent 1" w:uiPriority="66"/>
    <w:lsdException w:name="List Table 7 Colorful Accent 1" w:uiPriority="52"/>
    <w:lsdException w:name="Table List 3" w:semiHidden="1" w:unhideWhenUsed="1"/>
    <w:lsdException w:name="List Paragraph" w:uiPriority="99"/>
    <w:lsdException w:name="Quote" w:uiPriority="99"/>
    <w:lsdException w:name="Table Columns 2" w:semiHidden="1" w:unhideWhenUsed="1"/>
    <w:lsdException w:name="Grid Table 5 Dark" w:uiPriority="50"/>
    <w:lsdException w:name="toc 1" w:uiPriority="99"/>
    <w:lsdException w:name="Intense Emphasis" w:uiPriority="21" w:qFormat="1"/>
    <w:lsdException w:name="Colorful List Accent 2" w:uiPriority="72"/>
    <w:lsdException w:name="Medium Grid 1 Accent 6" w:uiPriority="67"/>
    <w:lsdException w:name="List Table 7 Colorful" w:uiPriority="52"/>
    <w:lsdException w:name="Light List" w:uiPriority="61"/>
    <w:lsdException w:name="Medium Grid 1 Accent 2" w:uiPriority="67"/>
    <w:lsdException w:name="Colorful List Accent 1" w:uiPriority="72"/>
    <w:lsdException w:name="Grid Table 7 Colorful Accent 6" w:uiPriority="52"/>
    <w:lsdException w:name="Subtle Reference" w:uiPriority="31" w:qFormat="1"/>
    <w:lsdException w:name="Grid Table 7 Colorful Accent 5" w:uiPriority="52"/>
    <w:lsdException w:name="Table Classic 2" w:semiHidden="1" w:unhideWhenUsed="1"/>
    <w:lsdException w:name="Medium Grid 3 Accent 5" w:uiPriority="69"/>
    <w:lsdException w:name="Table List 2" w:semiHidden="1" w:unhideWhenUsed="1"/>
    <w:lsdException w:name="List Table 6 Colorful Accent 4" w:uiPriority="51"/>
    <w:lsdException w:name="Colorful Shading Accent 5" w:uiPriority="71"/>
    <w:lsdException w:name="heading 3" w:qFormat="1"/>
    <w:lsdException w:name="Emphasis" w:qFormat="1"/>
    <w:lsdException w:name="Light Shading Accent 2" w:uiPriority="60"/>
    <w:lsdException w:name="Colorful Shading Accent 3" w:uiPriority="71"/>
    <w:lsdException w:name="Colorful List Accent 4" w:uiPriority="72"/>
    <w:lsdException w:name="Table 3D effects 3" w:semiHidden="1" w:unhideWhenUsed="1"/>
    <w:lsdException w:name="Table Grid 6" w:semiHidden="1" w:unhideWhenUsed="1"/>
    <w:lsdException w:name="Table Colorful 1" w:semiHidden="1" w:unhideWhenUsed="1"/>
    <w:lsdException w:name="List Table 4" w:uiPriority="49"/>
    <w:lsdException w:name="List Table 5 Dark" w:uiPriority="50"/>
    <w:lsdException w:name="Light Grid Accent 1" w:uiPriority="62"/>
    <w:lsdException w:name="List Table 4 Accent 2" w:uiPriority="49"/>
    <w:lsdException w:name="footnote reference" w:uiPriority="99" w:semiHidden="1" w:unhideWhenUsed="1"/>
    <w:lsdException w:name="Grid Table 4 Accent 1" w:uiPriority="49"/>
    <w:lsdException w:name="Book Title" w:uiPriority="33" w:qFormat="1"/>
    <w:lsdException w:name="HTML Code" w:uiPriority="99"/>
    <w:lsdException w:name="Grid Table 6 Colorful Accent 1" w:uiPriority="51"/>
    <w:lsdException w:name="Table List 7" w:semiHidden="1" w:unhideWhenUsed="1"/>
    <w:lsdException w:name="Grid Table 2 Accent 5" w:uiPriority="47"/>
    <w:lsdException w:name="List Table 1 Light Accent 3" w:uiPriority="46"/>
    <w:lsdException w:name="Dark List Accent 3" w:uiPriority="70"/>
    <w:lsdException w:name="Grid Table 5 Dark Accent 6" w:uiPriority="50"/>
    <w:lsdException w:name="toc 8" w:uiPriority="99"/>
    <w:lsdException w:name="HTML Acronym" w:uiPriority="99"/>
    <w:lsdException w:name="Medium Grid 1 Accent 4" w:uiPriority="67"/>
    <w:lsdException w:name="HTML Preformatted" w:uiPriority="99"/>
    <w:lsdException w:name="Medium Grid 2" w:uiPriority="68"/>
    <w:lsdException w:name="Grid Table 5 Dark Accent 2" w:uiPriority="50"/>
    <w:lsdException w:name="Light Grid Accent 4" w:uiPriority="62"/>
    <w:lsdException w:name="Grid Table 1 Light Accent 1" w:uiPriority="46"/>
    <w:lsdException w:name="List Table 6 Colorful Accent 1" w:uiPriority="51"/>
    <w:lsdException w:name="List Table 7 Colorful Accent 4" w:uiPriority="52"/>
    <w:lsdException w:name="Table List 4" w:semiHidden="1" w:unhideWhenUsed="1"/>
    <w:lsdException w:name="Light Shading Accent 6" w:uiPriority="60"/>
    <w:lsdException w:name="Medium Shading 2 Accent 6" w:uiPriority="64"/>
    <w:lsdException w:name="Table Professional" w:semiHidden="1" w:unhideWhenUsed="1"/>
    <w:lsdException w:name="Normal Table" w:uiPriority="99" w:semiHidden="1" w:unhideWhenUsed="1"/>
    <w:lsdException w:name="HTML Typewriter" w:uiPriority="99"/>
    <w:lsdException w:name="Table Grid" w:qFormat="1"/>
    <w:lsdException w:name="Unresolved Mention" w:uiPriority="99" w:semiHidden="1" w:unhideWhenUsed="1"/>
    <w:lsdException w:name="Plain Table 5" w:uiPriority="45"/>
    <w:lsdException w:name="Medium Grid 2 Accent 5" w:uiPriority="68"/>
    <w:lsdException w:name="Grid Table 2 Accent 1" w:uiPriority="47"/>
    <w:lsdException w:name="Dark List" w:uiPriority="70"/>
    <w:lsdException w:name="List Table 1 Light Accent 6" w:uiPriority="46"/>
    <w:lsdException w:name="Table List 6" w:semiHidden="1" w:unhideWhenUsed="1"/>
    <w:lsdException w:name="List Table 5 Dark Accent 6" w:uiPriority="50"/>
    <w:lsdException w:name="toc 9" w:uiPriority="99"/>
    <w:lsdException w:name="Table 3D effects 1" w:semiHidden="1" w:unhideWhenUsed="1"/>
    <w:lsdException w:name="Grid Table 2 Accent 2" w:uiPriority="47"/>
    <w:lsdException w:name="Medium Shading 2 Accent 2" w:uiPriority="64"/>
    <w:lsdException w:name="Medium List 2 Accent 2" w:uiPriority="66"/>
    <w:lsdException w:name="Title" w:qFormat="1"/>
    <w:lsdException w:name="List Table 6 Colorful Accent 5" w:uiPriority="51"/>
    <w:lsdException w:name="List Table 1 Light Accent 2" w:uiPriority="46"/>
    <w:lsdException w:name="List Table 4 Accent 3" w:uiPriority="49"/>
    <w:lsdException w:name="Table Columns 3" w:semiHidden="1" w:unhideWhenUsed="1"/>
    <w:lsdException w:name="List Table 5 Dark Accent 5" w:uiPriority="50"/>
    <w:lsdException w:name="HTML Variable" w:uiPriority="99"/>
    <w:lsdException w:name="Grid Table 7 Colorful" w:uiPriority="52"/>
    <w:lsdException w:name="HTML Keyboard" w:uiPriority="99"/>
    <w:lsdException w:name="Outline List 1" w:uiPriority="99" w:semiHidden="1" w:unhideWhenUsed="1"/>
    <w:lsdException w:name="Light Shading Accent 4" w:uiPriority="60"/>
    <w:lsdException w:name="Medium Grid 3 Accent 1" w:uiPriority="69"/>
    <w:lsdException w:name="caption" w:semiHidden="1" w:unhideWhenUsed="1" w:qFormat="1"/>
    <w:lsdException w:name="Grid Table 7 Colorful Accent 2" w:uiPriority="52"/>
    <w:lsdException w:name="HTML Top of Form" w:uiPriority="99" w:semiHidden="1" w:unhideWhenUsed="1"/>
    <w:lsdException w:name="Table Columns 1" w:semiHidden="1" w:unhideWhenUsed="1"/>
    <w:lsdException w:name="HTML Address" w:uiPriority="99"/>
    <w:lsdException w:name="TOC Heading" w:uiPriority="39" w:semiHidden="1" w:unhideWhenUsed="1" w:qFormat="1"/>
    <w:lsdException w:name="Grid Table 4" w:uiPriority="49"/>
    <w:lsdException w:name="Table Web 2" w:semiHidden="1" w:unhideWhenUsed="1"/>
    <w:lsdException w:name="Medium List 1 Accent 1" w:uiPriority="65"/>
    <w:lsdException w:name="Colorful Grid Accent 6" w:uiPriority="73"/>
    <w:lsdException w:name="Strong" w:qFormat="1"/>
    <w:lsdException w:name="HTML Sample" w:uiPriority="99"/>
    <w:lsdException w:name="Light List Accent 6" w:uiPriority="61"/>
    <w:lsdException w:name="Grid Table 3 Accent 3" w:uiPriority="48"/>
    <w:lsdException w:name="Intense Quote" w:uiPriority="99"/>
    <w:lsdException w:name="List Table 5 Dark Accent 4" w:uiPriority="50"/>
    <w:lsdException w:name="Smart Link" w:uiPriority="99" w:semiHidden="1" w:unhideWhenUsed="1"/>
    <w:lsdException w:name="Table Web 3" w:semiHidden="1" w:unhideWhenUsed="1"/>
    <w:lsdException w:name="Colorful Grid Accent 5" w:uiPriority="73"/>
    <w:lsdException w:name="Medium List 1" w:uiPriority="65"/>
    <w:lsdException w:name="Table Grid 5" w:semiHidden="1" w:unhideWhenUsed="1"/>
    <w:lsdException w:name="Grid Table 3 Accent 2" w:uiPriority="48"/>
    <w:lsdException w:name="Table Elegant" w:semiHidden="1" w:unhideWhenUsed="1"/>
    <w:lsdException w:name="Table Grid 2" w:semiHidden="1" w:unhideWhenUsed="1"/>
    <w:lsdException w:name="Table List 5" w:semiHidden="1" w:unhideWhenUsed="1"/>
    <w:lsdException w:name="footnote text" w:uiPriority="99" w:semiHidden="1" w:unhideWhenUsed="1"/>
    <w:lsdException w:name="Subtitle" w:qFormat="1"/>
    <w:lsdException w:name="List Table 4 Accent 5" w:uiPriority="49"/>
    <w:lsdException w:name="List Table 3" w:uiPriority="48"/>
    <w:lsdException w:name="List Table 3 Accent 6" w:uiPriority="48"/>
    <w:lsdException w:name="Table List 1" w:semiHidden="1" w:unhideWhenUsed="1"/>
    <w:lsdException w:name="Table Contemporary" w:semiHidden="1" w:unhideWhenUsed="1"/>
    <w:lsdException w:name="List Table 7 Colorful Accent 5" w:uiPriority="52"/>
    <w:lsdException w:name="No List" w:uiPriority="99" w:semiHidden="1" w:unhideWhenUsed="1"/>
    <w:lsdException w:name="Colorful List Accent 6" w:uiPriority="72"/>
    <w:lsdException w:name="HTML Definition" w:uiPriority="99"/>
    <w:lsdException w:name="Grid Table 5 Dark Accent 3" w:uiPriority="50"/>
    <w:lsdException w:name="Colorful Shading Accent 1" w:uiPriority="71"/>
    <w:lsdException w:name="Grid Table 1 Light Accent 3" w:uiPriority="46"/>
    <w:lsdException w:name="List Table 3 Accent 1" w:uiPriority="48"/>
    <w:lsdException w:name="Table Classic 1" w:semiHidden="1" w:unhideWhenUsed="1"/>
    <w:lsdException w:name="Grid Table 3 Accent 5" w:uiPriority="48"/>
    <w:lsdException w:name="Grid Table 5 Dark Accent 1" w:uiPriority="50"/>
    <w:lsdException w:name="Medium List 2 Accent 4" w:uiPriority="66"/>
    <w:lsdException w:name="Colorful Grid Accent 2" w:uiPriority="73"/>
    <w:lsdException w:name="Grid Table 1 Light Accent 6" w:uiPriority="46"/>
    <w:lsdException w:name="heading 8" w:unhideWhenUsed="1" w:qFormat="1"/>
    <w:lsdException w:name="Medium Shading 2" w:uiPriority="64"/>
    <w:lsdException w:name="Light List Accent 2" w:uiPriority="61"/>
    <w:lsdException w:name="List Table 5 Dark Accent 3" w:uiPriority="50"/>
    <w:lsdException w:name="List Table 3 Accent 4" w:uiPriority="48"/>
    <w:lsdException w:name="toc 6" w:uiPriority="99"/>
    <w:lsdException w:name="Dark List Accent 4" w:uiPriority="70"/>
    <w:lsdException w:name="Medium Grid 1 Accent 5" w:uiPriority="67"/>
    <w:lsdException w:name="Plain Table 1" w:uiPriority="41"/>
    <w:lsdException w:name="Medium List 2" w:uiPriority="66"/>
    <w:lsdException w:name="Grid Table 7 Colorful Accent 1" w:uiPriority="52"/>
    <w:lsdException w:name="toc 7" w:uiPriority="99"/>
    <w:lsdException w:name="List Table 2 Accent 4" w:uiPriority="47"/>
    <w:lsdException w:name="Medium Grid 2 Accent 2" w:uiPriority="68"/>
    <w:lsdException w:name="Dark List Accent 6" w:uiPriority="70"/>
    <w:lsdException w:name="Colorful Shading Accent 4" w:uiPriority="71"/>
    <w:lsdException w:name="Table Classic 4" w:semiHidden="1" w:unhideWhenUsed="1"/>
    <w:lsdException w:name="heading 9" w:unhideWhenUsed="1" w:qFormat="1"/>
    <w:lsdException w:name="Light List Accent 1" w:uiPriority="61"/>
    <w:lsdException w:name="Medium Shading 2 Accent 1" w:uiPriority="64"/>
    <w:lsdException w:name="Grid Table 6 Colorful Accent 3" w:uiPriority="51"/>
    <w:lsdException w:name="Grid Table 7 Colorful Accent 4" w:uiPriority="52"/>
    <w:lsdException w:name="Intense Reference" w:uiPriority="32" w:qFormat="1"/>
    <w:lsdException w:name="List Table 1 Light Accent 1" w:uiPriority="46"/>
    <w:lsdException w:name="Plain Table 4" w:uiPriority="44"/>
    <w:lsdException w:name="heading 6" w:qFormat="1"/>
    <w:lsdException w:name="Medium Shading 2 Accent 5" w:uiPriority="64"/>
    <w:lsdException w:name="Medium Grid 3 Accent 3" w:uiPriority="69"/>
    <w:lsdException w:name="Light Shading Accent 1" w:uiPriority="60"/>
    <w:lsdException w:name="heading 5" w:qFormat="1"/>
    <w:lsdException w:name="Medium List 2 Accent 6" w:uiPriority="66"/>
    <w:lsdException w:name="Grid Table 6 Colorful Accent 2" w:uiPriority="51"/>
    <w:lsdException w:name="Smart Hyperlink" w:uiPriority="99" w:semiHidden="1" w:unhideWhenUsed="1"/>
    <w:lsdException w:name="Light Grid Accent 6" w:uiPriority="62"/>
    <w:lsdException w:name="Grid Table 4 Accent 2" w:uiPriority="49"/>
    <w:lsdException w:name="Colorful Grid Accent 3" w:uiPriority="73"/>
    <w:lsdException w:name="Table Web 1" w:semiHidden="1" w:unhideWhenUsed="1"/>
    <w:lsdException w:name="Grid Table 4 Accent 3" w:uiPriority="49"/>
    <w:lsdException w:name="List Table 3 Accent 3" w:uiPriority="48"/>
    <w:lsdException w:name="List Table 2" w:uiPriority="47"/>
    <w:lsdException w:name="toc 4" w:uiPriority="99"/>
    <w:lsdException w:name="Revision" w:uiPriority="99" w:semiHidden="1"/>
    <w:lsdException w:name="Mention" w:uiPriority="99" w:semiHidden="1" w:unhideWhenUsed="1"/>
    <w:lsdException w:name="Grid Table 6 Colorful Accent 5" w:uiPriority="51"/>
    <w:lsdException w:name="Medium List 2 Accent 3" w:uiPriority="66"/>
    <w:lsdException w:name="Table Grid 7" w:semiHidden="1" w:unhideWhenUsed="1"/>
    <w:lsdException w:name="HTML Bottom of Form" w:uiPriority="99" w:semiHidden="1" w:unhideWhenUsed="1"/>
    <w:lsdException w:name="Colorful Shading Accent 6" w:uiPriority="71"/>
    <w:lsdException w:name="Medium Shading 1 Accent 4" w:uiPriority="63"/>
    <w:lsdException w:name="heading 2" w:qFormat="1"/>
    <w:lsdException w:name="List Table 2 Accent 1" w:uiPriority="47"/>
    <w:lsdException w:name="Table List 8" w:semiHidden="1" w:unhideWhenUsed="1"/>
    <w:lsdException w:name="Grid Table 5 Dark Accent 4" w:uiPriority="50"/>
    <w:lsdException w:name="List Table 2 Accent 2" w:uiPriority="47"/>
    <w:lsdException w:name="Plain Table 2" w:uiPriority="42"/>
    <w:lsdException w:name="heading 1" w:qFormat="1"/>
    <w:lsdException w:name="Placeholder Text" w:uiPriority="99" w:semiHidden="1"/>
    <w:lsdException w:name="Table Simple 3" w:semiHidden="1" w:unhideWhenUsed="1"/>
    <w:lsdException w:name="List Table 6 Colorful Accent 2" w:uiPriority="51"/>
    <w:lsdException w:name="Grid Table 1 Light" w:uiPriority="46"/>
    <w:lsdException w:name="Grid Table 7 Colorful Accent 3" w:uiPriority="52"/>
    <w:lsdException w:name="List Table 4 Accent 4" w:uiPriority="49"/>
    <w:lsdException w:name="List Table 1 Light" w:uiPriority="46"/>
    <w:lsdException w:name="Medium Shading 2 Accent 3" w:uiPriority="64"/>
    <w:lsdException w:name="Medium List 1 Accent 4" w:uiPriority="65"/>
    <w:lsdException w:name="List Table 5 Dark Accent 2" w:uiPriority="50"/>
    <w:lsdException w:name="Medium Grid 2 Accent 1" w:uiPriority="68"/>
    <w:lsdException w:name="Outline List 3" w:uiPriority="99" w:semiHidden="1" w:unhideWhenUsed="1"/>
    <w:lsdException w:name="Colorful List Accent 5" w:uiPriority="72"/>
    <w:lsdException w:name="Bibliography" w:uiPriority="37" w:semiHidden="1" w:unhideWhenUsed="1"/>
    <w:lsdException w:name="Subtle Emphasis" w:uiPriority="19" w:qFormat="1"/>
    <w:lsdException w:name="heading 7" w:unhideWhenUsed="1" w:qFormat="1"/>
    <w:lsdException w:name="Table Colorful 3" w:semiHidden="1" w:unhideWhenUsed="1"/>
    <w:lsdException w:name="Medium Grid 2 Accent 3" w:uiPriority="68"/>
    <w:lsdException w:name="Grid Table 1 Light Accent 5" w:uiPriority="46"/>
    <w:lsdException w:name="Medium Grid 1 Accent 1" w:uiPriority="67"/>
    <w:lsdException w:name="Normal" w:qFormat="1"/>
    <w:lsdException w:name="List Table 7 Colorful Accent 2" w:uiPriority="52"/>
    <w:lsdException w:name="Grid Table 3 Accent 4" w:uiPriority="48"/>
    <w:lsdException w:name="Medium Grid 1" w:uiPriority="67"/>
    <w:lsdException w:name="Medium List 1 Accent 5" w:uiPriority="65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2026-02-14T23:43:44Z</dcterms:created>
  <dcterms:modified xsi:type="dcterms:W3CDTF">2026-02-14T23:43:44Z</dcterms:modified>
</cp:coreProperties>
</file>