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后仰企业活动 AI 平台 PRD V1.0</w:t>
      </w:r>
    </w:p>
    <w:p>
      <w:r>
        <w:t>版本：V1.0</w:t>
        <w:br/>
        <w:t>定位：企业活动内容服务 AI 销售与交付平台</w:t>
        <w:br/>
        <w:t>适用对象：产品经理、UI/UX设计师、Vibe Coding开发Agent、运营团队</w:t>
      </w:r>
    </w:p>
    <w:p>
      <w:pPr>
        <w:pStyle w:val="Heading1"/>
      </w:pPr>
      <w:r>
        <w:t>一、产品战略概述</w:t>
      </w:r>
    </w:p>
    <w:p>
      <w:r>
        <w:br/>
        <w:t>1. 产品定位</w:t>
        <w:br/>
        <w:br/>
        <w:t>后仰企业活动 AI 平台，是一个面向企业团建、年会、客户答谢会、保险公司活动、品牌活动等场景的企业活动内容服务平台。</w:t>
        <w:br/>
        <w:br/>
        <w:t>第一阶段以喜剧内容为核心切入，通过AI销售助手、标准化产品方案、供应商管理、智能派单、评价体系、薪资结算，实现企业活动业务从人工驱动向系统驱动升级。</w:t>
        <w:br/>
        <w:br/>
        <w:t>2. 商业模式</w:t>
        <w:br/>
        <w:br/>
        <w:t>采用统一采购模式：</w:t>
        <w:br/>
        <w:br/>
        <w:t>企业客户 → 后仰平台 → 内容供应池 → 演员/主持/培训师等供应商。</w:t>
        <w:br/>
        <w:br/>
        <w:t>客户只与后仰交易，后仰负责方案设计、报价、收款、交付和质量控制。</w:t>
        <w:br/>
        <w:br/>
        <w:t>3. 长期方向</w:t>
        <w:br/>
        <w:br/>
        <w:t>从企业喜剧内容供应链，逐步扩展成为企业活动综合供应链平台。</w:t>
        <w:br/>
      </w:r>
    </w:p>
    <w:p>
      <w:pPr>
        <w:pStyle w:val="Heading1"/>
      </w:pPr>
      <w:r>
        <w:t>二、当前业务痛点</w:t>
      </w:r>
    </w:p>
    <w:p>
      <w:r>
        <w:br/>
        <w:t>1. 销售效率问题：</w:t>
        <w:br/>
        <w:t>- 客户咨询后，需要大量人工解释产品、价格、方案。</w:t>
        <w:br/>
        <w:t>- 报价和方案生成依赖老板个人经验。</w:t>
        <w:br/>
        <w:t>- 咨询量存在，但转化率约20%。</w:t>
        <w:br/>
        <w:br/>
        <w:t>2. 交付管理问题：</w:t>
        <w:br/>
        <w:t>- 演员需要微信群协调。</w:t>
        <w:br/>
        <w:t>- 到场、确认、提醒依赖人工。</w:t>
        <w:br/>
        <w:br/>
        <w:t>3. 数据沉淀问题：</w:t>
        <w:br/>
        <w:t>- 缺少演员评价体系。</w:t>
        <w:br/>
        <w:t>- 缺少客户真实评价和案例库。</w:t>
        <w:br/>
        <w:t>- 不知道不同演员适合什么类型企业活动。</w:t>
        <w:br/>
        <w:br/>
        <w:t>4. 财务问题：</w:t>
        <w:br/>
        <w:t>- 演员工资计算容易遗漏。</w:t>
        <w:br/>
        <w:t>- 项目成本、毛利缺少自动统计。</w:t>
        <w:br/>
      </w:r>
    </w:p>
    <w:p>
      <w:pPr>
        <w:pStyle w:val="Heading1"/>
      </w:pPr>
      <w:r>
        <w:t>三、产品目标</w:t>
      </w:r>
    </w:p>
    <w:p>
      <w:r>
        <w:br/>
        <w:t>短期目标：</w:t>
        <w:br/>
        <w:t>1. 提升企业咨询转化率。</w:t>
        <w:br/>
        <w:t>2. 降低老板销售沟通成本。</w:t>
        <w:br/>
        <w:t>3. 实现商演订单流程线上化。</w:t>
        <w:br/>
        <w:t>4. 建立演员供应池和评价体系。</w:t>
        <w:br/>
        <w:br/>
        <w:t>长期目标：</w:t>
        <w:br/>
        <w:t>打造企业活动内容供应链平台。</w:t>
        <w:br/>
      </w:r>
    </w:p>
    <w:p>
      <w:pPr>
        <w:pStyle w:val="Heading1"/>
      </w:pPr>
      <w:r>
        <w:t>四、产品架构</w:t>
      </w:r>
    </w:p>
    <w:p>
      <w:r>
        <w:br/>
        <w:t>系统包含四端：</w:t>
        <w:br/>
        <w:br/>
        <w:t>1. 企业客户H5</w:t>
        <w:br/>
        <w:t>- 在线提需求</w:t>
        <w:br/>
        <w:t>- AI推荐方案</w:t>
        <w:br/>
        <w:t>- 查看案例</w:t>
        <w:br/>
        <w:t>- 查看产品</w:t>
        <w:br/>
        <w:t>- 提交咨询</w:t>
        <w:br/>
        <w:t>- 演后评价</w:t>
        <w:br/>
        <w:br/>
        <w:t>2. 老板/销售工作台（PC+手机H5）</w:t>
        <w:br/>
        <w:t>- CRM线索管理</w:t>
        <w:br/>
        <w:t>- AI销售助手</w:t>
        <w:br/>
        <w:t>- 方案生成</w:t>
        <w:br/>
        <w:t>- 报价生成</w:t>
        <w:br/>
        <w:t>- 跟进提醒</w:t>
        <w:br/>
        <w:t>- 订单管理</w:t>
        <w:br/>
        <w:br/>
        <w:t>3. 供应商/演员H5</w:t>
        <w:br/>
        <w:t>- 个人档案</w:t>
        <w:br/>
        <w:t>- 接单确认</w:t>
        <w:br/>
        <w:t>- 查看任务</w:t>
        <w:br/>
        <w:t>- 到场签到</w:t>
        <w:br/>
        <w:t>- 演后反馈</w:t>
        <w:br/>
        <w:t>- 查看结算</w:t>
        <w:br/>
        <w:br/>
        <w:t>4. 管理后台</w:t>
        <w:br/>
        <w:t>- 产品管理</w:t>
        <w:br/>
        <w:t>- 供应池管理</w:t>
        <w:br/>
        <w:t>- 订单管理</w:t>
        <w:br/>
        <w:t>- 评价管理</w:t>
        <w:br/>
        <w:t>- 财务结算</w:t>
        <w:br/>
        <w:t>- 数据分析</w:t>
        <w:br/>
      </w:r>
    </w:p>
    <w:p>
      <w:pPr>
        <w:pStyle w:val="Heading1"/>
      </w:pPr>
      <w:r>
        <w:t>五、客户侧功能需求</w:t>
      </w:r>
    </w:p>
    <w:p>
      <w:r>
        <w:br/>
        <w:t>1. 产品展示</w:t>
        <w:br/>
        <w:br/>
        <w:t>产品包括：</w:t>
        <w:br/>
        <w:t>- 企业轻暖场包</w:t>
        <w:br/>
        <w:t>- 企业脱口秀团建包</w:t>
        <w:br/>
        <w:t>- 年会/客户答谢会方案</w:t>
        <w:br/>
        <w:t>- 保险公司活动方案</w:t>
        <w:br/>
        <w:t>- 企业定制脱口秀段子</w:t>
        <w:br/>
        <w:t>- 品牌脱口秀大赛</w:t>
        <w:br/>
        <w:t>- 脱口秀培训</w:t>
        <w:br/>
        <w:br/>
        <w:t>价格策略：</w:t>
        <w:br/>
        <w:br/>
        <w:t>低价产品展示明确价格：</w:t>
        <w:br/>
        <w:t>4000-9000元产品展示具体价格。</w:t>
        <w:br/>
        <w:br/>
        <w:t>中高价产品展示区间：</w:t>
        <w:br/>
        <w:t>9000-20000元；</w:t>
        <w:br/>
        <w:t>20000-50000元。</w:t>
        <w:br/>
        <w:br/>
        <w:t>2. AI选方案</w:t>
        <w:br/>
        <w:br/>
        <w:t>客户输入：</w:t>
        <w:br/>
        <w:t>活动类型、人数、预算、目标、时间。</w:t>
        <w:br/>
        <w:br/>
        <w:t>AI输出：</w:t>
        <w:br/>
        <w:t>推荐产品、预算区间、方案说明、下一步咨询入口。</w:t>
        <w:br/>
        <w:br/>
        <w:t>注意：</w:t>
        <w:br/>
        <w:t>AI推荐结果需要人工确认最终报价。</w:t>
        <w:br/>
      </w:r>
    </w:p>
    <w:p>
      <w:pPr>
        <w:pStyle w:val="Heading1"/>
      </w:pPr>
      <w:r>
        <w:t>六、AI销售助手需求</w:t>
      </w:r>
    </w:p>
    <w:p>
      <w:r>
        <w:br/>
        <w:t>AI能力：</w:t>
        <w:br/>
        <w:br/>
        <w:t>1. 客户需求整理</w:t>
        <w:br/>
        <w:t>将微信聊天内容转化为结构化客户需求。</w:t>
        <w:br/>
        <w:br/>
        <w:t>2. 产品推荐</w:t>
        <w:br/>
        <w:t>根据客户场景、人数、预算推荐产品包。</w:t>
        <w:br/>
        <w:br/>
        <w:t>3. 微信回复生成</w:t>
        <w:br/>
        <w:t>生成专业销售回复。</w:t>
        <w:br/>
        <w:br/>
        <w:t>4. 方案生成</w:t>
        <w:br/>
        <w:t>生成企业活动方案。</w:t>
        <w:br/>
        <w:br/>
        <w:t>5. 报价说明生成</w:t>
        <w:br/>
        <w:t>解释价格价值。</w:t>
        <w:br/>
        <w:br/>
        <w:t>6. 跟进辅助</w:t>
        <w:br/>
        <w:t>生成催单、异议处理、复购话术。</w:t>
        <w:br/>
      </w:r>
    </w:p>
    <w:p>
      <w:pPr>
        <w:pStyle w:val="Heading1"/>
      </w:pPr>
      <w:r>
        <w:t>七、CRM线索管理</w:t>
      </w:r>
    </w:p>
    <w:p>
      <w:r>
        <w:br/>
        <w:t>线索状态：</w:t>
        <w:br/>
        <w:br/>
        <w:t>新线索 → 已联系 → 需求确认 → 已报价 → 跟进中 → 已成交 → 已完成 → 待复购</w:t>
        <w:br/>
        <w:br/>
        <w:t>核心字段：</w:t>
        <w:br/>
        <w:t>- 客户名称</w:t>
        <w:br/>
        <w:t>- 公司</w:t>
        <w:br/>
        <w:t>- 来源渠道</w:t>
        <w:br/>
        <w:t>- 活动类型</w:t>
        <w:br/>
        <w:t>- 预算</w:t>
        <w:br/>
        <w:t>- 联系人</w:t>
        <w:br/>
        <w:t>- 当前负责人</w:t>
        <w:br/>
        <w:t>- 下次跟进时间</w:t>
        <w:br/>
        <w:t>- 跟进记录</w:t>
        <w:br/>
        <w:t>- 成交状态</w:t>
        <w:br/>
        <w:t>- 流失原因</w:t>
        <w:br/>
        <w:br/>
        <w:t>要求：</w:t>
        <w:br/>
        <w:t>所有客户必须进入系统。</w:t>
        <w:br/>
      </w:r>
    </w:p>
    <w:p>
      <w:pPr>
        <w:pStyle w:val="Heading1"/>
      </w:pPr>
      <w:r>
        <w:t>八、供应商/演员管理</w:t>
      </w:r>
    </w:p>
    <w:p>
      <w:r>
        <w:br/>
        <w:t>供应池第一阶段：</w:t>
        <w:br/>
        <w:br/>
        <w:t>- 后仰核心演员</w:t>
        <w:br/>
        <w:t>- 外部优质合作演员</w:t>
        <w:br/>
        <w:br/>
        <w:t>供应商类型：</w:t>
        <w:br/>
        <w:t>- 脱口秀演员</w:t>
        <w:br/>
        <w:t>- 即兴演员</w:t>
        <w:br/>
        <w:t>- 主持人</w:t>
        <w:br/>
        <w:t>- 编剧</w:t>
        <w:br/>
        <w:t>- 培训师</w:t>
        <w:br/>
        <w:br/>
        <w:t>评价维度：</w:t>
        <w:br/>
        <w:t>- 专业度</w:t>
        <w:br/>
        <w:t>- 内容质量</w:t>
        <w:br/>
        <w:t>- 现场表现</w:t>
        <w:br/>
        <w:t>- 商务表现</w:t>
        <w:br/>
        <w:t>- 客户满意度</w:t>
        <w:br/>
        <w:br/>
        <w:t>形成供应商评分体系。</w:t>
        <w:br/>
      </w:r>
    </w:p>
    <w:p>
      <w:pPr>
        <w:pStyle w:val="Heading1"/>
      </w:pPr>
      <w:r>
        <w:t>九、智能派单流程</w:t>
      </w:r>
    </w:p>
    <w:p>
      <w:r>
        <w:br/>
        <w:t>订单成交后：</w:t>
        <w:br/>
        <w:br/>
        <w:t>订单创建 →</w:t>
        <w:br/>
        <w:t>选择供应商 →</w:t>
        <w:br/>
        <w:t>发送任务 →</w:t>
        <w:br/>
        <w:t>供应商确认 →</w:t>
        <w:br/>
        <w:t>活动执行 →</w:t>
        <w:br/>
        <w:t>客户评价 →</w:t>
        <w:br/>
        <w:t>结算。</w:t>
        <w:br/>
        <w:br/>
        <w:t>任务包含：</w:t>
        <w:br/>
        <w:t>- 时间</w:t>
        <w:br/>
        <w:t>- 地点</w:t>
        <w:br/>
        <w:t>- 客户类型</w:t>
        <w:br/>
        <w:t>- 活动要求</w:t>
        <w:br/>
        <w:t>- 内容尺度</w:t>
        <w:br/>
        <w:t>- 报酬</w:t>
        <w:br/>
      </w:r>
    </w:p>
    <w:p>
      <w:pPr>
        <w:pStyle w:val="Heading1"/>
      </w:pPr>
      <w:r>
        <w:t>十、薪资结算</w:t>
      </w:r>
    </w:p>
    <w:p>
      <w:r>
        <w:br/>
        <w:t>系统自动计算：</w:t>
        <w:br/>
        <w:br/>
        <w:t>收入：</w:t>
        <w:br/>
        <w:t>客户成交金额</w:t>
        <w:br/>
        <w:br/>
        <w:t>成本：</w:t>
        <w:br/>
        <w:t>演员费用、统筹费用、其他成本</w:t>
        <w:br/>
        <w:br/>
        <w:t>输出：</w:t>
        <w:br/>
        <w:t>- 项目毛利</w:t>
        <w:br/>
        <w:t>- 演员应付工资</w:t>
        <w:br/>
        <w:t>- 月度结算表</w:t>
        <w:br/>
        <w:t>- 未结算列表</w:t>
        <w:br/>
      </w:r>
    </w:p>
    <w:p>
      <w:pPr>
        <w:pStyle w:val="Heading1"/>
      </w:pPr>
      <w:r>
        <w:t>十一、MVP开发范围</w:t>
      </w:r>
    </w:p>
    <w:p>
      <w:r>
        <w:br/>
        <w:t>P0：</w:t>
        <w:br/>
        <w:br/>
        <w:t>1. 客户H5</w:t>
        <w:br/>
        <w:t>2. CRM线索管理</w:t>
        <w:br/>
        <w:t>3. 产品包管理</w:t>
        <w:br/>
        <w:t>4. AI需求整理</w:t>
        <w:br/>
        <w:t>5. AI方案生成</w:t>
        <w:br/>
        <w:t>6. AI销售话术</w:t>
        <w:br/>
        <w:t>7. 报价单生成</w:t>
        <w:br/>
        <w:t>8. 订单管理</w:t>
        <w:br/>
        <w:t>9. 演员管理</w:t>
        <w:br/>
        <w:t>10. 派单确认</w:t>
        <w:br/>
        <w:t>11. 评价管理</w:t>
        <w:br/>
        <w:t>12. 薪资结算</w:t>
        <w:br/>
        <w:br/>
        <w:t>暂不开发：</w:t>
        <w:br/>
        <w:t>- 企业微信深度集成</w:t>
        <w:br/>
        <w:t>- 开放演员注册</w:t>
        <w:br/>
        <w:t>- 在线支付</w:t>
        <w:br/>
        <w:t>- 多城市供应链</w:t>
        <w:br/>
      </w:r>
    </w:p>
    <w:p>
      <w:pPr>
        <w:pStyle w:val="Heading1"/>
      </w:pPr>
      <w:r>
        <w:t>十二、未来版本规划</w:t>
      </w:r>
    </w:p>
    <w:p>
      <w:r>
        <w:br/>
        <w:t>V2：</w:t>
        <w:br/>
        <w:t>- AI智能匹配供应商</w:t>
        <w:br/>
        <w:t>- 自动报价优化</w:t>
        <w:br/>
        <w:t>- 数据看板</w:t>
        <w:br/>
        <w:t>- 复购管理</w:t>
        <w:br/>
        <w:br/>
        <w:t>V3：</w:t>
        <w:br/>
        <w:t>- 扩展摄影、主持、活动执行、场地等供应链。</w:t>
        <w:br/>
        <w:br/>
        <w:t>V4：</w:t>
        <w:br/>
        <w:t>- 企业活动综合供应链平台。</w:t>
        <w:br/>
      </w:r>
    </w:p>
    <w:p>
      <w:pPr>
        <w:pStyle w:val="Heading1"/>
      </w:pPr>
      <w:r>
        <w:t>十三、开发原则（Vibe Coding）</w:t>
      </w:r>
    </w:p>
    <w:p>
      <w:r>
        <w:br/>
        <w:t>1. 先业务闭环，再扩展功能。</w:t>
        <w:br/>
        <w:t>2. 所有核心数据必须结构化。</w:t>
        <w:br/>
        <w:t>3. AI输出必须基于产品库和规则。</w:t>
        <w:br/>
        <w:t>4. 客户、订单、供应商必须形成数据资产。</w:t>
        <w:br/>
        <w:t>5. 系统优先解决真实运营痛点，而不是追求功能数量。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