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30"/>
          <w:szCs w:val="30"/>
          <w:bdr w:val="none" w:color="auto" w:sz="0" w:space="0"/>
          <w:shd w:val="clear" w:fill="FFFFFF"/>
        </w:rPr>
        <w:t>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考虑到线上的业务需求，要存储大量的业务现场日志，包括原始报文、</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请求内容或应答内容、原始邮件、格式文档、音视频数据等，这些非结构化数据体量巨大，每秒并发量较高，且大多数呈现为</w:t>
      </w:r>
      <w:r>
        <w:rPr>
          <w:rFonts w:hint="default" w:ascii="Arial" w:hAnsi="Arial" w:cs="Arial"/>
          <w:i w:val="0"/>
          <w:iCs w:val="0"/>
          <w:caps w:val="0"/>
          <w:color w:val="333333"/>
          <w:spacing w:val="0"/>
          <w:sz w:val="21"/>
          <w:szCs w:val="21"/>
          <w:bdr w:val="none" w:color="auto" w:sz="0" w:space="0"/>
          <w:shd w:val="clear" w:fill="FFFFFF"/>
        </w:rPr>
        <w:t>0~100KB</w:t>
      </w:r>
      <w:r>
        <w:rPr>
          <w:rFonts w:hint="eastAsia" w:ascii="宋体" w:hAnsi="宋体" w:eastAsia="宋体" w:cs="宋体"/>
          <w:i w:val="0"/>
          <w:iCs w:val="0"/>
          <w:caps w:val="0"/>
          <w:color w:val="333333"/>
          <w:spacing w:val="0"/>
          <w:sz w:val="21"/>
          <w:szCs w:val="21"/>
          <w:bdr w:val="none" w:color="auto" w:sz="0" w:space="0"/>
          <w:shd w:val="clear" w:fill="FFFFFF"/>
        </w:rPr>
        <w:t>左右的小文件，其比例达到了</w:t>
      </w:r>
      <w:r>
        <w:rPr>
          <w:rFonts w:hint="default" w:ascii="Arial" w:hAnsi="Arial" w:cs="Arial"/>
          <w:i w:val="0"/>
          <w:iCs w:val="0"/>
          <w:caps w:val="0"/>
          <w:color w:val="333333"/>
          <w:spacing w:val="0"/>
          <w:sz w:val="21"/>
          <w:szCs w:val="21"/>
          <w:bdr w:val="none" w:color="auto" w:sz="0" w:space="0"/>
          <w:shd w:val="clear" w:fill="FFFFFF"/>
        </w:rPr>
        <w:t>90%</w:t>
      </w:r>
      <w:r>
        <w:rPr>
          <w:rFonts w:hint="eastAsia" w:ascii="宋体" w:hAnsi="宋体" w:eastAsia="宋体" w:cs="宋体"/>
          <w:i w:val="0"/>
          <w:iCs w:val="0"/>
          <w:caps w:val="0"/>
          <w:color w:val="333333"/>
          <w:spacing w:val="0"/>
          <w:sz w:val="21"/>
          <w:szCs w:val="21"/>
          <w:bdr w:val="none" w:color="auto" w:sz="0" w:space="0"/>
          <w:shd w:val="clear" w:fill="FFFFFF"/>
        </w:rPr>
        <w:t>以上。如此规模的小文件，采用单个文件独立存储在磁盘的的方案已不可用。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海量小文件存储是存储界的难题，目前的文件系统，包括本地文件系统、分布式文件系统和对象存储系统，都是主要针对大文件设计的，比如</w:t>
      </w:r>
      <w:r>
        <w:rPr>
          <w:rFonts w:hint="default" w:ascii="Arial" w:hAnsi="Arial" w:cs="Arial"/>
          <w:i w:val="0"/>
          <w:iCs w:val="0"/>
          <w:caps w:val="0"/>
          <w:color w:val="333333"/>
          <w:spacing w:val="0"/>
          <w:sz w:val="21"/>
          <w:szCs w:val="21"/>
          <w:bdr w:val="none" w:color="auto" w:sz="0" w:space="0"/>
          <w:shd w:val="clear" w:fill="FFFFFF"/>
        </w:rPr>
        <w:t>XFS/EXT4</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Lustre</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GlusterFS</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GPFS</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ISLION</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GFS</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HDFS</w:t>
      </w:r>
      <w:r>
        <w:rPr>
          <w:rFonts w:hint="eastAsia" w:ascii="宋体" w:hAnsi="宋体" w:eastAsia="宋体" w:cs="宋体"/>
          <w:i w:val="0"/>
          <w:iCs w:val="0"/>
          <w:caps w:val="0"/>
          <w:color w:val="333333"/>
          <w:spacing w:val="0"/>
          <w:sz w:val="21"/>
          <w:szCs w:val="21"/>
          <w:bdr w:val="none" w:color="auto" w:sz="0" w:space="0"/>
          <w:shd w:val="clear" w:fill="FFFFFF"/>
        </w:rPr>
        <w:t>，在元数据管理、数据布局、条带设计、缓存管理等实现策略上都侧重大文件，而海量小文件应用在性能和存储效率方面要大幅降低，甚至无法工作。以</w:t>
      </w:r>
      <w:r>
        <w:rPr>
          <w:rFonts w:hint="default" w:ascii="Arial" w:hAnsi="Arial" w:cs="Arial"/>
          <w:i w:val="0"/>
          <w:iCs w:val="0"/>
          <w:caps w:val="0"/>
          <w:color w:val="333333"/>
          <w:spacing w:val="0"/>
          <w:sz w:val="21"/>
          <w:szCs w:val="21"/>
          <w:bdr w:val="none" w:color="auto" w:sz="0" w:space="0"/>
          <w:shd w:val="clear" w:fill="FFFFFF"/>
        </w:rPr>
        <w:t>EXTx</w:t>
      </w:r>
      <w:r>
        <w:rPr>
          <w:rFonts w:hint="eastAsia" w:ascii="宋体" w:hAnsi="宋体" w:eastAsia="宋体" w:cs="宋体"/>
          <w:i w:val="0"/>
          <w:iCs w:val="0"/>
          <w:caps w:val="0"/>
          <w:color w:val="333333"/>
          <w:spacing w:val="0"/>
          <w:sz w:val="21"/>
          <w:szCs w:val="21"/>
          <w:bdr w:val="none" w:color="auto" w:sz="0" w:space="0"/>
          <w:shd w:val="clear" w:fill="FFFFFF"/>
        </w:rPr>
        <w:t>文件系统写数据为例，向磁盘写入数据进行大量的元数据操作，包括更新</w:t>
      </w:r>
      <w:r>
        <w:rPr>
          <w:rFonts w:hint="default" w:ascii="Arial" w:hAnsi="Arial" w:cs="Arial"/>
          <w:i w:val="0"/>
          <w:iCs w:val="0"/>
          <w:caps w:val="0"/>
          <w:color w:val="333333"/>
          <w:spacing w:val="0"/>
          <w:sz w:val="21"/>
          <w:szCs w:val="21"/>
          <w:bdr w:val="none" w:color="auto" w:sz="0" w:space="0"/>
          <w:shd w:val="clear" w:fill="FFFFFF"/>
        </w:rPr>
        <w:t>inode</w:t>
      </w:r>
      <w:r>
        <w:rPr>
          <w:rFonts w:hint="eastAsia" w:ascii="宋体" w:hAnsi="宋体" w:eastAsia="宋体" w:cs="宋体"/>
          <w:i w:val="0"/>
          <w:iCs w:val="0"/>
          <w:caps w:val="0"/>
          <w:color w:val="333333"/>
          <w:spacing w:val="0"/>
          <w:sz w:val="21"/>
          <w:szCs w:val="21"/>
          <w:bdr w:val="none" w:color="auto" w:sz="0" w:space="0"/>
          <w:shd w:val="clear" w:fill="FFFFFF"/>
        </w:rPr>
        <w:t>目录、目录、</w:t>
      </w:r>
      <w:r>
        <w:rPr>
          <w:rFonts w:hint="default" w:ascii="Arial" w:hAnsi="Arial" w:cs="Arial"/>
          <w:i w:val="0"/>
          <w:iCs w:val="0"/>
          <w:caps w:val="0"/>
          <w:color w:val="333333"/>
          <w:spacing w:val="0"/>
          <w:sz w:val="21"/>
          <w:szCs w:val="21"/>
          <w:bdr w:val="none" w:color="auto" w:sz="0" w:space="0"/>
          <w:shd w:val="clear" w:fill="FFFFFF"/>
        </w:rPr>
        <w:t>inode</w:t>
      </w:r>
      <w:r>
        <w:rPr>
          <w:rFonts w:hint="eastAsia" w:ascii="宋体" w:hAnsi="宋体" w:eastAsia="宋体" w:cs="宋体"/>
          <w:i w:val="0"/>
          <w:iCs w:val="0"/>
          <w:caps w:val="0"/>
          <w:color w:val="333333"/>
          <w:spacing w:val="0"/>
          <w:sz w:val="21"/>
          <w:szCs w:val="21"/>
          <w:bdr w:val="none" w:color="auto" w:sz="0" w:space="0"/>
          <w:shd w:val="clear" w:fill="FFFFFF"/>
        </w:rPr>
        <w:t>和数据块位图等。当操作连续大文件时，对元数据的操作开销可被庞大的数据操作开销分摊，但小文件的有效读写率小于大文件的，当小文件数量急剧增加时，对大量元数据的操作会严重影响系统的性能。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（参考</w:t>
      </w:r>
      <w:r>
        <w:rPr>
          <w:rFonts w:hint="default" w:ascii="Arial" w:hAnsi="Arial" w:cs="Arial"/>
          <w:i w:val="0"/>
          <w:iCs w:val="0"/>
          <w:caps w:val="0"/>
          <w:color w:val="0066CC"/>
          <w:spacing w:val="0"/>
          <w:sz w:val="21"/>
          <w:szCs w:val="21"/>
          <w:u w:val="none"/>
          <w:bdr w:val="none" w:color="auto" w:sz="0" w:space="0"/>
          <w:shd w:val="clear" w:fill="FFFFFF"/>
        </w:rPr>
        <w:fldChar w:fldCharType="begin"/>
      </w:r>
      <w:r>
        <w:rPr>
          <w:rFonts w:hint="default" w:ascii="Arial" w:hAnsi="Arial" w:cs="Arial"/>
          <w:i w:val="0"/>
          <w:iCs w:val="0"/>
          <w:caps w:val="0"/>
          <w:color w:val="0066CC"/>
          <w:spacing w:val="0"/>
          <w:sz w:val="21"/>
          <w:szCs w:val="21"/>
          <w:u w:val="none"/>
          <w:bdr w:val="none" w:color="auto" w:sz="0" w:space="0"/>
          <w:shd w:val="clear" w:fill="FFFFFF"/>
        </w:rPr>
        <w:instrText xml:space="preserve"> HYPERLINK "https://blog.csdn.net/zhengshifeng123/article/details/53198745" </w:instrText>
      </w:r>
      <w:r>
        <w:rPr>
          <w:rFonts w:hint="default" w:ascii="Arial" w:hAnsi="Arial" w:cs="Arial"/>
          <w:i w:val="0"/>
          <w:iCs w:val="0"/>
          <w:caps w:val="0"/>
          <w:color w:val="0066CC"/>
          <w:spacing w:val="0"/>
          <w:sz w:val="21"/>
          <w:szCs w:val="21"/>
          <w:u w:val="none"/>
          <w:bdr w:val="none" w:color="auto" w:sz="0" w:space="0"/>
          <w:shd w:val="clear" w:fill="FFFFFF"/>
        </w:rPr>
        <w:fldChar w:fldCharType="separate"/>
      </w:r>
      <w:r>
        <w:rPr>
          <w:rStyle w:val="6"/>
          <w:rFonts w:hint="default" w:ascii="Arial" w:hAnsi="Arial" w:cs="Arial"/>
          <w:i w:val="0"/>
          <w:iCs w:val="0"/>
          <w:caps w:val="0"/>
          <w:color w:val="0066CC"/>
          <w:spacing w:val="0"/>
          <w:sz w:val="21"/>
          <w:szCs w:val="21"/>
          <w:u w:val="none"/>
          <w:bdr w:val="none" w:color="auto" w:sz="0" w:space="0"/>
          <w:shd w:val="clear" w:fill="FFFFFF"/>
        </w:rPr>
        <w:t>https://blog.csdn.net/zhengshifeng123/article/details/53198745</w:t>
      </w:r>
      <w:r>
        <w:rPr>
          <w:rFonts w:hint="default" w:ascii="Arial" w:hAnsi="Arial" w:cs="Arial"/>
          <w:i w:val="0"/>
          <w:iCs w:val="0"/>
          <w:caps w:val="0"/>
          <w:color w:val="0066CC"/>
          <w:spacing w:val="0"/>
          <w:sz w:val="21"/>
          <w:szCs w:val="21"/>
          <w:u w:val="none"/>
          <w:bdr w:val="none" w:color="auto" w:sz="0" w:space="0"/>
          <w:shd w:val="clear" w:fill="FFFFFF"/>
        </w:rPr>
        <w:fldChar w:fldCharType="end"/>
      </w:r>
      <w:r>
        <w:rPr>
          <w:rFonts w:hint="eastAsia" w:ascii="宋体" w:hAnsi="宋体" w:eastAsia="宋体" w:cs="宋体"/>
          <w:i w:val="0"/>
          <w:iCs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30"/>
          <w:szCs w:val="30"/>
          <w:bdr w:val="none" w:color="auto" w:sz="0" w:space="0"/>
          <w:shd w:val="clear" w:fill="FFFFFF"/>
        </w:rPr>
        <w:t>海量小文件存储原理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针对海量小文件存储，优化的方案是采用小文件合并的策略，即将若干个小文件合并为一个大文件，按照位置偏移和大小进行索引。这样若干个小文件的</w:t>
      </w:r>
      <w:r>
        <w:rPr>
          <w:rFonts w:hint="default" w:ascii="Arial" w:hAnsi="Arial" w:cs="Arial"/>
          <w:i w:val="0"/>
          <w:iCs w:val="0"/>
          <w:caps w:val="0"/>
          <w:color w:val="333333"/>
          <w:spacing w:val="0"/>
          <w:sz w:val="21"/>
          <w:szCs w:val="21"/>
          <w:bdr w:val="none" w:color="auto" w:sz="0" w:space="0"/>
          <w:shd w:val="clear" w:fill="FFFFFF"/>
        </w:rPr>
        <w:t>inode</w:t>
      </w:r>
      <w:r>
        <w:rPr>
          <w:rFonts w:hint="eastAsia" w:ascii="宋体" w:hAnsi="宋体" w:eastAsia="宋体" w:cs="宋体"/>
          <w:i w:val="0"/>
          <w:iCs w:val="0"/>
          <w:caps w:val="0"/>
          <w:color w:val="333333"/>
          <w:spacing w:val="0"/>
          <w:sz w:val="21"/>
          <w:szCs w:val="21"/>
          <w:bdr w:val="none" w:color="auto" w:sz="0" w:space="0"/>
          <w:shd w:val="clear" w:fill="FFFFFF"/>
        </w:rPr>
        <w:t>就减少为了一个，大大减轻了磁盘管理文件的负担。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小文件的元信息采用独立的外部存储实现，本方案采用的是</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。元信息的内容包括文件的类型、用户元数据、小文件实际存储位置（大文件的</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）、在大文件中的偏移</w:t>
      </w:r>
      <w:r>
        <w:rPr>
          <w:rFonts w:hint="default" w:ascii="Arial" w:hAnsi="Arial" w:cs="Arial"/>
          <w:i w:val="0"/>
          <w:iCs w:val="0"/>
          <w:caps w:val="0"/>
          <w:color w:val="333333"/>
          <w:spacing w:val="0"/>
          <w:sz w:val="21"/>
          <w:szCs w:val="21"/>
          <w:bdr w:val="none" w:color="auto" w:sz="0" w:space="0"/>
          <w:shd w:val="clear" w:fill="FFFFFF"/>
        </w:rPr>
        <w:t>offset</w:t>
      </w:r>
      <w:r>
        <w:rPr>
          <w:rFonts w:hint="eastAsia" w:ascii="宋体" w:hAnsi="宋体" w:eastAsia="宋体" w:cs="宋体"/>
          <w:i w:val="0"/>
          <w:iCs w:val="0"/>
          <w:caps w:val="0"/>
          <w:color w:val="333333"/>
          <w:spacing w:val="0"/>
          <w:sz w:val="21"/>
          <w:szCs w:val="21"/>
          <w:bdr w:val="none" w:color="auto" w:sz="0" w:space="0"/>
          <w:shd w:val="clear" w:fill="FFFFFF"/>
        </w:rPr>
        <w:t>、小文件的实际大小等内容。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drawing>
          <wp:inline distT="0" distB="0" distL="114300" distR="114300">
            <wp:extent cx="10229850" cy="3362325"/>
            <wp:effectExtent l="0" t="0" r="0" b="9525"/>
            <wp:docPr id="4" name="图片 1" descr="1562663563788015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562663563788015114.jpg"/>
                    <pic:cNvPicPr>
                      <a:picLocks noChangeAspect="1"/>
                    </pic:cNvPicPr>
                  </pic:nvPicPr>
                  <pic:blipFill>
                    <a:blip r:embed="rId4"/>
                    <a:stretch>
                      <a:fillRect/>
                    </a:stretch>
                  </pic:blipFill>
                  <pic:spPr>
                    <a:xfrm>
                      <a:off x="0" y="0"/>
                      <a:ext cx="10229850" cy="3362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文件块大小的决定：对小文件进行合并时，要限制文件块的大小，不宜过大，也不宜太小。经过实际测试，发现文件块大小为</w:t>
      </w:r>
      <w:r>
        <w:rPr>
          <w:rFonts w:hint="default" w:ascii="Arial" w:hAnsi="Arial" w:cs="Arial"/>
          <w:i w:val="0"/>
          <w:iCs w:val="0"/>
          <w:caps w:val="0"/>
          <w:color w:val="333333"/>
          <w:spacing w:val="0"/>
          <w:sz w:val="21"/>
          <w:szCs w:val="21"/>
          <w:bdr w:val="none" w:color="auto" w:sz="0" w:space="0"/>
          <w:shd w:val="clear" w:fill="FFFFFF"/>
        </w:rPr>
        <w:t>4MB~10MB</w:t>
      </w:r>
      <w:r>
        <w:rPr>
          <w:rFonts w:hint="eastAsia" w:ascii="宋体" w:hAnsi="宋体" w:eastAsia="宋体" w:cs="宋体"/>
          <w:i w:val="0"/>
          <w:iCs w:val="0"/>
          <w:caps w:val="0"/>
          <w:color w:val="333333"/>
          <w:spacing w:val="0"/>
          <w:sz w:val="21"/>
          <w:szCs w:val="21"/>
          <w:bdr w:val="none" w:color="auto" w:sz="0" w:space="0"/>
          <w:shd w:val="clear" w:fill="FFFFFF"/>
        </w:rPr>
        <w:t>都可以将磁盘、网络带宽打满，对于</w:t>
      </w:r>
      <w:r>
        <w:rPr>
          <w:rFonts w:hint="default" w:ascii="Arial" w:hAnsi="Arial" w:cs="Arial"/>
          <w:i w:val="0"/>
          <w:iCs w:val="0"/>
          <w:caps w:val="0"/>
          <w:color w:val="333333"/>
          <w:spacing w:val="0"/>
          <w:sz w:val="21"/>
          <w:szCs w:val="21"/>
          <w:bdr w:val="none" w:color="auto" w:sz="0" w:space="0"/>
          <w:shd w:val="clear" w:fill="FFFFFF"/>
        </w:rPr>
        <w:t>1~100KB</w:t>
      </w:r>
      <w:r>
        <w:rPr>
          <w:rFonts w:hint="eastAsia" w:ascii="宋体" w:hAnsi="宋体" w:eastAsia="宋体" w:cs="宋体"/>
          <w:i w:val="0"/>
          <w:iCs w:val="0"/>
          <w:caps w:val="0"/>
          <w:color w:val="333333"/>
          <w:spacing w:val="0"/>
          <w:sz w:val="21"/>
          <w:szCs w:val="21"/>
          <w:bdr w:val="none" w:color="auto" w:sz="0" w:space="0"/>
          <w:shd w:val="clear" w:fill="FFFFFF"/>
        </w:rPr>
        <w:t>的小文件来说足够。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考虑到后端对象存储不支持追加的操作，用户写入不宜延迟太大的问题，对文件块的大小作了另一层限制，即根据时间进行。当用户写入若干小文件，超过一定时间，文件累计大小依然没有达到文件块的大小时，也要进行存储，避免等待过长时间从界面上无法获取文件内容。此时，文件块的大小可能并未达到理想的阈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default" w:ascii="Arial" w:hAnsi="Arial" w:cs="Arial"/>
          <w:i w:val="0"/>
          <w:iCs w:val="0"/>
          <w:caps w:val="0"/>
          <w:color w:val="333333"/>
          <w:spacing w:val="0"/>
          <w:sz w:val="30"/>
          <w:szCs w:val="30"/>
          <w:bdr w:val="none" w:color="auto" w:sz="0" w:space="0"/>
          <w:shd w:val="clear" w:fill="FFFFFF"/>
        </w:rPr>
        <w:t>MesaFS</w:t>
      </w:r>
      <w:r>
        <w:rPr>
          <w:rStyle w:val="5"/>
          <w:rFonts w:hint="eastAsia" w:ascii="宋体" w:hAnsi="宋体" w:eastAsia="宋体" w:cs="宋体"/>
          <w:i w:val="0"/>
          <w:iCs w:val="0"/>
          <w:caps w:val="0"/>
          <w:color w:val="333333"/>
          <w:spacing w:val="0"/>
          <w:sz w:val="30"/>
          <w:szCs w:val="30"/>
          <w:bdr w:val="none" w:color="auto" w:sz="0" w:space="0"/>
          <w:shd w:val="clear" w:fill="FFFFFF"/>
        </w:rPr>
        <w:t>设计简介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实现海量小文件存储特点是实时性、高吞吐，作为非结构化消息，需要提供文件内容的获取路径（</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）。同时，该</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通常与结构化日志进行关联，通过结构化日志的字段可以通过</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的形式访问实际存储的内容。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FastDFS</w:t>
      </w:r>
      <w:r>
        <w:rPr>
          <w:rFonts w:hint="eastAsia" w:ascii="宋体" w:hAnsi="宋体" w:eastAsia="宋体" w:cs="宋体"/>
          <w:i w:val="0"/>
          <w:iCs w:val="0"/>
          <w:caps w:val="0"/>
          <w:color w:val="333333"/>
          <w:spacing w:val="0"/>
          <w:sz w:val="21"/>
          <w:szCs w:val="21"/>
          <w:bdr w:val="none" w:color="auto" w:sz="0" w:space="0"/>
          <w:shd w:val="clear" w:fill="FFFFFF"/>
        </w:rPr>
        <w:t>返回文件存储路径的方式是通过</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的响应内容进行的。</w:t>
      </w: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提供了用于存储小文件的客户端，用户在调用客户端</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后会立即得到一个存储路径，以便用户能够实时发送结构化消息日志。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采用提供客户端动态库的方式是由于前端程序需要一个直接调用的库，无需再开发新的客户端。弊端是在众多前端程序之间无法做小文件的合并，这需要提供一个后端服务来收集所有前端的小文件。但是使用后端服务的方式时，前端动态库无法直接提供最终的小文件检索路径，需要演变为</w:t>
      </w:r>
      <w:r>
        <w:rPr>
          <w:rFonts w:hint="default" w:ascii="Arial" w:hAnsi="Arial" w:cs="Arial"/>
          <w:i w:val="0"/>
          <w:iCs w:val="0"/>
          <w:caps w:val="0"/>
          <w:color w:val="333333"/>
          <w:spacing w:val="0"/>
          <w:sz w:val="21"/>
          <w:szCs w:val="21"/>
          <w:bdr w:val="none" w:color="auto" w:sz="0" w:space="0"/>
          <w:shd w:val="clear" w:fill="FFFFFF"/>
        </w:rPr>
        <w:t>fastDFS</w:t>
      </w:r>
      <w:r>
        <w:rPr>
          <w:rFonts w:hint="eastAsia" w:ascii="宋体" w:hAnsi="宋体" w:eastAsia="宋体" w:cs="宋体"/>
          <w:i w:val="0"/>
          <w:iCs w:val="0"/>
          <w:caps w:val="0"/>
          <w:color w:val="333333"/>
          <w:spacing w:val="0"/>
          <w:sz w:val="21"/>
          <w:szCs w:val="21"/>
          <w:bdr w:val="none" w:color="auto" w:sz="0" w:space="0"/>
          <w:shd w:val="clear" w:fill="FFFFFF"/>
        </w:rPr>
        <w:t>那种方式，这个后续再讨论。）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对于小文件合并存储，涉及了两种</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：第一种是小文件的检索</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，用户发起存储请求时，存储系统应返回该</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，作为下次获取内容时使用；第二种是对象存储</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，若干个小文件合并存储后会形成一个大文件，该</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用于检索该大文件的内容。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基于此，返回小文件存储路径有两种方法：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第一种：以大文件的存储</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offset</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size</w:t>
      </w:r>
      <w:r>
        <w:rPr>
          <w:rFonts w:hint="eastAsia" w:ascii="宋体" w:hAnsi="宋体" w:eastAsia="宋体" w:cs="宋体"/>
          <w:i w:val="0"/>
          <w:iCs w:val="0"/>
          <w:caps w:val="0"/>
          <w:color w:val="333333"/>
          <w:spacing w:val="0"/>
          <w:sz w:val="21"/>
          <w:szCs w:val="21"/>
          <w:bdr w:val="none" w:color="auto" w:sz="0" w:space="0"/>
          <w:shd w:val="clear" w:fill="FFFFFF"/>
        </w:rPr>
        <w:t>三者的组合作为小文件的</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。例如，大文件的</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为</w:t>
      </w:r>
      <w:r>
        <w:rPr>
          <w:rFonts w:hint="default" w:ascii="Arial" w:hAnsi="Arial" w:cs="Arial"/>
          <w:i w:val="0"/>
          <w:iCs w:val="0"/>
          <w:caps w:val="0"/>
          <w:color w:val="0066CC"/>
          <w:spacing w:val="0"/>
          <w:sz w:val="21"/>
          <w:szCs w:val="21"/>
          <w:u w:val="none"/>
          <w:bdr w:val="none" w:color="auto" w:sz="0" w:space="0"/>
          <w:shd w:val="clear" w:fill="FFFFFF"/>
        </w:rPr>
        <w:fldChar w:fldCharType="begin"/>
      </w:r>
      <w:r>
        <w:rPr>
          <w:rFonts w:hint="default" w:ascii="Arial" w:hAnsi="Arial" w:cs="Arial"/>
          <w:i w:val="0"/>
          <w:iCs w:val="0"/>
          <w:caps w:val="0"/>
          <w:color w:val="0066CC"/>
          <w:spacing w:val="0"/>
          <w:sz w:val="21"/>
          <w:szCs w:val="21"/>
          <w:u w:val="none"/>
          <w:bdr w:val="none" w:color="auto" w:sz="0" w:space="0"/>
          <w:shd w:val="clear" w:fill="FFFFFF"/>
        </w:rPr>
        <w:instrText xml:space="preserve"> HYPERLINK "http://192.168.1.10:9000/bucketname/large_file_url" </w:instrText>
      </w:r>
      <w:r>
        <w:rPr>
          <w:rFonts w:hint="default" w:ascii="Arial" w:hAnsi="Arial" w:cs="Arial"/>
          <w:i w:val="0"/>
          <w:iCs w:val="0"/>
          <w:caps w:val="0"/>
          <w:color w:val="0066CC"/>
          <w:spacing w:val="0"/>
          <w:sz w:val="21"/>
          <w:szCs w:val="21"/>
          <w:u w:val="none"/>
          <w:bdr w:val="none" w:color="auto" w:sz="0" w:space="0"/>
          <w:shd w:val="clear" w:fill="FFFFFF"/>
        </w:rPr>
        <w:fldChar w:fldCharType="separate"/>
      </w:r>
      <w:r>
        <w:rPr>
          <w:rStyle w:val="6"/>
          <w:rFonts w:hint="default" w:ascii="Arial" w:hAnsi="Arial" w:cs="Arial"/>
          <w:i w:val="0"/>
          <w:iCs w:val="0"/>
          <w:caps w:val="0"/>
          <w:color w:val="0066CC"/>
          <w:spacing w:val="0"/>
          <w:sz w:val="21"/>
          <w:szCs w:val="21"/>
          <w:u w:val="none"/>
          <w:bdr w:val="none" w:color="auto" w:sz="0" w:space="0"/>
          <w:shd w:val="clear" w:fill="FFFFFF"/>
        </w:rPr>
        <w:t>http://192.168.1.10:9000/bucketname/large_file_url</w:t>
      </w:r>
      <w:r>
        <w:rPr>
          <w:rFonts w:hint="default" w:ascii="Arial" w:hAnsi="Arial" w:cs="Arial"/>
          <w:i w:val="0"/>
          <w:iCs w:val="0"/>
          <w:caps w:val="0"/>
          <w:color w:val="0066CC"/>
          <w:spacing w:val="0"/>
          <w:sz w:val="21"/>
          <w:szCs w:val="21"/>
          <w:u w:val="none"/>
          <w:bdr w:val="none" w:color="auto" w:sz="0" w:space="0"/>
          <w:shd w:val="clear" w:fill="FFFFFF"/>
        </w:rPr>
        <w:fldChar w:fldCharType="end"/>
      </w:r>
      <w:r>
        <w:rPr>
          <w:rFonts w:hint="eastAsia" w:ascii="宋体" w:hAnsi="宋体" w:eastAsia="宋体" w:cs="宋体"/>
          <w:i w:val="0"/>
          <w:iCs w:val="0"/>
          <w:caps w:val="0"/>
          <w:color w:val="333333"/>
          <w:spacing w:val="0"/>
          <w:sz w:val="21"/>
          <w:szCs w:val="21"/>
          <w:bdr w:val="none" w:color="auto" w:sz="0" w:space="0"/>
          <w:shd w:val="clear" w:fill="FFFFFF"/>
        </w:rPr>
        <w:t>，则小文件的</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为</w:t>
      </w:r>
      <w:r>
        <w:rPr>
          <w:rFonts w:hint="default" w:ascii="Arial" w:hAnsi="Arial" w:cs="Arial"/>
          <w:i w:val="0"/>
          <w:iCs w:val="0"/>
          <w:caps w:val="0"/>
          <w:color w:val="0066CC"/>
          <w:spacing w:val="0"/>
          <w:sz w:val="21"/>
          <w:szCs w:val="21"/>
          <w:u w:val="none"/>
          <w:bdr w:val="none" w:color="auto" w:sz="0" w:space="0"/>
          <w:shd w:val="clear" w:fill="FFFFFF"/>
        </w:rPr>
        <w:fldChar w:fldCharType="begin"/>
      </w:r>
      <w:r>
        <w:rPr>
          <w:rFonts w:hint="default" w:ascii="Arial" w:hAnsi="Arial" w:cs="Arial"/>
          <w:i w:val="0"/>
          <w:iCs w:val="0"/>
          <w:caps w:val="0"/>
          <w:color w:val="0066CC"/>
          <w:spacing w:val="0"/>
          <w:sz w:val="21"/>
          <w:szCs w:val="21"/>
          <w:u w:val="none"/>
          <w:bdr w:val="none" w:color="auto" w:sz="0" w:space="0"/>
          <w:shd w:val="clear" w:fill="FFFFFF"/>
        </w:rPr>
        <w:instrText xml:space="preserve"> HYPERLINK "http://192.168.1.10:9000/bucketname/large_file_url?offset=x&amp;size=y" </w:instrText>
      </w:r>
      <w:r>
        <w:rPr>
          <w:rFonts w:hint="default" w:ascii="Arial" w:hAnsi="Arial" w:cs="Arial"/>
          <w:i w:val="0"/>
          <w:iCs w:val="0"/>
          <w:caps w:val="0"/>
          <w:color w:val="0066CC"/>
          <w:spacing w:val="0"/>
          <w:sz w:val="21"/>
          <w:szCs w:val="21"/>
          <w:u w:val="none"/>
          <w:bdr w:val="none" w:color="auto" w:sz="0" w:space="0"/>
          <w:shd w:val="clear" w:fill="FFFFFF"/>
        </w:rPr>
        <w:fldChar w:fldCharType="separate"/>
      </w:r>
      <w:r>
        <w:rPr>
          <w:rStyle w:val="6"/>
          <w:rFonts w:hint="default" w:ascii="Arial" w:hAnsi="Arial" w:cs="Arial"/>
          <w:i w:val="0"/>
          <w:iCs w:val="0"/>
          <w:caps w:val="0"/>
          <w:color w:val="0066CC"/>
          <w:spacing w:val="0"/>
          <w:sz w:val="21"/>
          <w:szCs w:val="21"/>
          <w:u w:val="none"/>
          <w:bdr w:val="none" w:color="auto" w:sz="0" w:space="0"/>
          <w:shd w:val="clear" w:fill="FFFFFF"/>
        </w:rPr>
        <w:t>http://192.168.1.10:9000/bucketname/large_file_url?offset=x&amp;size=y</w:t>
      </w:r>
      <w:r>
        <w:rPr>
          <w:rFonts w:hint="default" w:ascii="Arial" w:hAnsi="Arial" w:cs="Arial"/>
          <w:i w:val="0"/>
          <w:iCs w:val="0"/>
          <w:caps w:val="0"/>
          <w:color w:val="0066CC"/>
          <w:spacing w:val="0"/>
          <w:sz w:val="21"/>
          <w:szCs w:val="21"/>
          <w:u w:val="none"/>
          <w:bdr w:val="none" w:color="auto" w:sz="0" w:space="0"/>
          <w:shd w:val="clear" w:fill="FFFFFF"/>
        </w:rPr>
        <w:fldChar w:fldCharType="end"/>
      </w:r>
      <w:r>
        <w:rPr>
          <w:rFonts w:hint="eastAsia" w:ascii="宋体" w:hAnsi="宋体" w:eastAsia="宋体" w:cs="宋体"/>
          <w:i w:val="0"/>
          <w:iCs w:val="0"/>
          <w:caps w:val="0"/>
          <w:color w:val="333333"/>
          <w:spacing w:val="0"/>
          <w:sz w:val="21"/>
          <w:szCs w:val="21"/>
          <w:bdr w:val="none" w:color="auto" w:sz="0" w:space="0"/>
          <w:shd w:val="clear" w:fill="FFFFFF"/>
        </w:rPr>
        <w:t>，其中</w:t>
      </w:r>
      <w:r>
        <w:rPr>
          <w:rFonts w:hint="default" w:ascii="Arial" w:hAnsi="Arial" w:cs="Arial"/>
          <w:i w:val="0"/>
          <w:iCs w:val="0"/>
          <w:caps w:val="0"/>
          <w:color w:val="333333"/>
          <w:spacing w:val="0"/>
          <w:sz w:val="21"/>
          <w:szCs w:val="21"/>
          <w:bdr w:val="none" w:color="auto" w:sz="0" w:space="0"/>
          <w:shd w:val="clear" w:fill="FFFFFF"/>
        </w:rPr>
        <w:t>offset</w:t>
      </w:r>
      <w:r>
        <w:rPr>
          <w:rFonts w:hint="eastAsia" w:ascii="宋体" w:hAnsi="宋体" w:eastAsia="宋体" w:cs="宋体"/>
          <w:i w:val="0"/>
          <w:iCs w:val="0"/>
          <w:caps w:val="0"/>
          <w:color w:val="333333"/>
          <w:spacing w:val="0"/>
          <w:sz w:val="21"/>
          <w:szCs w:val="21"/>
          <w:bdr w:val="none" w:color="auto" w:sz="0" w:space="0"/>
          <w:shd w:val="clear" w:fill="FFFFFF"/>
        </w:rPr>
        <w:t>表示小文件在大文件中的偏移，</w:t>
      </w:r>
      <w:r>
        <w:rPr>
          <w:rFonts w:hint="default" w:ascii="Arial" w:hAnsi="Arial" w:cs="Arial"/>
          <w:i w:val="0"/>
          <w:iCs w:val="0"/>
          <w:caps w:val="0"/>
          <w:color w:val="333333"/>
          <w:spacing w:val="0"/>
          <w:sz w:val="21"/>
          <w:szCs w:val="21"/>
          <w:bdr w:val="none" w:color="auto" w:sz="0" w:space="0"/>
          <w:shd w:val="clear" w:fill="FFFFFF"/>
        </w:rPr>
        <w:t>size</w:t>
      </w:r>
      <w:r>
        <w:rPr>
          <w:rFonts w:hint="eastAsia" w:ascii="宋体" w:hAnsi="宋体" w:eastAsia="宋体" w:cs="宋体"/>
          <w:i w:val="0"/>
          <w:iCs w:val="0"/>
          <w:caps w:val="0"/>
          <w:color w:val="333333"/>
          <w:spacing w:val="0"/>
          <w:sz w:val="21"/>
          <w:szCs w:val="21"/>
          <w:bdr w:val="none" w:color="auto" w:sz="0" w:space="0"/>
          <w:shd w:val="clear" w:fill="FFFFFF"/>
        </w:rPr>
        <w:t>表示小文件的大小。该种方案不需要用户输入小文件的文件名。用户在使用小文件索引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获取文件内容时，需要经过代理进行转换，将</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的参数</w:t>
      </w:r>
      <w:r>
        <w:rPr>
          <w:rFonts w:hint="default" w:ascii="Arial" w:hAnsi="Arial" w:cs="Arial"/>
          <w:i w:val="0"/>
          <w:iCs w:val="0"/>
          <w:caps w:val="0"/>
          <w:color w:val="333333"/>
          <w:spacing w:val="0"/>
          <w:sz w:val="21"/>
          <w:szCs w:val="21"/>
          <w:bdr w:val="none" w:color="auto" w:sz="0" w:space="0"/>
          <w:shd w:val="clear" w:fill="FFFFFF"/>
        </w:rPr>
        <w:t>offset</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size</w:t>
      </w:r>
      <w:r>
        <w:rPr>
          <w:rFonts w:hint="eastAsia" w:ascii="宋体" w:hAnsi="宋体" w:eastAsia="宋体" w:cs="宋体"/>
          <w:i w:val="0"/>
          <w:iCs w:val="0"/>
          <w:caps w:val="0"/>
          <w:color w:val="333333"/>
          <w:spacing w:val="0"/>
          <w:sz w:val="21"/>
          <w:szCs w:val="21"/>
          <w:bdr w:val="none" w:color="auto" w:sz="0" w:space="0"/>
          <w:shd w:val="clear" w:fill="FFFFFF"/>
        </w:rPr>
        <w:t>转换为请求头</w:t>
      </w:r>
      <w:r>
        <w:rPr>
          <w:rFonts w:hint="default" w:ascii="Arial" w:hAnsi="Arial" w:cs="Arial"/>
          <w:i w:val="0"/>
          <w:iCs w:val="0"/>
          <w:caps w:val="0"/>
          <w:color w:val="333333"/>
          <w:spacing w:val="0"/>
          <w:sz w:val="21"/>
          <w:szCs w:val="21"/>
          <w:bdr w:val="none" w:color="auto" w:sz="0" w:space="0"/>
          <w:shd w:val="clear" w:fill="FFFFFF"/>
        </w:rPr>
        <w:t>Range</w:t>
      </w:r>
      <w:r>
        <w:rPr>
          <w:rFonts w:hint="eastAsia" w:ascii="宋体" w:hAnsi="宋体" w:eastAsia="宋体" w:cs="宋体"/>
          <w:i w:val="0"/>
          <w:iCs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第二种：需要用户输入小文件的文件名，</w:t>
      </w: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实现小文件文件名与最终存储的大文件之间的映射。此时，代理无法从</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中获取小文件的偏移和大小，因此需要访问</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元信息库进行查询。查询到元信息之后，根据元信息中的大文件</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、小文件的偏移和大小，再向存储系统发起内容获取请求。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选择了第二种方案，原因是第一种方案无法实现用户小文件的文件名和返回的索引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之间的映射，需要用户自己实现映射。从界面访问时是以索引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进行的，当需要存储原始文件内容时，无法得知小文件的类型。此外，为了支持获取文件的用户元信息，也需要在代理层访问</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元信息库，此时，代理访问</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元信息库是一种附加操作，并未引入其他网络操作，只不过需要在代理层增加用户元信息的解析。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drawing>
          <wp:inline distT="0" distB="0" distL="114300" distR="114300">
            <wp:extent cx="10972800" cy="4572000"/>
            <wp:effectExtent l="0" t="0" r="0" b="0"/>
            <wp:docPr id="1" name="图片 2" descr="1562664212018059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562664212018059666.jpg"/>
                    <pic:cNvPicPr>
                      <a:picLocks noChangeAspect="1"/>
                    </pic:cNvPicPr>
                  </pic:nvPicPr>
                  <pic:blipFill>
                    <a:blip r:embed="rId5"/>
                    <a:stretch>
                      <a:fillRect/>
                    </a:stretch>
                  </pic:blipFill>
                  <pic:spPr>
                    <a:xfrm>
                      <a:off x="0" y="0"/>
                      <a:ext cx="10972800" cy="4572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的存储架构如图所示，主要包含了服务发现、</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集群元信息存储库、对象存储节点、对象存储代理节点以及客户端动态库。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21"/>
          <w:szCs w:val="21"/>
          <w:bdr w:val="none" w:color="auto" w:sz="0" w:space="0"/>
          <w:shd w:val="clear" w:fill="FFFFFF"/>
        </w:rPr>
        <w:t>写入操作流程</w:t>
      </w:r>
      <w:r>
        <w:rPr>
          <w:rFonts w:hint="eastAsia" w:ascii="宋体" w:hAnsi="宋体" w:eastAsia="宋体" w:cs="宋体"/>
          <w:i w:val="0"/>
          <w:iCs w:val="0"/>
          <w:caps w:val="0"/>
          <w:color w:val="333333"/>
          <w:spacing w:val="0"/>
          <w:sz w:val="21"/>
          <w:szCs w:val="21"/>
          <w:bdr w:val="none" w:color="auto" w:sz="0" w:space="0"/>
          <w:shd w:val="clear" w:fill="FFFFFF"/>
        </w:rPr>
        <w:t>：用户直接使用提供的客户端动态库，调用相关的</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，将文件名、文件内容传递给客户端动态库，客户端会根据文件累积大小、超时时间两种策略决定何时进行上传。客户端会将文件内容写入对象存储集群，同时返回给用户一个索引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，将文件的元信息写入</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动态库。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21"/>
          <w:szCs w:val="21"/>
          <w:bdr w:val="none" w:color="auto" w:sz="0" w:space="0"/>
          <w:shd w:val="clear" w:fill="FFFFFF"/>
        </w:rPr>
        <w:t>读取操作流程</w:t>
      </w:r>
      <w:r>
        <w:rPr>
          <w:rFonts w:hint="eastAsia" w:ascii="宋体" w:hAnsi="宋体" w:eastAsia="宋体" w:cs="宋体"/>
          <w:i w:val="0"/>
          <w:iCs w:val="0"/>
          <w:caps w:val="0"/>
          <w:color w:val="333333"/>
          <w:spacing w:val="0"/>
          <w:sz w:val="21"/>
          <w:szCs w:val="21"/>
          <w:bdr w:val="none" w:color="auto" w:sz="0" w:space="0"/>
          <w:shd w:val="clear" w:fill="FFFFFF"/>
        </w:rPr>
        <w:t>：有两种读取方法：第一种是用户调用客户端动态库，传入要获取的文件名，客户端会以回调函数的方式返回文件内容；第二种是基于外部访问，比如通过界面访问，用户在写入的时候，客户端返回了一个该文件的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，可以直接基于该</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获取文件内容。实际上，该</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指向的并非是对象存储集群，而是对象存储代理节点，代理节点会根据</w:t>
      </w:r>
      <w:r>
        <w:rPr>
          <w:rFonts w:hint="default" w:ascii="Arial" w:hAnsi="Arial" w:cs="Arial"/>
          <w:i w:val="0"/>
          <w:iCs w:val="0"/>
          <w:caps w:val="0"/>
          <w:color w:val="333333"/>
          <w:spacing w:val="0"/>
          <w:sz w:val="21"/>
          <w:szCs w:val="21"/>
          <w:bdr w:val="none" w:color="auto" w:sz="0" w:space="0"/>
          <w:shd w:val="clear" w:fill="FFFFFF"/>
        </w:rPr>
        <w:t>URI</w:t>
      </w:r>
      <w:r>
        <w:rPr>
          <w:rFonts w:hint="eastAsia" w:ascii="宋体" w:hAnsi="宋体" w:eastAsia="宋体" w:cs="宋体"/>
          <w:i w:val="0"/>
          <w:iCs w:val="0"/>
          <w:caps w:val="0"/>
          <w:color w:val="333333"/>
          <w:spacing w:val="0"/>
          <w:sz w:val="21"/>
          <w:szCs w:val="21"/>
          <w:bdr w:val="none" w:color="auto" w:sz="0" w:space="0"/>
          <w:shd w:val="clear" w:fill="FFFFFF"/>
        </w:rPr>
        <w:t>访问</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元信息库，查询文件的实际存储路径、偏移位置和大小，再根据元信息访问对象存储集群，获取文件内容。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30"/>
          <w:szCs w:val="30"/>
          <w:bdr w:val="none" w:color="auto" w:sz="0" w:space="0"/>
          <w:shd w:val="clear" w:fill="FFFFFF"/>
        </w:rPr>
        <w:t>服务发现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支持动态扩容。第一层是</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元信息库扩容，使用的是集群模式，参见</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集群扩容方法。第二层是对象存储节点扩容，当需要进行对象存储节点扩容时，无需对已有的部署架构做任何调整，即不需要修改配置文件，也不需要重启任何程序，平滑实现节点扩增。这依赖于服务发现功能。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为了均衡对象存储节点的压力，客户端动态库会根据文件的存储路径的哈希值选择目标对象存储节点。为了实现故障转移和节点扩容，需要一种机制动态管理对象存储活跃列表，新增活跃节点时，客户端能够获取到这一事件。但节点故障时，能够检测到故障的节点，并将其从活跃列表中移除。该机制参考《</w:t>
      </w:r>
      <w:r>
        <w:rPr>
          <w:rFonts w:hint="default" w:ascii="Arial" w:hAnsi="Arial" w:cs="Arial"/>
          <w:i w:val="0"/>
          <w:iCs w:val="0"/>
          <w:caps w:val="0"/>
          <w:color w:val="333333"/>
          <w:spacing w:val="0"/>
          <w:sz w:val="21"/>
          <w:szCs w:val="21"/>
          <w:bdr w:val="none" w:color="auto" w:sz="0" w:space="0"/>
          <w:shd w:val="clear" w:fill="FFFFFF"/>
        </w:rPr>
        <w:t>Wired_Load_Balancer</w:t>
      </w:r>
      <w:r>
        <w:rPr>
          <w:rFonts w:hint="eastAsia" w:ascii="宋体" w:hAnsi="宋体" w:eastAsia="宋体" w:cs="宋体"/>
          <w:i w:val="0"/>
          <w:iCs w:val="0"/>
          <w:caps w:val="0"/>
          <w:color w:val="333333"/>
          <w:spacing w:val="0"/>
          <w:sz w:val="21"/>
          <w:szCs w:val="21"/>
          <w:bdr w:val="none" w:color="auto" w:sz="0" w:space="0"/>
          <w:shd w:val="clear" w:fill="FFFFFF"/>
        </w:rPr>
        <w:t>设计方案</w:t>
      </w:r>
      <w:r>
        <w:rPr>
          <w:rFonts w:hint="default" w:ascii="Arial" w:hAnsi="Arial" w:cs="Arial"/>
          <w:i w:val="0"/>
          <w:iCs w:val="0"/>
          <w:caps w:val="0"/>
          <w:color w:val="333333"/>
          <w:spacing w:val="0"/>
          <w:sz w:val="21"/>
          <w:szCs w:val="21"/>
          <w:bdr w:val="none" w:color="auto" w:sz="0" w:space="0"/>
          <w:shd w:val="clear" w:fill="FFFFFF"/>
        </w:rPr>
        <w:t>.docx</w:t>
      </w:r>
      <w:r>
        <w:rPr>
          <w:rFonts w:hint="eastAsia" w:ascii="宋体" w:hAnsi="宋体" w:eastAsia="宋体" w:cs="宋体"/>
          <w:i w:val="0"/>
          <w:iCs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所有的对象存储节点都需要注册一个服务，通过服务实现节点的健康状态检查和活跃节点列表维护。客户端从服务中心拉取活跃的对象存储节点。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30"/>
          <w:szCs w:val="30"/>
          <w:bdr w:val="none" w:color="auto" w:sz="0" w:space="0"/>
          <w:shd w:val="clear" w:fill="FFFFFF"/>
        </w:rPr>
        <w:t>对象存储节点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目前的对象存储服务是基于</w:t>
      </w:r>
      <w:r>
        <w:rPr>
          <w:rFonts w:hint="default" w:ascii="Arial" w:hAnsi="Arial" w:cs="Arial"/>
          <w:i w:val="0"/>
          <w:iCs w:val="0"/>
          <w:caps w:val="0"/>
          <w:color w:val="333333"/>
          <w:spacing w:val="0"/>
          <w:sz w:val="21"/>
          <w:szCs w:val="21"/>
          <w:bdr w:val="none" w:color="auto" w:sz="0" w:space="0"/>
          <w:shd w:val="clear" w:fill="FFFFFF"/>
        </w:rPr>
        <w:t>Minio</w:t>
      </w:r>
      <w:r>
        <w:rPr>
          <w:rFonts w:hint="eastAsia" w:ascii="宋体" w:hAnsi="宋体" w:eastAsia="宋体" w:cs="宋体"/>
          <w:i w:val="0"/>
          <w:iCs w:val="0"/>
          <w:caps w:val="0"/>
          <w:color w:val="333333"/>
          <w:spacing w:val="0"/>
          <w:sz w:val="21"/>
          <w:szCs w:val="21"/>
          <w:bdr w:val="none" w:color="auto" w:sz="0" w:space="0"/>
          <w:shd w:val="clear" w:fill="FFFFFF"/>
        </w:rPr>
        <w:t>的，采用的是</w:t>
      </w:r>
      <w:r>
        <w:rPr>
          <w:rFonts w:hint="default" w:ascii="Arial" w:hAnsi="Arial" w:cs="Arial"/>
          <w:i w:val="0"/>
          <w:iCs w:val="0"/>
          <w:caps w:val="0"/>
          <w:color w:val="333333"/>
          <w:spacing w:val="0"/>
          <w:sz w:val="21"/>
          <w:szCs w:val="21"/>
          <w:bdr w:val="none" w:color="auto" w:sz="0" w:space="0"/>
          <w:shd w:val="clear" w:fill="FFFFFF"/>
        </w:rPr>
        <w:t>Amazon AWS S3 API</w:t>
      </w:r>
      <w:r>
        <w:rPr>
          <w:rFonts w:hint="eastAsia" w:ascii="宋体" w:hAnsi="宋体" w:eastAsia="宋体" w:cs="宋体"/>
          <w:i w:val="0"/>
          <w:iCs w:val="0"/>
          <w:caps w:val="0"/>
          <w:color w:val="333333"/>
          <w:spacing w:val="0"/>
          <w:sz w:val="21"/>
          <w:szCs w:val="21"/>
          <w:bdr w:val="none" w:color="auto" w:sz="0" w:space="0"/>
          <w:shd w:val="clear" w:fill="FFFFFF"/>
        </w:rPr>
        <w:t>。由于</w:t>
      </w:r>
      <w:r>
        <w:rPr>
          <w:rFonts w:hint="default" w:ascii="Arial" w:hAnsi="Arial" w:cs="Arial"/>
          <w:i w:val="0"/>
          <w:iCs w:val="0"/>
          <w:caps w:val="0"/>
          <w:color w:val="333333"/>
          <w:spacing w:val="0"/>
          <w:sz w:val="21"/>
          <w:szCs w:val="21"/>
          <w:bdr w:val="none" w:color="auto" w:sz="0" w:space="0"/>
          <w:shd w:val="clear" w:fill="FFFFFF"/>
        </w:rPr>
        <w:t>Minio</w:t>
      </w:r>
      <w:r>
        <w:rPr>
          <w:rFonts w:hint="eastAsia" w:ascii="宋体" w:hAnsi="宋体" w:eastAsia="宋体" w:cs="宋体"/>
          <w:i w:val="0"/>
          <w:iCs w:val="0"/>
          <w:caps w:val="0"/>
          <w:color w:val="333333"/>
          <w:spacing w:val="0"/>
          <w:sz w:val="21"/>
          <w:szCs w:val="21"/>
          <w:bdr w:val="none" w:color="auto" w:sz="0" w:space="0"/>
          <w:shd w:val="clear" w:fill="FFFFFF"/>
        </w:rPr>
        <w:t>的备份机制是在所有节点之间进行文件切割并备份，用户向任何一个节点发起</w:t>
      </w:r>
      <w:r>
        <w:rPr>
          <w:rFonts w:hint="default" w:ascii="Arial" w:hAnsi="Arial" w:cs="Arial"/>
          <w:i w:val="0"/>
          <w:iCs w:val="0"/>
          <w:caps w:val="0"/>
          <w:color w:val="333333"/>
          <w:spacing w:val="0"/>
          <w:sz w:val="21"/>
          <w:szCs w:val="21"/>
          <w:bdr w:val="none" w:color="auto" w:sz="0" w:space="0"/>
          <w:shd w:val="clear" w:fill="FFFFFF"/>
        </w:rPr>
        <w:t>GET</w:t>
      </w:r>
      <w:r>
        <w:rPr>
          <w:rFonts w:hint="eastAsia" w:ascii="宋体" w:hAnsi="宋体" w:eastAsia="宋体" w:cs="宋体"/>
          <w:i w:val="0"/>
          <w:iCs w:val="0"/>
          <w:caps w:val="0"/>
          <w:color w:val="333333"/>
          <w:spacing w:val="0"/>
          <w:sz w:val="21"/>
          <w:szCs w:val="21"/>
          <w:bdr w:val="none" w:color="auto" w:sz="0" w:space="0"/>
          <w:shd w:val="clear" w:fill="FFFFFF"/>
        </w:rPr>
        <w:t>请求，并获取到原始文件内容。但是这种方式对集群规模有限制（最大</w:t>
      </w:r>
      <w:r>
        <w:rPr>
          <w:rFonts w:hint="default" w:ascii="Arial" w:hAnsi="Arial" w:cs="Arial"/>
          <w:i w:val="0"/>
          <w:iCs w:val="0"/>
          <w:caps w:val="0"/>
          <w:color w:val="333333"/>
          <w:spacing w:val="0"/>
          <w:sz w:val="21"/>
          <w:szCs w:val="21"/>
          <w:bdr w:val="none" w:color="auto" w:sz="0" w:space="0"/>
          <w:shd w:val="clear" w:fill="FFFFFF"/>
        </w:rPr>
        <w:t>32</w:t>
      </w:r>
      <w:r>
        <w:rPr>
          <w:rFonts w:hint="eastAsia" w:ascii="宋体" w:hAnsi="宋体" w:eastAsia="宋体" w:cs="宋体"/>
          <w:i w:val="0"/>
          <w:iCs w:val="0"/>
          <w:caps w:val="0"/>
          <w:color w:val="333333"/>
          <w:spacing w:val="0"/>
          <w:sz w:val="21"/>
          <w:szCs w:val="21"/>
          <w:bdr w:val="none" w:color="auto" w:sz="0" w:space="0"/>
          <w:shd w:val="clear" w:fill="FFFFFF"/>
        </w:rPr>
        <w:t>台节点），且过多的节点间文件切分会导致性能低下。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MesaS</w:t>
      </w:r>
      <w:r>
        <w:rPr>
          <w:rFonts w:hint="eastAsia" w:ascii="宋体" w:hAnsi="宋体" w:eastAsia="宋体" w:cs="宋体"/>
          <w:i w:val="0"/>
          <w:iCs w:val="0"/>
          <w:caps w:val="0"/>
          <w:color w:val="333333"/>
          <w:spacing w:val="0"/>
          <w:sz w:val="21"/>
          <w:szCs w:val="21"/>
          <w:bdr w:val="none" w:color="auto" w:sz="0" w:space="0"/>
          <w:shd w:val="clear" w:fill="FFFFFF"/>
        </w:rPr>
        <w:t>设计之初就考虑到支持了任意后端对象存储集群的部署方式，采用集群方式、或是采用单机模式的对象存储节点，</w:t>
      </w: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并不关心。对于无可靠性要求的情形，为了高性能，可以采用单机的模式；对于有可靠性要求的场景，可以部署若干小集群，多个小集群构成一个大集群，小集群内部实现故障迁移和数据备份。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对象存储集群可以采用</w:t>
      </w:r>
      <w:r>
        <w:rPr>
          <w:rFonts w:hint="default" w:ascii="Arial" w:hAnsi="Arial" w:cs="Arial"/>
          <w:i w:val="0"/>
          <w:iCs w:val="0"/>
          <w:caps w:val="0"/>
          <w:color w:val="333333"/>
          <w:spacing w:val="0"/>
          <w:sz w:val="21"/>
          <w:szCs w:val="21"/>
          <w:bdr w:val="none" w:color="auto" w:sz="0" w:space="0"/>
          <w:shd w:val="clear" w:fill="FFFFFF"/>
        </w:rPr>
        <w:t>Ceph</w:t>
      </w:r>
      <w:r>
        <w:rPr>
          <w:rFonts w:hint="eastAsia" w:ascii="宋体" w:hAnsi="宋体" w:eastAsia="宋体" w:cs="宋体"/>
          <w:i w:val="0"/>
          <w:iCs w:val="0"/>
          <w:caps w:val="0"/>
          <w:color w:val="333333"/>
          <w:spacing w:val="0"/>
          <w:sz w:val="21"/>
          <w:szCs w:val="21"/>
          <w:bdr w:val="none" w:color="auto" w:sz="0" w:space="0"/>
          <w:shd w:val="clear" w:fill="FFFFFF"/>
        </w:rPr>
        <w:t>，它支持用户配置副本数，从而避免在整个大集群内都进行文件切片。</w:t>
      </w:r>
      <w:r>
        <w:rPr>
          <w:rFonts w:hint="default" w:ascii="Arial" w:hAnsi="Arial" w:cs="Arial"/>
          <w:i w:val="0"/>
          <w:iCs w:val="0"/>
          <w:caps w:val="0"/>
          <w:color w:val="333333"/>
          <w:spacing w:val="0"/>
          <w:sz w:val="21"/>
          <w:szCs w:val="21"/>
          <w:bdr w:val="none" w:color="auto" w:sz="0" w:space="0"/>
          <w:shd w:val="clear" w:fill="FFFFFF"/>
        </w:rPr>
        <w:t>Ceph</w:t>
      </w:r>
      <w:r>
        <w:rPr>
          <w:rFonts w:hint="eastAsia" w:ascii="宋体" w:hAnsi="宋体" w:eastAsia="宋体" w:cs="宋体"/>
          <w:i w:val="0"/>
          <w:iCs w:val="0"/>
          <w:caps w:val="0"/>
          <w:color w:val="333333"/>
          <w:spacing w:val="0"/>
          <w:sz w:val="21"/>
          <w:szCs w:val="21"/>
          <w:bdr w:val="none" w:color="auto" w:sz="0" w:space="0"/>
          <w:shd w:val="clear" w:fill="FFFFFF"/>
        </w:rPr>
        <w:t>目前并不推荐在生产环境使用，其安装部署运维比较复杂，可以作为备用方案使用。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存储集群的扩展比较灵活，具体的扩展方式是根据采用的对象存储服务进行的，或是</w:t>
      </w:r>
      <w:r>
        <w:rPr>
          <w:rFonts w:hint="default" w:ascii="Arial" w:hAnsi="Arial" w:cs="Arial"/>
          <w:i w:val="0"/>
          <w:iCs w:val="0"/>
          <w:caps w:val="0"/>
          <w:color w:val="333333"/>
          <w:spacing w:val="0"/>
          <w:sz w:val="21"/>
          <w:szCs w:val="21"/>
          <w:bdr w:val="none" w:color="auto" w:sz="0" w:space="0"/>
          <w:shd w:val="clear" w:fill="FFFFFF"/>
        </w:rPr>
        <w:t>Minio</w:t>
      </w:r>
      <w:r>
        <w:rPr>
          <w:rFonts w:hint="eastAsia" w:ascii="宋体" w:hAnsi="宋体" w:eastAsia="宋体" w:cs="宋体"/>
          <w:i w:val="0"/>
          <w:iCs w:val="0"/>
          <w:caps w:val="0"/>
          <w:color w:val="333333"/>
          <w:spacing w:val="0"/>
          <w:sz w:val="21"/>
          <w:szCs w:val="21"/>
          <w:bdr w:val="none" w:color="auto" w:sz="0" w:space="0"/>
          <w:shd w:val="clear" w:fill="FFFFFF"/>
        </w:rPr>
        <w:t>或是</w:t>
      </w:r>
      <w:r>
        <w:rPr>
          <w:rFonts w:hint="default" w:ascii="Arial" w:hAnsi="Arial" w:cs="Arial"/>
          <w:i w:val="0"/>
          <w:iCs w:val="0"/>
          <w:caps w:val="0"/>
          <w:color w:val="333333"/>
          <w:spacing w:val="0"/>
          <w:sz w:val="21"/>
          <w:szCs w:val="21"/>
          <w:bdr w:val="none" w:color="auto" w:sz="0" w:space="0"/>
          <w:shd w:val="clear" w:fill="FFFFFF"/>
        </w:rPr>
        <w:t>Ceph</w:t>
      </w:r>
      <w:r>
        <w:rPr>
          <w:rFonts w:hint="eastAsia" w:ascii="宋体" w:hAnsi="宋体" w:eastAsia="宋体" w:cs="宋体"/>
          <w:i w:val="0"/>
          <w:iCs w:val="0"/>
          <w:caps w:val="0"/>
          <w:color w:val="333333"/>
          <w:spacing w:val="0"/>
          <w:sz w:val="21"/>
          <w:szCs w:val="21"/>
          <w:bdr w:val="none" w:color="auto" w:sz="0" w:space="0"/>
          <w:shd w:val="clear" w:fill="FFFFFF"/>
        </w:rPr>
        <w:t>。当扩展完毕对象存储节点后，需要在</w:t>
      </w:r>
      <w:r>
        <w:rPr>
          <w:rFonts w:hint="default" w:ascii="Arial" w:hAnsi="Arial" w:cs="Arial"/>
          <w:i w:val="0"/>
          <w:iCs w:val="0"/>
          <w:caps w:val="0"/>
          <w:color w:val="333333"/>
          <w:spacing w:val="0"/>
          <w:sz w:val="21"/>
          <w:szCs w:val="21"/>
          <w:bdr w:val="none" w:color="auto" w:sz="0" w:space="0"/>
          <w:shd w:val="clear" w:fill="FFFFFF"/>
        </w:rPr>
        <w:t>Consul</w:t>
      </w:r>
      <w:r>
        <w:rPr>
          <w:rFonts w:hint="eastAsia" w:ascii="宋体" w:hAnsi="宋体" w:eastAsia="宋体" w:cs="宋体"/>
          <w:i w:val="0"/>
          <w:iCs w:val="0"/>
          <w:caps w:val="0"/>
          <w:color w:val="333333"/>
          <w:spacing w:val="0"/>
          <w:sz w:val="21"/>
          <w:szCs w:val="21"/>
          <w:bdr w:val="none" w:color="auto" w:sz="0" w:space="0"/>
          <w:shd w:val="clear" w:fill="FFFFFF"/>
        </w:rPr>
        <w:t>中注册新增的节点服务，以便客户端能够发现这一事件。</w:t>
      </w: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提供了注册服务的脚本。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采用对象存储方案的原因在于：前端程序处理流量是流式进行的，要求非结构化日志文件能够流式进行存储，能够支持超大文件（上</w:t>
      </w:r>
      <w:r>
        <w:rPr>
          <w:rFonts w:hint="default" w:ascii="Arial" w:hAnsi="Arial" w:cs="Arial"/>
          <w:i w:val="0"/>
          <w:iCs w:val="0"/>
          <w:caps w:val="0"/>
          <w:color w:val="333333"/>
          <w:spacing w:val="0"/>
          <w:sz w:val="21"/>
          <w:szCs w:val="21"/>
          <w:bdr w:val="none" w:color="auto" w:sz="0" w:space="0"/>
          <w:shd w:val="clear" w:fill="FFFFFF"/>
        </w:rPr>
        <w:t>GB</w:t>
      </w:r>
      <w:r>
        <w:rPr>
          <w:rFonts w:hint="eastAsia" w:ascii="宋体" w:hAnsi="宋体" w:eastAsia="宋体" w:cs="宋体"/>
          <w:i w:val="0"/>
          <w:iCs w:val="0"/>
          <w:caps w:val="0"/>
          <w:color w:val="333333"/>
          <w:spacing w:val="0"/>
          <w:sz w:val="21"/>
          <w:szCs w:val="21"/>
          <w:bdr w:val="none" w:color="auto" w:sz="0" w:space="0"/>
          <w:shd w:val="clear" w:fill="FFFFFF"/>
        </w:rPr>
        <w:t>的文件）存储。对于超大文件，在前端程序内并不缓存完整的文件内容，而是以分段上传的方式进行存储。对象存储支持这一特性，且基于</w:t>
      </w:r>
      <w:r>
        <w:rPr>
          <w:rFonts w:hint="default" w:ascii="Arial" w:hAnsi="Arial" w:cs="Arial"/>
          <w:i w:val="0"/>
          <w:iCs w:val="0"/>
          <w:caps w:val="0"/>
          <w:color w:val="333333"/>
          <w:spacing w:val="0"/>
          <w:sz w:val="21"/>
          <w:szCs w:val="21"/>
          <w:bdr w:val="none" w:color="auto" w:sz="0" w:space="0"/>
          <w:shd w:val="clear" w:fill="FFFFFF"/>
        </w:rPr>
        <w:t>HTTP restful</w:t>
      </w:r>
      <w:r>
        <w:rPr>
          <w:rFonts w:hint="eastAsia" w:ascii="宋体" w:hAnsi="宋体" w:eastAsia="宋体" w:cs="宋体"/>
          <w:i w:val="0"/>
          <w:iCs w:val="0"/>
          <w:caps w:val="0"/>
          <w:color w:val="333333"/>
          <w:spacing w:val="0"/>
          <w:sz w:val="21"/>
          <w:szCs w:val="21"/>
          <w:bdr w:val="none" w:color="auto" w:sz="0" w:space="0"/>
          <w:shd w:val="clear" w:fill="FFFFFF"/>
        </w:rPr>
        <w:t>接口，为我们编写客户端程序提供了很好的自主性。对于缓存应用，客户端是基于网络异步模式驱动的，要求其存储数据与业务处理在同一个线程内进行。对于众多其他开源工具而言，必须使用定制的客户端动态库才能进行数据存储，这对我们的使用场景限制较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default" w:ascii="Arial" w:hAnsi="Arial" w:cs="Arial"/>
          <w:i w:val="0"/>
          <w:iCs w:val="0"/>
          <w:caps w:val="0"/>
          <w:color w:val="333333"/>
          <w:spacing w:val="0"/>
          <w:sz w:val="30"/>
          <w:szCs w:val="30"/>
          <w:bdr w:val="none" w:color="auto" w:sz="0" w:space="0"/>
          <w:shd w:val="clear" w:fill="FFFFFF"/>
        </w:rPr>
        <w:t>redis</w:t>
      </w:r>
      <w:r>
        <w:rPr>
          <w:rStyle w:val="5"/>
          <w:rFonts w:hint="eastAsia" w:ascii="宋体" w:hAnsi="宋体" w:eastAsia="宋体" w:cs="宋体"/>
          <w:i w:val="0"/>
          <w:iCs w:val="0"/>
          <w:caps w:val="0"/>
          <w:color w:val="333333"/>
          <w:spacing w:val="0"/>
          <w:sz w:val="30"/>
          <w:szCs w:val="30"/>
          <w:bdr w:val="none" w:color="auto" w:sz="0" w:space="0"/>
          <w:shd w:val="clear" w:fill="FFFFFF"/>
        </w:rPr>
        <w:t>元信息存储集群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小文件合并存储的一大特性是要求具备文件元信息的存储，改变了文件元信息以</w:t>
      </w:r>
      <w:r>
        <w:rPr>
          <w:rFonts w:hint="default" w:ascii="Arial" w:hAnsi="Arial" w:cs="Arial"/>
          <w:i w:val="0"/>
          <w:iCs w:val="0"/>
          <w:caps w:val="0"/>
          <w:color w:val="333333"/>
          <w:spacing w:val="0"/>
          <w:sz w:val="21"/>
          <w:szCs w:val="21"/>
          <w:bdr w:val="none" w:color="auto" w:sz="0" w:space="0"/>
          <w:shd w:val="clear" w:fill="FFFFFF"/>
        </w:rPr>
        <w:t>inode</w:t>
      </w:r>
      <w:r>
        <w:rPr>
          <w:rFonts w:hint="eastAsia" w:ascii="宋体" w:hAnsi="宋体" w:eastAsia="宋体" w:cs="宋体"/>
          <w:i w:val="0"/>
          <w:iCs w:val="0"/>
          <w:caps w:val="0"/>
          <w:color w:val="333333"/>
          <w:spacing w:val="0"/>
          <w:sz w:val="21"/>
          <w:szCs w:val="21"/>
          <w:bdr w:val="none" w:color="auto" w:sz="0" w:space="0"/>
          <w:shd w:val="clear" w:fill="FFFFFF"/>
        </w:rPr>
        <w:t>节点存储的方式。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Facebook</w:t>
      </w:r>
      <w:r>
        <w:rPr>
          <w:rFonts w:hint="eastAsia" w:ascii="宋体" w:hAnsi="宋体" w:eastAsia="宋体" w:cs="宋体"/>
          <w:i w:val="0"/>
          <w:iCs w:val="0"/>
          <w:caps w:val="0"/>
          <w:color w:val="333333"/>
          <w:spacing w:val="0"/>
          <w:sz w:val="21"/>
          <w:szCs w:val="21"/>
          <w:bdr w:val="none" w:color="auto" w:sz="0" w:space="0"/>
          <w:shd w:val="clear" w:fill="FFFFFF"/>
        </w:rPr>
        <w:t>的</w:t>
      </w:r>
      <w:r>
        <w:rPr>
          <w:rFonts w:hint="default" w:ascii="Arial" w:hAnsi="Arial" w:cs="Arial"/>
          <w:i w:val="0"/>
          <w:iCs w:val="0"/>
          <w:caps w:val="0"/>
          <w:color w:val="333333"/>
          <w:spacing w:val="0"/>
          <w:sz w:val="21"/>
          <w:szCs w:val="21"/>
          <w:bdr w:val="none" w:color="auto" w:sz="0" w:space="0"/>
          <w:shd w:val="clear" w:fill="FFFFFF"/>
        </w:rPr>
        <w:t>haystack</w:t>
      </w:r>
      <w:r>
        <w:rPr>
          <w:rFonts w:hint="eastAsia" w:ascii="宋体" w:hAnsi="宋体" w:eastAsia="宋体" w:cs="宋体"/>
          <w:i w:val="0"/>
          <w:iCs w:val="0"/>
          <w:caps w:val="0"/>
          <w:color w:val="333333"/>
          <w:spacing w:val="0"/>
          <w:sz w:val="21"/>
          <w:szCs w:val="21"/>
          <w:bdr w:val="none" w:color="auto" w:sz="0" w:space="0"/>
          <w:shd w:val="clear" w:fill="FFFFFF"/>
        </w:rPr>
        <w:t>系统自己实现了一套元信息存储机制。</w:t>
      </w:r>
      <w:r>
        <w:rPr>
          <w:rFonts w:hint="default" w:ascii="Arial" w:hAnsi="Arial" w:cs="Arial"/>
          <w:i w:val="0"/>
          <w:iCs w:val="0"/>
          <w:caps w:val="0"/>
          <w:color w:val="333333"/>
          <w:spacing w:val="0"/>
          <w:sz w:val="21"/>
          <w:szCs w:val="21"/>
          <w:bdr w:val="none" w:color="auto" w:sz="0" w:space="0"/>
          <w:shd w:val="clear" w:fill="FFFFFF"/>
        </w:rPr>
        <w:t>FastDFS</w:t>
      </w:r>
      <w:r>
        <w:rPr>
          <w:rFonts w:hint="eastAsia" w:ascii="宋体" w:hAnsi="宋体" w:eastAsia="宋体" w:cs="宋体"/>
          <w:i w:val="0"/>
          <w:iCs w:val="0"/>
          <w:caps w:val="0"/>
          <w:color w:val="333333"/>
          <w:spacing w:val="0"/>
          <w:sz w:val="21"/>
          <w:szCs w:val="21"/>
          <w:bdr w:val="none" w:color="auto" w:sz="0" w:space="0"/>
          <w:shd w:val="clear" w:fill="FFFFFF"/>
        </w:rPr>
        <w:t>有专门的</w:t>
      </w:r>
      <w:r>
        <w:rPr>
          <w:rFonts w:hint="default" w:ascii="Arial" w:hAnsi="Arial" w:cs="Arial"/>
          <w:i w:val="0"/>
          <w:iCs w:val="0"/>
          <w:caps w:val="0"/>
          <w:color w:val="333333"/>
          <w:spacing w:val="0"/>
          <w:sz w:val="21"/>
          <w:szCs w:val="21"/>
          <w:bdr w:val="none" w:color="auto" w:sz="0" w:space="0"/>
          <w:shd w:val="clear" w:fill="FFFFFF"/>
        </w:rPr>
        <w:t>tracker server</w:t>
      </w:r>
      <w:r>
        <w:rPr>
          <w:rFonts w:hint="eastAsia" w:ascii="宋体" w:hAnsi="宋体" w:eastAsia="宋体" w:cs="宋体"/>
          <w:i w:val="0"/>
          <w:iCs w:val="0"/>
          <w:caps w:val="0"/>
          <w:color w:val="333333"/>
          <w:spacing w:val="0"/>
          <w:sz w:val="21"/>
          <w:szCs w:val="21"/>
          <w:bdr w:val="none" w:color="auto" w:sz="0" w:space="0"/>
          <w:shd w:val="clear" w:fill="FFFFFF"/>
        </w:rPr>
        <w:t>来进行协调。</w:t>
      </w: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根据自身的特点，选用了可线性扩展的</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集群作为元信息存储方案。首先，</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异步访问速率非常块，不会成为系统的瓶颈；其次，</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支持线性扩展，支持持久化、支持备份；再次，代理模块能够经过稍微改变，使用</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进行元信息检索；还有，</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支持超时，能够设置存储时间，并自动进行淘汰，这非常适合做存储时间限制，无需运维人员手动进行移除过期文件；最后，</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支持发布订阅机制，开发者能够基于此开发其他附加的业务，比如对</w:t>
      </w:r>
      <w:r>
        <w:rPr>
          <w:rFonts w:hint="default" w:ascii="Arial" w:hAnsi="Arial" w:cs="Arial"/>
          <w:i w:val="0"/>
          <w:iCs w:val="0"/>
          <w:caps w:val="0"/>
          <w:color w:val="333333"/>
          <w:spacing w:val="0"/>
          <w:sz w:val="21"/>
          <w:szCs w:val="21"/>
          <w:bdr w:val="none" w:color="auto" w:sz="0" w:space="0"/>
          <w:shd w:val="clear" w:fill="FFFFFF"/>
        </w:rPr>
        <w:t>Minio</w:t>
      </w:r>
      <w:r>
        <w:rPr>
          <w:rFonts w:hint="eastAsia" w:ascii="宋体" w:hAnsi="宋体" w:eastAsia="宋体" w:cs="宋体"/>
          <w:i w:val="0"/>
          <w:iCs w:val="0"/>
          <w:caps w:val="0"/>
          <w:color w:val="333333"/>
          <w:spacing w:val="0"/>
          <w:sz w:val="21"/>
          <w:szCs w:val="21"/>
          <w:bdr w:val="none" w:color="auto" w:sz="0" w:space="0"/>
          <w:shd w:val="clear" w:fill="FFFFFF"/>
        </w:rPr>
        <w:t>对象存储进行缓存管理、对非结构化数据进行多维度统计等。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存储小文件元信息是</w:t>
      </w:r>
      <w:r>
        <w:rPr>
          <w:rFonts w:hint="default" w:ascii="Arial" w:hAnsi="Arial" w:cs="Arial"/>
          <w:i w:val="0"/>
          <w:iCs w:val="0"/>
          <w:caps w:val="0"/>
          <w:color w:val="333333"/>
          <w:spacing w:val="0"/>
          <w:sz w:val="21"/>
          <w:szCs w:val="21"/>
          <w:bdr w:val="none" w:color="auto" w:sz="0" w:space="0"/>
          <w:shd w:val="clear" w:fill="FFFFFF"/>
        </w:rPr>
        <w:t>JSON</w:t>
      </w:r>
      <w:r>
        <w:rPr>
          <w:rFonts w:hint="eastAsia" w:ascii="宋体" w:hAnsi="宋体" w:eastAsia="宋体" w:cs="宋体"/>
          <w:i w:val="0"/>
          <w:iCs w:val="0"/>
          <w:caps w:val="0"/>
          <w:color w:val="333333"/>
          <w:spacing w:val="0"/>
          <w:sz w:val="21"/>
          <w:szCs w:val="21"/>
          <w:bdr w:val="none" w:color="auto" w:sz="0" w:space="0"/>
          <w:shd w:val="clear" w:fill="FFFFFF"/>
        </w:rPr>
        <w:t>格式，支持了</w:t>
      </w:r>
      <w:r>
        <w:rPr>
          <w:rFonts w:hint="default" w:ascii="Arial" w:hAnsi="Arial" w:cs="Arial"/>
          <w:i w:val="0"/>
          <w:iCs w:val="0"/>
          <w:caps w:val="0"/>
          <w:color w:val="333333"/>
          <w:spacing w:val="0"/>
          <w:sz w:val="21"/>
          <w:szCs w:val="21"/>
          <w:bdr w:val="none" w:color="auto" w:sz="0" w:space="0"/>
          <w:shd w:val="clear" w:fill="FFFFFF"/>
        </w:rPr>
        <w:t>Content-Type</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Content-Encoding</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Content-Disposition</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Content-Length</w:t>
      </w:r>
      <w:r>
        <w:rPr>
          <w:rFonts w:hint="eastAsia" w:ascii="宋体" w:hAnsi="宋体" w:eastAsia="宋体" w:cs="宋体"/>
          <w:i w:val="0"/>
          <w:iCs w:val="0"/>
          <w:caps w:val="0"/>
          <w:color w:val="333333"/>
          <w:spacing w:val="0"/>
          <w:sz w:val="21"/>
          <w:szCs w:val="21"/>
          <w:bdr w:val="none" w:color="auto" w:sz="0" w:space="0"/>
          <w:shd w:val="clear" w:fill="FFFFFF"/>
        </w:rPr>
        <w:t>标准</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头部元信息，支持用户自定义二进制私有元数据。针对</w:t>
      </w:r>
      <w:r>
        <w:rPr>
          <w:rFonts w:hint="default" w:ascii="Arial" w:hAnsi="Arial" w:cs="Arial"/>
          <w:i w:val="0"/>
          <w:iCs w:val="0"/>
          <w:caps w:val="0"/>
          <w:color w:val="333333"/>
          <w:spacing w:val="0"/>
          <w:sz w:val="21"/>
          <w:szCs w:val="21"/>
          <w:bdr w:val="none" w:color="auto" w:sz="0" w:space="0"/>
          <w:shd w:val="clear" w:fill="FFFFFF"/>
        </w:rPr>
        <w:t>HEAD</w:t>
      </w:r>
      <w:r>
        <w:rPr>
          <w:rFonts w:hint="eastAsia" w:ascii="宋体" w:hAnsi="宋体" w:eastAsia="宋体" w:cs="宋体"/>
          <w:i w:val="0"/>
          <w:iCs w:val="0"/>
          <w:caps w:val="0"/>
          <w:color w:val="333333"/>
          <w:spacing w:val="0"/>
          <w:sz w:val="21"/>
          <w:szCs w:val="21"/>
          <w:bdr w:val="none" w:color="auto" w:sz="0" w:space="0"/>
          <w:shd w:val="clear" w:fill="FFFFFF"/>
        </w:rPr>
        <w:t>请求，直接从</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中获取元信息，无需访问对象存储集群，具有非常高的速率。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30"/>
          <w:szCs w:val="30"/>
          <w:bdr w:val="none" w:color="auto" w:sz="0" w:space="0"/>
          <w:shd w:val="clear" w:fill="FFFFFF"/>
        </w:rPr>
        <w:t>客户端动态库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对象存储集群、</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集群只需进行安装部署，即可调用客户端动态库进行非结构化日志文件存取。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对于需要扩容对象存储节点、开启对象存储故障转移时，客户端动态库基于</w:t>
      </w:r>
      <w:r>
        <w:rPr>
          <w:rFonts w:hint="default" w:ascii="Arial" w:hAnsi="Arial" w:cs="Arial"/>
          <w:i w:val="0"/>
          <w:iCs w:val="0"/>
          <w:caps w:val="0"/>
          <w:color w:val="333333"/>
          <w:spacing w:val="0"/>
          <w:sz w:val="21"/>
          <w:szCs w:val="21"/>
          <w:bdr w:val="none" w:color="auto" w:sz="0" w:space="0"/>
          <w:shd w:val="clear" w:fill="FFFFFF"/>
        </w:rPr>
        <w:t>WiredLB</w:t>
      </w:r>
      <w:r>
        <w:rPr>
          <w:rFonts w:hint="eastAsia" w:ascii="宋体" w:hAnsi="宋体" w:eastAsia="宋体" w:cs="宋体"/>
          <w:i w:val="0"/>
          <w:iCs w:val="0"/>
          <w:caps w:val="0"/>
          <w:color w:val="333333"/>
          <w:spacing w:val="0"/>
          <w:sz w:val="21"/>
          <w:szCs w:val="21"/>
          <w:bdr w:val="none" w:color="auto" w:sz="0" w:space="0"/>
          <w:shd w:val="clear" w:fill="FFFFFF"/>
        </w:rPr>
        <w:t>动态库实现了活跃节点列表维持。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为了提供上传下载的速率，客户端针对每一个</w:t>
      </w:r>
      <w:r>
        <w:rPr>
          <w:rFonts w:hint="default" w:ascii="Arial" w:hAnsi="Arial" w:cs="Arial"/>
          <w:i w:val="0"/>
          <w:iCs w:val="0"/>
          <w:caps w:val="0"/>
          <w:color w:val="333333"/>
          <w:spacing w:val="0"/>
          <w:sz w:val="21"/>
          <w:szCs w:val="21"/>
          <w:bdr w:val="none" w:color="auto" w:sz="0" w:space="0"/>
          <w:shd w:val="clear" w:fill="FFFFFF"/>
        </w:rPr>
        <w:t>TCP</w:t>
      </w:r>
      <w:r>
        <w:rPr>
          <w:rFonts w:hint="eastAsia" w:ascii="宋体" w:hAnsi="宋体" w:eastAsia="宋体" w:cs="宋体"/>
          <w:i w:val="0"/>
          <w:iCs w:val="0"/>
          <w:caps w:val="0"/>
          <w:color w:val="333333"/>
          <w:spacing w:val="0"/>
          <w:sz w:val="21"/>
          <w:szCs w:val="21"/>
          <w:bdr w:val="none" w:color="auto" w:sz="0" w:space="0"/>
          <w:shd w:val="clear" w:fill="FFFFFF"/>
        </w:rPr>
        <w:t>链接，采用了</w:t>
      </w:r>
      <w:r>
        <w:rPr>
          <w:rFonts w:hint="default" w:ascii="Arial" w:hAnsi="Arial" w:cs="Arial"/>
          <w:i w:val="0"/>
          <w:iCs w:val="0"/>
          <w:caps w:val="0"/>
          <w:color w:val="333333"/>
          <w:spacing w:val="0"/>
          <w:sz w:val="21"/>
          <w:szCs w:val="21"/>
          <w:bdr w:val="none" w:color="auto" w:sz="0" w:space="0"/>
          <w:shd w:val="clear" w:fill="FFFFFF"/>
        </w:rPr>
        <w:t>HTTP Pipeline</w:t>
      </w:r>
      <w:r>
        <w:rPr>
          <w:rFonts w:hint="eastAsia" w:ascii="宋体" w:hAnsi="宋体" w:eastAsia="宋体" w:cs="宋体"/>
          <w:i w:val="0"/>
          <w:iCs w:val="0"/>
          <w:caps w:val="0"/>
          <w:color w:val="333333"/>
          <w:spacing w:val="0"/>
          <w:sz w:val="21"/>
          <w:szCs w:val="21"/>
          <w:bdr w:val="none" w:color="auto" w:sz="0" w:space="0"/>
          <w:shd w:val="clear" w:fill="FFFFFF"/>
        </w:rPr>
        <w:t>技术，无需等待前一次的应答即可发起下一次的请求。为避免服务器压力过大，客户端对</w:t>
      </w:r>
      <w:r>
        <w:rPr>
          <w:rFonts w:hint="default" w:ascii="Arial" w:hAnsi="Arial" w:cs="Arial"/>
          <w:i w:val="0"/>
          <w:iCs w:val="0"/>
          <w:caps w:val="0"/>
          <w:color w:val="333333"/>
          <w:spacing w:val="0"/>
          <w:sz w:val="21"/>
          <w:szCs w:val="21"/>
          <w:bdr w:val="none" w:color="auto" w:sz="0" w:space="0"/>
          <w:shd w:val="clear" w:fill="FFFFFF"/>
        </w:rPr>
        <w:t>pipeline</w:t>
      </w:r>
      <w:r>
        <w:rPr>
          <w:rFonts w:hint="eastAsia" w:ascii="宋体" w:hAnsi="宋体" w:eastAsia="宋体" w:cs="宋体"/>
          <w:i w:val="0"/>
          <w:iCs w:val="0"/>
          <w:caps w:val="0"/>
          <w:color w:val="333333"/>
          <w:spacing w:val="0"/>
          <w:sz w:val="21"/>
          <w:szCs w:val="21"/>
          <w:bdr w:val="none" w:color="auto" w:sz="0" w:space="0"/>
          <w:shd w:val="clear" w:fill="FFFFFF"/>
        </w:rPr>
        <w:t>的并发数进行了限制，当并发</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请求达到阈值时，客户端将拒绝服务。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客户端支持三种存储模式：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1. Minio</w:t>
      </w:r>
      <w:r>
        <w:rPr>
          <w:rFonts w:hint="eastAsia" w:ascii="宋体" w:hAnsi="宋体" w:eastAsia="宋体" w:cs="宋体"/>
          <w:i w:val="0"/>
          <w:iCs w:val="0"/>
          <w:caps w:val="0"/>
          <w:color w:val="333333"/>
          <w:spacing w:val="0"/>
          <w:sz w:val="21"/>
          <w:szCs w:val="21"/>
          <w:bdr w:val="none" w:color="auto" w:sz="0" w:space="0"/>
          <w:shd w:val="clear" w:fill="FFFFFF"/>
        </w:rPr>
        <w:t>存储模式。只使用</w:t>
      </w:r>
      <w:r>
        <w:rPr>
          <w:rFonts w:hint="default" w:ascii="Arial" w:hAnsi="Arial" w:cs="Arial"/>
          <w:i w:val="0"/>
          <w:iCs w:val="0"/>
          <w:caps w:val="0"/>
          <w:color w:val="333333"/>
          <w:spacing w:val="0"/>
          <w:sz w:val="21"/>
          <w:szCs w:val="21"/>
          <w:bdr w:val="none" w:color="auto" w:sz="0" w:space="0"/>
          <w:shd w:val="clear" w:fill="FFFFFF"/>
        </w:rPr>
        <w:t>Minio</w:t>
      </w:r>
      <w:r>
        <w:rPr>
          <w:rFonts w:hint="eastAsia" w:ascii="宋体" w:hAnsi="宋体" w:eastAsia="宋体" w:cs="宋体"/>
          <w:i w:val="0"/>
          <w:iCs w:val="0"/>
          <w:caps w:val="0"/>
          <w:color w:val="333333"/>
          <w:spacing w:val="0"/>
          <w:sz w:val="21"/>
          <w:szCs w:val="21"/>
          <w:bdr w:val="none" w:color="auto" w:sz="0" w:space="0"/>
          <w:shd w:val="clear" w:fill="FFFFFF"/>
        </w:rPr>
        <w:t>作为存储服务，每个文件是一个</w:t>
      </w:r>
      <w:r>
        <w:rPr>
          <w:rFonts w:hint="default" w:ascii="Arial" w:hAnsi="Arial" w:cs="Arial"/>
          <w:i w:val="0"/>
          <w:iCs w:val="0"/>
          <w:caps w:val="0"/>
          <w:color w:val="333333"/>
          <w:spacing w:val="0"/>
          <w:sz w:val="21"/>
          <w:szCs w:val="21"/>
          <w:bdr w:val="none" w:color="auto" w:sz="0" w:space="0"/>
          <w:shd w:val="clear" w:fill="FFFFFF"/>
        </w:rPr>
        <w:t>object</w:t>
      </w:r>
      <w:r>
        <w:rPr>
          <w:rFonts w:hint="eastAsia" w:ascii="宋体" w:hAnsi="宋体" w:eastAsia="宋体" w:cs="宋体"/>
          <w:i w:val="0"/>
          <w:iCs w:val="0"/>
          <w:caps w:val="0"/>
          <w:color w:val="333333"/>
          <w:spacing w:val="0"/>
          <w:sz w:val="21"/>
          <w:szCs w:val="21"/>
          <w:bdr w:val="none" w:color="auto" w:sz="0" w:space="0"/>
          <w:shd w:val="clear" w:fill="FFFFFF"/>
        </w:rPr>
        <w:t>，元信息和文件内容都存储在</w:t>
      </w:r>
      <w:r>
        <w:rPr>
          <w:rFonts w:hint="default" w:ascii="Arial" w:hAnsi="Arial" w:cs="Arial"/>
          <w:i w:val="0"/>
          <w:iCs w:val="0"/>
          <w:caps w:val="0"/>
          <w:color w:val="333333"/>
          <w:spacing w:val="0"/>
          <w:sz w:val="21"/>
          <w:szCs w:val="21"/>
          <w:bdr w:val="none" w:color="auto" w:sz="0" w:space="0"/>
          <w:shd w:val="clear" w:fill="FFFFFF"/>
        </w:rPr>
        <w:t>Minio</w:t>
      </w:r>
      <w:r>
        <w:rPr>
          <w:rFonts w:hint="eastAsia" w:ascii="宋体" w:hAnsi="宋体" w:eastAsia="宋体" w:cs="宋体"/>
          <w:i w:val="0"/>
          <w:iCs w:val="0"/>
          <w:caps w:val="0"/>
          <w:color w:val="333333"/>
          <w:spacing w:val="0"/>
          <w:sz w:val="21"/>
          <w:szCs w:val="21"/>
          <w:bdr w:val="none" w:color="auto" w:sz="0" w:space="0"/>
          <w:shd w:val="clear" w:fill="FFFFFF"/>
        </w:rPr>
        <w:t>，无需</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。一般在测试环境使用。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2. LOSF</w:t>
      </w:r>
      <w:r>
        <w:rPr>
          <w:rFonts w:hint="eastAsia" w:ascii="宋体" w:hAnsi="宋体" w:eastAsia="宋体" w:cs="宋体"/>
          <w:i w:val="0"/>
          <w:iCs w:val="0"/>
          <w:caps w:val="0"/>
          <w:color w:val="333333"/>
          <w:spacing w:val="0"/>
          <w:sz w:val="21"/>
          <w:szCs w:val="21"/>
          <w:bdr w:val="none" w:color="auto" w:sz="0" w:space="0"/>
          <w:shd w:val="clear" w:fill="FFFFFF"/>
        </w:rPr>
        <w:t>模式，即</w:t>
      </w:r>
      <w:r>
        <w:rPr>
          <w:rFonts w:hint="default" w:ascii="Arial" w:hAnsi="Arial" w:cs="Arial"/>
          <w:i w:val="0"/>
          <w:iCs w:val="0"/>
          <w:caps w:val="0"/>
          <w:color w:val="333333"/>
          <w:spacing w:val="0"/>
          <w:sz w:val="21"/>
          <w:szCs w:val="21"/>
          <w:bdr w:val="none" w:color="auto" w:sz="0" w:space="0"/>
          <w:shd w:val="clear" w:fill="FFFFFF"/>
        </w:rPr>
        <w:t>Lots Of Small Files</w:t>
      </w:r>
      <w:r>
        <w:rPr>
          <w:rFonts w:hint="eastAsia" w:ascii="宋体" w:hAnsi="宋体" w:eastAsia="宋体" w:cs="宋体"/>
          <w:i w:val="0"/>
          <w:iCs w:val="0"/>
          <w:caps w:val="0"/>
          <w:color w:val="333333"/>
          <w:spacing w:val="0"/>
          <w:sz w:val="21"/>
          <w:szCs w:val="21"/>
          <w:bdr w:val="none" w:color="auto" w:sz="0" w:space="0"/>
          <w:shd w:val="clear" w:fill="FFFFFF"/>
        </w:rPr>
        <w:t>，海量小文件存储模式。该模式会对小文件进行合并存储，元信息存储在</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中，文件内容合并存储在对象存储服务。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3. Cache</w:t>
      </w:r>
      <w:r>
        <w:rPr>
          <w:rFonts w:hint="eastAsia" w:ascii="宋体" w:hAnsi="宋体" w:eastAsia="宋体" w:cs="宋体"/>
          <w:i w:val="0"/>
          <w:iCs w:val="0"/>
          <w:caps w:val="0"/>
          <w:color w:val="333333"/>
          <w:spacing w:val="0"/>
          <w:sz w:val="21"/>
          <w:szCs w:val="21"/>
          <w:bdr w:val="none" w:color="auto" w:sz="0" w:space="0"/>
          <w:shd w:val="clear" w:fill="FFFFFF"/>
        </w:rPr>
        <w:t>模式，针对</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代理缓存模式使用。该模式将小文件、元信息都存储在</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中，大文件存储在对象存储服务。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客户端支持多种</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，主要有两种：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1. </w:t>
      </w:r>
      <w:r>
        <w:rPr>
          <w:rFonts w:hint="eastAsia" w:ascii="宋体" w:hAnsi="宋体" w:eastAsia="宋体" w:cs="宋体"/>
          <w:i w:val="0"/>
          <w:iCs w:val="0"/>
          <w:caps w:val="0"/>
          <w:color w:val="333333"/>
          <w:spacing w:val="0"/>
          <w:sz w:val="21"/>
          <w:szCs w:val="21"/>
          <w:bdr w:val="none" w:color="auto" w:sz="0" w:space="0"/>
          <w:shd w:val="clear" w:fill="FFFFFF"/>
        </w:rPr>
        <w:t>异步线程内</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。该种模式是针对异步编程使用，当调用者所开发的程序是异步模式的，采用该种</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。能够保证日志存储与业务处理在同一个线程内，客户端不会开启额外的线程。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支持三种模式的</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1</w:t>
      </w:r>
      <w:r>
        <w:rPr>
          <w:rFonts w:hint="eastAsia" w:ascii="宋体" w:hAnsi="宋体" w:eastAsia="宋体" w:cs="宋体"/>
          <w:i w:val="0"/>
          <w:iCs w:val="0"/>
          <w:caps w:val="0"/>
          <w:color w:val="333333"/>
          <w:spacing w:val="0"/>
          <w:sz w:val="21"/>
          <w:szCs w:val="21"/>
          <w:bdr w:val="none" w:color="auto" w:sz="0" w:space="0"/>
          <w:shd w:val="clear" w:fill="FFFFFF"/>
        </w:rPr>
        <w:t>）完整文件上传接口，用户可以将一个完整的文件，通过一个</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调用即可实现上传存储。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2</w:t>
      </w:r>
      <w:r>
        <w:rPr>
          <w:rFonts w:hint="eastAsia" w:ascii="宋体" w:hAnsi="宋体" w:eastAsia="宋体" w:cs="宋体"/>
          <w:i w:val="0"/>
          <w:iCs w:val="0"/>
          <w:caps w:val="0"/>
          <w:color w:val="333333"/>
          <w:spacing w:val="0"/>
          <w:sz w:val="21"/>
          <w:szCs w:val="21"/>
          <w:bdr w:val="none" w:color="auto" w:sz="0" w:space="0"/>
          <w:shd w:val="clear" w:fill="FFFFFF"/>
        </w:rPr>
        <w:t>）流式上传接口，对于网络流场景下，用户可以通过多次调用</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，每次传入一个文件片段的方式进行流式存储。客户端会根据最终的文件大小决定采用分段上传还是合并上传。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3</w:t>
      </w:r>
      <w:r>
        <w:rPr>
          <w:rFonts w:hint="eastAsia" w:ascii="宋体" w:hAnsi="宋体" w:eastAsia="宋体" w:cs="宋体"/>
          <w:i w:val="0"/>
          <w:iCs w:val="0"/>
          <w:caps w:val="0"/>
          <w:color w:val="333333"/>
          <w:spacing w:val="0"/>
          <w:sz w:val="21"/>
          <w:szCs w:val="21"/>
          <w:bdr w:val="none" w:color="auto" w:sz="0" w:space="0"/>
          <w:shd w:val="clear" w:fill="FFFFFF"/>
        </w:rPr>
        <w:t>）流式</w:t>
      </w:r>
      <w:r>
        <w:rPr>
          <w:rFonts w:hint="default" w:ascii="Arial" w:hAnsi="Arial" w:cs="Arial"/>
          <w:i w:val="0"/>
          <w:iCs w:val="0"/>
          <w:caps w:val="0"/>
          <w:color w:val="333333"/>
          <w:spacing w:val="0"/>
          <w:sz w:val="21"/>
          <w:szCs w:val="21"/>
          <w:bdr w:val="none" w:color="auto" w:sz="0" w:space="0"/>
          <w:shd w:val="clear" w:fill="FFFFFF"/>
        </w:rPr>
        <w:t>GET</w:t>
      </w:r>
      <w:r>
        <w:rPr>
          <w:rFonts w:hint="eastAsia" w:ascii="宋体" w:hAnsi="宋体" w:eastAsia="宋体" w:cs="宋体"/>
          <w:i w:val="0"/>
          <w:iCs w:val="0"/>
          <w:caps w:val="0"/>
          <w:color w:val="333333"/>
          <w:spacing w:val="0"/>
          <w:sz w:val="21"/>
          <w:szCs w:val="21"/>
          <w:bdr w:val="none" w:color="auto" w:sz="0" w:space="0"/>
          <w:shd w:val="clear" w:fill="FFFFFF"/>
        </w:rPr>
        <w:t>接口，用户通过调用一个</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，设置回调函数，客户端会把文件元信息、文件内容通过多次回调函数的调用，返回给用户。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2. </w:t>
      </w:r>
      <w:r>
        <w:rPr>
          <w:rFonts w:hint="eastAsia" w:ascii="宋体" w:hAnsi="宋体" w:eastAsia="宋体" w:cs="宋体"/>
          <w:i w:val="0"/>
          <w:iCs w:val="0"/>
          <w:caps w:val="0"/>
          <w:color w:val="333333"/>
          <w:spacing w:val="0"/>
          <w:sz w:val="21"/>
          <w:szCs w:val="21"/>
          <w:bdr w:val="none" w:color="auto" w:sz="0" w:space="0"/>
          <w:shd w:val="clear" w:fill="FFFFFF"/>
        </w:rPr>
        <w:t>独立线程</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。该种模式下，客户端会创建独立的线程进行文件上传、获取操作，此时业务处理所在的线程不是异步驱动，或无法采用异步驱动。该种模式下的</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与第一种相同，也提供了另外三种</w:t>
      </w:r>
      <w:r>
        <w:rPr>
          <w:rFonts w:hint="default" w:ascii="Arial" w:hAnsi="Arial" w:cs="Arial"/>
          <w:i w:val="0"/>
          <w:iCs w:val="0"/>
          <w:caps w:val="0"/>
          <w:color w:val="333333"/>
          <w:spacing w:val="0"/>
          <w:sz w:val="21"/>
          <w:szCs w:val="21"/>
          <w:bdr w:val="none" w:color="auto" w:sz="0" w:space="0"/>
          <w:shd w:val="clear" w:fill="FFFFFF"/>
        </w:rPr>
        <w:t>API</w:t>
      </w:r>
      <w:r>
        <w:rPr>
          <w:rFonts w:hint="eastAsia" w:ascii="宋体" w:hAnsi="宋体" w:eastAsia="宋体" w:cs="宋体"/>
          <w:i w:val="0"/>
          <w:iCs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30"/>
          <w:szCs w:val="30"/>
          <w:bdr w:val="none" w:color="auto" w:sz="0" w:space="0"/>
          <w:shd w:val="clear" w:fill="FFFFFF"/>
        </w:rPr>
        <w:t>对象存储代理节点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前文述及，</w:t>
      </w:r>
      <w:r>
        <w:rPr>
          <w:rFonts w:hint="default" w:ascii="Arial" w:hAnsi="Arial" w:cs="Arial"/>
          <w:i w:val="0"/>
          <w:iCs w:val="0"/>
          <w:caps w:val="0"/>
          <w:color w:val="333333"/>
          <w:spacing w:val="0"/>
          <w:sz w:val="21"/>
          <w:szCs w:val="21"/>
          <w:bdr w:val="none" w:color="auto" w:sz="0" w:space="0"/>
          <w:shd w:val="clear" w:fill="FFFFFF"/>
        </w:rPr>
        <w:t>LOSF</w:t>
      </w:r>
      <w:r>
        <w:rPr>
          <w:rFonts w:hint="eastAsia" w:ascii="宋体" w:hAnsi="宋体" w:eastAsia="宋体" w:cs="宋体"/>
          <w:i w:val="0"/>
          <w:iCs w:val="0"/>
          <w:caps w:val="0"/>
          <w:color w:val="333333"/>
          <w:spacing w:val="0"/>
          <w:sz w:val="21"/>
          <w:szCs w:val="21"/>
          <w:bdr w:val="none" w:color="auto" w:sz="0" w:space="0"/>
          <w:shd w:val="clear" w:fill="FFFFFF"/>
        </w:rPr>
        <w:t>采用的小文件索引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并不具备小文件的存储位置信息，该</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未标识小文件的最终存储路径，而是将小文件的</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与最终的对象存储路径进行了映射，元信息存储在了</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中。因此，直接访问小文件索引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是无法获取实际的文件内容的。需要在对象存储、</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元信息之前加入一层代理。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通过加入该层代理，用户能够从界面上结构化日志的相关字段，点击小文件的索引</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，即可完成小文件内容的下载。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采用的代理是</w:t>
      </w:r>
      <w:r>
        <w:rPr>
          <w:rFonts w:hint="default" w:ascii="Arial" w:hAnsi="Arial" w:cs="Arial"/>
          <w:i w:val="0"/>
          <w:iCs w:val="0"/>
          <w:caps w:val="0"/>
          <w:color w:val="333333"/>
          <w:spacing w:val="0"/>
          <w:sz w:val="21"/>
          <w:szCs w:val="21"/>
          <w:bdr w:val="none" w:color="auto" w:sz="0" w:space="0"/>
          <w:shd w:val="clear" w:fill="FFFFFF"/>
        </w:rPr>
        <w:t>openresty</w:t>
      </w:r>
      <w:r>
        <w:rPr>
          <w:rFonts w:hint="eastAsia" w:ascii="宋体" w:hAnsi="宋体" w:eastAsia="宋体" w:cs="宋体"/>
          <w:i w:val="0"/>
          <w:iCs w:val="0"/>
          <w:caps w:val="0"/>
          <w:color w:val="333333"/>
          <w:spacing w:val="0"/>
          <w:sz w:val="21"/>
          <w:szCs w:val="21"/>
          <w:bdr w:val="none" w:color="auto" w:sz="0" w:space="0"/>
          <w:shd w:val="clear" w:fill="FFFFFF"/>
        </w:rPr>
        <w:t>（基于</w:t>
      </w:r>
      <w:r>
        <w:rPr>
          <w:rFonts w:hint="default" w:ascii="Arial" w:hAnsi="Arial" w:cs="Arial"/>
          <w:i w:val="0"/>
          <w:iCs w:val="0"/>
          <w:caps w:val="0"/>
          <w:color w:val="333333"/>
          <w:spacing w:val="0"/>
          <w:sz w:val="21"/>
          <w:szCs w:val="21"/>
          <w:bdr w:val="none" w:color="auto" w:sz="0" w:space="0"/>
          <w:shd w:val="clear" w:fill="FFFFFF"/>
        </w:rPr>
        <w:t>Nginx</w:t>
      </w:r>
      <w:r>
        <w:rPr>
          <w:rFonts w:hint="eastAsia" w:ascii="宋体" w:hAnsi="宋体" w:eastAsia="宋体" w:cs="宋体"/>
          <w:i w:val="0"/>
          <w:iCs w:val="0"/>
          <w:caps w:val="0"/>
          <w:color w:val="333333"/>
          <w:spacing w:val="0"/>
          <w:sz w:val="21"/>
          <w:szCs w:val="21"/>
          <w:bdr w:val="none" w:color="auto" w:sz="0" w:space="0"/>
          <w:shd w:val="clear" w:fill="FFFFFF"/>
        </w:rPr>
        <w:t>的改进版），</w:t>
      </w:r>
      <w:r>
        <w:rPr>
          <w:rFonts w:hint="default" w:ascii="Arial" w:hAnsi="Arial" w:cs="Arial"/>
          <w:i w:val="0"/>
          <w:iCs w:val="0"/>
          <w:caps w:val="0"/>
          <w:color w:val="333333"/>
          <w:spacing w:val="0"/>
          <w:sz w:val="21"/>
          <w:szCs w:val="21"/>
          <w:bdr w:val="none" w:color="auto" w:sz="0" w:space="0"/>
          <w:shd w:val="clear" w:fill="FFFFFF"/>
        </w:rPr>
        <w:t>openresty</w:t>
      </w:r>
      <w:r>
        <w:rPr>
          <w:rFonts w:hint="eastAsia" w:ascii="宋体" w:hAnsi="宋体" w:eastAsia="宋体" w:cs="宋体"/>
          <w:i w:val="0"/>
          <w:iCs w:val="0"/>
          <w:caps w:val="0"/>
          <w:color w:val="333333"/>
          <w:spacing w:val="0"/>
          <w:sz w:val="21"/>
          <w:szCs w:val="21"/>
          <w:bdr w:val="none" w:color="auto" w:sz="0" w:space="0"/>
          <w:shd w:val="clear" w:fill="FFFFFF"/>
        </w:rPr>
        <w:t>支持了</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单节点的访问，并未支持</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集群。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由于</w:t>
      </w:r>
      <w:r>
        <w:rPr>
          <w:rFonts w:hint="default" w:ascii="Arial" w:hAnsi="Arial" w:cs="Arial"/>
          <w:i w:val="0"/>
          <w:iCs w:val="0"/>
          <w:caps w:val="0"/>
          <w:color w:val="333333"/>
          <w:spacing w:val="0"/>
          <w:sz w:val="21"/>
          <w:szCs w:val="21"/>
          <w:bdr w:val="none" w:color="auto" w:sz="0" w:space="0"/>
          <w:shd w:val="clear" w:fill="FFFFFF"/>
        </w:rPr>
        <w:t>openrersty</w:t>
      </w:r>
      <w:r>
        <w:rPr>
          <w:rFonts w:hint="eastAsia" w:ascii="宋体" w:hAnsi="宋体" w:eastAsia="宋体" w:cs="宋体"/>
          <w:i w:val="0"/>
          <w:iCs w:val="0"/>
          <w:caps w:val="0"/>
          <w:color w:val="333333"/>
          <w:spacing w:val="0"/>
          <w:sz w:val="21"/>
          <w:szCs w:val="21"/>
          <w:bdr w:val="none" w:color="auto" w:sz="0" w:space="0"/>
          <w:shd w:val="clear" w:fill="FFFFFF"/>
        </w:rPr>
        <w:t>并不支持</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集群，且</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内部元信息是自定义的</w:t>
      </w:r>
      <w:r>
        <w:rPr>
          <w:rFonts w:hint="default" w:ascii="Arial" w:hAnsi="Arial" w:cs="Arial"/>
          <w:i w:val="0"/>
          <w:iCs w:val="0"/>
          <w:caps w:val="0"/>
          <w:color w:val="333333"/>
          <w:spacing w:val="0"/>
          <w:sz w:val="21"/>
          <w:szCs w:val="21"/>
          <w:bdr w:val="none" w:color="auto" w:sz="0" w:space="0"/>
          <w:shd w:val="clear" w:fill="FFFFFF"/>
        </w:rPr>
        <w:t>JSON</w:t>
      </w:r>
      <w:r>
        <w:rPr>
          <w:rFonts w:hint="eastAsia" w:ascii="宋体" w:hAnsi="宋体" w:eastAsia="宋体" w:cs="宋体"/>
          <w:i w:val="0"/>
          <w:iCs w:val="0"/>
          <w:caps w:val="0"/>
          <w:color w:val="333333"/>
          <w:spacing w:val="0"/>
          <w:sz w:val="21"/>
          <w:szCs w:val="21"/>
          <w:bdr w:val="none" w:color="auto" w:sz="0" w:space="0"/>
          <w:shd w:val="clear" w:fill="FFFFFF"/>
        </w:rPr>
        <w:t>格式，</w:t>
      </w:r>
      <w:r>
        <w:rPr>
          <w:rFonts w:hint="default" w:ascii="Arial" w:hAnsi="Arial" w:cs="Arial"/>
          <w:i w:val="0"/>
          <w:iCs w:val="0"/>
          <w:caps w:val="0"/>
          <w:color w:val="333333"/>
          <w:spacing w:val="0"/>
          <w:sz w:val="21"/>
          <w:szCs w:val="21"/>
          <w:bdr w:val="none" w:color="auto" w:sz="0" w:space="0"/>
          <w:shd w:val="clear" w:fill="FFFFFF"/>
        </w:rPr>
        <w:t>openresty</w:t>
      </w:r>
      <w:r>
        <w:rPr>
          <w:rFonts w:hint="eastAsia" w:ascii="宋体" w:hAnsi="宋体" w:eastAsia="宋体" w:cs="宋体"/>
          <w:i w:val="0"/>
          <w:iCs w:val="0"/>
          <w:caps w:val="0"/>
          <w:color w:val="333333"/>
          <w:spacing w:val="0"/>
          <w:sz w:val="21"/>
          <w:szCs w:val="21"/>
          <w:bdr w:val="none" w:color="auto" w:sz="0" w:space="0"/>
          <w:shd w:val="clear" w:fill="FFFFFF"/>
        </w:rPr>
        <w:t>自身无法对其解析。</w:t>
      </w: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在</w:t>
      </w:r>
      <w:r>
        <w:rPr>
          <w:rFonts w:hint="default" w:ascii="Arial" w:hAnsi="Arial" w:cs="Arial"/>
          <w:i w:val="0"/>
          <w:iCs w:val="0"/>
          <w:caps w:val="0"/>
          <w:color w:val="333333"/>
          <w:spacing w:val="0"/>
          <w:sz w:val="21"/>
          <w:szCs w:val="21"/>
          <w:bdr w:val="none" w:color="auto" w:sz="0" w:space="0"/>
          <w:shd w:val="clear" w:fill="FFFFFF"/>
        </w:rPr>
        <w:t>openresty</w:t>
      </w:r>
      <w:r>
        <w:rPr>
          <w:rFonts w:hint="eastAsia" w:ascii="宋体" w:hAnsi="宋体" w:eastAsia="宋体" w:cs="宋体"/>
          <w:i w:val="0"/>
          <w:iCs w:val="0"/>
          <w:caps w:val="0"/>
          <w:color w:val="333333"/>
          <w:spacing w:val="0"/>
          <w:sz w:val="21"/>
          <w:szCs w:val="21"/>
          <w:bdr w:val="none" w:color="auto" w:sz="0" w:space="0"/>
          <w:shd w:val="clear" w:fill="FFFFFF"/>
        </w:rPr>
        <w:t>的</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模块、</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代理模块的基础上，对原生的功能进行了修改，支持了</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元信息的解析。其工作模式如下图。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drawing>
          <wp:inline distT="0" distB="0" distL="114300" distR="114300">
            <wp:extent cx="11525250" cy="4724400"/>
            <wp:effectExtent l="0" t="0" r="0" b="0"/>
            <wp:docPr id="2" name="图片 3" descr="1562663684382002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562663684382002029.jpg"/>
                    <pic:cNvPicPr>
                      <a:picLocks noChangeAspect="1"/>
                    </pic:cNvPicPr>
                  </pic:nvPicPr>
                  <pic:blipFill>
                    <a:blip r:embed="rId6"/>
                    <a:stretch>
                      <a:fillRect/>
                    </a:stretch>
                  </pic:blipFill>
                  <pic:spPr>
                    <a:xfrm>
                      <a:off x="0" y="0"/>
                      <a:ext cx="11525250" cy="4724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在</w:t>
      </w:r>
      <w:r>
        <w:rPr>
          <w:rFonts w:hint="default" w:ascii="Arial" w:hAnsi="Arial" w:cs="Arial"/>
          <w:i w:val="0"/>
          <w:iCs w:val="0"/>
          <w:caps w:val="0"/>
          <w:color w:val="333333"/>
          <w:spacing w:val="0"/>
          <w:sz w:val="21"/>
          <w:szCs w:val="21"/>
          <w:bdr w:val="none" w:color="auto" w:sz="0" w:space="0"/>
          <w:shd w:val="clear" w:fill="FFFFFF"/>
        </w:rPr>
        <w:t>Nginx</w:t>
      </w:r>
      <w:r>
        <w:rPr>
          <w:rFonts w:hint="eastAsia" w:ascii="宋体" w:hAnsi="宋体" w:eastAsia="宋体" w:cs="宋体"/>
          <w:i w:val="0"/>
          <w:iCs w:val="0"/>
          <w:caps w:val="0"/>
          <w:color w:val="333333"/>
          <w:spacing w:val="0"/>
          <w:sz w:val="21"/>
          <w:szCs w:val="21"/>
          <w:bdr w:val="none" w:color="auto" w:sz="0" w:space="0"/>
          <w:shd w:val="clear" w:fill="FFFFFF"/>
        </w:rPr>
        <w:t>的</w:t>
      </w:r>
      <w:r>
        <w:rPr>
          <w:rFonts w:hint="default" w:ascii="Arial" w:hAnsi="Arial" w:cs="Arial"/>
          <w:i w:val="0"/>
          <w:iCs w:val="0"/>
          <w:caps w:val="0"/>
          <w:color w:val="333333"/>
          <w:spacing w:val="0"/>
          <w:sz w:val="21"/>
          <w:szCs w:val="21"/>
          <w:bdr w:val="none" w:color="auto" w:sz="0" w:space="0"/>
          <w:shd w:val="clear" w:fill="FFFFFF"/>
        </w:rPr>
        <w:t>ngx_http_proxy_module</w:t>
      </w:r>
      <w:r>
        <w:rPr>
          <w:rFonts w:hint="eastAsia" w:ascii="宋体" w:hAnsi="宋体" w:eastAsia="宋体" w:cs="宋体"/>
          <w:i w:val="0"/>
          <w:iCs w:val="0"/>
          <w:caps w:val="0"/>
          <w:color w:val="333333"/>
          <w:spacing w:val="0"/>
          <w:sz w:val="21"/>
          <w:szCs w:val="21"/>
          <w:bdr w:val="none" w:color="auto" w:sz="0" w:space="0"/>
          <w:shd w:val="clear" w:fill="FFFFFF"/>
        </w:rPr>
        <w:t>以及</w:t>
      </w:r>
      <w:r>
        <w:rPr>
          <w:rFonts w:hint="default" w:ascii="Arial" w:hAnsi="Arial" w:cs="Arial"/>
          <w:i w:val="0"/>
          <w:iCs w:val="0"/>
          <w:caps w:val="0"/>
          <w:color w:val="333333"/>
          <w:spacing w:val="0"/>
          <w:sz w:val="21"/>
          <w:szCs w:val="21"/>
          <w:bdr w:val="none" w:color="auto" w:sz="0" w:space="0"/>
          <w:shd w:val="clear" w:fill="FFFFFF"/>
        </w:rPr>
        <w:t>redis2-nginx-module</w:t>
      </w:r>
      <w:r>
        <w:rPr>
          <w:rFonts w:hint="eastAsia" w:ascii="宋体" w:hAnsi="宋体" w:eastAsia="宋体" w:cs="宋体"/>
          <w:i w:val="0"/>
          <w:iCs w:val="0"/>
          <w:caps w:val="0"/>
          <w:color w:val="333333"/>
          <w:spacing w:val="0"/>
          <w:sz w:val="21"/>
          <w:szCs w:val="21"/>
          <w:bdr w:val="none" w:color="auto" w:sz="0" w:space="0"/>
          <w:shd w:val="clear" w:fill="FFFFFF"/>
        </w:rPr>
        <w:t>两个模块的基础上，对其修改，采用</w:t>
      </w:r>
      <w:r>
        <w:rPr>
          <w:rFonts w:hint="default" w:ascii="Arial" w:hAnsi="Arial" w:cs="Arial"/>
          <w:i w:val="0"/>
          <w:iCs w:val="0"/>
          <w:caps w:val="0"/>
          <w:color w:val="333333"/>
          <w:spacing w:val="0"/>
          <w:sz w:val="21"/>
          <w:szCs w:val="21"/>
          <w:bdr w:val="none" w:color="auto" w:sz="0" w:space="0"/>
          <w:shd w:val="clear" w:fill="FFFFFF"/>
        </w:rPr>
        <w:t>subrequest</w:t>
      </w:r>
      <w:r>
        <w:rPr>
          <w:rFonts w:hint="eastAsia" w:ascii="宋体" w:hAnsi="宋体" w:eastAsia="宋体" w:cs="宋体"/>
          <w:i w:val="0"/>
          <w:iCs w:val="0"/>
          <w:caps w:val="0"/>
          <w:color w:val="333333"/>
          <w:spacing w:val="0"/>
          <w:sz w:val="21"/>
          <w:szCs w:val="21"/>
          <w:bdr w:val="none" w:color="auto" w:sz="0" w:space="0"/>
          <w:shd w:val="clear" w:fill="FFFFFF"/>
        </w:rPr>
        <w:t>和</w:t>
      </w:r>
      <w:r>
        <w:rPr>
          <w:rFonts w:hint="default" w:ascii="Arial" w:hAnsi="Arial" w:cs="Arial"/>
          <w:i w:val="0"/>
          <w:iCs w:val="0"/>
          <w:caps w:val="0"/>
          <w:color w:val="333333"/>
          <w:spacing w:val="0"/>
          <w:sz w:val="21"/>
          <w:szCs w:val="21"/>
          <w:bdr w:val="none" w:color="auto" w:sz="0" w:space="0"/>
          <w:shd w:val="clear" w:fill="FFFFFF"/>
        </w:rPr>
        <w:t>upstream</w:t>
      </w:r>
      <w:r>
        <w:rPr>
          <w:rFonts w:hint="eastAsia" w:ascii="宋体" w:hAnsi="宋体" w:eastAsia="宋体" w:cs="宋体"/>
          <w:i w:val="0"/>
          <w:iCs w:val="0"/>
          <w:caps w:val="0"/>
          <w:color w:val="333333"/>
          <w:spacing w:val="0"/>
          <w:sz w:val="21"/>
          <w:szCs w:val="21"/>
          <w:bdr w:val="none" w:color="auto" w:sz="0" w:space="0"/>
          <w:shd w:val="clear" w:fill="FFFFFF"/>
        </w:rPr>
        <w:t>多级组合的方式，新增了</w:t>
      </w:r>
      <w:r>
        <w:rPr>
          <w:rFonts w:hint="default" w:ascii="Arial" w:hAnsi="Arial" w:cs="Arial"/>
          <w:i w:val="0"/>
          <w:iCs w:val="0"/>
          <w:caps w:val="0"/>
          <w:color w:val="333333"/>
          <w:spacing w:val="0"/>
          <w:sz w:val="21"/>
          <w:szCs w:val="21"/>
          <w:bdr w:val="none" w:color="auto" w:sz="0" w:space="0"/>
          <w:shd w:val="clear" w:fill="FFFFFF"/>
        </w:rPr>
        <w:t>Nginx</w:t>
      </w:r>
      <w:r>
        <w:rPr>
          <w:rFonts w:hint="eastAsia" w:ascii="宋体" w:hAnsi="宋体" w:eastAsia="宋体" w:cs="宋体"/>
          <w:i w:val="0"/>
          <w:iCs w:val="0"/>
          <w:caps w:val="0"/>
          <w:color w:val="333333"/>
          <w:spacing w:val="0"/>
          <w:sz w:val="21"/>
          <w:szCs w:val="21"/>
          <w:bdr w:val="none" w:color="auto" w:sz="0" w:space="0"/>
          <w:shd w:val="clear" w:fill="FFFFFF"/>
        </w:rPr>
        <w:t>的</w:t>
      </w:r>
      <w:r>
        <w:rPr>
          <w:rFonts w:hint="default" w:ascii="Arial" w:hAnsi="Arial" w:cs="Arial"/>
          <w:i w:val="0"/>
          <w:iCs w:val="0"/>
          <w:caps w:val="0"/>
          <w:color w:val="333333"/>
          <w:spacing w:val="0"/>
          <w:sz w:val="21"/>
          <w:szCs w:val="21"/>
          <w:bdr w:val="none" w:color="auto" w:sz="0" w:space="0"/>
          <w:shd w:val="clear" w:fill="FFFFFF"/>
        </w:rPr>
        <w:t>directive</w:t>
      </w:r>
      <w:r>
        <w:rPr>
          <w:rFonts w:hint="eastAsia" w:ascii="宋体" w:hAnsi="宋体" w:eastAsia="宋体" w:cs="宋体"/>
          <w:i w:val="0"/>
          <w:iCs w:val="0"/>
          <w:caps w:val="0"/>
          <w:color w:val="333333"/>
          <w:spacing w:val="0"/>
          <w:sz w:val="21"/>
          <w:szCs w:val="21"/>
          <w:bdr w:val="none" w:color="auto" w:sz="0" w:space="0"/>
          <w:shd w:val="clear" w:fill="FFFFFF"/>
        </w:rPr>
        <w:t>，定制实现了</w:t>
      </w: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海量小文件获取的方式。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当用户点击小文件</w:t>
      </w:r>
      <w:r>
        <w:rPr>
          <w:rFonts w:hint="default" w:ascii="Arial" w:hAnsi="Arial" w:cs="Arial"/>
          <w:i w:val="0"/>
          <w:iCs w:val="0"/>
          <w:caps w:val="0"/>
          <w:color w:val="333333"/>
          <w:spacing w:val="0"/>
          <w:sz w:val="21"/>
          <w:szCs w:val="21"/>
          <w:bdr w:val="none" w:color="auto" w:sz="0" w:space="0"/>
          <w:shd w:val="clear" w:fill="FFFFFF"/>
        </w:rPr>
        <w:t>URL</w:t>
      </w:r>
      <w:r>
        <w:rPr>
          <w:rFonts w:hint="eastAsia" w:ascii="宋体" w:hAnsi="宋体" w:eastAsia="宋体" w:cs="宋体"/>
          <w:i w:val="0"/>
          <w:iCs w:val="0"/>
          <w:caps w:val="0"/>
          <w:color w:val="333333"/>
          <w:spacing w:val="0"/>
          <w:sz w:val="21"/>
          <w:szCs w:val="21"/>
          <w:bdr w:val="none" w:color="auto" w:sz="0" w:space="0"/>
          <w:shd w:val="clear" w:fill="FFFFFF"/>
        </w:rPr>
        <w:t>时，该</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请求被传送到了</w:t>
      </w:r>
      <w:r>
        <w:rPr>
          <w:rFonts w:hint="default" w:ascii="Arial" w:hAnsi="Arial" w:cs="Arial"/>
          <w:i w:val="0"/>
          <w:iCs w:val="0"/>
          <w:caps w:val="0"/>
          <w:color w:val="333333"/>
          <w:spacing w:val="0"/>
          <w:sz w:val="21"/>
          <w:szCs w:val="21"/>
          <w:bdr w:val="none" w:color="auto" w:sz="0" w:space="0"/>
          <w:shd w:val="clear" w:fill="FFFFFF"/>
        </w:rPr>
        <w:t>Nginx</w:t>
      </w:r>
      <w:r>
        <w:rPr>
          <w:rFonts w:hint="eastAsia" w:ascii="宋体" w:hAnsi="宋体" w:eastAsia="宋体" w:cs="宋体"/>
          <w:i w:val="0"/>
          <w:iCs w:val="0"/>
          <w:caps w:val="0"/>
          <w:color w:val="333333"/>
          <w:spacing w:val="0"/>
          <w:sz w:val="21"/>
          <w:szCs w:val="21"/>
          <w:bdr w:val="none" w:color="auto" w:sz="0" w:space="0"/>
          <w:shd w:val="clear" w:fill="FFFFFF"/>
        </w:rPr>
        <w:t>的</w:t>
      </w:r>
      <w:r>
        <w:rPr>
          <w:rFonts w:hint="default" w:ascii="Arial" w:hAnsi="Arial" w:cs="Arial"/>
          <w:i w:val="0"/>
          <w:iCs w:val="0"/>
          <w:caps w:val="0"/>
          <w:color w:val="333333"/>
          <w:spacing w:val="0"/>
          <w:sz w:val="21"/>
          <w:szCs w:val="21"/>
          <w:bdr w:val="none" w:color="auto" w:sz="0" w:space="0"/>
          <w:shd w:val="clear" w:fill="FFFFFF"/>
        </w:rPr>
        <w:t>HTTP</w:t>
      </w:r>
      <w:r>
        <w:rPr>
          <w:rFonts w:hint="eastAsia" w:ascii="宋体" w:hAnsi="宋体" w:eastAsia="宋体" w:cs="宋体"/>
          <w:i w:val="0"/>
          <w:iCs w:val="0"/>
          <w:caps w:val="0"/>
          <w:color w:val="333333"/>
          <w:spacing w:val="0"/>
          <w:sz w:val="21"/>
          <w:szCs w:val="21"/>
          <w:bdr w:val="none" w:color="auto" w:sz="0" w:space="0"/>
          <w:shd w:val="clear" w:fill="FFFFFF"/>
        </w:rPr>
        <w:t>反向代理模块，该模块会通过发起子请求，通过最多两级子请求就能够定位元信息存储的最终</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节点。当查询到</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文件元信息后，解析元信息得到小文件在对象存储中的实际位置、偏移和大小，再通过发起</w:t>
      </w:r>
      <w:r>
        <w:rPr>
          <w:rFonts w:hint="default" w:ascii="Arial" w:hAnsi="Arial" w:cs="Arial"/>
          <w:i w:val="0"/>
          <w:iCs w:val="0"/>
          <w:caps w:val="0"/>
          <w:color w:val="333333"/>
          <w:spacing w:val="0"/>
          <w:sz w:val="21"/>
          <w:szCs w:val="21"/>
          <w:bdr w:val="none" w:color="auto" w:sz="0" w:space="0"/>
          <w:shd w:val="clear" w:fill="FFFFFF"/>
        </w:rPr>
        <w:t>upstream</w:t>
      </w:r>
      <w:r>
        <w:rPr>
          <w:rFonts w:hint="eastAsia" w:ascii="宋体" w:hAnsi="宋体" w:eastAsia="宋体" w:cs="宋体"/>
          <w:i w:val="0"/>
          <w:iCs w:val="0"/>
          <w:caps w:val="0"/>
          <w:color w:val="333333"/>
          <w:spacing w:val="0"/>
          <w:sz w:val="21"/>
          <w:szCs w:val="21"/>
          <w:bdr w:val="none" w:color="auto" w:sz="0" w:space="0"/>
          <w:shd w:val="clear" w:fill="FFFFFF"/>
        </w:rPr>
        <w:t>请求，将文件内容透传到用户。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333333"/>
          <w:spacing w:val="0"/>
          <w:sz w:val="21"/>
          <w:szCs w:val="21"/>
        </w:rPr>
      </w:pPr>
      <w:r>
        <w:rPr>
          <w:rStyle w:val="5"/>
          <w:rFonts w:hint="eastAsia" w:ascii="宋体" w:hAnsi="宋体" w:eastAsia="宋体" w:cs="宋体"/>
          <w:i w:val="0"/>
          <w:iCs w:val="0"/>
          <w:caps w:val="0"/>
          <w:color w:val="333333"/>
          <w:spacing w:val="0"/>
          <w:sz w:val="30"/>
          <w:szCs w:val="30"/>
          <w:bdr w:val="none" w:color="auto" w:sz="0" w:space="0"/>
          <w:shd w:val="clear" w:fill="FFFFFF"/>
        </w:rPr>
        <w:t>缓存管理模块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使用对象存储服务的一大问题是：存储的非结构化日志文件具有其生命周期，即具有存储时长方面的要求。这是由于磁盘、内存空间有限，不能持续无限制地存储，而</w:t>
      </w:r>
      <w:r>
        <w:rPr>
          <w:rFonts w:hint="default" w:ascii="Arial" w:hAnsi="Arial" w:cs="Arial"/>
          <w:i w:val="0"/>
          <w:iCs w:val="0"/>
          <w:caps w:val="0"/>
          <w:color w:val="333333"/>
          <w:spacing w:val="0"/>
          <w:sz w:val="21"/>
          <w:szCs w:val="21"/>
          <w:bdr w:val="none" w:color="auto" w:sz="0" w:space="0"/>
          <w:shd w:val="clear" w:fill="FFFFFF"/>
        </w:rPr>
        <w:t>Minio</w:t>
      </w:r>
      <w:r>
        <w:rPr>
          <w:rFonts w:hint="eastAsia" w:ascii="宋体" w:hAnsi="宋体" w:eastAsia="宋体" w:cs="宋体"/>
          <w:i w:val="0"/>
          <w:iCs w:val="0"/>
          <w:caps w:val="0"/>
          <w:color w:val="333333"/>
          <w:spacing w:val="0"/>
          <w:sz w:val="21"/>
          <w:szCs w:val="21"/>
          <w:bdr w:val="none" w:color="auto" w:sz="0" w:space="0"/>
          <w:shd w:val="clear" w:fill="FFFFFF"/>
        </w:rPr>
        <w:t>对象存储服务不支持动态超时淘汰。当所存储的小文件生命周期到达时，期望能够自行删除，而不是让运维人员定期手动删除，这会持续增加运维人员的工作量，且集中删除会影响对象存储正常的服务。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t>MesaFS</w:t>
      </w:r>
      <w:r>
        <w:rPr>
          <w:rFonts w:hint="eastAsia" w:ascii="宋体" w:hAnsi="宋体" w:eastAsia="宋体" w:cs="宋体"/>
          <w:i w:val="0"/>
          <w:iCs w:val="0"/>
          <w:caps w:val="0"/>
          <w:color w:val="333333"/>
          <w:spacing w:val="0"/>
          <w:sz w:val="21"/>
          <w:szCs w:val="21"/>
          <w:bdr w:val="none" w:color="auto" w:sz="0" w:space="0"/>
          <w:shd w:val="clear" w:fill="FFFFFF"/>
        </w:rPr>
        <w:t>基于该种需求，实现了基于</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发布订阅机制的缓存管理服务。对于写入的海量小文件，每一个合并后的大文件都在</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中设定一个定时器，当定时结束时，通过</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的订阅机制，获取到这一超时事件，然后再通过</w:t>
      </w:r>
      <w:r>
        <w:rPr>
          <w:rFonts w:hint="default" w:ascii="Arial" w:hAnsi="Arial" w:cs="Arial"/>
          <w:i w:val="0"/>
          <w:iCs w:val="0"/>
          <w:caps w:val="0"/>
          <w:color w:val="333333"/>
          <w:spacing w:val="0"/>
          <w:sz w:val="21"/>
          <w:szCs w:val="21"/>
          <w:bdr w:val="none" w:color="auto" w:sz="0" w:space="0"/>
          <w:shd w:val="clear" w:fill="FFFFFF"/>
        </w:rPr>
        <w:t>Amazon AWS S3</w:t>
      </w:r>
      <w:r>
        <w:rPr>
          <w:rFonts w:hint="eastAsia" w:ascii="宋体" w:hAnsi="宋体" w:eastAsia="宋体" w:cs="宋体"/>
          <w:i w:val="0"/>
          <w:iCs w:val="0"/>
          <w:caps w:val="0"/>
          <w:color w:val="333333"/>
          <w:spacing w:val="0"/>
          <w:sz w:val="21"/>
          <w:szCs w:val="21"/>
          <w:bdr w:val="none" w:color="auto" w:sz="0" w:space="0"/>
          <w:shd w:val="clear" w:fill="FFFFFF"/>
        </w:rPr>
        <w:t>接口向对象存储服务发起删除请求。这一流程如下图所示。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bdr w:val="none" w:color="auto" w:sz="0" w:space="0"/>
          <w:shd w:val="clear" w:fill="FFFFFF"/>
        </w:rPr>
        <w:drawing>
          <wp:inline distT="0" distB="0" distL="114300" distR="114300">
            <wp:extent cx="11420475" cy="3971925"/>
            <wp:effectExtent l="0" t="0" r="9525" b="9525"/>
            <wp:docPr id="3" name="图片 4" descr="1562663713895019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62663713895019830.jpg"/>
                    <pic:cNvPicPr>
                      <a:picLocks noChangeAspect="1"/>
                    </pic:cNvPicPr>
                  </pic:nvPicPr>
                  <pic:blipFill>
                    <a:blip r:embed="rId7"/>
                    <a:stretch>
                      <a:fillRect/>
                    </a:stretch>
                  </pic:blipFill>
                  <pic:spPr>
                    <a:xfrm>
                      <a:off x="0" y="0"/>
                      <a:ext cx="11420475" cy="3971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通过部署缓存管理模块，用户不必关系磁盘、内存</w:t>
      </w:r>
      <w:bookmarkStart w:id="0" w:name="_GoBack"/>
      <w:bookmarkEnd w:id="0"/>
      <w:r>
        <w:rPr>
          <w:rFonts w:hint="eastAsia" w:ascii="宋体" w:hAnsi="宋体" w:eastAsia="宋体" w:cs="宋体"/>
          <w:i w:val="0"/>
          <w:iCs w:val="0"/>
          <w:caps w:val="0"/>
          <w:color w:val="333333"/>
          <w:spacing w:val="0"/>
          <w:sz w:val="21"/>
          <w:szCs w:val="21"/>
          <w:bdr w:val="none" w:color="auto" w:sz="0" w:space="0"/>
          <w:shd w:val="clear" w:fill="FFFFFF"/>
        </w:rPr>
        <w:t>占用以及超时文件删除的问题，一切都是自动进行的。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333333"/>
          <w:spacing w:val="0"/>
          <w:sz w:val="21"/>
          <w:szCs w:val="21"/>
        </w:rPr>
      </w:pPr>
      <w:r>
        <w:rPr>
          <w:rFonts w:hint="eastAsia" w:ascii="宋体" w:hAnsi="宋体" w:eastAsia="宋体" w:cs="宋体"/>
          <w:i w:val="0"/>
          <w:iCs w:val="0"/>
          <w:caps w:val="0"/>
          <w:color w:val="333333"/>
          <w:spacing w:val="0"/>
          <w:sz w:val="21"/>
          <w:szCs w:val="21"/>
          <w:bdr w:val="none" w:color="auto" w:sz="0" w:space="0"/>
          <w:shd w:val="clear" w:fill="FFFFFF"/>
        </w:rPr>
        <w:t>此外，针对对象管理还需进行一些数据统计，展示存储系统的状态。比如热门</w:t>
      </w:r>
      <w:r>
        <w:rPr>
          <w:rFonts w:hint="default" w:ascii="Arial" w:hAnsi="Arial" w:cs="Arial"/>
          <w:i w:val="0"/>
          <w:iCs w:val="0"/>
          <w:caps w:val="0"/>
          <w:color w:val="333333"/>
          <w:spacing w:val="0"/>
          <w:sz w:val="21"/>
          <w:szCs w:val="21"/>
          <w:bdr w:val="none" w:color="auto" w:sz="0" w:space="0"/>
          <w:shd w:val="clear" w:fill="FFFFFF"/>
        </w:rPr>
        <w:t>IP</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host</w:t>
      </w:r>
      <w:r>
        <w:rPr>
          <w:rFonts w:hint="eastAsia" w:ascii="宋体" w:hAnsi="宋体" w:eastAsia="宋体" w:cs="宋体"/>
          <w:i w:val="0"/>
          <w:iCs w:val="0"/>
          <w:caps w:val="0"/>
          <w:color w:val="333333"/>
          <w:spacing w:val="0"/>
          <w:sz w:val="21"/>
          <w:szCs w:val="21"/>
          <w:bdr w:val="none" w:color="auto" w:sz="0" w:space="0"/>
          <w:shd w:val="clear" w:fill="FFFFFF"/>
        </w:rPr>
        <w:t>，这一切可基于</w:t>
      </w:r>
      <w:r>
        <w:rPr>
          <w:rFonts w:hint="default" w:ascii="Arial" w:hAnsi="Arial" w:cs="Arial"/>
          <w:i w:val="0"/>
          <w:iCs w:val="0"/>
          <w:caps w:val="0"/>
          <w:color w:val="333333"/>
          <w:spacing w:val="0"/>
          <w:sz w:val="21"/>
          <w:szCs w:val="21"/>
          <w:bdr w:val="none" w:color="auto" w:sz="0" w:space="0"/>
          <w:shd w:val="clear" w:fill="FFFFFF"/>
        </w:rPr>
        <w:t>redis</w:t>
      </w:r>
      <w:r>
        <w:rPr>
          <w:rFonts w:hint="eastAsia" w:ascii="宋体" w:hAnsi="宋体" w:eastAsia="宋体" w:cs="宋体"/>
          <w:i w:val="0"/>
          <w:iCs w:val="0"/>
          <w:caps w:val="0"/>
          <w:color w:val="333333"/>
          <w:spacing w:val="0"/>
          <w:sz w:val="21"/>
          <w:szCs w:val="21"/>
          <w:bdr w:val="none" w:color="auto" w:sz="0" w:space="0"/>
          <w:shd w:val="clear" w:fill="FFFFFF"/>
        </w:rPr>
        <w:t>的发布订阅实现。待后续补充。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NhYjc5NzExMDFhNGY1MzQ3MmVjYmZlYWVmM2NiMjQifQ=="/>
  </w:docVars>
  <w:rsids>
    <w:rsidRoot w:val="00000000"/>
    <w:rsid w:val="62E94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2022-12-04T04:20:23Z</dcterms:created>
  <dc:creator>Administrator</dc:creator>
  <cp:lastModifiedBy>Administrator</cp:lastModifiedBy>
  <dcterms:modified xsi:type="dcterms:W3CDTF">2022-12-04T04:20:29Z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15B537E50C2D4A97AD170621EF2A4907</vt:lpwstr>
  </property>
</Properties>
</file>