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FB23" w14:textId="77777777" w:rsidR="00F1089E" w:rsidRPr="00F1089E" w:rsidRDefault="00F1089E" w:rsidP="00F1089E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Statement of Work: </w:t>
      </w:r>
      <w:proofErr w:type="spellStart"/>
      <w:r w:rsidRPr="00F1089E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Monoethylene</w:t>
      </w:r>
      <w:proofErr w:type="spellEnd"/>
      <w:r w:rsidRPr="00F1089E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Glycol (MEG) Transfer Pump Skid</w:t>
      </w:r>
    </w:p>
    <w:p w14:paraId="27C13E90" w14:textId="77777777" w:rsidR="00F1089E" w:rsidRPr="00F1089E" w:rsidRDefault="00F1089E" w:rsidP="00F1089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14:ligatures w14:val="none"/>
        </w:rPr>
        <w:t>Project Title:</w:t>
      </w:r>
      <w:r w:rsidRPr="00F1089E">
        <w:rPr>
          <w:rFonts w:ascii="Arial" w:eastAsia="Times New Roman" w:hAnsi="Arial" w:cs="Arial"/>
          <w:kern w:val="0"/>
          <w14:ligatures w14:val="none"/>
        </w:rPr>
        <w:t xml:space="preserve"> MEG Transfer Pump Skid</w:t>
      </w:r>
    </w:p>
    <w:p w14:paraId="3B89F3C7" w14:textId="77777777" w:rsidR="00F1089E" w:rsidRPr="00F1089E" w:rsidRDefault="00F1089E" w:rsidP="00F1089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14:ligatures w14:val="none"/>
        </w:rPr>
        <w:t>Project Number:</w:t>
      </w:r>
      <w:r w:rsidRPr="00F1089E">
        <w:rPr>
          <w:rFonts w:ascii="Arial" w:eastAsia="Times New Roman" w:hAnsi="Arial" w:cs="Arial"/>
          <w:kern w:val="0"/>
          <w14:ligatures w14:val="none"/>
        </w:rPr>
        <w:t xml:space="preserve"> BSC-2026-001</w:t>
      </w:r>
    </w:p>
    <w:p w14:paraId="3659EE7D" w14:textId="77777777" w:rsidR="00F1089E" w:rsidRPr="00F1089E" w:rsidRDefault="00F1089E" w:rsidP="00F1089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14:ligatures w14:val="none"/>
        </w:rPr>
        <w:t>Client:</w:t>
      </w:r>
      <w:r w:rsidRPr="00F1089E">
        <w:rPr>
          <w:rFonts w:ascii="Arial" w:eastAsia="Times New Roman" w:hAnsi="Arial" w:cs="Arial"/>
          <w:kern w:val="0"/>
          <w14:ligatures w14:val="none"/>
        </w:rPr>
        <w:t xml:space="preserve"> B Star </w:t>
      </w:r>
      <w:proofErr w:type="spellStart"/>
      <w:r w:rsidRPr="00F1089E">
        <w:rPr>
          <w:rFonts w:ascii="Arial" w:eastAsia="Times New Roman" w:hAnsi="Arial" w:cs="Arial"/>
          <w:kern w:val="0"/>
          <w14:ligatures w14:val="none"/>
        </w:rPr>
        <w:t>Chemetics</w:t>
      </w:r>
      <w:proofErr w:type="spellEnd"/>
    </w:p>
    <w:p w14:paraId="331EF90B" w14:textId="77777777" w:rsidR="00F1089E" w:rsidRPr="00F1089E" w:rsidRDefault="00F1089E" w:rsidP="00F1089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14:ligatures w14:val="none"/>
        </w:rPr>
        <w:t>Location:</w:t>
      </w:r>
      <w:r w:rsidRPr="00F1089E">
        <w:rPr>
          <w:rFonts w:ascii="Arial" w:eastAsia="Times New Roman" w:hAnsi="Arial" w:cs="Arial"/>
          <w:kern w:val="0"/>
          <w14:ligatures w14:val="none"/>
        </w:rPr>
        <w:t xml:space="preserve"> Sarnia, Ontario, Canada</w:t>
      </w:r>
    </w:p>
    <w:p w14:paraId="4644E759" w14:textId="77777777" w:rsidR="00F1089E" w:rsidRPr="00F1089E" w:rsidRDefault="00F1089E" w:rsidP="00F1089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14:ligatures w14:val="none"/>
        </w:rPr>
        <w:t>Project Type:</w:t>
      </w:r>
      <w:r w:rsidRPr="00F1089E">
        <w:rPr>
          <w:rFonts w:ascii="Arial" w:eastAsia="Times New Roman" w:hAnsi="Arial" w:cs="Arial"/>
          <w:kern w:val="0"/>
          <w14:ligatures w14:val="none"/>
        </w:rPr>
        <w:t xml:space="preserve"> Pump Station</w:t>
      </w:r>
    </w:p>
    <w:p w14:paraId="5C6C1EB1" w14:textId="77777777" w:rsidR="00F1089E" w:rsidRPr="00F1089E" w:rsidRDefault="00F1089E" w:rsidP="00F1089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14:ligatures w14:val="none"/>
        </w:rPr>
        <w:t>Prepared By:</w:t>
      </w:r>
      <w:r w:rsidRPr="00F1089E">
        <w:rPr>
          <w:rFonts w:ascii="Arial" w:eastAsia="Times New Roman" w:hAnsi="Arial" w:cs="Arial"/>
          <w:kern w:val="0"/>
          <w14:ligatures w14:val="none"/>
        </w:rPr>
        <w:t xml:space="preserve"> A Star Chemical Engineering</w:t>
      </w:r>
    </w:p>
    <w:p w14:paraId="3AE25294" w14:textId="77777777" w:rsidR="00F1089E" w:rsidRPr="00F1089E" w:rsidRDefault="00F1089E" w:rsidP="00F1089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14:ligatures w14:val="none"/>
        </w:rPr>
        <w:t>Date:</w:t>
      </w:r>
      <w:r w:rsidRPr="00F1089E">
        <w:rPr>
          <w:rFonts w:ascii="Arial" w:eastAsia="Times New Roman" w:hAnsi="Arial" w:cs="Arial"/>
          <w:kern w:val="0"/>
          <w14:ligatures w14:val="none"/>
        </w:rPr>
        <w:t xml:space="preserve"> March 2026</w:t>
      </w:r>
    </w:p>
    <w:p w14:paraId="1786CF49" w14:textId="77777777" w:rsidR="00F1089E" w:rsidRPr="00F1089E" w:rsidRDefault="00A96206" w:rsidP="00F1089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96206">
        <w:rPr>
          <w:rFonts w:ascii="Times New Roman" w:eastAsia="Times New Roman" w:hAnsi="Times New Roman" w:cs="Times New Roman"/>
          <w:noProof/>
          <w:kern w:val="0"/>
        </w:rPr>
        <w:pict w14:anchorId="3CD2A99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9CADCFE" w14:textId="77777777" w:rsidR="00F1089E" w:rsidRPr="00F1089E" w:rsidRDefault="00F1089E" w:rsidP="00F1089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Background</w:t>
      </w:r>
    </w:p>
    <w:p w14:paraId="668CBBF6" w14:textId="77777777" w:rsidR="00F1089E" w:rsidRPr="00F1089E" w:rsidRDefault="00F1089E" w:rsidP="00F1089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 xml:space="preserve">B Star </w:t>
      </w:r>
      <w:proofErr w:type="spellStart"/>
      <w:r w:rsidRPr="00F1089E">
        <w:rPr>
          <w:rFonts w:ascii="Arial" w:eastAsia="Times New Roman" w:hAnsi="Arial" w:cs="Arial"/>
          <w:kern w:val="0"/>
          <w14:ligatures w14:val="none"/>
        </w:rPr>
        <w:t>Chemetics</w:t>
      </w:r>
      <w:proofErr w:type="spellEnd"/>
      <w:r w:rsidRPr="00F1089E">
        <w:rPr>
          <w:rFonts w:ascii="Arial" w:eastAsia="Times New Roman" w:hAnsi="Arial" w:cs="Arial"/>
          <w:kern w:val="0"/>
          <w14:ligatures w14:val="none"/>
        </w:rPr>
        <w:t xml:space="preserve"> operates a glycol processing facility in Sarnia, Ontario. As part of a capacity expansion, a new pump skid is required to transfer </w:t>
      </w:r>
      <w:proofErr w:type="spellStart"/>
      <w:r w:rsidRPr="00F1089E">
        <w:rPr>
          <w:rFonts w:ascii="Arial" w:eastAsia="Times New Roman" w:hAnsi="Arial" w:cs="Arial"/>
          <w:kern w:val="0"/>
          <w14:ligatures w14:val="none"/>
        </w:rPr>
        <w:t>monoethylene</w:t>
      </w:r>
      <w:proofErr w:type="spellEnd"/>
      <w:r w:rsidRPr="00F1089E">
        <w:rPr>
          <w:rFonts w:ascii="Arial" w:eastAsia="Times New Roman" w:hAnsi="Arial" w:cs="Arial"/>
          <w:kern w:val="0"/>
          <w14:ligatures w14:val="none"/>
        </w:rPr>
        <w:t xml:space="preserve"> glycol (MEG) from an intermediate flash separator to the MEG regeneration column at elevated pressure.</w:t>
      </w:r>
    </w:p>
    <w:p w14:paraId="4013B558" w14:textId="77777777" w:rsidR="00F1089E" w:rsidRPr="00F1089E" w:rsidRDefault="00A96206" w:rsidP="00F1089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96206">
        <w:rPr>
          <w:rFonts w:ascii="Times New Roman" w:eastAsia="Times New Roman" w:hAnsi="Times New Roman" w:cs="Times New Roman"/>
          <w:noProof/>
          <w:kern w:val="0"/>
        </w:rPr>
        <w:pict w14:anchorId="78C21B9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F20B6CD" w14:textId="77777777" w:rsidR="00F1089E" w:rsidRPr="00F1089E" w:rsidRDefault="00F1089E" w:rsidP="00F1089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Scope of Work</w:t>
      </w:r>
    </w:p>
    <w:p w14:paraId="3511BB67" w14:textId="77777777" w:rsidR="00F1089E" w:rsidRPr="00F1089E" w:rsidRDefault="00F1089E" w:rsidP="00F1089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 xml:space="preserve">Design, procure, and commission a MEG transfer pump skid consisting of one (1) duty and one (1) standby horizontal centrifugal pump to transfer </w:t>
      </w:r>
      <w:proofErr w:type="spellStart"/>
      <w:r w:rsidRPr="00F1089E">
        <w:rPr>
          <w:rFonts w:ascii="Arial" w:eastAsia="Times New Roman" w:hAnsi="Arial" w:cs="Arial"/>
          <w:kern w:val="0"/>
          <w14:ligatures w14:val="none"/>
        </w:rPr>
        <w:t>monoethylene</w:t>
      </w:r>
      <w:proofErr w:type="spellEnd"/>
      <w:r w:rsidRPr="00F1089E">
        <w:rPr>
          <w:rFonts w:ascii="Arial" w:eastAsia="Times New Roman" w:hAnsi="Arial" w:cs="Arial"/>
          <w:kern w:val="0"/>
          <w14:ligatures w14:val="none"/>
        </w:rPr>
        <w:t xml:space="preserve"> glycol from the flash separator to the regeneration column.</w:t>
      </w:r>
    </w:p>
    <w:p w14:paraId="044F2B99" w14:textId="77777777" w:rsidR="00F1089E" w:rsidRPr="00F1089E" w:rsidRDefault="00F1089E" w:rsidP="00F1089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>The scope includes:</w:t>
      </w:r>
    </w:p>
    <w:p w14:paraId="6C484381" w14:textId="77777777" w:rsidR="00F1089E" w:rsidRPr="00F1089E" w:rsidRDefault="00F1089E" w:rsidP="00F1089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>Hydraulic design and pump sizing per 4-PRC-0007</w:t>
      </w:r>
    </w:p>
    <w:p w14:paraId="2B528B2C" w14:textId="77777777" w:rsidR="00F1089E" w:rsidRPr="00F1089E" w:rsidRDefault="00F1089E" w:rsidP="00F1089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>Pump and motor selection in accordance with API 610 (latest edition)</w:t>
      </w:r>
    </w:p>
    <w:p w14:paraId="18B1F2A0" w14:textId="77777777" w:rsidR="00F1089E" w:rsidRPr="00F1089E" w:rsidRDefault="00F1089E" w:rsidP="00F1089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>Preparation of pump calculation sheet (4-CAL-0001)</w:t>
      </w:r>
    </w:p>
    <w:p w14:paraId="7DB59D38" w14:textId="77777777" w:rsidR="00F1089E" w:rsidRPr="00F1089E" w:rsidRDefault="00F1089E" w:rsidP="00F1089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>Preparation of pump data sheet (4-DST-0001)</w:t>
      </w:r>
    </w:p>
    <w:p w14:paraId="3B5D56EB" w14:textId="77777777" w:rsidR="00F1089E" w:rsidRPr="00F1089E" w:rsidRDefault="00F1089E" w:rsidP="00F1089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>Process design basis and fluid property assessment per 1-PRC-0001</w:t>
      </w:r>
    </w:p>
    <w:p w14:paraId="06DC4CAB" w14:textId="77777777" w:rsidR="00F1089E" w:rsidRPr="00F1089E" w:rsidRDefault="00F1089E" w:rsidP="00F1089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>Document register and project execution plan</w:t>
      </w:r>
    </w:p>
    <w:p w14:paraId="4C75E0B0" w14:textId="77777777" w:rsidR="00F1089E" w:rsidRPr="00F1089E" w:rsidRDefault="00A96206" w:rsidP="00F1089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96206">
        <w:rPr>
          <w:rFonts w:ascii="Times New Roman" w:eastAsia="Times New Roman" w:hAnsi="Times New Roman" w:cs="Times New Roman"/>
          <w:noProof/>
          <w:kern w:val="0"/>
        </w:rPr>
        <w:pict w14:anchorId="49A9771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398BFD" w14:textId="77777777" w:rsidR="00F1089E" w:rsidRPr="00F1089E" w:rsidRDefault="00F1089E" w:rsidP="00F1089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Design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3120"/>
      </w:tblGrid>
      <w:tr w:rsidR="00F1089E" w:rsidRPr="00F1089E" w14:paraId="709C0F40" w14:textId="77777777" w:rsidTr="00F108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C50C2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3193E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Value</w:t>
            </w:r>
          </w:p>
        </w:tc>
      </w:tr>
      <w:tr w:rsidR="00F1089E" w:rsidRPr="00F1089E" w14:paraId="7C29F075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1FF24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Fluid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5C958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Monoethylene</w:t>
            </w:r>
            <w:proofErr w:type="spellEnd"/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 xml:space="preserve"> Glycol (MEG)</w:t>
            </w:r>
          </w:p>
        </w:tc>
      </w:tr>
      <w:tr w:rsidR="00F1089E" w:rsidRPr="00F1089E" w14:paraId="4F763B78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AC13F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Fluid concentration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47AC3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95% by weight</w:t>
            </w:r>
          </w:p>
        </w:tc>
      </w:tr>
      <w:tr w:rsidR="00F1089E" w:rsidRPr="00F1089E" w14:paraId="730D4BC5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44005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Normal flow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8A6A1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45 m³/h</w:t>
            </w:r>
          </w:p>
        </w:tc>
      </w:tr>
      <w:tr w:rsidR="00F1089E" w:rsidRPr="00F1089E" w14:paraId="1AE3AE92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0CA3D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Design pressure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B61CC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 xml:space="preserve">10 </w:t>
            </w:r>
            <w:proofErr w:type="gramStart"/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bar</w:t>
            </w:r>
            <w:proofErr w:type="gramEnd"/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(g)</w:t>
            </w:r>
          </w:p>
        </w:tc>
      </w:tr>
      <w:tr w:rsidR="00F1089E" w:rsidRPr="00F1089E" w14:paraId="5441DF8E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CDA40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Operating temperature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DA078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65 °C</w:t>
            </w:r>
          </w:p>
        </w:tc>
      </w:tr>
      <w:tr w:rsidR="00F1089E" w:rsidRPr="00F1089E" w14:paraId="3EA743A3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A1AC1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Fluid density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16BF4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1,095 kg/m³</w:t>
            </w:r>
          </w:p>
        </w:tc>
      </w:tr>
      <w:tr w:rsidR="00F1089E" w:rsidRPr="00F1089E" w14:paraId="13FA5331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A8F72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Suction vessel pressure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DC9FA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 xml:space="preserve">1.5 </w:t>
            </w:r>
            <w:proofErr w:type="spellStart"/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barg</w:t>
            </w:r>
            <w:proofErr w:type="spellEnd"/>
          </w:p>
        </w:tc>
      </w:tr>
      <w:tr w:rsidR="00F1089E" w:rsidRPr="00F1089E" w14:paraId="66719935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62A57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Discharge vessel pressure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2ED2C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 xml:space="preserve">3.2 </w:t>
            </w:r>
            <w:proofErr w:type="spellStart"/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barg</w:t>
            </w:r>
            <w:proofErr w:type="spellEnd"/>
          </w:p>
        </w:tc>
      </w:tr>
      <w:tr w:rsidR="00F1089E" w:rsidRPr="00F1089E" w14:paraId="53FEF0A7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F797F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Suction static head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4BE8C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3.0 m</w:t>
            </w:r>
          </w:p>
        </w:tc>
      </w:tr>
      <w:tr w:rsidR="00F1089E" w:rsidRPr="00F1089E" w14:paraId="00E42483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310CE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Discharge static head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89C61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8.0 m</w:t>
            </w:r>
          </w:p>
        </w:tc>
      </w:tr>
      <w:tr w:rsidR="00F1089E" w:rsidRPr="00F1089E" w14:paraId="1326CC73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95EF3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Suction-side friction losses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C744F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0.8 m</w:t>
            </w:r>
          </w:p>
        </w:tc>
      </w:tr>
      <w:tr w:rsidR="00F1089E" w:rsidRPr="00F1089E" w14:paraId="4D875C65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E11C5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Discharge-side friction losses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CA309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2.5 m</w:t>
            </w:r>
          </w:p>
        </w:tc>
      </w:tr>
    </w:tbl>
    <w:p w14:paraId="5CF07D82" w14:textId="77777777" w:rsidR="00F1089E" w:rsidRPr="00F1089E" w:rsidRDefault="00A96206" w:rsidP="00F1089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96206">
        <w:rPr>
          <w:rFonts w:ascii="Times New Roman" w:eastAsia="Times New Roman" w:hAnsi="Times New Roman" w:cs="Times New Roman"/>
          <w:noProof/>
          <w:kern w:val="0"/>
        </w:rPr>
        <w:pict w14:anchorId="054AF50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10BD6DF" w14:textId="77777777" w:rsidR="00F1089E" w:rsidRPr="00F1089E" w:rsidRDefault="00F1089E" w:rsidP="00F1089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Equipment</w:t>
      </w:r>
    </w:p>
    <w:p w14:paraId="0E3ED90B" w14:textId="77777777" w:rsidR="00F1089E" w:rsidRPr="00F1089E" w:rsidRDefault="00F1089E" w:rsidP="00F1089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14:ligatures w14:val="none"/>
        </w:rPr>
        <w:t>Pump type:</w:t>
      </w:r>
      <w:r w:rsidRPr="00F1089E">
        <w:rPr>
          <w:rFonts w:ascii="Arial" w:eastAsia="Times New Roman" w:hAnsi="Arial" w:cs="Arial"/>
          <w:kern w:val="0"/>
          <w14:ligatures w14:val="none"/>
        </w:rPr>
        <w:t xml:space="preserve"> Horizontal centrifugal, API 610 OH2</w:t>
      </w:r>
    </w:p>
    <w:p w14:paraId="1C193F09" w14:textId="77777777" w:rsidR="00F1089E" w:rsidRPr="00F1089E" w:rsidRDefault="00F1089E" w:rsidP="00F1089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14:ligatures w14:val="none"/>
        </w:rPr>
        <w:t>Configuration:</w:t>
      </w:r>
      <w:r w:rsidRPr="00F1089E">
        <w:rPr>
          <w:rFonts w:ascii="Arial" w:eastAsia="Times New Roman" w:hAnsi="Arial" w:cs="Arial"/>
          <w:kern w:val="0"/>
          <w14:ligatures w14:val="none"/>
        </w:rPr>
        <w:t xml:space="preserve"> 1 × duty + 1 × standby (100% installed spare)</w:t>
      </w:r>
    </w:p>
    <w:p w14:paraId="0F93ED0D" w14:textId="77777777" w:rsidR="00F1089E" w:rsidRPr="00F1089E" w:rsidRDefault="00F1089E" w:rsidP="00F1089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14:ligatures w14:val="none"/>
        </w:rPr>
        <w:t>Driver:</w:t>
      </w:r>
      <w:r w:rsidRPr="00F1089E">
        <w:rPr>
          <w:rFonts w:ascii="Arial" w:eastAsia="Times New Roman" w:hAnsi="Arial" w:cs="Arial"/>
          <w:kern w:val="0"/>
          <w14:ligatures w14:val="none"/>
        </w:rPr>
        <w:t xml:space="preserve"> Electric motor, TEFC enclosure, 50 Hz</w:t>
      </w:r>
    </w:p>
    <w:p w14:paraId="38F9C8B7" w14:textId="77777777" w:rsidR="00F1089E" w:rsidRPr="00F1089E" w:rsidRDefault="00F1089E" w:rsidP="00F1089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14:ligatures w14:val="none"/>
        </w:rPr>
        <w:t>Shaft seal:</w:t>
      </w:r>
      <w:r w:rsidRPr="00F1089E">
        <w:rPr>
          <w:rFonts w:ascii="Arial" w:eastAsia="Times New Roman" w:hAnsi="Arial" w:cs="Arial"/>
          <w:kern w:val="0"/>
          <w14:ligatures w14:val="none"/>
        </w:rPr>
        <w:t xml:space="preserve"> Mechanical seal, API Plan 11</w:t>
      </w:r>
    </w:p>
    <w:p w14:paraId="6195E8C6" w14:textId="77777777" w:rsidR="00F1089E" w:rsidRPr="00F1089E" w:rsidRDefault="00A96206" w:rsidP="00F1089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96206">
        <w:rPr>
          <w:rFonts w:ascii="Times New Roman" w:eastAsia="Times New Roman" w:hAnsi="Times New Roman" w:cs="Times New Roman"/>
          <w:noProof/>
          <w:kern w:val="0"/>
        </w:rPr>
        <w:pict w14:anchorId="27A75D3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0FDB08" w14:textId="77777777" w:rsidR="00F1089E" w:rsidRPr="00F1089E" w:rsidRDefault="00F1089E" w:rsidP="00F1089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Design Standards</w:t>
      </w:r>
    </w:p>
    <w:p w14:paraId="2E529959" w14:textId="77777777" w:rsidR="00F1089E" w:rsidRPr="00F1089E" w:rsidRDefault="00F1089E" w:rsidP="00F1089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>API 610 — Centrifugal Pumps for Petroleum, Petrochemical and Natural Gas Industries</w:t>
      </w:r>
    </w:p>
    <w:p w14:paraId="31D1C433" w14:textId="77777777" w:rsidR="00F1089E" w:rsidRPr="00F1089E" w:rsidRDefault="00F1089E" w:rsidP="00F1089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>ASME B16.5 — Pipe Flanges and Flanged Fittings</w:t>
      </w:r>
    </w:p>
    <w:p w14:paraId="57609C56" w14:textId="77777777" w:rsidR="00F1089E" w:rsidRPr="00F1089E" w:rsidRDefault="00F1089E" w:rsidP="00F1089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 xml:space="preserve">4-PRC-0007 — Pump Calculation Procedure (AK </w:t>
      </w:r>
      <w:proofErr w:type="spellStart"/>
      <w:r w:rsidRPr="00F1089E">
        <w:rPr>
          <w:rFonts w:ascii="Arial" w:eastAsia="Times New Roman" w:hAnsi="Arial" w:cs="Arial"/>
          <w:kern w:val="0"/>
          <w14:ligatures w14:val="none"/>
        </w:rPr>
        <w:t>Chemetics</w:t>
      </w:r>
      <w:proofErr w:type="spellEnd"/>
      <w:r w:rsidRPr="00F1089E">
        <w:rPr>
          <w:rFonts w:ascii="Arial" w:eastAsia="Times New Roman" w:hAnsi="Arial" w:cs="Arial"/>
          <w:kern w:val="0"/>
          <w14:ligatures w14:val="none"/>
        </w:rPr>
        <w:t>)</w:t>
      </w:r>
    </w:p>
    <w:p w14:paraId="305A77D8" w14:textId="77777777" w:rsidR="00F1089E" w:rsidRPr="00F1089E" w:rsidRDefault="00F1089E" w:rsidP="00F1089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 xml:space="preserve">1-PRC-0001 — Process Design Basis (AK </w:t>
      </w:r>
      <w:proofErr w:type="spellStart"/>
      <w:r w:rsidRPr="00F1089E">
        <w:rPr>
          <w:rFonts w:ascii="Arial" w:eastAsia="Times New Roman" w:hAnsi="Arial" w:cs="Arial"/>
          <w:kern w:val="0"/>
          <w14:ligatures w14:val="none"/>
        </w:rPr>
        <w:t>Chemetics</w:t>
      </w:r>
      <w:proofErr w:type="spellEnd"/>
      <w:r w:rsidRPr="00F1089E">
        <w:rPr>
          <w:rFonts w:ascii="Arial" w:eastAsia="Times New Roman" w:hAnsi="Arial" w:cs="Arial"/>
          <w:kern w:val="0"/>
          <w14:ligatures w14:val="none"/>
        </w:rPr>
        <w:t>)</w:t>
      </w:r>
    </w:p>
    <w:p w14:paraId="19B462D4" w14:textId="77777777" w:rsidR="00F1089E" w:rsidRPr="00F1089E" w:rsidRDefault="00F1089E" w:rsidP="00F1089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 xml:space="preserve">1-LST-0002 — Fluid Properties List (AK </w:t>
      </w:r>
      <w:proofErr w:type="spellStart"/>
      <w:r w:rsidRPr="00F1089E">
        <w:rPr>
          <w:rFonts w:ascii="Arial" w:eastAsia="Times New Roman" w:hAnsi="Arial" w:cs="Arial"/>
          <w:kern w:val="0"/>
          <w14:ligatures w14:val="none"/>
        </w:rPr>
        <w:t>Chemetics</w:t>
      </w:r>
      <w:proofErr w:type="spellEnd"/>
      <w:r w:rsidRPr="00F1089E">
        <w:rPr>
          <w:rFonts w:ascii="Arial" w:eastAsia="Times New Roman" w:hAnsi="Arial" w:cs="Arial"/>
          <w:kern w:val="0"/>
          <w14:ligatures w14:val="none"/>
        </w:rPr>
        <w:t>)</w:t>
      </w:r>
    </w:p>
    <w:p w14:paraId="38400BD3" w14:textId="77777777" w:rsidR="00F1089E" w:rsidRPr="00F1089E" w:rsidRDefault="00A96206" w:rsidP="00F1089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96206">
        <w:rPr>
          <w:rFonts w:ascii="Times New Roman" w:eastAsia="Times New Roman" w:hAnsi="Times New Roman" w:cs="Times New Roman"/>
          <w:noProof/>
          <w:kern w:val="0"/>
        </w:rPr>
        <w:pict w14:anchorId="5AB100D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1268F5" w14:textId="77777777" w:rsidR="00F1089E" w:rsidRPr="00F1089E" w:rsidRDefault="00F1089E" w:rsidP="00F1089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 Deliverables</w:t>
      </w:r>
    </w:p>
    <w:p w14:paraId="39514789" w14:textId="77777777" w:rsidR="00F1089E" w:rsidRPr="00F1089E" w:rsidRDefault="00F1089E" w:rsidP="00F1089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>The following documents shall be produced as part of this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3278"/>
        <w:gridCol w:w="2347"/>
      </w:tblGrid>
      <w:tr w:rsidR="00F1089E" w:rsidRPr="00F1089E" w14:paraId="725A68CD" w14:textId="77777777" w:rsidTr="00F108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22603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Doc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939B9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858FA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Discipline</w:t>
            </w:r>
          </w:p>
        </w:tc>
      </w:tr>
      <w:tr w:rsidR="00F1089E" w:rsidRPr="00F1089E" w14:paraId="1AB4F2DD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37597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0-REP-0001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2D1BD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Project Execution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4F5C1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PM</w:t>
            </w:r>
          </w:p>
        </w:tc>
      </w:tr>
      <w:tr w:rsidR="00F1089E" w:rsidRPr="00F1089E" w14:paraId="11F03657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5C49B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0-SCH-0001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42A40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Project 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5BF13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PM</w:t>
            </w:r>
          </w:p>
        </w:tc>
      </w:tr>
      <w:tr w:rsidR="00F1089E" w:rsidRPr="00F1089E" w14:paraId="08237668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15370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1-CAL-0001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AD37D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Process Hydraulic 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06084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Process Engineer</w:t>
            </w:r>
          </w:p>
        </w:tc>
      </w:tr>
      <w:tr w:rsidR="00F1089E" w:rsidRPr="00F1089E" w14:paraId="45EA1257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22E13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4-CAL-0001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E74E1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Pump Hydraulic 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6BDBF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Mechanical Engineer</w:t>
            </w:r>
          </w:p>
        </w:tc>
      </w:tr>
      <w:tr w:rsidR="00F1089E" w:rsidRPr="00F1089E" w14:paraId="3F4D3BD3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E7829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4-DST-0001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48D97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Pump Data Sheet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8CBBF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Mechanical Engineer</w:t>
            </w:r>
          </w:p>
        </w:tc>
      </w:tr>
    </w:tbl>
    <w:p w14:paraId="10FCD48A" w14:textId="77777777" w:rsidR="00F1089E" w:rsidRPr="00F1089E" w:rsidRDefault="00A96206" w:rsidP="00F1089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96206">
        <w:rPr>
          <w:rFonts w:ascii="Times New Roman" w:eastAsia="Times New Roman" w:hAnsi="Times New Roman" w:cs="Times New Roman"/>
          <w:noProof/>
          <w:kern w:val="0"/>
        </w:rPr>
        <w:pict w14:anchorId="537A38D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725F2A" w14:textId="77777777" w:rsidR="00F1089E" w:rsidRPr="00F1089E" w:rsidRDefault="00F1089E" w:rsidP="00F1089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7. Project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1"/>
        <w:gridCol w:w="1560"/>
      </w:tblGrid>
      <w:tr w:rsidR="00F1089E" w:rsidRPr="00F1089E" w14:paraId="31BC2636" w14:textId="77777777" w:rsidTr="00F108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9AE78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6EDC3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Target Date</w:t>
            </w:r>
          </w:p>
        </w:tc>
      </w:tr>
      <w:tr w:rsidR="00F1089E" w:rsidRPr="00F1089E" w14:paraId="08A12733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2AD54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Project Kickoff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01C79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April 2026</w:t>
            </w:r>
          </w:p>
        </w:tc>
      </w:tr>
      <w:tr w:rsidR="00F1089E" w:rsidRPr="00F1089E" w14:paraId="2B2BE0F7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98FD1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Process Design Basis Approved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F18EB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April 2026</w:t>
            </w:r>
          </w:p>
        </w:tc>
      </w:tr>
      <w:tr w:rsidR="00F1089E" w:rsidRPr="00F1089E" w14:paraId="583BA9EE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2254B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Pump Calculation Issued for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D859D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May 2026</w:t>
            </w:r>
          </w:p>
        </w:tc>
      </w:tr>
      <w:tr w:rsidR="00F1089E" w:rsidRPr="00F1089E" w14:paraId="70557F7B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2FDC2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Pump Data Sheet Issued for Enquiry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DBD57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June 2026</w:t>
            </w:r>
          </w:p>
        </w:tc>
      </w:tr>
      <w:tr w:rsidR="00F1089E" w:rsidRPr="00F1089E" w14:paraId="3CF8B69F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87976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Vendor Quotations Received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86D60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July 2026</w:t>
            </w:r>
          </w:p>
        </w:tc>
      </w:tr>
      <w:tr w:rsidR="00F1089E" w:rsidRPr="00F1089E" w14:paraId="4F1F5C07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2B4D3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Purchase Order Placed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FCBEF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August 2026</w:t>
            </w:r>
          </w:p>
        </w:tc>
      </w:tr>
      <w:tr w:rsidR="00F1089E" w:rsidRPr="00F1089E" w14:paraId="23341705" w14:textId="77777777" w:rsidTr="00F108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A47F9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Project 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7BD3F" w14:textId="77777777" w:rsidR="00F1089E" w:rsidRPr="00F1089E" w:rsidRDefault="00F1089E" w:rsidP="00F108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089E">
              <w:rPr>
                <w:rFonts w:ascii="Arial" w:eastAsia="Times New Roman" w:hAnsi="Arial" w:cs="Arial"/>
                <w:kern w:val="0"/>
                <w14:ligatures w14:val="none"/>
              </w:rPr>
              <w:t>October 2026</w:t>
            </w:r>
          </w:p>
        </w:tc>
      </w:tr>
    </w:tbl>
    <w:p w14:paraId="2063E6CC" w14:textId="77777777" w:rsidR="00F1089E" w:rsidRPr="00F1089E" w:rsidRDefault="00A96206" w:rsidP="00F1089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96206">
        <w:rPr>
          <w:rFonts w:ascii="Times New Roman" w:eastAsia="Times New Roman" w:hAnsi="Times New Roman" w:cs="Times New Roman"/>
          <w:noProof/>
          <w:kern w:val="0"/>
        </w:rPr>
        <w:pict w14:anchorId="12E31F7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399DAA1" w14:textId="77777777" w:rsidR="00F1089E" w:rsidRPr="00F1089E" w:rsidRDefault="00F1089E" w:rsidP="00F1089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1089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8. Constraints and Assumptions</w:t>
      </w:r>
    </w:p>
    <w:p w14:paraId="30652702" w14:textId="77777777" w:rsidR="00F1089E" w:rsidRPr="00F1089E" w:rsidRDefault="00F1089E" w:rsidP="00F1089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>The MEG flash separator and regeneration column nozzle sizes and elevations are fixed.</w:t>
      </w:r>
    </w:p>
    <w:p w14:paraId="33964D5F" w14:textId="77777777" w:rsidR="00F1089E" w:rsidRPr="00F1089E" w:rsidRDefault="00F1089E" w:rsidP="00F1089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>Piping isometrics and detailed friction loss calculations to be finalized at detailed design stage; preliminary friction losses are as stated in Section 3.</w:t>
      </w:r>
    </w:p>
    <w:p w14:paraId="28230097" w14:textId="77777777" w:rsidR="00F1089E" w:rsidRPr="00F1089E" w:rsidRDefault="00F1089E" w:rsidP="00F1089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 xml:space="preserve">Pump vendor to confirm </w:t>
      </w:r>
      <w:proofErr w:type="spellStart"/>
      <w:r w:rsidRPr="00F1089E">
        <w:rPr>
          <w:rFonts w:ascii="Arial" w:eastAsia="Times New Roman" w:hAnsi="Arial" w:cs="Arial"/>
          <w:kern w:val="0"/>
          <w14:ligatures w14:val="none"/>
        </w:rPr>
        <w:t>NPSHr</w:t>
      </w:r>
      <w:proofErr w:type="spellEnd"/>
      <w:r w:rsidRPr="00F1089E">
        <w:rPr>
          <w:rFonts w:ascii="Arial" w:eastAsia="Times New Roman" w:hAnsi="Arial" w:cs="Arial"/>
          <w:kern w:val="0"/>
          <w14:ligatures w14:val="none"/>
        </w:rPr>
        <w:t xml:space="preserve">; preliminary </w:t>
      </w:r>
      <w:proofErr w:type="spellStart"/>
      <w:r w:rsidRPr="00F1089E">
        <w:rPr>
          <w:rFonts w:ascii="Arial" w:eastAsia="Times New Roman" w:hAnsi="Arial" w:cs="Arial"/>
          <w:kern w:val="0"/>
          <w14:ligatures w14:val="none"/>
        </w:rPr>
        <w:t>NPSHr</w:t>
      </w:r>
      <w:proofErr w:type="spellEnd"/>
      <w:r w:rsidRPr="00F1089E">
        <w:rPr>
          <w:rFonts w:ascii="Arial" w:eastAsia="Times New Roman" w:hAnsi="Arial" w:cs="Arial"/>
          <w:kern w:val="0"/>
          <w14:ligatures w14:val="none"/>
        </w:rPr>
        <w:t xml:space="preserve"> estimate used for initial sizing.</w:t>
      </w:r>
    </w:p>
    <w:p w14:paraId="61DA7AD8" w14:textId="77777777" w:rsidR="00F1089E" w:rsidRPr="00F1089E" w:rsidRDefault="00F1089E" w:rsidP="00F1089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>Motor voltage: 480 V, 3-phase, 60 Hz.</w:t>
      </w:r>
    </w:p>
    <w:p w14:paraId="15A79015" w14:textId="77777777" w:rsidR="00F1089E" w:rsidRPr="00F1089E" w:rsidRDefault="00F1089E" w:rsidP="00F1089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089E">
        <w:rPr>
          <w:rFonts w:ascii="Arial" w:eastAsia="Times New Roman" w:hAnsi="Arial" w:cs="Arial"/>
          <w:kern w:val="0"/>
          <w14:ligatures w14:val="none"/>
        </w:rPr>
        <w:t>Ambient temperature: 20 °C (design basis for motor rating).</w:t>
      </w:r>
    </w:p>
    <w:p w14:paraId="077EFC45" w14:textId="77777777" w:rsidR="007E7CB1" w:rsidRPr="00F1089E" w:rsidRDefault="007E7CB1" w:rsidP="00F1089E"/>
    <w:sectPr w:rsidR="007E7CB1" w:rsidRPr="00F108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7DA"/>
    <w:multiLevelType w:val="multilevel"/>
    <w:tmpl w:val="DAE4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22342"/>
    <w:multiLevelType w:val="multilevel"/>
    <w:tmpl w:val="9674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605B2"/>
    <w:multiLevelType w:val="multilevel"/>
    <w:tmpl w:val="6346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15643"/>
    <w:multiLevelType w:val="multilevel"/>
    <w:tmpl w:val="4206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196241">
    <w:abstractNumId w:val="0"/>
  </w:num>
  <w:num w:numId="2" w16cid:durableId="500395859">
    <w:abstractNumId w:val="3"/>
  </w:num>
  <w:num w:numId="3" w16cid:durableId="1703555639">
    <w:abstractNumId w:val="1"/>
  </w:num>
  <w:num w:numId="4" w16cid:durableId="201328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CB1"/>
    <w:rsid w:val="001B185F"/>
    <w:rsid w:val="004F31F2"/>
    <w:rsid w:val="007E7CB1"/>
    <w:rsid w:val="00A96206"/>
    <w:rsid w:val="00F1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2AF0"/>
  <w15:chartTrackingRefBased/>
  <w15:docId w15:val="{9BE831E5-C3A2-8F42-815D-9EBC1C11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7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C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0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08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6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9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a52354</dc:creator>
  <cp:keywords/>
  <dc:description/>
  <cp:lastModifiedBy>a52354</cp:lastModifiedBy>
  <cp:revision>2</cp:revision>
  <dcterms:created xsi:type="dcterms:W3CDTF">2026-03-30T16:51:00Z</dcterms:created>
  <dcterms:modified xsi:type="dcterms:W3CDTF">2026-03-30T18:09:00Z</dcterms:modified>
</cp:coreProperties>
</file>