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0-DAT-3001.0 — Project Schedule</w:t>
      </w:r>
    </w:p>
    <w:tbl>
      <w:tblPr>
        <w:tblStyle w:val="TableGrid"/>
        <w:tblW w:type="auto" w:w="0"/>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Value</w:t>
            </w:r>
          </w:p>
        </w:tc>
      </w:tr>
      <w:tr>
        <w:tc>
          <w:tcPr>
            <w:tcW w:type="dxa" w:w="4320"/>
          </w:tcPr>
          <w:p>
            <w:r>
              <w:t>Document ID</w:t>
            </w:r>
          </w:p>
        </w:tc>
        <w:tc>
          <w:tcPr>
            <w:tcW w:type="dxa" w:w="4320"/>
          </w:tcPr>
          <w:p>
            <w:r>
              <w:t>0-DAT-3001.0</w:t>
            </w:r>
          </w:p>
        </w:tc>
      </w:tr>
      <w:tr>
        <w:tc>
          <w:tcPr>
            <w:tcW w:type="dxa" w:w="4320"/>
          </w:tcPr>
          <w:p>
            <w:r>
              <w:t>Document Title</w:t>
            </w:r>
          </w:p>
        </w:tc>
        <w:tc>
          <w:tcPr>
            <w:tcW w:type="dxa" w:w="4320"/>
          </w:tcPr>
          <w:p>
            <w:r>
              <w:t>Project Schedule</w:t>
            </w:r>
          </w:p>
        </w:tc>
      </w:tr>
      <w:tr>
        <w:tc>
          <w:tcPr>
            <w:tcW w:type="dxa" w:w="4320"/>
          </w:tcPr>
          <w:p>
            <w:r>
              <w:t>Document Type</w:t>
            </w:r>
          </w:p>
        </w:tc>
        <w:tc>
          <w:tcPr>
            <w:tcW w:type="dxa" w:w="4320"/>
          </w:tcPr>
          <w:p>
            <w:r>
              <w:t>DAT (Planning)</w:t>
            </w:r>
          </w:p>
        </w:tc>
      </w:tr>
      <w:tr>
        <w:tc>
          <w:tcPr>
            <w:tcW w:type="dxa" w:w="4320"/>
          </w:tcPr>
          <w:p>
            <w:r>
              <w:t>Date of Issue</w:t>
            </w:r>
          </w:p>
        </w:tc>
        <w:tc>
          <w:tcPr>
            <w:tcW w:type="dxa" w:w="4320"/>
          </w:tcPr>
          <w:p>
            <w:r>
              <w:t>2026-03-28</w:t>
            </w:r>
          </w:p>
        </w:tc>
      </w:tr>
      <w:tr>
        <w:tc>
          <w:tcPr>
            <w:tcW w:type="dxa" w:w="4320"/>
          </w:tcPr>
          <w:p>
            <w:r>
              <w:t>Revision</w:t>
            </w:r>
          </w:p>
        </w:tc>
        <w:tc>
          <w:tcPr>
            <w:tcW w:type="dxa" w:w="4320"/>
          </w:tcPr>
          <w:p>
            <w:r>
              <w:t>0</w:t>
            </w:r>
          </w:p>
        </w:tc>
      </w:tr>
      <w:tr>
        <w:tc>
          <w:tcPr>
            <w:tcW w:type="dxa" w:w="4320"/>
          </w:tcPr>
          <w:p>
            <w:r>
              <w:t>Project</w:t>
            </w:r>
          </w:p>
        </w:tc>
        <w:tc>
          <w:tcPr>
            <w:tcW w:type="dxa" w:w="4320"/>
          </w:tcPr>
          <w:p>
            <w:r>
              <w:t>MEG Transfer Pump Skid</w:t>
            </w:r>
          </w:p>
        </w:tc>
      </w:tr>
      <w:tr>
        <w:tc>
          <w:tcPr>
            <w:tcW w:type="dxa" w:w="4320"/>
          </w:tcPr>
          <w:p>
            <w:r>
              <w:t>Client</w:t>
            </w:r>
          </w:p>
        </w:tc>
        <w:tc>
          <w:tcPr>
            <w:tcW w:type="dxa" w:w="4320"/>
          </w:tcPr>
          <w:p>
            <w:r>
              <w:t>B Star Chemetics</w:t>
            </w:r>
          </w:p>
        </w:tc>
      </w:tr>
      <w:tr>
        <w:tc>
          <w:tcPr>
            <w:tcW w:type="dxa" w:w="4320"/>
          </w:tcPr>
          <w:p>
            <w:r>
              <w:t>Location</w:t>
            </w:r>
          </w:p>
        </w:tc>
        <w:tc>
          <w:tcPr>
            <w:tcW w:type="dxa" w:w="4320"/>
          </w:tcPr>
          <w:p>
            <w:r>
              <w:t>Sarnia, Canada</w:t>
            </w:r>
          </w:p>
        </w:tc>
      </w:tr>
      <w:tr>
        <w:tc>
          <w:tcPr>
            <w:tcW w:type="dxa" w:w="4320"/>
          </w:tcPr>
          <w:p>
            <w:r>
              <w:t>Project Manager</w:t>
            </w:r>
          </w:p>
        </w:tc>
        <w:tc>
          <w:tcPr>
            <w:tcW w:type="dxa" w:w="4320"/>
          </w:tcPr>
          <w:p>
            <w:r>
              <w:t>PM (Originator)</w:t>
            </w:r>
          </w:p>
        </w:tc>
      </w:tr>
      <w:tr>
        <w:tc>
          <w:tcPr>
            <w:tcW w:type="dxa" w:w="4320"/>
          </w:tcPr>
          <w:p>
            <w:r>
              <w:t>Project End Date</w:t>
            </w:r>
          </w:p>
        </w:tc>
        <w:tc>
          <w:tcPr>
            <w:tcW w:type="dxa" w:w="4320"/>
          </w:tcPr>
          <w:p>
            <w:r>
              <w:t>2026-08-01</w:t>
            </w:r>
          </w:p>
        </w:tc>
      </w:tr>
    </w:tbl>
    <w:p>
      <w:pPr>
        <w:pStyle w:val="Heading2"/>
      </w:pPr>
      <w:r>
        <w:t>1.0 Purpose</w:t>
      </w:r>
    </w:p>
    <w:p>
      <w:r>
        <w:t>This document is part of Planning (WBS 0-3) and provides the project schedule, identifying the total number of documents (deliverables) required.</w:t>
      </w:r>
    </w:p>
    <w:p>
      <w:pPr>
        <w:pStyle w:val="Heading2"/>
      </w:pPr>
      <w:r>
        <w:t>2.0 Project Context</w:t>
      </w:r>
    </w:p>
    <w:p>
      <w:r>
        <w:t>This project involves the engineering, procurement, and construction of a Monoethylene Glycol (MEG) Transfer Pump Skid for B Star Chemetics, located in Sarnia, Canada. The skid is designed around a horizontal centrifugal pump, specifically engineered for the transfer of MEG.</w:t>
      </w:r>
    </w:p>
    <w:p>
      <w:r>
        <w:t>Key Process Parameters:</w:t>
      </w:r>
    </w:p>
    <w:p>
      <w:pPr>
        <w:pStyle w:val="ListBullet"/>
      </w:pPr>
      <w:r>
        <w:t xml:space="preserve">  Fluid: Monoethylene Glycol (MEG), 95% by weight</w:t>
      </w:r>
    </w:p>
    <w:p>
      <w:pPr>
        <w:pStyle w:val="ListBullet"/>
      </w:pPr>
      <w:r>
        <w:t xml:space="preserve">  Flow Rate: 45 m³/h</w:t>
      </w:r>
    </w:p>
    <w:p>
      <w:pPr>
        <w:pStyle w:val="ListBullet"/>
      </w:pPr>
      <w:r>
        <w:t xml:space="preserve">  Discharge Pressure: 10 bar</w:t>
      </w:r>
    </w:p>
    <w:p>
      <w:pPr>
        <w:pStyle w:val="ListBullet"/>
      </w:pPr>
      <w:r>
        <w:t xml:space="preserve">  Operating Temperature: 65 °C</w:t>
      </w:r>
    </w:p>
    <w:p>
      <w:pPr>
        <w:pStyle w:val="Heading2"/>
      </w:pPr>
      <w:r>
        <w:t>3.0 Project Schedule Overview</w:t>
      </w:r>
    </w:p>
    <w:p>
      <w:r>
        <w:t>The overall project is targeted for completion by 2026-08-01. This Project Schedule outlines the planned sequence and due dates for all formal project deliverables, ensuring a structured approach to project execution and timely progress tracking. A total of 11 formal documents have been identified as key deliverables for this project.</w:t>
      </w:r>
    </w:p>
    <w:p>
      <w:pPr>
        <w:pStyle w:val="Heading2"/>
      </w:pPr>
      <w:r>
        <w:t>4.0 Project Deliverables Register</w:t>
      </w:r>
    </w:p>
    <w:p>
      <w:r>
        <w:t>The following table details all identified project deliverables, specifying their unique ID, the responsible engineering discipline, the scheduled due date, and the document title. This register serves as the primary reference for document control and schedule adherence.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Document ID</w:t>
            </w:r>
          </w:p>
        </w:tc>
        <w:tc>
          <w:tcPr>
            <w:tcW w:type="dxa" w:w="2160"/>
          </w:tcPr>
          <w:p>
            <w:r>
              <w:rPr>
                <w:b/>
              </w:rPr>
              <w:t>Responsible Engineer</w:t>
            </w:r>
          </w:p>
        </w:tc>
        <w:tc>
          <w:tcPr>
            <w:tcW w:type="dxa" w:w="2160"/>
          </w:tcPr>
          <w:p>
            <w:r>
              <w:rPr>
                <w:b/>
              </w:rPr>
              <w:t>Due Date</w:t>
            </w:r>
          </w:p>
        </w:tc>
        <w:tc>
          <w:tcPr>
            <w:tcW w:type="dxa" w:w="2160"/>
          </w:tcPr>
          <w:p>
            <w:r>
              <w:rPr>
                <w:b/>
              </w:rPr>
              <w:t>Document Title</w:t>
            </w:r>
          </w:p>
        </w:tc>
      </w:tr>
      <w:tr>
        <w:tc>
          <w:tcPr>
            <w:tcW w:type="dxa" w:w="2160"/>
          </w:tcPr>
          <w:p>
            <w:r>
              <w:t>0-LST-0001</w:t>
            </w:r>
          </w:p>
        </w:tc>
        <w:tc>
          <w:tcPr>
            <w:tcW w:type="dxa" w:w="2160"/>
          </w:tcPr>
          <w:p>
            <w:r>
              <w:t>PM</w:t>
            </w:r>
          </w:p>
        </w:tc>
        <w:tc>
          <w:tcPr>
            <w:tcW w:type="dxa" w:w="2160"/>
          </w:tcPr>
          <w:p>
            <w:r>
              <w:t>2026-03-14</w:t>
            </w:r>
          </w:p>
        </w:tc>
        <w:tc>
          <w:tcPr>
            <w:tcW w:type="dxa" w:w="2160"/>
          </w:tcPr>
          <w:p>
            <w:r>
              <w:t>Document Register</w:t>
            </w:r>
          </w:p>
        </w:tc>
      </w:tr>
      <w:tr>
        <w:tc>
          <w:tcPr>
            <w:tcW w:type="dxa" w:w="2160"/>
          </w:tcPr>
          <w:p>
            <w:r>
              <w:t>0-PRC-2003</w:t>
            </w:r>
          </w:p>
        </w:tc>
        <w:tc>
          <w:tcPr>
            <w:tcW w:type="dxa" w:w="2160"/>
          </w:tcPr>
          <w:p>
            <w:r>
              <w:t>PM</w:t>
            </w:r>
          </w:p>
        </w:tc>
        <w:tc>
          <w:tcPr>
            <w:tcW w:type="dxa" w:w="2160"/>
          </w:tcPr>
          <w:p>
            <w:r>
              <w:t>2026-03-28</w:t>
            </w:r>
          </w:p>
        </w:tc>
        <w:tc>
          <w:tcPr>
            <w:tcW w:type="dxa" w:w="2160"/>
          </w:tcPr>
          <w:p>
            <w:r>
              <w:t>Project Execution Plan</w:t>
            </w:r>
          </w:p>
        </w:tc>
      </w:tr>
      <w:tr>
        <w:tc>
          <w:tcPr>
            <w:tcW w:type="dxa" w:w="2160"/>
          </w:tcPr>
          <w:p>
            <w:r>
              <w:t>0-DAT-3001.0</w:t>
            </w:r>
          </w:p>
        </w:tc>
        <w:tc>
          <w:tcPr>
            <w:tcW w:type="dxa" w:w="2160"/>
          </w:tcPr>
          <w:p>
            <w:r>
              <w:t>PM</w:t>
            </w:r>
          </w:p>
        </w:tc>
        <w:tc>
          <w:tcPr>
            <w:tcW w:type="dxa" w:w="2160"/>
          </w:tcPr>
          <w:p>
            <w:r>
              <w:t>2026-03-28</w:t>
            </w:r>
          </w:p>
        </w:tc>
        <w:tc>
          <w:tcPr>
            <w:tcW w:type="dxa" w:w="2160"/>
          </w:tcPr>
          <w:p>
            <w:r>
              <w:t>Project Schedule</w:t>
            </w:r>
          </w:p>
        </w:tc>
      </w:tr>
      <w:tr>
        <w:tc>
          <w:tcPr>
            <w:tcW w:type="dxa" w:w="2160"/>
          </w:tcPr>
          <w:p>
            <w:r>
              <w:t>1-PRC-0001</w:t>
            </w:r>
          </w:p>
        </w:tc>
        <w:tc>
          <w:tcPr>
            <w:tcW w:type="dxa" w:w="2160"/>
          </w:tcPr>
          <w:p>
            <w:r>
              <w:t>Process Engineer</w:t>
            </w:r>
          </w:p>
        </w:tc>
        <w:tc>
          <w:tcPr>
            <w:tcW w:type="dxa" w:w="2160"/>
          </w:tcPr>
          <w:p>
            <w:r>
              <w:t>2026-06-20</w:t>
            </w:r>
          </w:p>
        </w:tc>
        <w:tc>
          <w:tcPr>
            <w:tcW w:type="dxa" w:w="2160"/>
          </w:tcPr>
          <w:p>
            <w:r>
              <w:t>Process Design Criteria</w:t>
            </w:r>
          </w:p>
        </w:tc>
      </w:tr>
      <w:tr>
        <w:tc>
          <w:tcPr>
            <w:tcW w:type="dxa" w:w="2160"/>
          </w:tcPr>
          <w:p>
            <w:r>
              <w:t>1-CAL-XXXX</w:t>
            </w:r>
          </w:p>
        </w:tc>
        <w:tc>
          <w:tcPr>
            <w:tcW w:type="dxa" w:w="2160"/>
          </w:tcPr>
          <w:p>
            <w:r>
              <w:t>Process Engineer</w:t>
            </w:r>
          </w:p>
        </w:tc>
        <w:tc>
          <w:tcPr>
            <w:tcW w:type="dxa" w:w="2160"/>
          </w:tcPr>
          <w:p>
            <w:r>
              <w:t>2026-05-09</w:t>
            </w:r>
          </w:p>
        </w:tc>
        <w:tc>
          <w:tcPr>
            <w:tcW w:type="dxa" w:w="2160"/>
          </w:tcPr>
          <w:p>
            <w:r>
              <w:t>Process Calculations</w:t>
            </w:r>
          </w:p>
        </w:tc>
      </w:tr>
      <w:tr>
        <w:tc>
          <w:tcPr>
            <w:tcW w:type="dxa" w:w="2160"/>
          </w:tcPr>
          <w:p>
            <w:r>
              <w:t>4-PRC-0007</w:t>
            </w:r>
          </w:p>
        </w:tc>
        <w:tc>
          <w:tcPr>
            <w:tcW w:type="dxa" w:w="2160"/>
          </w:tcPr>
          <w:p>
            <w:r>
              <w:t>Mechanical Engineer</w:t>
            </w:r>
          </w:p>
        </w:tc>
        <w:tc>
          <w:tcPr>
            <w:tcW w:type="dxa" w:w="2160"/>
          </w:tcPr>
          <w:p>
            <w:r>
              <w:t>2026-04-25</w:t>
            </w:r>
          </w:p>
        </w:tc>
        <w:tc>
          <w:tcPr>
            <w:tcW w:type="dxa" w:w="2160"/>
          </w:tcPr>
          <w:p>
            <w:r>
              <w:t>Pump Calculation Procedure</w:t>
            </w:r>
          </w:p>
        </w:tc>
      </w:tr>
      <w:tr>
        <w:tc>
          <w:tcPr>
            <w:tcW w:type="dxa" w:w="2160"/>
          </w:tcPr>
          <w:p>
            <w:r>
              <w:t>4-CAL-0001</w:t>
            </w:r>
          </w:p>
        </w:tc>
        <w:tc>
          <w:tcPr>
            <w:tcW w:type="dxa" w:w="2160"/>
          </w:tcPr>
          <w:p>
            <w:r>
              <w:t>Mechanical Engineer</w:t>
            </w:r>
          </w:p>
        </w:tc>
        <w:tc>
          <w:tcPr>
            <w:tcW w:type="dxa" w:w="2160"/>
          </w:tcPr>
          <w:p>
            <w:r>
              <w:t>2026-07-11</w:t>
            </w:r>
          </w:p>
        </w:tc>
        <w:tc>
          <w:tcPr>
            <w:tcW w:type="dxa" w:w="2160"/>
          </w:tcPr>
          <w:p>
            <w:r>
              <w:t>Pump Calculations</w:t>
            </w:r>
          </w:p>
        </w:tc>
      </w:tr>
      <w:tr>
        <w:tc>
          <w:tcPr>
            <w:tcW w:type="dxa" w:w="2160"/>
          </w:tcPr>
          <w:p>
            <w:r>
              <w:t>4-DST-XXXX</w:t>
            </w:r>
          </w:p>
        </w:tc>
        <w:tc>
          <w:tcPr>
            <w:tcW w:type="dxa" w:w="2160"/>
          </w:tcPr>
          <w:p>
            <w:r>
              <w:t>Mechanical Engineer</w:t>
            </w:r>
          </w:p>
        </w:tc>
        <w:tc>
          <w:tcPr>
            <w:tcW w:type="dxa" w:w="2160"/>
          </w:tcPr>
          <w:p>
            <w:r>
              <w:t>2026-06-06</w:t>
            </w:r>
          </w:p>
        </w:tc>
        <w:tc>
          <w:tcPr>
            <w:tcW w:type="dxa" w:w="2160"/>
          </w:tcPr>
          <w:p>
            <w:r>
              <w:t>Pump Data Sheets</w:t>
            </w:r>
          </w:p>
        </w:tc>
      </w:tr>
      <w:tr>
        <w:tc>
          <w:tcPr>
            <w:tcW w:type="dxa" w:w="2160"/>
          </w:tcPr>
          <w:p>
            <w:r>
              <w:t>4-SPC-0002</w:t>
            </w:r>
          </w:p>
        </w:tc>
        <w:tc>
          <w:tcPr>
            <w:tcW w:type="dxa" w:w="2160"/>
          </w:tcPr>
          <w:p>
            <w:r>
              <w:t>Mechanical Engineer</w:t>
            </w:r>
          </w:p>
        </w:tc>
        <w:tc>
          <w:tcPr>
            <w:tcW w:type="dxa" w:w="2160"/>
          </w:tcPr>
          <w:p>
            <w:r>
              <w:t>2026-07-18</w:t>
            </w:r>
          </w:p>
        </w:tc>
        <w:tc>
          <w:tcPr>
            <w:tcW w:type="dxa" w:w="2160"/>
          </w:tcPr>
          <w:p>
            <w:r>
              <w:t>Horizontal Centrifugal Pumps</w:t>
            </w:r>
          </w:p>
        </w:tc>
      </w:tr>
      <w:tr>
        <w:tc>
          <w:tcPr>
            <w:tcW w:type="dxa" w:w="2160"/>
          </w:tcPr>
          <w:p>
            <w:r>
              <w:t>4-SPC-0001</w:t>
            </w:r>
          </w:p>
        </w:tc>
        <w:tc>
          <w:tcPr>
            <w:tcW w:type="dxa" w:w="2160"/>
          </w:tcPr>
          <w:p>
            <w:r>
              <w:t>Mechanical Engineer</w:t>
            </w:r>
          </w:p>
        </w:tc>
        <w:tc>
          <w:tcPr>
            <w:tcW w:type="dxa" w:w="2160"/>
          </w:tcPr>
          <w:p>
            <w:r>
              <w:t>2026-06-20</w:t>
            </w:r>
          </w:p>
        </w:tc>
        <w:tc>
          <w:tcPr>
            <w:tcW w:type="dxa" w:w="2160"/>
          </w:tcPr>
          <w:p>
            <w:r>
              <w:t>General Equipment Requirements</w:t>
            </w:r>
          </w:p>
        </w:tc>
      </w:tr>
      <w:tr>
        <w:tc>
          <w:tcPr>
            <w:tcW w:type="dxa" w:w="2160"/>
          </w:tcPr>
          <w:p>
            <w:r>
              <w:t>4-TAB-XXXX</w:t>
            </w:r>
          </w:p>
        </w:tc>
        <w:tc>
          <w:tcPr>
            <w:tcW w:type="dxa" w:w="2160"/>
          </w:tcPr>
          <w:p>
            <w:r>
              <w:t>Mechanical Engineer</w:t>
            </w:r>
          </w:p>
        </w:tc>
        <w:tc>
          <w:tcPr>
            <w:tcW w:type="dxa" w:w="2160"/>
          </w:tcPr>
          <w:p>
            <w:r>
              <w:t>2026-07-25</w:t>
            </w:r>
          </w:p>
        </w:tc>
        <w:tc>
          <w:tcPr>
            <w:tcW w:type="dxa" w:w="2160"/>
          </w:tcPr>
          <w:p>
            <w:r>
              <w:t>Equipment Bid Tabulations</w:t>
            </w:r>
          </w:p>
        </w:tc>
      </w:tr>
    </w:tbl>
    <w:p>
      <w:pPr>
        <w:pStyle w:val="Heading2"/>
      </w:pPr>
      <w:r>
        <w:t>5.0 Risk Management</w:t>
      </w:r>
    </w:p>
    <w:p>
      <w:r>
        <w:t>As of the date of issue, there are no active risk flags identified that are currently impacting the overall project schedule or the timely delivery of the listed documents. The project team will continue to monitor potential risks and implement mitigation strategies as required.</w:t>
      </w:r>
    </w:p>
    <w:p>
      <w:pPr>
        <w:pStyle w:val="Heading2"/>
      </w:pPr>
      <w:r>
        <w:t>6.0 Approvals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Role</w:t>
            </w:r>
          </w:p>
        </w:tc>
        <w:tc>
          <w:tcPr>
            <w:tcW w:type="dxa" w:w="2160"/>
          </w:tcPr>
          <w:p>
            <w:r>
              <w:rPr>
                <w:b/>
              </w:rPr>
              <w:t>Name (Print)</w:t>
            </w:r>
          </w:p>
        </w:tc>
        <w:tc>
          <w:tcPr>
            <w:tcW w:type="dxa" w:w="2160"/>
          </w:tcPr>
          <w:p>
            <w:r>
              <w:rPr>
                <w:b/>
              </w:rPr>
              <w:t>Signature</w:t>
            </w:r>
          </w:p>
        </w:tc>
        <w:tc>
          <w:tcPr>
            <w:tcW w:type="dxa" w:w="2160"/>
          </w:tcPr>
          <w:p>
            <w:r>
              <w:rPr>
                <w:b/>
              </w:rPr>
              <w:t>Date</w:t>
            </w:r>
          </w:p>
        </w:tc>
      </w:tr>
      <w:tr>
        <w:tc>
          <w:tcPr>
            <w:tcW w:type="dxa" w:w="2160"/>
          </w:tcPr>
          <w:p>
            <w:r>
              <w:t>Project Manager</w:t>
            </w:r>
          </w:p>
        </w:tc>
        <w:tc>
          <w:tcPr>
            <w:tcW w:type="dxa" w:w="2160"/>
          </w:tcPr>
          <w:p>
            <w:r>
              <w:t>[Your Name]</w:t>
            </w:r>
          </w:p>
        </w:tc>
        <w:tc>
          <w:tcPr>
            <w:tcW w:type="dxa" w:w="2160"/>
          </w:tcPr>
          <w:p>
            <w:r/>
          </w:p>
        </w:tc>
        <w:tc>
          <w:tcPr>
            <w:tcW w:type="dxa" w:w="2160"/>
          </w:tcPr>
          <w:p>
            <w:r>
              <w:t>2026-03-28</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