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0-LST-0001 — Document Register</w:t>
      </w:r>
    </w:p>
    <w:p>
      <w:pPr>
        <w:pStyle w:val="Heading2"/>
      </w:pPr>
      <w:r>
        <w:t>1.0 Document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Project</w:t>
            </w:r>
          </w:p>
        </w:tc>
        <w:tc>
          <w:tcPr>
            <w:tcW w:type="dxa" w:w="4320"/>
          </w:tcPr>
          <w:p>
            <w:r>
              <w:t>MEG Transfer Pump Skid</w:t>
            </w:r>
          </w:p>
        </w:tc>
      </w:tr>
      <w:tr>
        <w:tc>
          <w:tcPr>
            <w:tcW w:type="dxa" w:w="4320"/>
          </w:tcPr>
          <w:p>
            <w:r>
              <w:t>Client</w:t>
            </w:r>
          </w:p>
        </w:tc>
        <w:tc>
          <w:tcPr>
            <w:tcW w:type="dxa" w:w="4320"/>
          </w:tcPr>
          <w:p>
            <w:r>
              <w:t>B Star Chemetics</w:t>
            </w:r>
          </w:p>
        </w:tc>
      </w:tr>
      <w:tr>
        <w:tc>
          <w:tcPr>
            <w:tcW w:type="dxa" w:w="4320"/>
          </w:tcPr>
          <w:p>
            <w:r>
              <w:t>Location</w:t>
            </w:r>
          </w:p>
        </w:tc>
        <w:tc>
          <w:tcPr>
            <w:tcW w:type="dxa" w:w="4320"/>
          </w:tcPr>
          <w:p>
            <w:r>
              <w:t>Sarnia, Ontario, Canada</w:t>
            </w:r>
          </w:p>
        </w:tc>
      </w:tr>
      <w:tr>
        <w:tc>
          <w:tcPr>
            <w:tcW w:type="dxa" w:w="4320"/>
          </w:tcPr>
          <w:p>
            <w:r>
              <w:t>Document ID</w:t>
            </w:r>
          </w:p>
        </w:tc>
        <w:tc>
          <w:tcPr>
            <w:tcW w:type="dxa" w:w="4320"/>
          </w:tcPr>
          <w:p>
            <w:r>
              <w:t>0-LST-0001</w:t>
            </w:r>
          </w:p>
        </w:tc>
      </w:tr>
      <w:tr>
        <w:tc>
          <w:tcPr>
            <w:tcW w:type="dxa" w:w="4320"/>
          </w:tcPr>
          <w:p>
            <w:r>
              <w:t>Document Title</w:t>
            </w:r>
          </w:p>
        </w:tc>
        <w:tc>
          <w:tcPr>
            <w:tcW w:type="dxa" w:w="4320"/>
          </w:tcPr>
          <w:p>
            <w:r>
              <w:t>Document Register</w:t>
            </w:r>
          </w:p>
        </w:tc>
      </w:tr>
      <w:tr>
        <w:tc>
          <w:tcPr>
            <w:tcW w:type="dxa" w:w="4320"/>
          </w:tcPr>
          <w:p>
            <w:r>
              <w:t>Document Type</w:t>
            </w:r>
          </w:p>
        </w:tc>
        <w:tc>
          <w:tcPr>
            <w:tcW w:type="dxa" w:w="4320"/>
          </w:tcPr>
          <w:p>
            <w:r>
              <w:t>LST (Documentation)</w:t>
            </w:r>
          </w:p>
        </w:tc>
      </w:tr>
      <w:tr>
        <w:tc>
          <w:tcPr>
            <w:tcW w:type="dxa" w:w="4320"/>
          </w:tcPr>
          <w:p>
            <w:r>
              <w:t>Due Date</w:t>
            </w:r>
          </w:p>
        </w:tc>
        <w:tc>
          <w:tcPr>
            <w:tcW w:type="dxa" w:w="4320"/>
          </w:tcPr>
          <w:p>
            <w:r>
              <w:t>2026-03-14</w:t>
            </w:r>
          </w:p>
        </w:tc>
      </w:tr>
      <w:tr>
        <w:tc>
          <w:tcPr>
            <w:tcW w:type="dxa" w:w="4320"/>
          </w:tcPr>
          <w:p>
            <w:r>
              <w:t>Project End Date</w:t>
            </w:r>
          </w:p>
        </w:tc>
        <w:tc>
          <w:tcPr>
            <w:tcW w:type="dxa" w:w="4320"/>
          </w:tcPr>
          <w:p>
            <w:r>
              <w:t>2026-08-01</w:t>
            </w:r>
          </w:p>
        </w:tc>
      </w:tr>
      <w:tr>
        <w:tc>
          <w:tcPr>
            <w:tcW w:type="dxa" w:w="4320"/>
          </w:tcPr>
          <w:p>
            <w:r>
              <w:t>Risk Flags Active</w:t>
            </w:r>
          </w:p>
        </w:tc>
        <w:tc>
          <w:tcPr>
            <w:tcW w:type="dxa" w:w="4320"/>
          </w:tcPr>
          <w:p>
            <w:r>
              <w:t>None</w:t>
            </w:r>
          </w:p>
        </w:tc>
      </w:tr>
    </w:tbl>
    <w:p>
      <w:pPr>
        <w:pStyle w:val="Heading2"/>
      </w:pPr>
      <w:r>
        <w:t>2.0 Revision History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Rev.</w:t>
            </w:r>
          </w:p>
        </w:tc>
        <w:tc>
          <w:tcPr>
            <w:tcW w:type="dxa" w:w="1234"/>
          </w:tcPr>
          <w:p>
            <w:r>
              <w:rPr>
                <w:b/>
              </w:rPr>
              <w:t>Date</w:t>
            </w:r>
          </w:p>
        </w:tc>
        <w:tc>
          <w:tcPr>
            <w:tcW w:type="dxa" w:w="1234"/>
          </w:tcPr>
          <w:p>
            <w:r>
              <w:rPr>
                <w:b/>
              </w:rPr>
              <w:t>Status</w:t>
            </w:r>
          </w:p>
        </w:tc>
        <w:tc>
          <w:tcPr>
            <w:tcW w:type="dxa" w:w="1234"/>
          </w:tcPr>
          <w:p>
            <w:r>
              <w:rPr>
                <w:b/>
              </w:rPr>
              <w:t>Prepared By</w:t>
            </w:r>
          </w:p>
        </w:tc>
        <w:tc>
          <w:tcPr>
            <w:tcW w:type="dxa" w:w="1234"/>
          </w:tcPr>
          <w:p>
            <w:r>
              <w:rPr>
                <w:b/>
              </w:rPr>
              <w:t>Checked By</w:t>
            </w:r>
          </w:p>
        </w:tc>
        <w:tc>
          <w:tcPr>
            <w:tcW w:type="dxa" w:w="1234"/>
          </w:tcPr>
          <w:p>
            <w:r>
              <w:rPr>
                <w:b/>
              </w:rPr>
              <w:t>Approved By</w:t>
            </w:r>
          </w:p>
        </w:tc>
        <w:tc>
          <w:tcPr>
            <w:tcW w:type="dxa" w:w="1234"/>
          </w:tcPr>
          <w:p>
            <w:r>
              <w:rPr>
                <w:b/>
              </w:rPr>
              <w:t>Comments</w:t>
            </w:r>
          </w:p>
        </w:tc>
      </w:tr>
      <w:tr>
        <w:tc>
          <w:tcPr>
            <w:tcW w:type="dxa" w:w="1234"/>
          </w:tcPr>
          <w:p>
            <w:r>
              <w:t>0.0</w:t>
            </w:r>
          </w:p>
        </w:tc>
        <w:tc>
          <w:tcPr>
            <w:tcW w:type="dxa" w:w="1234"/>
          </w:tcPr>
          <w:p>
            <w:r>
              <w:t>2024-01-23</w:t>
            </w:r>
          </w:p>
        </w:tc>
        <w:tc>
          <w:tcPr>
            <w:tcW w:type="dxa" w:w="1234"/>
          </w:tcPr>
          <w:p>
            <w:r>
              <w:t>Issued for Review</w:t>
            </w:r>
          </w:p>
        </w:tc>
        <w:tc>
          <w:tcPr>
            <w:tcW w:type="dxa" w:w="1234"/>
          </w:tcPr>
          <w:p>
            <w:r>
              <w:t>Project Manager</w:t>
            </w:r>
          </w:p>
        </w:tc>
        <w:tc>
          <w:tcPr>
            <w:tcW w:type="dxa" w:w="1234"/>
          </w:tcPr>
          <w:p>
            <w:r>
              <w:t>Lead Engineer</w:t>
            </w:r>
          </w:p>
        </w:tc>
        <w:tc>
          <w:tcPr>
            <w:tcW w:type="dxa" w:w="1234"/>
          </w:tcPr>
          <w:p>
            <w:r>
              <w:t>Client PM</w:t>
            </w:r>
          </w:p>
        </w:tc>
        <w:tc>
          <w:tcPr>
            <w:tcW w:type="dxa" w:w="1234"/>
          </w:tcPr>
          <w:p>
            <w:r>
              <w:t>Initial Issue for Project Planning Review</w:t>
            </w:r>
          </w:p>
        </w:tc>
      </w:tr>
    </w:tbl>
    <w:p>
      <w:pPr>
        <w:pStyle w:val="Heading2"/>
      </w:pPr>
      <w:r>
        <w:t>3.0 Purpose</w:t>
      </w:r>
    </w:p>
    <w:p>
      <w:r>
        <w:t>The Document Register is a key planning and control document to record all documents that will be produced on a project. It is developed as part of project planning and maintained throughout the project by the respective disciplines. This register ensures that all required deliverables are identified, assigned, and tracked against their due dates, facilitating effective project execution and control.</w:t>
      </w:r>
    </w:p>
    <w:p>
      <w:pPr>
        <w:pStyle w:val="Heading2"/>
      </w:pPr>
      <w:r>
        <w:t>4.0 Project Data Summary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Equipment</w:t>
            </w:r>
          </w:p>
        </w:tc>
        <w:tc>
          <w:tcPr>
            <w:tcW w:type="dxa" w:w="4320"/>
          </w:tcPr>
          <w:p>
            <w:r>
              <w:t>horizontal centrifugal pump</w:t>
            </w:r>
          </w:p>
        </w:tc>
      </w:tr>
      <w:tr>
        <w:tc>
          <w:tcPr>
            <w:tcW w:type="dxa" w:w="4320"/>
          </w:tcPr>
          <w:p>
            <w:r>
              <w:t>Fluid</w:t>
            </w:r>
          </w:p>
        </w:tc>
        <w:tc>
          <w:tcPr>
            <w:tcW w:type="dxa" w:w="4320"/>
          </w:tcPr>
          <w:p>
            <w:r>
              <w:t>Monoethylene Glycol (MEG), 95% by weight</w:t>
            </w:r>
          </w:p>
        </w:tc>
      </w:tr>
      <w:tr>
        <w:tc>
          <w:tcPr>
            <w:tcW w:type="dxa" w:w="4320"/>
          </w:tcPr>
          <w:p>
            <w:r>
              <w:t>Flow</w:t>
            </w:r>
          </w:p>
        </w:tc>
        <w:tc>
          <w:tcPr>
            <w:tcW w:type="dxa" w:w="4320"/>
          </w:tcPr>
          <w:p>
            <w:r>
              <w:t>45 m³/h</w:t>
            </w:r>
          </w:p>
        </w:tc>
      </w:tr>
      <w:tr>
        <w:tc>
          <w:tcPr>
            <w:tcW w:type="dxa" w:w="4320"/>
          </w:tcPr>
          <w:p>
            <w:r>
              <w:t>Pressure</w:t>
            </w:r>
          </w:p>
        </w:tc>
        <w:tc>
          <w:tcPr>
            <w:tcW w:type="dxa" w:w="4320"/>
          </w:tcPr>
          <w:p>
            <w:r>
              <w:t>10 bar</w:t>
            </w:r>
          </w:p>
        </w:tc>
      </w:tr>
      <w:tr>
        <w:tc>
          <w:tcPr>
            <w:tcW w:type="dxa" w:w="4320"/>
          </w:tcPr>
          <w:p>
            <w:r>
              <w:t>Temp</w:t>
            </w:r>
          </w:p>
        </w:tc>
        <w:tc>
          <w:tcPr>
            <w:tcW w:type="dxa" w:w="4320"/>
          </w:tcPr>
          <w:p>
            <w:r>
              <w:t>65 °C</w:t>
            </w:r>
          </w:p>
        </w:tc>
      </w:tr>
    </w:tbl>
    <w:p>
      <w:pPr>
        <w:pStyle w:val="Heading2"/>
      </w:pPr>
      <w:r>
        <w:t>5.0 Document Register</w:t>
      </w:r>
    </w:p>
    <w:p>
      <w:r>
        <w:t>The following table lists all planned deliverables for the MEG Transfer Pump Skid project, including their unique identifiers, titles, responsible disciplines, and target due dates.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Document ID</w:t>
            </w:r>
          </w:p>
        </w:tc>
        <w:tc>
          <w:tcPr>
            <w:tcW w:type="dxa" w:w="1440"/>
          </w:tcPr>
          <w:p>
            <w:r>
              <w:rPr>
                <w:b/>
              </w:rPr>
              <w:t>Type</w:t>
            </w:r>
          </w:p>
        </w:tc>
        <w:tc>
          <w:tcPr>
            <w:tcW w:type="dxa" w:w="1440"/>
          </w:tcPr>
          <w:p>
            <w:r>
              <w:rPr>
                <w:b/>
              </w:rPr>
              <w:t>Title</w:t>
            </w:r>
          </w:p>
        </w:tc>
        <w:tc>
          <w:tcPr>
            <w:tcW w:type="dxa" w:w="1440"/>
          </w:tcPr>
          <w:p>
            <w:r>
              <w:rPr>
                <w:b/>
              </w:rPr>
              <w:t>Responsible Discipline</w:t>
            </w:r>
          </w:p>
        </w:tc>
        <w:tc>
          <w:tcPr>
            <w:tcW w:type="dxa" w:w="1440"/>
          </w:tcPr>
          <w:p>
            <w:r>
              <w:rPr>
                <w:b/>
              </w:rPr>
              <w:t>Due Date</w:t>
            </w:r>
          </w:p>
        </w:tc>
        <w:tc>
          <w:tcPr>
            <w:tcW w:type="dxa" w:w="1440"/>
          </w:tcPr>
          <w:p>
            <w:r>
              <w:rPr>
                <w:b/>
              </w:rPr>
              <w:t>Status</w:t>
            </w:r>
          </w:p>
        </w:tc>
      </w:tr>
      <w:tr>
        <w:tc>
          <w:tcPr>
            <w:tcW w:type="dxa" w:w="1440"/>
          </w:tcPr>
          <w:p>
            <w:r>
              <w:t>0-LST-0001</w:t>
            </w:r>
          </w:p>
        </w:tc>
        <w:tc>
          <w:tcPr>
            <w:tcW w:type="dxa" w:w="1440"/>
          </w:tcPr>
          <w:p>
            <w:r>
              <w:t>LST</w:t>
            </w:r>
          </w:p>
        </w:tc>
        <w:tc>
          <w:tcPr>
            <w:tcW w:type="dxa" w:w="1440"/>
          </w:tcPr>
          <w:p>
            <w:r>
              <w:t>Document Register</w:t>
            </w:r>
          </w:p>
        </w:tc>
        <w:tc>
          <w:tcPr>
            <w:tcW w:type="dxa" w:w="1440"/>
          </w:tcPr>
          <w:p>
            <w:r>
              <w:t>PM</w:t>
            </w:r>
          </w:p>
        </w:tc>
        <w:tc>
          <w:tcPr>
            <w:tcW w:type="dxa" w:w="1440"/>
          </w:tcPr>
          <w:p>
            <w:r>
              <w:t>2026-03-14</w:t>
            </w:r>
          </w:p>
        </w:tc>
        <w:tc>
          <w:tcPr>
            <w:tcW w:type="dxa" w:w="1440"/>
          </w:tcPr>
          <w:p>
            <w:r>
              <w:t>Issued</w:t>
            </w:r>
          </w:p>
        </w:tc>
      </w:tr>
      <w:tr>
        <w:tc>
          <w:tcPr>
            <w:tcW w:type="dxa" w:w="1440"/>
          </w:tcPr>
          <w:p>
            <w:r>
              <w:t>0-PRC-2003</w:t>
            </w:r>
          </w:p>
        </w:tc>
        <w:tc>
          <w:tcPr>
            <w:tcW w:type="dxa" w:w="1440"/>
          </w:tcPr>
          <w:p>
            <w:r>
              <w:t>PRC</w:t>
            </w:r>
          </w:p>
        </w:tc>
        <w:tc>
          <w:tcPr>
            <w:tcW w:type="dxa" w:w="1440"/>
          </w:tcPr>
          <w:p>
            <w:r>
              <w:t>Project Execution Plan</w:t>
            </w:r>
          </w:p>
        </w:tc>
        <w:tc>
          <w:tcPr>
            <w:tcW w:type="dxa" w:w="1440"/>
          </w:tcPr>
          <w:p>
            <w:r>
              <w:t>PM</w:t>
            </w:r>
          </w:p>
        </w:tc>
        <w:tc>
          <w:tcPr>
            <w:tcW w:type="dxa" w:w="1440"/>
          </w:tcPr>
          <w:p>
            <w:r>
              <w:t>2026-03-28</w:t>
            </w:r>
          </w:p>
        </w:tc>
        <w:tc>
          <w:tcPr>
            <w:tcW w:type="dxa" w:w="1440"/>
          </w:tcPr>
          <w:p>
            <w:r>
              <w:t>Planned</w:t>
            </w:r>
          </w:p>
        </w:tc>
      </w:tr>
      <w:tr>
        <w:tc>
          <w:tcPr>
            <w:tcW w:type="dxa" w:w="1440"/>
          </w:tcPr>
          <w:p>
            <w:r>
              <w:t>0-DAT-3001.0</w:t>
            </w:r>
          </w:p>
        </w:tc>
        <w:tc>
          <w:tcPr>
            <w:tcW w:type="dxa" w:w="1440"/>
          </w:tcPr>
          <w:p>
            <w:r>
              <w:t>DAT</w:t>
            </w:r>
          </w:p>
        </w:tc>
        <w:tc>
          <w:tcPr>
            <w:tcW w:type="dxa" w:w="1440"/>
          </w:tcPr>
          <w:p>
            <w:r>
              <w:t>Project Schedule</w:t>
            </w:r>
          </w:p>
        </w:tc>
        <w:tc>
          <w:tcPr>
            <w:tcW w:type="dxa" w:w="1440"/>
          </w:tcPr>
          <w:p>
            <w:r>
              <w:t>PM</w:t>
            </w:r>
          </w:p>
        </w:tc>
        <w:tc>
          <w:tcPr>
            <w:tcW w:type="dxa" w:w="1440"/>
          </w:tcPr>
          <w:p>
            <w:r>
              <w:t>2026-03-28</w:t>
            </w:r>
          </w:p>
        </w:tc>
        <w:tc>
          <w:tcPr>
            <w:tcW w:type="dxa" w:w="1440"/>
          </w:tcPr>
          <w:p>
            <w:r>
              <w:t>Planned</w:t>
            </w:r>
          </w:p>
        </w:tc>
      </w:tr>
      <w:tr>
        <w:tc>
          <w:tcPr>
            <w:tcW w:type="dxa" w:w="1440"/>
          </w:tcPr>
          <w:p>
            <w:r>
              <w:t>1-PRC-0001</w:t>
            </w:r>
          </w:p>
        </w:tc>
        <w:tc>
          <w:tcPr>
            <w:tcW w:type="dxa" w:w="1440"/>
          </w:tcPr>
          <w:p>
            <w:r>
              <w:t>PRC</w:t>
            </w:r>
          </w:p>
        </w:tc>
        <w:tc>
          <w:tcPr>
            <w:tcW w:type="dxa" w:w="1440"/>
          </w:tcPr>
          <w:p>
            <w:r>
              <w:t>Process Design Criteria</w:t>
            </w:r>
          </w:p>
        </w:tc>
        <w:tc>
          <w:tcPr>
            <w:tcW w:type="dxa" w:w="1440"/>
          </w:tcPr>
          <w:p>
            <w:r>
              <w:t>Process Engineer</w:t>
            </w:r>
          </w:p>
        </w:tc>
        <w:tc>
          <w:tcPr>
            <w:tcW w:type="dxa" w:w="1440"/>
          </w:tcPr>
          <w:p>
            <w:r>
              <w:t>2026-06-20</w:t>
            </w:r>
          </w:p>
        </w:tc>
        <w:tc>
          <w:tcPr>
            <w:tcW w:type="dxa" w:w="1440"/>
          </w:tcPr>
          <w:p>
            <w:r>
              <w:t>Planned</w:t>
            </w:r>
          </w:p>
        </w:tc>
      </w:tr>
      <w:tr>
        <w:tc>
          <w:tcPr>
            <w:tcW w:type="dxa" w:w="1440"/>
          </w:tcPr>
          <w:p>
            <w:r>
              <w:t>1-CAL-XXXX</w:t>
            </w:r>
          </w:p>
        </w:tc>
        <w:tc>
          <w:tcPr>
            <w:tcW w:type="dxa" w:w="1440"/>
          </w:tcPr>
          <w:p>
            <w:r>
              <w:t>CAL</w:t>
            </w:r>
          </w:p>
        </w:tc>
        <w:tc>
          <w:tcPr>
            <w:tcW w:type="dxa" w:w="1440"/>
          </w:tcPr>
          <w:p>
            <w:r>
              <w:t>Process Calculations</w:t>
            </w:r>
          </w:p>
        </w:tc>
        <w:tc>
          <w:tcPr>
            <w:tcW w:type="dxa" w:w="1440"/>
          </w:tcPr>
          <w:p>
            <w:r>
              <w:t>Process Engineer</w:t>
            </w:r>
          </w:p>
        </w:tc>
        <w:tc>
          <w:tcPr>
            <w:tcW w:type="dxa" w:w="1440"/>
          </w:tcPr>
          <w:p>
            <w:r>
              <w:t>2026-05-09</w:t>
            </w:r>
          </w:p>
        </w:tc>
        <w:tc>
          <w:tcPr>
            <w:tcW w:type="dxa" w:w="1440"/>
          </w:tcPr>
          <w:p>
            <w:r>
              <w:t>Planned</w:t>
            </w:r>
          </w:p>
        </w:tc>
      </w:tr>
      <w:tr>
        <w:tc>
          <w:tcPr>
            <w:tcW w:type="dxa" w:w="1440"/>
          </w:tcPr>
          <w:p>
            <w:r>
              <w:t>4-PRC-0007</w:t>
            </w:r>
          </w:p>
        </w:tc>
        <w:tc>
          <w:tcPr>
            <w:tcW w:type="dxa" w:w="1440"/>
          </w:tcPr>
          <w:p>
            <w:r>
              <w:t>PRC</w:t>
            </w:r>
          </w:p>
        </w:tc>
        <w:tc>
          <w:tcPr>
            <w:tcW w:type="dxa" w:w="1440"/>
          </w:tcPr>
          <w:p>
            <w:r>
              <w:t>Pump Calculation Procedure</w:t>
            </w:r>
          </w:p>
        </w:tc>
        <w:tc>
          <w:tcPr>
            <w:tcW w:type="dxa" w:w="1440"/>
          </w:tcPr>
          <w:p>
            <w:r>
              <w:t>Mechanical Engineer</w:t>
            </w:r>
          </w:p>
        </w:tc>
        <w:tc>
          <w:tcPr>
            <w:tcW w:type="dxa" w:w="1440"/>
          </w:tcPr>
          <w:p>
            <w:r>
              <w:t>2026-04-25</w:t>
            </w:r>
          </w:p>
        </w:tc>
        <w:tc>
          <w:tcPr>
            <w:tcW w:type="dxa" w:w="1440"/>
          </w:tcPr>
          <w:p>
            <w:r>
              <w:t>Planned</w:t>
            </w:r>
          </w:p>
        </w:tc>
      </w:tr>
      <w:tr>
        <w:tc>
          <w:tcPr>
            <w:tcW w:type="dxa" w:w="1440"/>
          </w:tcPr>
          <w:p>
            <w:r>
              <w:t>4-CAL-0001</w:t>
            </w:r>
          </w:p>
        </w:tc>
        <w:tc>
          <w:tcPr>
            <w:tcW w:type="dxa" w:w="1440"/>
          </w:tcPr>
          <w:p>
            <w:r>
              <w:t>CAL</w:t>
            </w:r>
          </w:p>
        </w:tc>
        <w:tc>
          <w:tcPr>
            <w:tcW w:type="dxa" w:w="1440"/>
          </w:tcPr>
          <w:p>
            <w:r>
              <w:t>Pump Calculations</w:t>
            </w:r>
          </w:p>
        </w:tc>
        <w:tc>
          <w:tcPr>
            <w:tcW w:type="dxa" w:w="1440"/>
          </w:tcPr>
          <w:p>
            <w:r>
              <w:t>Mechanical Engineer</w:t>
            </w:r>
          </w:p>
        </w:tc>
        <w:tc>
          <w:tcPr>
            <w:tcW w:type="dxa" w:w="1440"/>
          </w:tcPr>
          <w:p>
            <w:r>
              <w:t>2026-07-11</w:t>
            </w:r>
          </w:p>
        </w:tc>
        <w:tc>
          <w:tcPr>
            <w:tcW w:type="dxa" w:w="1440"/>
          </w:tcPr>
          <w:p>
            <w:r>
              <w:t>Planned</w:t>
            </w:r>
          </w:p>
        </w:tc>
      </w:tr>
      <w:tr>
        <w:tc>
          <w:tcPr>
            <w:tcW w:type="dxa" w:w="1440"/>
          </w:tcPr>
          <w:p>
            <w:r>
              <w:t>4-DST-XXXX</w:t>
            </w:r>
          </w:p>
        </w:tc>
        <w:tc>
          <w:tcPr>
            <w:tcW w:type="dxa" w:w="1440"/>
          </w:tcPr>
          <w:p>
            <w:r>
              <w:t>DST</w:t>
            </w:r>
          </w:p>
        </w:tc>
        <w:tc>
          <w:tcPr>
            <w:tcW w:type="dxa" w:w="1440"/>
          </w:tcPr>
          <w:p>
            <w:r>
              <w:t>Pump Data Sheets</w:t>
            </w:r>
          </w:p>
        </w:tc>
        <w:tc>
          <w:tcPr>
            <w:tcW w:type="dxa" w:w="1440"/>
          </w:tcPr>
          <w:p>
            <w:r>
              <w:t>Mechanical Engineer</w:t>
            </w:r>
          </w:p>
        </w:tc>
        <w:tc>
          <w:tcPr>
            <w:tcW w:type="dxa" w:w="1440"/>
          </w:tcPr>
          <w:p>
            <w:r>
              <w:t>2026-06-06</w:t>
            </w:r>
          </w:p>
        </w:tc>
        <w:tc>
          <w:tcPr>
            <w:tcW w:type="dxa" w:w="1440"/>
          </w:tcPr>
          <w:p>
            <w:r>
              <w:t>Planned</w:t>
            </w:r>
          </w:p>
        </w:tc>
      </w:tr>
      <w:tr>
        <w:tc>
          <w:tcPr>
            <w:tcW w:type="dxa" w:w="1440"/>
          </w:tcPr>
          <w:p>
            <w:r>
              <w:t>4-SPC-0002</w:t>
            </w:r>
          </w:p>
        </w:tc>
        <w:tc>
          <w:tcPr>
            <w:tcW w:type="dxa" w:w="1440"/>
          </w:tcPr>
          <w:p>
            <w:r>
              <w:t>SPC</w:t>
            </w:r>
          </w:p>
        </w:tc>
        <w:tc>
          <w:tcPr>
            <w:tcW w:type="dxa" w:w="1440"/>
          </w:tcPr>
          <w:p>
            <w:r>
              <w:t>Horizontal Centrifugal Pumps</w:t>
            </w:r>
          </w:p>
        </w:tc>
        <w:tc>
          <w:tcPr>
            <w:tcW w:type="dxa" w:w="1440"/>
          </w:tcPr>
          <w:p>
            <w:r>
              <w:t>Mechanical Engineer</w:t>
            </w:r>
          </w:p>
        </w:tc>
        <w:tc>
          <w:tcPr>
            <w:tcW w:type="dxa" w:w="1440"/>
          </w:tcPr>
          <w:p>
            <w:r>
              <w:t>2026-07-18</w:t>
            </w:r>
          </w:p>
        </w:tc>
        <w:tc>
          <w:tcPr>
            <w:tcW w:type="dxa" w:w="1440"/>
          </w:tcPr>
          <w:p>
            <w:r>
              <w:t>Planned</w:t>
            </w:r>
          </w:p>
        </w:tc>
      </w:tr>
      <w:tr>
        <w:tc>
          <w:tcPr>
            <w:tcW w:type="dxa" w:w="1440"/>
          </w:tcPr>
          <w:p>
            <w:r>
              <w:t>4-SPC-0001</w:t>
            </w:r>
          </w:p>
        </w:tc>
        <w:tc>
          <w:tcPr>
            <w:tcW w:type="dxa" w:w="1440"/>
          </w:tcPr>
          <w:p>
            <w:r>
              <w:t>SPC</w:t>
            </w:r>
          </w:p>
        </w:tc>
        <w:tc>
          <w:tcPr>
            <w:tcW w:type="dxa" w:w="1440"/>
          </w:tcPr>
          <w:p>
            <w:r>
              <w:t>General Equipment Requirements</w:t>
            </w:r>
          </w:p>
        </w:tc>
        <w:tc>
          <w:tcPr>
            <w:tcW w:type="dxa" w:w="1440"/>
          </w:tcPr>
          <w:p>
            <w:r>
              <w:t>Mechanical Engineer</w:t>
            </w:r>
          </w:p>
        </w:tc>
        <w:tc>
          <w:tcPr>
            <w:tcW w:type="dxa" w:w="1440"/>
          </w:tcPr>
          <w:p>
            <w:r>
              <w:t>2026-06-20</w:t>
            </w:r>
          </w:p>
        </w:tc>
        <w:tc>
          <w:tcPr>
            <w:tcW w:type="dxa" w:w="1440"/>
          </w:tcPr>
          <w:p>
            <w:r>
              <w:t>Planned</w:t>
            </w:r>
          </w:p>
        </w:tc>
      </w:tr>
      <w:tr>
        <w:tc>
          <w:tcPr>
            <w:tcW w:type="dxa" w:w="1440"/>
          </w:tcPr>
          <w:p>
            <w:r>
              <w:t>4-TAB-XXXX</w:t>
            </w:r>
          </w:p>
        </w:tc>
        <w:tc>
          <w:tcPr>
            <w:tcW w:type="dxa" w:w="1440"/>
          </w:tcPr>
          <w:p>
            <w:r>
              <w:t>TAB</w:t>
            </w:r>
          </w:p>
        </w:tc>
        <w:tc>
          <w:tcPr>
            <w:tcW w:type="dxa" w:w="1440"/>
          </w:tcPr>
          <w:p>
            <w:r>
              <w:t>Equipment Bid Tabulations</w:t>
            </w:r>
          </w:p>
        </w:tc>
        <w:tc>
          <w:tcPr>
            <w:tcW w:type="dxa" w:w="1440"/>
          </w:tcPr>
          <w:p>
            <w:r>
              <w:t>Mechanical Engineer</w:t>
            </w:r>
          </w:p>
        </w:tc>
        <w:tc>
          <w:tcPr>
            <w:tcW w:type="dxa" w:w="1440"/>
          </w:tcPr>
          <w:p>
            <w:r>
              <w:t>2026-07-25</w:t>
            </w:r>
          </w:p>
        </w:tc>
        <w:tc>
          <w:tcPr>
            <w:tcW w:type="dxa" w:w="144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