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hd w:val="clear" w:color="auto" w:fill="ffffff"/>
        <w:spacing w:before="0" w:after="0"/>
        <w:rPr>
          <w:rFonts w:ascii="Calibri" w:hAnsi="Calibri"/>
          <w:b w:val="1"/>
          <w:bCs w:val="1"/>
          <w:outline w:val="0"/>
          <w:color w:val="242424"/>
          <w:sz w:val="22"/>
          <w:szCs w:val="22"/>
          <w:u w:color="242424"/>
          <w14:textFill>
            <w14:solidFill>
              <w14:srgbClr w14:val="242424"/>
            </w14:solidFill>
          </w14:textFill>
        </w:rPr>
      </w:pPr>
    </w:p>
    <w:p>
      <w:pPr>
        <w:pStyle w:val="Normal (Web)"/>
        <w:shd w:val="clear" w:color="auto" w:fill="ffffff"/>
        <w:spacing w:before="0" w:after="0"/>
        <w:rPr>
          <w:rFonts w:ascii="Calibri" w:cs="Calibri" w:hAnsi="Calibri" w:eastAsia="Calibri"/>
          <w:b w:val="1"/>
          <w:bCs w:val="1"/>
          <w:outline w:val="0"/>
          <w:color w:val="242424"/>
          <w:sz w:val="22"/>
          <w:szCs w:val="22"/>
          <w:u w:color="242424"/>
          <w14:textFill>
            <w14:solidFill>
              <w14:srgbClr w14:val="242424"/>
            </w14:solidFill>
          </w14:textFill>
        </w:rPr>
      </w:pPr>
      <w:r>
        <w:rPr>
          <w:rFonts w:ascii="Calibri" w:hAnsi="Calibri"/>
          <w:b w:val="1"/>
          <w:bCs w:val="1"/>
          <w:outline w:val="0"/>
          <w:color w:val="242424"/>
          <w:sz w:val="22"/>
          <w:szCs w:val="22"/>
          <w:u w:color="242424"/>
          <w:rtl w:val="0"/>
          <w:lang w:val="nl-NL"/>
          <w14:textFill>
            <w14:solidFill>
              <w14:srgbClr w14:val="242424"/>
            </w14:solidFill>
          </w14:textFill>
        </w:rPr>
        <w:t>2.2</w:t>
        <w:tab/>
        <w:t xml:space="preserve">Supporting topic week 5/6 </w:t>
      </w:r>
      <w:r>
        <w:rPr>
          <w:rFonts w:ascii="Calibri" w:hAnsi="Calibri" w:hint="default"/>
          <w:b w:val="1"/>
          <w:bCs w:val="1"/>
          <w:outline w:val="0"/>
          <w:color w:val="242424"/>
          <w:sz w:val="22"/>
          <w:szCs w:val="22"/>
          <w:u w:color="242424"/>
          <w:rtl w:val="0"/>
          <w:lang w:val="nl-NL"/>
          <w14:textFill>
            <w14:solidFill>
              <w14:srgbClr w14:val="242424"/>
            </w14:solidFill>
          </w14:textFill>
        </w:rPr>
        <w:t xml:space="preserve">– </w:t>
      </w:r>
      <w:r>
        <w:rPr>
          <w:rFonts w:ascii="Calibri" w:hAnsi="Calibri"/>
          <w:b w:val="1"/>
          <w:bCs w:val="1"/>
          <w:outline w:val="0"/>
          <w:color w:val="242424"/>
          <w:sz w:val="22"/>
          <w:szCs w:val="22"/>
          <w:u w:color="242424"/>
          <w:rtl w:val="0"/>
          <w:lang w:val="nl-NL"/>
          <w14:textFill>
            <w14:solidFill>
              <w14:srgbClr w14:val="242424"/>
            </w14:solidFill>
          </w14:textFill>
        </w:rPr>
        <w:t>Debugging</w:t>
      </w:r>
    </w:p>
    <w:p>
      <w:pPr>
        <w:pStyle w:val="Normal.0"/>
      </w:pPr>
    </w:p>
    <w:p>
      <w:pPr>
        <w:pStyle w:val="Normal.0"/>
      </w:pPr>
    </w:p>
    <w:p>
      <w:pPr>
        <w:pStyle w:val="List Paragraph"/>
        <w:numPr>
          <w:ilvl w:val="0"/>
          <w:numId w:val="2"/>
        </w:numPr>
        <w:rPr>
          <w:lang w:val="nl-NL"/>
        </w:rPr>
      </w:pPr>
      <w:r>
        <w:rPr>
          <w:rtl w:val="0"/>
          <w:lang w:val="nl-NL"/>
        </w:rPr>
        <w:t xml:space="preserve">Laad het bestand </w:t>
      </w:r>
      <w:r>
        <w:rPr>
          <w:rStyle w:val="Hyperlink.0"/>
        </w:rPr>
        <w:fldChar w:fldCharType="begin" w:fldLock="0"/>
      </w:r>
      <w:r>
        <w:rPr>
          <w:rStyle w:val="Hyperlink.0"/>
        </w:rPr>
        <w:instrText xml:space="preserve"> HYPERLINK "https://hrnl.sharepoint.com/:u:/r/sites/CMI-BaseCamp2024-20259/Document%2520library/Arch%25202/Week%25205/Lesson%2520Material/debugging_address_book.py?csf=1&amp;web=1&amp;e=SVKG1W"</w:instrText>
      </w:r>
      <w:r>
        <w:rPr>
          <w:rStyle w:val="Hyperlink.0"/>
        </w:rPr>
        <w:fldChar w:fldCharType="separate" w:fldLock="0"/>
      </w:r>
      <w:r>
        <w:rPr>
          <w:rStyle w:val="Hyperlink.0"/>
          <w:rtl w:val="0"/>
          <w:lang w:val="nl-NL"/>
        </w:rPr>
        <w:t>debugging_address_book.py</w:t>
      </w:r>
      <w:r>
        <w:rPr/>
        <w:fldChar w:fldCharType="end" w:fldLock="0"/>
      </w:r>
      <w:r>
        <w:rPr>
          <w:rtl w:val="0"/>
          <w:lang w:val="nl-NL"/>
        </w:rPr>
        <w:t xml:space="preserve"> in, in de door jouw gebruikte code editor.</w:t>
      </w:r>
    </w:p>
    <w:p>
      <w:pPr>
        <w:pStyle w:val="List Paragraph"/>
        <w:ind w:left="360" w:firstLine="0"/>
      </w:pPr>
    </w:p>
    <w:p>
      <w:pPr>
        <w:pStyle w:val="List Paragraph"/>
        <w:numPr>
          <w:ilvl w:val="0"/>
          <w:numId w:val="2"/>
        </w:numPr>
        <w:rPr>
          <w:lang w:val="nl-NL"/>
        </w:rPr>
      </w:pPr>
      <w:r>
        <w:rPr>
          <w:rtl w:val="0"/>
          <w:lang w:val="nl-NL"/>
        </w:rPr>
        <w:t>Analyseer de code en bepaal waar en hoe je begint met debuggen.</w:t>
      </w:r>
    </w:p>
    <w:p>
      <w:pPr>
        <w:pStyle w:val="List Paragraph"/>
        <w:ind w:left="360" w:firstLine="0"/>
      </w:pPr>
    </w:p>
    <w:p>
      <w:pPr>
        <w:pStyle w:val="List Paragraph"/>
        <w:numPr>
          <w:ilvl w:val="0"/>
          <w:numId w:val="2"/>
        </w:numPr>
        <w:rPr>
          <w:lang w:val="nl-NL"/>
        </w:rPr>
      </w:pPr>
      <w:r>
        <w:rPr>
          <w:rtl w:val="0"/>
          <w:lang w:val="nl-NL"/>
        </w:rPr>
        <w:t>Vul voor iedere gevonden bug onderstaande tabel in. We geven eerst een voorbeeld.</w:t>
      </w:r>
    </w:p>
    <w:p>
      <w:pPr>
        <w:pStyle w:val="Normal.0"/>
      </w:pPr>
    </w:p>
    <w:p>
      <w:pPr>
        <w:pStyle w:val="Normal.0"/>
        <w:rPr>
          <w:b w:val="1"/>
          <w:bCs w:val="1"/>
        </w:rPr>
      </w:pPr>
      <w:r>
        <w:rPr>
          <w:rFonts w:cs="Arial Unicode MS" w:eastAsia="Arial Unicode MS"/>
          <w:b w:val="1"/>
          <w:bCs w:val="1"/>
          <w:rtl w:val="0"/>
          <w:lang w:val="nl-NL"/>
        </w:rPr>
        <w:t>VOORBEELD</w:t>
      </w: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5806"/>
      </w:tblGrid>
      <w:tr>
        <w:tblPrEx>
          <w:shd w:val="clear" w:color="auto" w:fill="cdd4e9"/>
        </w:tblPrEx>
        <w:trPr>
          <w:trHeight w:val="289"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nl-NL"/>
              </w:rPr>
              <w:t>Bevinding #Voorbeeld1</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4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List Paragraph"/>
              <w:numPr>
                <w:ilvl w:val="0"/>
                <w:numId w:val="3"/>
              </w:numPr>
              <w:spacing w:line="240" w:lineRule="auto"/>
              <w:rPr>
                <w:lang w:val="nl-NL"/>
              </w:rPr>
            </w:pPr>
            <w:r>
              <w:rPr>
                <w:shd w:val="nil" w:color="auto" w:fill="auto"/>
                <w:rtl w:val="0"/>
                <w:lang w:val="nl-NL"/>
              </w:rPr>
              <w:t>Wat voor probleem veroorzaakt de bug?</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Normal.0"/>
              <w:spacing w:line="240" w:lineRule="auto"/>
            </w:pPr>
            <w:r>
              <w:rPr>
                <w:shd w:val="nil" w:color="auto" w:fill="auto"/>
                <w:rtl w:val="0"/>
                <w:lang w:val="nl-NL"/>
              </w:rPr>
              <w:t>Ingevuld contactformulier komt niet aan bij de web administrator</w:t>
            </w:r>
            <w:r>
              <w:rPr>
                <w:shd w:val="nil" w:color="auto" w:fill="auto"/>
              </w:rPr>
            </w:r>
          </w:p>
        </w:tc>
      </w:tr>
      <w:tr>
        <w:tblPrEx>
          <w:shd w:val="clear" w:color="auto" w:fill="cdd4e9"/>
        </w:tblPrEx>
        <w:trPr>
          <w:trHeight w:val="74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List Paragraph"/>
              <w:numPr>
                <w:ilvl w:val="0"/>
                <w:numId w:val="5"/>
              </w:numPr>
              <w:spacing w:line="240" w:lineRule="auto"/>
              <w:rPr>
                <w:lang w:val="nl-NL"/>
              </w:rPr>
            </w:pPr>
            <w:r>
              <w:rPr>
                <w:shd w:val="nil" w:color="auto" w:fill="auto"/>
                <w:rtl w:val="0"/>
                <w:lang w:val="nl-NL"/>
              </w:rPr>
              <w:t>Waar in de code heb je de bug gevonden (regelnummer)?</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Normal.0"/>
              <w:spacing w:line="240" w:lineRule="auto"/>
            </w:pPr>
            <w:r>
              <w:rPr>
                <w:shd w:val="nil" w:color="auto" w:fill="auto"/>
                <w:rtl w:val="0"/>
                <w:lang w:val="nl-NL"/>
              </w:rPr>
              <w:t>In contact.php regel 55 staat het emailadres van de webadministrator. Er is .com in het adres gebruikt in plaats van .nl</w:t>
            </w:r>
          </w:p>
        </w:tc>
      </w:tr>
      <w:tr>
        <w:tblPrEx>
          <w:shd w:val="clear" w:color="auto" w:fill="cdd4e9"/>
        </w:tblPrEx>
        <w:trPr>
          <w:trHeight w:val="100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List Paragraph"/>
              <w:numPr>
                <w:ilvl w:val="0"/>
                <w:numId w:val="7"/>
              </w:numPr>
              <w:rPr>
                <w:lang w:val="nl-NL"/>
              </w:rPr>
            </w:pPr>
            <w:r>
              <w:rPr>
                <w:shd w:val="nil" w:color="auto" w:fill="auto"/>
                <w:rtl w:val="0"/>
                <w:lang w:val="nl-NL"/>
              </w:rPr>
              <w:t>Wat heb je gedaan om de bug te vinden?</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Normal.0"/>
              <w:spacing w:line="240" w:lineRule="auto"/>
            </w:pPr>
            <w:r>
              <w:rPr>
                <w:shd w:val="nil" w:color="auto" w:fill="auto"/>
                <w:rtl w:val="0"/>
                <w:lang w:val="nl-NL"/>
              </w:rPr>
              <w:t>Ik heb eerst gekeken welke source file werd uitgevoerd, daarna ben ik met de debugger door de send functie heen gegaan en viel het me op dat de email niet klopte.</w:t>
            </w:r>
            <w:r>
              <w:rPr>
                <w:shd w:val="nil" w:color="auto" w:fill="auto"/>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List Paragraph"/>
              <w:numPr>
                <w:ilvl w:val="0"/>
                <w:numId w:val="9"/>
              </w:numPr>
              <w:rPr>
                <w:lang w:val="nl-NL"/>
              </w:rPr>
            </w:pPr>
            <w:r>
              <w:rPr>
                <w:shd w:val="nil" w:color="auto" w:fill="auto"/>
                <w:rtl w:val="0"/>
                <w:lang w:val="nl-NL"/>
              </w:rPr>
              <w:t>Hoe heb je bug opgelost?</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deded"/>
            <w:tcMar>
              <w:top w:type="dxa" w:w="80"/>
              <w:left w:type="dxa" w:w="80"/>
              <w:bottom w:type="dxa" w:w="80"/>
              <w:right w:type="dxa" w:w="80"/>
            </w:tcMar>
            <w:vAlign w:val="top"/>
          </w:tcPr>
          <w:p>
            <w:pPr>
              <w:pStyle w:val="Normal.0"/>
              <w:spacing w:line="240" w:lineRule="auto"/>
            </w:pPr>
            <w:r>
              <w:rPr>
                <w:shd w:val="nil" w:color="auto" w:fill="auto"/>
                <w:rtl w:val="0"/>
                <w:lang w:val="nl-NL"/>
              </w:rPr>
              <w:t>Ik heb het foute emailadres vervangen door het juiste.</w:t>
            </w:r>
            <w:r>
              <w:rPr>
                <w:shd w:val="nil" w:color="auto" w:fill="auto"/>
              </w:rPr>
            </w:r>
          </w:p>
        </w:tc>
      </w:tr>
    </w:tbl>
    <w:p>
      <w:pPr>
        <w:pStyle w:val="Normal.0"/>
        <w:widowControl w:val="0"/>
        <w:spacing w:line="240" w:lineRule="auto"/>
        <w:rPr>
          <w:b w:val="1"/>
          <w:bCs w:val="1"/>
        </w:rPr>
      </w:pPr>
    </w:p>
    <w:p>
      <w:pPr>
        <w:pStyle w:val="Normal.0"/>
      </w:pPr>
    </w:p>
    <w:p>
      <w:pPr>
        <w:pStyle w:val="Normal.0"/>
        <w:rPr>
          <w:i w:val="1"/>
          <w:iCs w:val="1"/>
        </w:rPr>
      </w:pPr>
      <w:r>
        <w:rPr>
          <w:rFonts w:cs="Arial Unicode MS" w:eastAsia="Arial Unicode MS"/>
          <w:i w:val="1"/>
          <w:iCs w:val="1"/>
          <w:rtl w:val="0"/>
          <w:lang w:val="nl-NL"/>
        </w:rPr>
        <w:t>Vul nu zelf de tabellen in voor iedere gevonden bug.</w:t>
      </w:r>
    </w:p>
    <w:p>
      <w:pPr>
        <w:pStyle w:val="Normal.0"/>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5806"/>
      </w:tblGrid>
      <w:tr>
        <w:tblPrEx>
          <w:shd w:val="clear" w:color="auto" w:fill="cdd4e9"/>
        </w:tblPrEx>
        <w:trPr>
          <w:trHeight w:val="289"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nl-NL"/>
              </w:rPr>
              <w:t>Bevinding #1</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0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0"/>
              </w:numPr>
              <w:spacing w:line="240" w:lineRule="auto"/>
              <w:rPr>
                <w:lang w:val="nl-NL"/>
              </w:rPr>
            </w:pPr>
            <w:r>
              <w:rPr>
                <w:shd w:val="nil" w:color="auto" w:fill="auto"/>
                <w:rtl w:val="0"/>
                <w:lang w:val="nl-NL"/>
              </w:rPr>
              <w:t>Wat voor probleem veroorzaakt de bug?</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 xml:space="preserve">In update_contact function , gebruik </w:t>
            </w:r>
            <w:r>
              <w:rPr>
                <w:rtl w:val="0"/>
                <w:lang w:val="fr-FR"/>
              </w:rPr>
              <w:t>variable</w:t>
            </w:r>
            <w:r>
              <w:rPr>
                <w:rtl w:val="0"/>
                <w:lang w:val="nl-NL"/>
              </w:rPr>
              <w:t xml:space="preserve"> name maar niet phone_numbers.</w:t>
            </w:r>
            <w:r>
              <w:rPr>
                <w:rtl w:val="0"/>
                <w:lang w:val="zh-CN" w:eastAsia="zh-CN"/>
              </w:rPr>
              <w:t xml:space="preserve"> </w:t>
            </w:r>
            <w:r>
              <w:rPr>
                <w:rtl w:val="0"/>
                <w:lang w:val="nl-NL"/>
              </w:rPr>
              <w:t>Dit heeft tot gevolg dat het telefoonnummer niet correct wordt opgeslagen</w:t>
            </w:r>
            <w:r>
              <w:rPr>
                <w:rtl w:val="0"/>
                <w:lang w:val="nl-NL"/>
              </w:rPr>
              <w:t xml:space="preserve"> </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2"/>
              </w:numPr>
              <w:spacing w:line="240" w:lineRule="auto"/>
              <w:rPr>
                <w:lang w:val="nl-NL"/>
              </w:rPr>
            </w:pPr>
            <w:r>
              <w:rPr>
                <w:shd w:val="nil" w:color="auto" w:fill="auto"/>
                <w:rtl w:val="0"/>
                <w:lang w:val="nl-NL"/>
              </w:rPr>
              <w:t>Waar in de code heb je de bug gevonden (regelnummer)?</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zh-CN" w:eastAsia="zh-CN"/>
              </w:rPr>
              <w:t>26</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4"/>
              </w:numPr>
              <w:spacing w:line="240" w:lineRule="auto"/>
              <w:rPr>
                <w:lang w:val="nl-NL"/>
              </w:rPr>
            </w:pPr>
            <w:r>
              <w:rPr>
                <w:shd w:val="nil" w:color="auto" w:fill="auto"/>
                <w:rtl w:val="0"/>
                <w:lang w:val="nl-NL"/>
              </w:rPr>
              <w:t>Wat heb je gedaan om de bug te vinden?</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Ik leze gewoon de code en deze bug gevonden.</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6"/>
              </w:numPr>
              <w:spacing w:line="240" w:lineRule="auto"/>
              <w:rPr>
                <w:lang w:val="nl-NL"/>
              </w:rPr>
            </w:pPr>
            <w:r>
              <w:rPr>
                <w:shd w:val="nil" w:color="auto" w:fill="auto"/>
                <w:rtl w:val="0"/>
                <w:lang w:val="nl-NL"/>
              </w:rPr>
              <w:t>Hoe heb je bug opgelost?</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Schrijf phone_numbers in plaats van name.</w:t>
            </w:r>
            <w:r>
              <w:rPr>
                <w:shd w:val="nil" w:color="auto" w:fill="auto"/>
                <w:lang w:val="nl-NL"/>
              </w:rPr>
            </w:r>
          </w:p>
        </w:tc>
      </w:tr>
    </w:tbl>
    <w:p>
      <w:pPr>
        <w:pStyle w:val="Normal.0"/>
        <w:widowControl w:val="0"/>
        <w:spacing w:line="240" w:lineRule="auto"/>
      </w:pPr>
    </w:p>
    <w:p>
      <w:pPr>
        <w:pStyle w:val="Normal.0"/>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5806"/>
      </w:tblGrid>
      <w:tr>
        <w:tblPrEx>
          <w:shd w:val="clear" w:color="auto" w:fill="cdd4e9"/>
        </w:tblPrEx>
        <w:trPr>
          <w:trHeight w:val="289"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nl-NL"/>
              </w:rPr>
              <w:t>Bevinding #2</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0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7"/>
              </w:numPr>
              <w:spacing w:line="240" w:lineRule="auto"/>
              <w:rPr>
                <w:lang w:val="nl-NL"/>
              </w:rPr>
            </w:pPr>
            <w:r>
              <w:rPr>
                <w:shd w:val="nil" w:color="auto" w:fill="auto"/>
                <w:rtl w:val="0"/>
                <w:lang w:val="nl-NL"/>
              </w:rPr>
              <w:t>Wat voor probleem veroorzaakt de bug</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Gebruik split(</w:t>
            </w:r>
            <w:r>
              <w:rPr>
                <w:rtl w:val="0"/>
                <w:lang w:val="nl-NL"/>
              </w:rPr>
              <w:t>“</w:t>
            </w:r>
            <w:r>
              <w:rPr>
                <w:rtl w:val="0"/>
                <w:lang w:val="nl-NL"/>
              </w:rPr>
              <w:t>.</w:t>
            </w:r>
            <w:r>
              <w:rPr>
                <w:rtl w:val="0"/>
                <w:lang w:val="nl-NL"/>
              </w:rPr>
              <w:t>”</w:t>
            </w:r>
            <w:r>
              <w:rPr>
                <w:rtl w:val="0"/>
                <w:lang w:val="nl-NL"/>
              </w:rPr>
              <w:t>)</w:t>
            </w:r>
            <w:r>
              <w:br w:type="textWrapping"/>
            </w:r>
            <w:r>
              <w:rPr>
                <w:rtl w:val="0"/>
                <w:lang w:val="nl-NL"/>
              </w:rPr>
              <w:t>Dit heeft tot gevolg dat het telefoonnummer niet correct wordt toevoegen of updaten.</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9"/>
              </w:numPr>
              <w:spacing w:line="240" w:lineRule="auto"/>
              <w:rPr>
                <w:lang w:val="nl-NL"/>
              </w:rPr>
            </w:pPr>
            <w:r>
              <w:rPr>
                <w:shd w:val="nil" w:color="auto" w:fill="auto"/>
                <w:rtl w:val="0"/>
                <w:lang w:val="nl-NL"/>
              </w:rPr>
              <w:t>Waar in de code heb je de bug gevonden (regelnummer)?</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53</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1"/>
              </w:numPr>
              <w:spacing w:line="240" w:lineRule="auto"/>
              <w:rPr>
                <w:lang w:val="nl-NL"/>
              </w:rPr>
            </w:pPr>
            <w:r>
              <w:rPr>
                <w:shd w:val="nil" w:color="auto" w:fill="auto"/>
                <w:rtl w:val="0"/>
                <w:lang w:val="nl-NL"/>
              </w:rPr>
              <w:t>Wat heb je gedaan om de bug te vinden?</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Test in de terminal , kijk de result of print.</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3"/>
              </w:numPr>
              <w:spacing w:line="240" w:lineRule="auto"/>
              <w:rPr>
                <w:lang w:val="nl-NL"/>
              </w:rPr>
            </w:pPr>
            <w:r>
              <w:rPr>
                <w:shd w:val="nil" w:color="auto" w:fill="auto"/>
                <w:rtl w:val="0"/>
                <w:lang w:val="nl-NL"/>
              </w:rPr>
              <w:t>Hoe heb je bug opgelost?</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Schrijf split(</w:t>
            </w:r>
            <w:r>
              <w:rPr>
                <w:rtl w:val="0"/>
                <w:lang w:val="nl-NL"/>
              </w:rPr>
              <w:t>“</w:t>
            </w:r>
            <w:r>
              <w:rPr>
                <w:rtl w:val="0"/>
                <w:lang w:val="nl-NL"/>
              </w:rPr>
              <w:t>,</w:t>
            </w:r>
            <w:r>
              <w:rPr>
                <w:rtl w:val="0"/>
                <w:lang w:val="nl-NL"/>
              </w:rPr>
              <w:t>”</w:t>
            </w:r>
            <w:r>
              <w:rPr>
                <w:rtl w:val="0"/>
                <w:lang w:val="nl-NL"/>
              </w:rPr>
              <w:t>)  in plaats van split(</w:t>
            </w:r>
            <w:r>
              <w:rPr>
                <w:rtl w:val="0"/>
                <w:lang w:val="nl-NL"/>
              </w:rPr>
              <w:t>“</w:t>
            </w:r>
            <w:r>
              <w:rPr>
                <w:rtl w:val="0"/>
                <w:lang w:val="nl-NL"/>
              </w:rPr>
              <w:t>.</w:t>
            </w:r>
            <w:r>
              <w:rPr>
                <w:rtl w:val="0"/>
                <w:lang w:val="nl-NL"/>
              </w:rPr>
              <w:t>”</w:t>
            </w:r>
            <w:r>
              <w:rPr>
                <w:rtl w:val="0"/>
                <w:lang w:val="nl-NL"/>
              </w:rPr>
              <w:t>)</w:t>
            </w:r>
            <w:r>
              <w:rPr>
                <w:shd w:val="nil" w:color="auto" w:fill="auto"/>
                <w:lang w:val="nl-NL"/>
              </w:rPr>
            </w:r>
          </w:p>
        </w:tc>
      </w:tr>
    </w:tbl>
    <w:p>
      <w:pPr>
        <w:pStyle w:val="Normal.0"/>
        <w:widowControl w:val="0"/>
        <w:spacing w:line="240" w:lineRule="auto"/>
      </w:pPr>
    </w:p>
    <w:p>
      <w:pPr>
        <w:pStyle w:val="Normal.0"/>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5806"/>
      </w:tblGrid>
      <w:tr>
        <w:tblPrEx>
          <w:shd w:val="clear" w:color="auto" w:fill="cdd4e9"/>
        </w:tblPrEx>
        <w:trPr>
          <w:trHeight w:val="289"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nl-NL"/>
              </w:rPr>
              <w:t>Bevinding #3</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4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4"/>
              </w:numPr>
              <w:spacing w:line="240" w:lineRule="auto"/>
              <w:rPr>
                <w:lang w:val="nl-NL"/>
              </w:rPr>
            </w:pPr>
            <w:r>
              <w:rPr>
                <w:shd w:val="nil" w:color="auto" w:fill="auto"/>
                <w:rtl w:val="0"/>
                <w:lang w:val="nl-NL"/>
              </w:rPr>
              <w:t>Wat voor probleem veroorzaakt de bug?</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Geen feedback geven tijdens gebruiker de content verwijderd heeft.</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6"/>
              </w:numPr>
              <w:spacing w:line="240" w:lineRule="auto"/>
              <w:rPr>
                <w:lang w:val="nl-NL"/>
              </w:rPr>
            </w:pPr>
            <w:r>
              <w:rPr>
                <w:shd w:val="nil" w:color="auto" w:fill="auto"/>
                <w:rtl w:val="0"/>
                <w:lang w:val="nl-NL"/>
              </w:rPr>
              <w:t>Waar in de code heb je de bug gevonden (regelnummer)?</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21</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8"/>
              </w:numPr>
              <w:spacing w:line="240" w:lineRule="auto"/>
              <w:rPr>
                <w:lang w:val="nl-NL"/>
              </w:rPr>
            </w:pPr>
            <w:r>
              <w:rPr>
                <w:shd w:val="nil" w:color="auto" w:fill="auto"/>
                <w:rtl w:val="0"/>
                <w:lang w:val="nl-NL"/>
              </w:rPr>
              <w:t>Wat heb je gedaan om de bug te vinden?</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Instellen  van breakpoint in mijn debug.</w:t>
            </w:r>
            <w:r>
              <w:rPr>
                <w:shd w:val="nil" w:color="auto" w:fill="auto"/>
                <w:lang w:val="nl-NL"/>
              </w:rPr>
            </w:r>
          </w:p>
        </w:tc>
      </w:tr>
      <w:tr>
        <w:tblPrEx>
          <w:shd w:val="clear" w:color="auto" w:fill="cdd4e9"/>
        </w:tblPrEx>
        <w:trPr>
          <w:trHeight w:val="48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0"/>
              </w:numPr>
              <w:spacing w:line="240" w:lineRule="auto"/>
              <w:rPr>
                <w:lang w:val="nl-NL"/>
              </w:rPr>
            </w:pPr>
            <w:r>
              <w:rPr>
                <w:shd w:val="nil" w:color="auto" w:fill="auto"/>
                <w:rtl w:val="0"/>
                <w:lang w:val="nl-NL"/>
              </w:rPr>
              <w:t>Hoe heb je bug opgelost?</w:t>
            </w:r>
          </w:p>
        </w:tc>
        <w:tc>
          <w:tcPr>
            <w:tcW w:type="dxa" w:w="5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rtl w:val="0"/>
                <w:lang w:val="nl-NL"/>
              </w:rPr>
              <w:t>Eind van deze function return toevoegen.</w:t>
            </w:r>
            <w:r>
              <w:rPr>
                <w:shd w:val="nil" w:color="auto" w:fill="auto"/>
                <w:lang w:val="nl-NL"/>
              </w:rPr>
            </w:r>
          </w:p>
        </w:tc>
      </w:tr>
    </w:tbl>
    <w:p>
      <w:pPr>
        <w:pStyle w:val="Normal.0"/>
        <w:widowControl w:val="0"/>
        <w:spacing w:line="240" w:lineRule="auto"/>
      </w:pPr>
    </w:p>
    <w:p>
      <w:pPr>
        <w:pStyle w:val="Normal.0"/>
      </w:pPr>
    </w:p>
    <w:p>
      <w:pPr>
        <w:pStyle w:val="List Paragraph"/>
        <w:numPr>
          <w:ilvl w:val="0"/>
          <w:numId w:val="31"/>
        </w:numPr>
        <w:rPr>
          <w:lang w:val="nl-NL"/>
        </w:rPr>
      </w:pPr>
      <w:r>
        <w:rPr>
          <w:rtl w:val="0"/>
          <w:lang w:val="nl-NL"/>
        </w:rPr>
        <w:t>Voeg de verbeterde code toe als bijlage aan je dossier (zie hoofdstuk 3.1 in jouw dossier).</w:t>
      </w:r>
    </w:p>
    <w:p>
      <w:pPr>
        <w:pStyle w:val="List Paragraph"/>
        <w:ind w:left="360" w:firstLine="0"/>
      </w:pPr>
    </w:p>
    <w:p>
      <w:pPr>
        <w:pStyle w:val="List Paragraph"/>
        <w:numPr>
          <w:ilvl w:val="0"/>
          <w:numId w:val="2"/>
        </w:numPr>
        <w:rPr>
          <w:lang w:val="nl-NL"/>
        </w:rPr>
      </w:pPr>
      <w:r>
        <w:rPr>
          <w:rtl w:val="0"/>
          <w:lang w:val="nl-NL"/>
        </w:rPr>
        <w:t>Beschrijf hier welke tips en bronnen je andere studenten kan geven over het leren debuggen.</w:t>
      </w:r>
    </w:p>
    <w:p>
      <w:pPr>
        <w:pStyle w:val="List Paragraph"/>
        <w:numPr>
          <w:ilvl w:val="0"/>
          <w:numId w:val="33"/>
        </w:numPr>
        <w:rPr>
          <w:lang w:val="nl-NL"/>
        </w:rPr>
      </w:pPr>
      <w:r>
        <w:rPr>
          <w:rtl w:val="0"/>
          <w:lang w:val="nl-NL"/>
        </w:rPr>
        <w:t>Documentatie: Bekijk de offici</w:t>
      </w:r>
      <w:r>
        <w:rPr>
          <w:rtl w:val="0"/>
          <w:lang w:val="nl-NL"/>
        </w:rPr>
        <w:t>ë</w:t>
      </w:r>
      <w:r>
        <w:rPr>
          <w:rtl w:val="0"/>
          <w:lang w:val="nl-NL"/>
        </w:rPr>
        <w:t>le Python-documentatie voor uitleg over functies en bibliotheken die je gebruikt. Dit kan helpen om een beter begrip van de code te krijgen.</w:t>
      </w:r>
    </w:p>
    <w:p>
      <w:pPr>
        <w:pStyle w:val="List Paragraph"/>
        <w:ind w:left="0" w:firstLine="0"/>
      </w:pPr>
    </w:p>
    <w:p>
      <w:pPr>
        <w:pStyle w:val="List Paragraph"/>
        <w:numPr>
          <w:ilvl w:val="0"/>
          <w:numId w:val="33"/>
        </w:numPr>
        <w:rPr>
          <w:lang w:val="nl-NL"/>
        </w:rPr>
      </w:pPr>
      <w:r>
        <w:rPr>
          <w:rtl w:val="0"/>
          <w:lang w:val="nl-NL"/>
        </w:rPr>
        <w:t>Print Statements: Gebruik print om variabelen en de flow van je programma te volgen. Dit helpt bij het begrijpen van wat er gebeurt tijdens de uitvoering.</w:t>
      </w:r>
    </w:p>
    <w:p>
      <w:pPr>
        <w:pStyle w:val="List Paragraph"/>
        <w:ind w:left="0" w:firstLine="0"/>
      </w:pPr>
    </w:p>
    <w:p>
      <w:pPr>
        <w:pStyle w:val="List Paragraph"/>
        <w:numPr>
          <w:ilvl w:val="0"/>
          <w:numId w:val="33"/>
        </w:numPr>
        <w:rPr>
          <w:lang w:val="nl-NL"/>
        </w:rPr>
      </w:pPr>
      <w:r>
        <w:rPr>
          <w:rtl w:val="0"/>
          <w:lang w:val="nl-NL"/>
        </w:rPr>
        <w:t>Debugger: Maak gebruik van de ingebouwde debugger in je IDE (zoals VSCode of PyCharm). Dit stelt je in staat om stap voor stap door de code te lopen en de waarden van variabelen op verschillende punten in de uitvoering te inspecteren.</w:t>
      </w:r>
    </w:p>
    <w:p>
      <w:pPr>
        <w:pStyle w:val="List Paragraph"/>
        <w:ind w:left="0" w:firstLine="0"/>
      </w:pPr>
    </w:p>
    <w:p>
      <w:pPr>
        <w:pStyle w:val="List Paragraph"/>
        <w:numPr>
          <w:ilvl w:val="0"/>
          <w:numId w:val="33"/>
        </w:numPr>
        <w:rPr>
          <w:lang w:val="nl-NL"/>
        </w:rPr>
      </w:pPr>
      <w:r>
        <w:rPr>
          <w:rtl w:val="0"/>
          <w:lang w:val="nl-NL"/>
        </w:rPr>
        <w:t>Community: Forums zoals Stack Overflow kunnen nuttig zijn voor het vinden van oplossingen voor veelvoorkomende fouten en bugs. Je kunt vragen stellen of door bestaande vragen bladeren.</w:t>
      </w:r>
    </w:p>
    <w:p>
      <w:pPr>
        <w:pStyle w:val="Normal.0"/>
      </w:pPr>
    </w:p>
    <w:p>
      <w:pPr>
        <w:pStyle w:val="Normal.0"/>
      </w:pPr>
    </w:p>
    <w:p>
      <w:pPr>
        <w:pStyle w:val="Normal.0"/>
      </w:pPr>
    </w:p>
    <w:p>
      <w:pPr>
        <w:pStyle w:val="Normal.0"/>
      </w:pPr>
    </w:p>
    <w:p>
      <w:pPr>
        <w:pStyle w:val="Normal.0"/>
      </w:p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lowerLetter"/>
      <w:suff w:val="tab"/>
      <w:lvlText w:val="%1."/>
      <w:lvlJc w:val="left"/>
      <w:pPr>
        <w:ind w:left="313"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3"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3"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3"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3"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3"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3"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3"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3"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lowerLetter"/>
      <w:suff w:val="tab"/>
      <w:lvlText w:val="%1."/>
      <w:lvlJc w:val="left"/>
      <w:pPr>
        <w:ind w:left="313"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3"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3"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3"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3"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3"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3"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3"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3"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lowerLetter"/>
      <w:suff w:val="tab"/>
      <w:lvlText w:val="%1."/>
      <w:lvlJc w:val="left"/>
      <w:pPr>
        <w:ind w:left="313"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3"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3"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3"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3"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3"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3"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3"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3"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lowerLetter"/>
      <w:suff w:val="tab"/>
      <w:lvlText w:val="%1."/>
      <w:lvlJc w:val="left"/>
      <w:pPr>
        <w:ind w:left="313"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3"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3"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3"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3"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3"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3"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3"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3"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lowerLetter"/>
      <w:suff w:val="tab"/>
      <w:lvlText w:val="%1."/>
      <w:lvlJc w:val="left"/>
      <w:pPr>
        <w:ind w:left="31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6”"/>
  </w:abstractNum>
  <w:abstractNum w:abstractNumId="19">
    <w:multiLevelType w:val="hybridMultilevel"/>
    <w:styleLink w:val="已导入的样式“6”"/>
    <w:lvl w:ilvl="0">
      <w:start w:val="1"/>
      <w:numFmt w:val="bullet"/>
      <w:suff w:val="tab"/>
      <w:lvlText w:val="·"/>
      <w:lvlJc w:val="left"/>
      <w:pPr>
        <w:ind w:left="70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2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9"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9"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3"/>
    <w:lvlOverride w:ilvl="0">
      <w:startOverride w:val="2"/>
    </w:lvlOverride>
  </w:num>
  <w:num w:numId="6">
    <w:abstractNumId w:val="4"/>
  </w:num>
  <w:num w:numId="7">
    <w:abstractNumId w:val="4"/>
    <w:lvlOverride w:ilvl="0">
      <w:startOverride w:val="3"/>
    </w:lvlOverride>
  </w:num>
  <w:num w:numId="8">
    <w:abstractNumId w:val="5"/>
  </w:num>
  <w:num w:numId="9">
    <w:abstractNumId w:val="5"/>
    <w:lvlOverride w:ilvl="0">
      <w:startOverride w:val="4"/>
    </w:lvlOverride>
  </w:num>
  <w:num w:numId="10">
    <w:abstractNumId w:val="6"/>
  </w:num>
  <w:num w:numId="11">
    <w:abstractNumId w:val="7"/>
  </w:num>
  <w:num w:numId="12">
    <w:abstractNumId w:val="7"/>
    <w:lvlOverride w:ilvl="0">
      <w:startOverride w:val="2"/>
    </w:lvlOverride>
  </w:num>
  <w:num w:numId="13">
    <w:abstractNumId w:val="8"/>
  </w:num>
  <w:num w:numId="14">
    <w:abstractNumId w:val="8"/>
    <w:lvlOverride w:ilvl="0">
      <w:startOverride w:val="3"/>
    </w:lvlOverride>
  </w:num>
  <w:num w:numId="15">
    <w:abstractNumId w:val="9"/>
  </w:num>
  <w:num w:numId="16">
    <w:abstractNumId w:val="9"/>
    <w:lvlOverride w:ilvl="0">
      <w:startOverride w:val="4"/>
    </w:lvlOverride>
  </w:num>
  <w:num w:numId="17">
    <w:abstractNumId w:val="10"/>
  </w:num>
  <w:num w:numId="18">
    <w:abstractNumId w:val="11"/>
  </w:num>
  <w:num w:numId="19">
    <w:abstractNumId w:val="11"/>
    <w:lvlOverride w:ilvl="0">
      <w:startOverride w:val="2"/>
    </w:lvlOverride>
  </w:num>
  <w:num w:numId="20">
    <w:abstractNumId w:val="12"/>
  </w:num>
  <w:num w:numId="21">
    <w:abstractNumId w:val="12"/>
    <w:lvlOverride w:ilvl="0">
      <w:startOverride w:val="3"/>
    </w:lvlOverride>
  </w:num>
  <w:num w:numId="22">
    <w:abstractNumId w:val="13"/>
  </w:num>
  <w:num w:numId="23">
    <w:abstractNumId w:val="13"/>
    <w:lvlOverride w:ilvl="0">
      <w:startOverride w:val="4"/>
    </w:lvlOverride>
  </w:num>
  <w:num w:numId="24">
    <w:abstractNumId w:val="14"/>
  </w:num>
  <w:num w:numId="25">
    <w:abstractNumId w:val="15"/>
  </w:num>
  <w:num w:numId="26">
    <w:abstractNumId w:val="15"/>
    <w:lvlOverride w:ilvl="0">
      <w:startOverride w:val="2"/>
    </w:lvlOverride>
  </w:num>
  <w:num w:numId="27">
    <w:abstractNumId w:val="16"/>
  </w:num>
  <w:num w:numId="28">
    <w:abstractNumId w:val="16"/>
    <w:lvlOverride w:ilvl="0">
      <w:startOverride w:val="3"/>
    </w:lvlOverride>
  </w:num>
  <w:num w:numId="29">
    <w:abstractNumId w:val="17"/>
  </w:num>
  <w:num w:numId="30">
    <w:abstractNumId w:val="17"/>
    <w:lvlOverride w:ilvl="0">
      <w:startOverride w:val="4"/>
    </w:lvlOverride>
  </w:num>
  <w:num w:numId="31">
    <w:abstractNumId w:val="0"/>
    <w:lvlOverride w:ilvl="0">
      <w:startOverride w:val="4"/>
    </w:lvlOverride>
  </w:num>
  <w:num w:numId="32">
    <w:abstractNumId w:val="19"/>
  </w:num>
  <w:num w:numId="33">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80" w:lineRule="exact"/>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80" w:lineRule="exact"/>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numbering" w:styleId="已导入的样式“1”">
    <w:name w:val="已导入的样式“1”"/>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已导入的样式“6”">
    <w:name w:val="已导入的样式“6”"/>
    <w:pPr>
      <w:numPr>
        <w:numId w:val="3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PingFang SC Semibold"/>
        <a:ea typeface="PingFang SC Semibold"/>
        <a:cs typeface="PingFang SC Semibold"/>
      </a:majorFont>
      <a:minorFont>
        <a:latin typeface="PingFang SC Regular"/>
        <a:ea typeface="PingFang SC Regular"/>
        <a:cs typeface="PingFang SC Regular"/>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