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2512CB" w14:textId="77777777" w:rsidR="005E18AA" w:rsidRDefault="0026780D" w:rsidP="007C183C">
      <w:pPr>
        <w:pStyle w:val="Headline"/>
        <w:outlineLvl w:val="0"/>
      </w:pPr>
      <w:r>
        <w:t>Condition-based Maintenance</w:t>
      </w:r>
      <w:r w:rsidR="005E18AA">
        <w:t>:</w:t>
      </w:r>
    </w:p>
    <w:p w14:paraId="2B4EEC95" w14:textId="77777777" w:rsidR="00DA5C69" w:rsidRPr="005E18AA" w:rsidRDefault="00004013" w:rsidP="007C183C">
      <w:pPr>
        <w:pStyle w:val="Headline"/>
        <w:outlineLvl w:val="0"/>
        <w:rPr>
          <w:sz w:val="36"/>
          <w:szCs w:val="36"/>
        </w:rPr>
      </w:pPr>
      <w:r>
        <w:rPr>
          <w:sz w:val="36"/>
          <w:szCs w:val="36"/>
        </w:rPr>
        <w:t>Capital goods industry</w:t>
      </w:r>
      <w:r w:rsidR="0026780D">
        <w:rPr>
          <w:sz w:val="36"/>
          <w:szCs w:val="36"/>
        </w:rPr>
        <w:t xml:space="preserve"> </w:t>
      </w:r>
    </w:p>
    <w:p w14:paraId="0DD6ED1E" w14:textId="77777777" w:rsidR="00DA5C69" w:rsidRDefault="0026780D" w:rsidP="007C183C">
      <w:pPr>
        <w:pStyle w:val="Headline"/>
        <w:jc w:val="left"/>
        <w:outlineLvl w:val="0"/>
        <w:rPr>
          <w:rFonts w:ascii="Times New Roman" w:hAnsi="Times New Roman"/>
          <w:sz w:val="24"/>
          <w:szCs w:val="24"/>
        </w:rPr>
      </w:pPr>
      <w:r>
        <w:rPr>
          <w:rFonts w:ascii="Times New Roman" w:hAnsi="Times New Roman"/>
          <w:sz w:val="24"/>
          <w:szCs w:val="24"/>
        </w:rPr>
        <w:t>Hao Peng</w:t>
      </w:r>
    </w:p>
    <w:p w14:paraId="09535B56" w14:textId="77777777" w:rsidR="00DA5C69" w:rsidRDefault="0026780D" w:rsidP="007C183C">
      <w:pPr>
        <w:pStyle w:val="Headline"/>
        <w:jc w:val="left"/>
        <w:outlineLvl w:val="0"/>
        <w:rPr>
          <w:rFonts w:ascii="Times New Roman" w:hAnsi="Times New Roman"/>
          <w:b w:val="0"/>
          <w:i/>
          <w:sz w:val="24"/>
          <w:szCs w:val="24"/>
        </w:rPr>
      </w:pPr>
      <w:r>
        <w:rPr>
          <w:rFonts w:ascii="Times New Roman" w:hAnsi="Times New Roman"/>
          <w:b w:val="0"/>
          <w:i/>
          <w:sz w:val="24"/>
          <w:szCs w:val="24"/>
        </w:rPr>
        <w:t>Eindhoven University of Technology, the Netherlands</w:t>
      </w:r>
    </w:p>
    <w:p w14:paraId="5DE3B800" w14:textId="77777777" w:rsidR="00DA5C69" w:rsidRPr="00501980" w:rsidRDefault="00DA5C69" w:rsidP="00DA5C69">
      <w:pPr>
        <w:pStyle w:val="Headline"/>
        <w:jc w:val="left"/>
        <w:rPr>
          <w:rFonts w:ascii="Times New Roman" w:hAnsi="Times New Roman"/>
          <w:b w:val="0"/>
          <w:i/>
          <w:sz w:val="24"/>
          <w:szCs w:val="24"/>
        </w:rPr>
      </w:pPr>
    </w:p>
    <w:p w14:paraId="0416B5F7" w14:textId="77777777" w:rsidR="00DA5C69" w:rsidRDefault="00DA5C69" w:rsidP="00DA5C69">
      <w:pPr>
        <w:jc w:val="both"/>
        <w:rPr>
          <w:b/>
          <w:i/>
          <w:sz w:val="22"/>
          <w:szCs w:val="22"/>
        </w:rPr>
      </w:pPr>
    </w:p>
    <w:p w14:paraId="764F6FA9" w14:textId="77777777" w:rsidR="00DA5C69" w:rsidRPr="006D7477" w:rsidRDefault="00DA5C69" w:rsidP="007C183C">
      <w:pPr>
        <w:outlineLvl w:val="0"/>
        <w:rPr>
          <w:rFonts w:ascii="Arial" w:hAnsi="Arial" w:cs="Arial"/>
          <w:b/>
          <w:caps/>
        </w:rPr>
      </w:pPr>
      <w:r w:rsidRPr="006D7477">
        <w:rPr>
          <w:rFonts w:ascii="Arial" w:hAnsi="Arial" w:cs="Arial"/>
          <w:b/>
          <w:caps/>
        </w:rPr>
        <w:t>Abstract</w:t>
      </w:r>
    </w:p>
    <w:p w14:paraId="21C3240E" w14:textId="77777777" w:rsidR="00AE528A" w:rsidRDefault="00AE528A" w:rsidP="00BA453E">
      <w:pPr>
        <w:rPr>
          <w:i/>
          <w:sz w:val="22"/>
          <w:szCs w:val="22"/>
        </w:rPr>
      </w:pPr>
    </w:p>
    <w:p w14:paraId="607BA9AB" w14:textId="77777777" w:rsidR="005225B5" w:rsidRDefault="0026780D" w:rsidP="00BA453E">
      <w:pPr>
        <w:rPr>
          <w:i/>
          <w:sz w:val="22"/>
          <w:szCs w:val="22"/>
        </w:rPr>
      </w:pPr>
      <w:r>
        <w:rPr>
          <w:i/>
          <w:sz w:val="22"/>
          <w:szCs w:val="22"/>
        </w:rPr>
        <w:t>C</w:t>
      </w:r>
      <w:r w:rsidRPr="0026780D">
        <w:rPr>
          <w:i/>
          <w:sz w:val="22"/>
          <w:szCs w:val="22"/>
        </w:rPr>
        <w:t>ondition-based maintenance (CBM) is one type of preventive maintenance policy. CBM has attracted lots of attentions of both academia and industry due to the development of advanced sensor techn</w:t>
      </w:r>
      <w:r w:rsidR="001844FD">
        <w:rPr>
          <w:i/>
          <w:sz w:val="22"/>
          <w:szCs w:val="22"/>
        </w:rPr>
        <w:t>ology and measurement devices</w:t>
      </w:r>
      <w:r w:rsidRPr="0026780D">
        <w:rPr>
          <w:i/>
          <w:sz w:val="22"/>
          <w:szCs w:val="22"/>
        </w:rPr>
        <w:t xml:space="preserve">. </w:t>
      </w:r>
      <w:r w:rsidR="001844FD">
        <w:rPr>
          <w:i/>
          <w:sz w:val="22"/>
          <w:szCs w:val="22"/>
        </w:rPr>
        <w:t xml:space="preserve">The proper implementation of CBM can reduce the </w:t>
      </w:r>
      <w:r w:rsidR="005225B5">
        <w:rPr>
          <w:i/>
          <w:sz w:val="22"/>
          <w:szCs w:val="22"/>
        </w:rPr>
        <w:t>frequency of random failures and the expected cost of maintenance during the lifecycle of a system. In this chapter, a brief overview of different maintenance strategies is first provided</w:t>
      </w:r>
      <w:r w:rsidR="004537EC">
        <w:rPr>
          <w:i/>
          <w:sz w:val="22"/>
          <w:szCs w:val="22"/>
        </w:rPr>
        <w:t xml:space="preserve"> for the readers who are not familiar with maintenance optimization models. Then s</w:t>
      </w:r>
      <w:r w:rsidR="005225B5">
        <w:rPr>
          <w:i/>
          <w:sz w:val="22"/>
          <w:szCs w:val="22"/>
        </w:rPr>
        <w:t xml:space="preserve">everal elementary models about CBM will be introduced to help the readers get a general idea of the optimization models in this field.    </w:t>
      </w:r>
    </w:p>
    <w:p w14:paraId="0328E7F5" w14:textId="77777777" w:rsidR="005225B5" w:rsidRDefault="005225B5" w:rsidP="00BA453E">
      <w:pPr>
        <w:rPr>
          <w:i/>
          <w:sz w:val="22"/>
          <w:szCs w:val="22"/>
        </w:rPr>
      </w:pPr>
    </w:p>
    <w:p w14:paraId="5612DCE7" w14:textId="02A2271D" w:rsidR="00BA453E" w:rsidRPr="00BA453E" w:rsidRDefault="00BA453E" w:rsidP="00BA453E">
      <w:pPr>
        <w:rPr>
          <w:i/>
          <w:sz w:val="22"/>
          <w:szCs w:val="22"/>
        </w:rPr>
      </w:pPr>
    </w:p>
    <w:p w14:paraId="2CB175BE" w14:textId="77777777" w:rsidR="00DA5C69" w:rsidRDefault="00DA5C69" w:rsidP="00DA5C69">
      <w:pPr>
        <w:rPr>
          <w:sz w:val="22"/>
          <w:szCs w:val="22"/>
        </w:rPr>
      </w:pPr>
    </w:p>
    <w:p w14:paraId="2EFEBC1D" w14:textId="165E65E6" w:rsidR="00756D3A" w:rsidRDefault="00756D3A" w:rsidP="00DA5C69">
      <w:pPr>
        <w:rPr>
          <w:sz w:val="22"/>
          <w:szCs w:val="22"/>
        </w:rPr>
      </w:pPr>
      <w:r w:rsidRPr="00E97B6A">
        <w:rPr>
          <w:color w:val="008000"/>
          <w:sz w:val="22"/>
          <w:szCs w:val="22"/>
        </w:rPr>
        <w:t>Keywords</w:t>
      </w:r>
      <w:r>
        <w:rPr>
          <w:sz w:val="22"/>
          <w:szCs w:val="22"/>
        </w:rPr>
        <w:t xml:space="preserve">: </w:t>
      </w:r>
      <w:r w:rsidR="00AE528A">
        <w:rPr>
          <w:sz w:val="22"/>
          <w:szCs w:val="22"/>
        </w:rPr>
        <w:t>reliability theory, failure time distribution, corrective maintenance, age based maintenance, block replacement, minimal repair, delay time model, random coefficient model</w:t>
      </w:r>
    </w:p>
    <w:p w14:paraId="7D835FF3" w14:textId="77777777" w:rsidR="00756D3A" w:rsidRDefault="00756D3A" w:rsidP="00DA5C69">
      <w:pPr>
        <w:rPr>
          <w:sz w:val="22"/>
          <w:szCs w:val="22"/>
        </w:rPr>
      </w:pPr>
    </w:p>
    <w:p w14:paraId="3404EF0E" w14:textId="77777777" w:rsidR="00DA5C69" w:rsidRDefault="00DA5C69" w:rsidP="007C183C">
      <w:pPr>
        <w:pStyle w:val="Subhead1"/>
        <w:outlineLvl w:val="0"/>
      </w:pPr>
      <w:r>
        <w:t>INTRODUCTION</w:t>
      </w:r>
    </w:p>
    <w:p w14:paraId="72928126" w14:textId="77777777" w:rsidR="00BF37A2" w:rsidRPr="00472D3A" w:rsidRDefault="00BF37A2" w:rsidP="00DA5C69">
      <w:pPr>
        <w:rPr>
          <w:sz w:val="22"/>
          <w:szCs w:val="22"/>
        </w:rPr>
      </w:pPr>
    </w:p>
    <w:p w14:paraId="79718B42" w14:textId="6FD09D5D" w:rsidR="00A65141" w:rsidRPr="00601D36" w:rsidRDefault="00847D90" w:rsidP="00A65141">
      <w:pPr>
        <w:rPr>
          <w:color w:val="000000" w:themeColor="text1"/>
          <w:sz w:val="22"/>
          <w:szCs w:val="22"/>
        </w:rPr>
      </w:pPr>
      <w:r w:rsidRPr="00601D36">
        <w:rPr>
          <w:color w:val="000000" w:themeColor="text1"/>
          <w:sz w:val="22"/>
          <w:szCs w:val="22"/>
        </w:rPr>
        <w:t>In capital goods industry, t</w:t>
      </w:r>
      <w:r w:rsidR="00A65141" w:rsidRPr="00601D36">
        <w:rPr>
          <w:color w:val="000000" w:themeColor="text1"/>
          <w:sz w:val="22"/>
          <w:szCs w:val="22"/>
        </w:rPr>
        <w:t>h</w:t>
      </w:r>
      <w:r w:rsidRPr="00601D36">
        <w:rPr>
          <w:color w:val="000000" w:themeColor="text1"/>
          <w:sz w:val="22"/>
          <w:szCs w:val="22"/>
        </w:rPr>
        <w:t>e availability of systems is crucial to provide the needed functions or services to customers/users. A</w:t>
      </w:r>
      <w:r w:rsidR="00A65141" w:rsidRPr="00601D36">
        <w:rPr>
          <w:color w:val="000000" w:themeColor="text1"/>
          <w:sz w:val="22"/>
          <w:szCs w:val="22"/>
        </w:rPr>
        <w:t>ircraft, trains, wafer-steppers, and magnetic res</w:t>
      </w:r>
      <w:r w:rsidRPr="00601D36">
        <w:rPr>
          <w:color w:val="000000" w:themeColor="text1"/>
          <w:sz w:val="22"/>
          <w:szCs w:val="22"/>
        </w:rPr>
        <w:t>onance imaging (MRI) scanners are</w:t>
      </w:r>
      <w:r w:rsidR="00A65141" w:rsidRPr="00601D36">
        <w:rPr>
          <w:color w:val="000000" w:themeColor="text1"/>
          <w:sz w:val="22"/>
          <w:szCs w:val="22"/>
        </w:rPr>
        <w:t xml:space="preserve"> examples</w:t>
      </w:r>
      <w:r w:rsidRPr="00601D36">
        <w:rPr>
          <w:color w:val="000000" w:themeColor="text1"/>
          <w:sz w:val="22"/>
          <w:szCs w:val="22"/>
        </w:rPr>
        <w:t xml:space="preserve"> of such systems</w:t>
      </w:r>
      <w:r w:rsidR="00A65141" w:rsidRPr="00601D36">
        <w:rPr>
          <w:color w:val="000000" w:themeColor="text1"/>
          <w:sz w:val="22"/>
          <w:szCs w:val="22"/>
        </w:rPr>
        <w:t xml:space="preserve">. The inconvenience of trains and/or aircraft not running when needed (and planned) is a great inconvenience to travellers, but also a significant loss of revenue for airlines and railway operators. Wafer-steppers are used in the bottleneck production step of semi-conductor manufacturing. When a wafer-stepper is down, it causes the standstill of an entire semi-conductor factory. For the case of wafer steppers, these costs are in the order of magnitude of 100000 EURO per hour. The unavailability of MRI-scanners is perhaps the most costly as it can lead to the loss of human life under some circumstances. All these examples illustrate that keeping capital assets up and running is of critical importance. </w:t>
      </w:r>
    </w:p>
    <w:p w14:paraId="13F857F1" w14:textId="77777777" w:rsidR="00A65141" w:rsidRPr="00472D3A" w:rsidRDefault="00A65141" w:rsidP="00A65141">
      <w:pPr>
        <w:rPr>
          <w:color w:val="008000"/>
          <w:sz w:val="22"/>
          <w:szCs w:val="22"/>
        </w:rPr>
      </w:pPr>
    </w:p>
    <w:p w14:paraId="395280DB" w14:textId="6DCCB0B3" w:rsidR="00A65141" w:rsidRPr="00B5783B" w:rsidRDefault="00BD34FA" w:rsidP="00A65141">
      <w:pPr>
        <w:rPr>
          <w:color w:val="000000" w:themeColor="text1"/>
          <w:sz w:val="22"/>
          <w:szCs w:val="22"/>
        </w:rPr>
      </w:pPr>
      <w:r w:rsidRPr="00B5783B">
        <w:rPr>
          <w:color w:val="000000" w:themeColor="text1"/>
          <w:sz w:val="22"/>
          <w:szCs w:val="22"/>
        </w:rPr>
        <w:t>On the other hand</w:t>
      </w:r>
      <w:r w:rsidR="00FB76DD" w:rsidRPr="00B5783B">
        <w:rPr>
          <w:color w:val="000000" w:themeColor="text1"/>
          <w:sz w:val="22"/>
          <w:szCs w:val="22"/>
        </w:rPr>
        <w:t>, the cost of maintenance to keep the systems up and running is very high</w:t>
      </w:r>
      <w:r w:rsidR="00CA77B3" w:rsidRPr="00B5783B">
        <w:rPr>
          <w:color w:val="000000" w:themeColor="text1"/>
          <w:sz w:val="22"/>
          <w:szCs w:val="22"/>
        </w:rPr>
        <w:t xml:space="preserve">. </w:t>
      </w:r>
      <w:proofErr w:type="spellStart"/>
      <w:r w:rsidR="003153D1" w:rsidRPr="00B5783B">
        <w:rPr>
          <w:color w:val="000000" w:themeColor="text1"/>
          <w:sz w:val="22"/>
          <w:szCs w:val="22"/>
        </w:rPr>
        <w:t>On</w:t>
      </w:r>
      <w:r w:rsidR="00A65141" w:rsidRPr="00B5783B">
        <w:rPr>
          <w:color w:val="000000" w:themeColor="text1"/>
          <w:sz w:val="22"/>
          <w:szCs w:val="22"/>
        </w:rPr>
        <w:t>er</w:t>
      </w:r>
      <w:proofErr w:type="spellEnd"/>
      <w:r w:rsidR="00F615E8" w:rsidRPr="00B5783B">
        <w:rPr>
          <w:color w:val="000000" w:themeColor="text1"/>
          <w:sz w:val="22"/>
          <w:szCs w:val="22"/>
        </w:rPr>
        <w:t xml:space="preserve"> </w:t>
      </w:r>
      <w:r w:rsidR="00A65141" w:rsidRPr="00B5783B">
        <w:rPr>
          <w:color w:val="000000" w:themeColor="text1"/>
          <w:sz w:val="22"/>
          <w:szCs w:val="22"/>
        </w:rPr>
        <w:t>et</w:t>
      </w:r>
      <w:r w:rsidR="00F615E8" w:rsidRPr="00B5783B">
        <w:rPr>
          <w:color w:val="000000" w:themeColor="text1"/>
          <w:sz w:val="22"/>
          <w:szCs w:val="22"/>
        </w:rPr>
        <w:t xml:space="preserve"> </w:t>
      </w:r>
      <w:r w:rsidR="00A65141" w:rsidRPr="00B5783B">
        <w:rPr>
          <w:color w:val="000000" w:themeColor="text1"/>
          <w:sz w:val="22"/>
          <w:szCs w:val="22"/>
        </w:rPr>
        <w:t>al.</w:t>
      </w:r>
      <w:r w:rsidR="00F615E8" w:rsidRPr="00B5783B">
        <w:rPr>
          <w:color w:val="000000" w:themeColor="text1"/>
          <w:sz w:val="22"/>
          <w:szCs w:val="22"/>
        </w:rPr>
        <w:t xml:space="preserve"> </w:t>
      </w:r>
      <w:r w:rsidR="00A65141" w:rsidRPr="00B5783B">
        <w:rPr>
          <w:color w:val="000000" w:themeColor="text1"/>
          <w:sz w:val="22"/>
          <w:szCs w:val="22"/>
        </w:rPr>
        <w:t>(2010)</w:t>
      </w:r>
      <w:r w:rsidR="00F615E8" w:rsidRPr="00B5783B">
        <w:rPr>
          <w:color w:val="000000" w:themeColor="text1"/>
          <w:sz w:val="22"/>
          <w:szCs w:val="22"/>
        </w:rPr>
        <w:t xml:space="preserve"> </w:t>
      </w:r>
      <w:r w:rsidR="00A65141" w:rsidRPr="00B5783B">
        <w:rPr>
          <w:color w:val="000000" w:themeColor="text1"/>
          <w:sz w:val="22"/>
          <w:szCs w:val="22"/>
        </w:rPr>
        <w:t>estimate</w:t>
      </w:r>
      <w:r w:rsidR="00F615E8" w:rsidRPr="00B5783B">
        <w:rPr>
          <w:color w:val="000000" w:themeColor="text1"/>
          <w:sz w:val="22"/>
          <w:szCs w:val="22"/>
        </w:rPr>
        <w:t xml:space="preserve"> </w:t>
      </w:r>
      <w:r w:rsidR="00A65141" w:rsidRPr="00B5783B">
        <w:rPr>
          <w:color w:val="000000" w:themeColor="text1"/>
          <w:sz w:val="22"/>
          <w:szCs w:val="22"/>
        </w:rPr>
        <w:t>that</w:t>
      </w:r>
      <w:r w:rsidR="00F615E8" w:rsidRPr="00B5783B">
        <w:rPr>
          <w:color w:val="000000" w:themeColor="text1"/>
          <w:sz w:val="22"/>
          <w:szCs w:val="22"/>
        </w:rPr>
        <w:t xml:space="preserve"> </w:t>
      </w:r>
      <w:r w:rsidR="00A65141" w:rsidRPr="00B5783B">
        <w:rPr>
          <w:color w:val="000000" w:themeColor="text1"/>
          <w:sz w:val="22"/>
          <w:szCs w:val="22"/>
        </w:rPr>
        <w:t>the</w:t>
      </w:r>
      <w:r w:rsidR="00F615E8" w:rsidRPr="00B5783B">
        <w:rPr>
          <w:color w:val="000000" w:themeColor="text1"/>
          <w:sz w:val="22"/>
          <w:szCs w:val="22"/>
        </w:rPr>
        <w:t xml:space="preserve"> </w:t>
      </w:r>
      <w:r w:rsidR="00A65141" w:rsidRPr="00B5783B">
        <w:rPr>
          <w:color w:val="000000" w:themeColor="text1"/>
          <w:sz w:val="22"/>
          <w:szCs w:val="22"/>
        </w:rPr>
        <w:t>costs</w:t>
      </w:r>
      <w:r w:rsidR="00F615E8" w:rsidRPr="00B5783B">
        <w:rPr>
          <w:color w:val="000000" w:themeColor="text1"/>
          <w:sz w:val="22"/>
          <w:szCs w:val="22"/>
        </w:rPr>
        <w:t xml:space="preserve"> </w:t>
      </w:r>
      <w:r w:rsidR="00A65141" w:rsidRPr="00B5783B">
        <w:rPr>
          <w:color w:val="000000" w:themeColor="text1"/>
          <w:sz w:val="22"/>
          <w:szCs w:val="22"/>
        </w:rPr>
        <w:t>of</w:t>
      </w:r>
      <w:r w:rsidR="00F615E8" w:rsidRPr="00B5783B">
        <w:rPr>
          <w:color w:val="000000" w:themeColor="text1"/>
          <w:sz w:val="22"/>
          <w:szCs w:val="22"/>
        </w:rPr>
        <w:t xml:space="preserve"> </w:t>
      </w:r>
      <w:r w:rsidR="00A65141" w:rsidRPr="00B5783B">
        <w:rPr>
          <w:color w:val="000000" w:themeColor="text1"/>
          <w:sz w:val="22"/>
          <w:szCs w:val="22"/>
        </w:rPr>
        <w:t>maintenance</w:t>
      </w:r>
      <w:r w:rsidR="00F615E8" w:rsidRPr="00B5783B">
        <w:rPr>
          <w:color w:val="000000" w:themeColor="text1"/>
          <w:sz w:val="22"/>
          <w:szCs w:val="22"/>
        </w:rPr>
        <w:t xml:space="preserve"> </w:t>
      </w:r>
      <w:r w:rsidR="00A65141" w:rsidRPr="00B5783B">
        <w:rPr>
          <w:color w:val="000000" w:themeColor="text1"/>
          <w:sz w:val="22"/>
          <w:szCs w:val="22"/>
        </w:rPr>
        <w:t>and</w:t>
      </w:r>
      <w:r w:rsidR="00F615E8" w:rsidRPr="00B5783B">
        <w:rPr>
          <w:color w:val="000000" w:themeColor="text1"/>
          <w:sz w:val="22"/>
          <w:szCs w:val="22"/>
        </w:rPr>
        <w:t xml:space="preserve"> unavailability </w:t>
      </w:r>
      <w:r w:rsidR="00A65141" w:rsidRPr="00B5783B">
        <w:rPr>
          <w:color w:val="000000" w:themeColor="text1"/>
          <w:sz w:val="22"/>
          <w:szCs w:val="22"/>
        </w:rPr>
        <w:t>of</w:t>
      </w:r>
      <w:r w:rsidR="00F615E8" w:rsidRPr="00B5783B">
        <w:rPr>
          <w:color w:val="000000" w:themeColor="text1"/>
          <w:sz w:val="22"/>
          <w:szCs w:val="22"/>
        </w:rPr>
        <w:t xml:space="preserve"> </w:t>
      </w:r>
      <w:r w:rsidR="00A65141" w:rsidRPr="00B5783B">
        <w:rPr>
          <w:color w:val="000000" w:themeColor="text1"/>
          <w:sz w:val="22"/>
          <w:szCs w:val="22"/>
        </w:rPr>
        <w:t>a</w:t>
      </w:r>
      <w:r w:rsidR="00F615E8" w:rsidRPr="00B5783B">
        <w:rPr>
          <w:color w:val="000000" w:themeColor="text1"/>
          <w:sz w:val="22"/>
          <w:szCs w:val="22"/>
        </w:rPr>
        <w:t xml:space="preserve"> </w:t>
      </w:r>
      <w:r w:rsidR="00A65141" w:rsidRPr="00B5783B">
        <w:rPr>
          <w:color w:val="000000" w:themeColor="text1"/>
          <w:sz w:val="22"/>
          <w:szCs w:val="22"/>
        </w:rPr>
        <w:t>capital</w:t>
      </w:r>
      <w:r w:rsidR="00F615E8" w:rsidRPr="00B5783B">
        <w:rPr>
          <w:color w:val="000000" w:themeColor="text1"/>
          <w:sz w:val="22"/>
          <w:szCs w:val="22"/>
        </w:rPr>
        <w:t xml:space="preserve"> </w:t>
      </w:r>
      <w:r w:rsidR="00A65141" w:rsidRPr="00B5783B">
        <w:rPr>
          <w:color w:val="000000" w:themeColor="text1"/>
          <w:sz w:val="22"/>
          <w:szCs w:val="22"/>
        </w:rPr>
        <w:t>asset over its lifetime (typically one to</w:t>
      </w:r>
      <w:r w:rsidR="00F615E8" w:rsidRPr="00B5783B">
        <w:rPr>
          <w:color w:val="000000" w:themeColor="text1"/>
          <w:sz w:val="22"/>
          <w:szCs w:val="22"/>
        </w:rPr>
        <w:t xml:space="preserve"> several decades) is typically three to four</w:t>
      </w:r>
      <w:r w:rsidR="00A65141" w:rsidRPr="00B5783B">
        <w:rPr>
          <w:color w:val="000000" w:themeColor="text1"/>
          <w:sz w:val="22"/>
          <w:szCs w:val="22"/>
        </w:rPr>
        <w:t xml:space="preserve"> times the acquisition cost of capital assets. In fact, in 2003 spare part sales and services (mostly maintenance) accounted for 8% of the gross domestic product in the United States (</w:t>
      </w:r>
      <w:proofErr w:type="spellStart"/>
      <w:r w:rsidR="00A65141" w:rsidRPr="00B5783B">
        <w:rPr>
          <w:color w:val="000000" w:themeColor="text1"/>
          <w:sz w:val="22"/>
          <w:szCs w:val="22"/>
        </w:rPr>
        <w:t>AberdeenGroup</w:t>
      </w:r>
      <w:proofErr w:type="spellEnd"/>
      <w:r w:rsidR="00A65141" w:rsidRPr="00B5783B">
        <w:rPr>
          <w:color w:val="000000" w:themeColor="text1"/>
          <w:sz w:val="22"/>
          <w:szCs w:val="22"/>
        </w:rPr>
        <w:t xml:space="preserve">, 2003). More recently, US </w:t>
      </w:r>
      <w:proofErr w:type="spellStart"/>
      <w:r w:rsidR="00A65141" w:rsidRPr="00B5783B">
        <w:rPr>
          <w:color w:val="000000" w:themeColor="text1"/>
          <w:sz w:val="22"/>
          <w:szCs w:val="22"/>
        </w:rPr>
        <w:t>bancorp</w:t>
      </w:r>
      <w:proofErr w:type="spellEnd"/>
      <w:r w:rsidR="00A65141" w:rsidRPr="00B5783B">
        <w:rPr>
          <w:color w:val="000000" w:themeColor="text1"/>
          <w:sz w:val="22"/>
          <w:szCs w:val="22"/>
        </w:rPr>
        <w:t xml:space="preserve"> estimated that the yearly expenditure in the US on spare parts amounts to 700 billion </w:t>
      </w:r>
      <w:proofErr w:type="gramStart"/>
      <w:r w:rsidR="00A65141" w:rsidRPr="00B5783B">
        <w:rPr>
          <w:color w:val="000000" w:themeColor="text1"/>
          <w:sz w:val="22"/>
          <w:szCs w:val="22"/>
        </w:rPr>
        <w:t>dollars which</w:t>
      </w:r>
      <w:proofErr w:type="gramEnd"/>
      <w:r w:rsidR="00A65141" w:rsidRPr="00B5783B">
        <w:rPr>
          <w:color w:val="000000" w:themeColor="text1"/>
          <w:sz w:val="22"/>
          <w:szCs w:val="22"/>
        </w:rPr>
        <w:t xml:space="preserve"> is 8% of</w:t>
      </w:r>
      <w:r w:rsidR="00F615E8" w:rsidRPr="00B5783B">
        <w:rPr>
          <w:color w:val="000000" w:themeColor="text1"/>
          <w:sz w:val="22"/>
          <w:szCs w:val="22"/>
        </w:rPr>
        <w:t xml:space="preserve"> </w:t>
      </w:r>
      <w:r w:rsidR="00A65141" w:rsidRPr="00B5783B">
        <w:rPr>
          <w:color w:val="000000" w:themeColor="text1"/>
          <w:sz w:val="22"/>
          <w:szCs w:val="22"/>
        </w:rPr>
        <w:t>the US gross domestic product (Jasper, 2006).</w:t>
      </w:r>
    </w:p>
    <w:p w14:paraId="2D263644" w14:textId="77777777" w:rsidR="00891F94" w:rsidRPr="00472D3A" w:rsidRDefault="00891F94" w:rsidP="00A65141">
      <w:pPr>
        <w:rPr>
          <w:sz w:val="22"/>
          <w:szCs w:val="22"/>
        </w:rPr>
      </w:pPr>
    </w:p>
    <w:p w14:paraId="2DFC86FA" w14:textId="2B877ADA" w:rsidR="005A2EE0" w:rsidRPr="00472D3A" w:rsidRDefault="00221881" w:rsidP="00891F94">
      <w:pPr>
        <w:rPr>
          <w:sz w:val="22"/>
          <w:szCs w:val="22"/>
        </w:rPr>
      </w:pPr>
      <w:r w:rsidRPr="00472D3A">
        <w:rPr>
          <w:sz w:val="22"/>
          <w:szCs w:val="22"/>
        </w:rPr>
        <w:t>How to create optimal maintenance policies and schedule the tasks of maintenance efficiently</w:t>
      </w:r>
      <w:r w:rsidR="00C15BF5" w:rsidRPr="00472D3A">
        <w:rPr>
          <w:sz w:val="22"/>
          <w:szCs w:val="22"/>
        </w:rPr>
        <w:t xml:space="preserve"> </w:t>
      </w:r>
      <w:r w:rsidRPr="00472D3A">
        <w:rPr>
          <w:sz w:val="22"/>
          <w:szCs w:val="22"/>
        </w:rPr>
        <w:t>becomes a challenging problem</w:t>
      </w:r>
      <w:r w:rsidR="005A2EE0" w:rsidRPr="00472D3A">
        <w:rPr>
          <w:sz w:val="22"/>
          <w:szCs w:val="22"/>
        </w:rPr>
        <w:t>, since we not only need to</w:t>
      </w:r>
      <w:r w:rsidR="00C15BF5" w:rsidRPr="00472D3A">
        <w:rPr>
          <w:sz w:val="22"/>
          <w:szCs w:val="22"/>
        </w:rPr>
        <w:t xml:space="preserve"> reduce t</w:t>
      </w:r>
      <w:r w:rsidR="005A2EE0" w:rsidRPr="00472D3A">
        <w:rPr>
          <w:sz w:val="22"/>
          <w:szCs w:val="22"/>
        </w:rPr>
        <w:t xml:space="preserve">he total cost of ownership but also have to achieve </w:t>
      </w:r>
      <w:r w:rsidR="00C15BF5" w:rsidRPr="00472D3A">
        <w:rPr>
          <w:sz w:val="22"/>
          <w:szCs w:val="22"/>
        </w:rPr>
        <w:t xml:space="preserve">a high level of </w:t>
      </w:r>
      <w:r w:rsidR="005A2EE0" w:rsidRPr="00472D3A">
        <w:rPr>
          <w:sz w:val="22"/>
          <w:szCs w:val="22"/>
        </w:rPr>
        <w:t xml:space="preserve">system </w:t>
      </w:r>
      <w:r w:rsidR="00C15BF5" w:rsidRPr="00472D3A">
        <w:rPr>
          <w:sz w:val="22"/>
          <w:szCs w:val="22"/>
        </w:rPr>
        <w:t>availability and reliability</w:t>
      </w:r>
      <w:r w:rsidRPr="00472D3A">
        <w:rPr>
          <w:sz w:val="22"/>
          <w:szCs w:val="22"/>
        </w:rPr>
        <w:t xml:space="preserve">. </w:t>
      </w:r>
      <w:r w:rsidR="005A2EE0" w:rsidRPr="00472D3A">
        <w:rPr>
          <w:sz w:val="22"/>
          <w:szCs w:val="22"/>
        </w:rPr>
        <w:t xml:space="preserve">Many maintenance strategies have been proposed to tackle this problem. Figure 1 gives an overview of maintenance strategies. </w:t>
      </w:r>
      <w:r w:rsidR="00004013" w:rsidRPr="00472D3A">
        <w:rPr>
          <w:sz w:val="22"/>
          <w:szCs w:val="22"/>
        </w:rPr>
        <w:t xml:space="preserve">Different from regular production operations, maintenance operations are not instigated by demand from an outside </w:t>
      </w:r>
      <w:r w:rsidR="00004013" w:rsidRPr="00472D3A">
        <w:rPr>
          <w:sz w:val="22"/>
          <w:szCs w:val="22"/>
        </w:rPr>
        <w:lastRenderedPageBreak/>
        <w:t>customer, but by the need for maintenance of equipment.</w:t>
      </w:r>
      <w:r w:rsidR="00096A9E" w:rsidRPr="00472D3A">
        <w:rPr>
          <w:sz w:val="22"/>
          <w:szCs w:val="22"/>
        </w:rPr>
        <w:t xml:space="preserve"> The need</w:t>
      </w:r>
      <w:r w:rsidR="00B47715" w:rsidRPr="00472D3A">
        <w:rPr>
          <w:sz w:val="22"/>
          <w:szCs w:val="22"/>
        </w:rPr>
        <w:t>s</w:t>
      </w:r>
      <w:r w:rsidR="00096A9E" w:rsidRPr="00472D3A">
        <w:rPr>
          <w:sz w:val="22"/>
          <w:szCs w:val="22"/>
        </w:rPr>
        <w:t xml:space="preserve"> of maintenance can come from machine degradations, failures, or technology upgrades.</w:t>
      </w:r>
      <w:r w:rsidR="003840D0" w:rsidRPr="00472D3A">
        <w:rPr>
          <w:sz w:val="22"/>
          <w:szCs w:val="22"/>
        </w:rPr>
        <w:t xml:space="preserve"> If a maintenance activity is initiated by technology upgrade, it has been defin</w:t>
      </w:r>
      <w:r w:rsidR="00A65D6C">
        <w:rPr>
          <w:sz w:val="22"/>
          <w:szCs w:val="22"/>
        </w:rPr>
        <w:t xml:space="preserve">ed as </w:t>
      </w:r>
      <w:proofErr w:type="spellStart"/>
      <w:r w:rsidR="00A65D6C">
        <w:rPr>
          <w:sz w:val="22"/>
          <w:szCs w:val="22"/>
        </w:rPr>
        <w:t>modificative</w:t>
      </w:r>
      <w:proofErr w:type="spellEnd"/>
      <w:r w:rsidR="00A65D6C">
        <w:rPr>
          <w:sz w:val="22"/>
          <w:szCs w:val="22"/>
        </w:rPr>
        <w:t xml:space="preserve"> maintenance</w:t>
      </w:r>
      <w:r w:rsidR="009801FE" w:rsidRPr="00472D3A">
        <w:rPr>
          <w:sz w:val="22"/>
          <w:szCs w:val="22"/>
        </w:rPr>
        <w:t>.</w:t>
      </w:r>
      <w:r w:rsidR="00096A9E" w:rsidRPr="00472D3A">
        <w:rPr>
          <w:sz w:val="22"/>
          <w:szCs w:val="22"/>
        </w:rPr>
        <w:t xml:space="preserve"> </w:t>
      </w:r>
      <w:proofErr w:type="spellStart"/>
      <w:r w:rsidR="009801FE" w:rsidRPr="00472D3A">
        <w:rPr>
          <w:sz w:val="22"/>
          <w:szCs w:val="22"/>
        </w:rPr>
        <w:t>Modificative</w:t>
      </w:r>
      <w:proofErr w:type="spellEnd"/>
      <w:r w:rsidR="009801FE" w:rsidRPr="00472D3A">
        <w:rPr>
          <w:sz w:val="22"/>
          <w:szCs w:val="22"/>
        </w:rPr>
        <w:t xml:space="preserve"> maintenance concerns interchanging a part with a technically more advanced part in order to upgrade the equipment. This form of maintenance is usually project based and non-recurring.</w:t>
      </w:r>
      <w:r w:rsidR="001403C0" w:rsidRPr="00472D3A">
        <w:rPr>
          <w:sz w:val="22"/>
          <w:szCs w:val="22"/>
        </w:rPr>
        <w:t xml:space="preserve"> </w:t>
      </w:r>
    </w:p>
    <w:p w14:paraId="4BD2E81B" w14:textId="77777777" w:rsidR="005A2EE0" w:rsidRPr="00472D3A" w:rsidRDefault="005A2EE0" w:rsidP="00891F94">
      <w:pPr>
        <w:rPr>
          <w:sz w:val="22"/>
          <w:szCs w:val="22"/>
        </w:rPr>
      </w:pPr>
    </w:p>
    <w:p w14:paraId="751F31FE" w14:textId="77777777" w:rsidR="00D23567" w:rsidRPr="00472D3A" w:rsidRDefault="001403C0" w:rsidP="001403C0">
      <w:pPr>
        <w:rPr>
          <w:rFonts w:eastAsia="宋体"/>
          <w:sz w:val="22"/>
          <w:szCs w:val="22"/>
          <w:lang w:eastAsia="zh-CN"/>
        </w:rPr>
      </w:pPr>
      <w:r w:rsidRPr="00472D3A">
        <w:rPr>
          <w:sz w:val="22"/>
          <w:szCs w:val="22"/>
        </w:rPr>
        <w:t xml:space="preserve">The maintenance strategies that occur most often are preventive and corrective maintenance. Under a corrective maintenance strategy, a part is not replaced until it has failed, while under a preventive maintenance strategy, it is possible to replace parts before unexpected failures occur. </w:t>
      </w:r>
      <w:r w:rsidR="004A0A06" w:rsidRPr="00472D3A">
        <w:rPr>
          <w:sz w:val="22"/>
          <w:szCs w:val="22"/>
        </w:rPr>
        <w:t xml:space="preserve">To determine which strategy should be used, the information about reliability behaviors of systems plays an important role. </w:t>
      </w:r>
      <w:r w:rsidRPr="00472D3A">
        <w:rPr>
          <w:sz w:val="22"/>
          <w:szCs w:val="22"/>
        </w:rPr>
        <w:t xml:space="preserve">Corrective maintenance is an attractive option for parts that do not wear, such as electronics. For parts that do wear, it can be beneficial to follow a preventive maintenance strategy. </w:t>
      </w:r>
    </w:p>
    <w:p w14:paraId="48CDC37A" w14:textId="77777777" w:rsidR="00D23567" w:rsidRPr="00472D3A" w:rsidRDefault="00D23567" w:rsidP="001403C0">
      <w:pPr>
        <w:rPr>
          <w:rFonts w:eastAsia="宋体"/>
          <w:sz w:val="22"/>
          <w:szCs w:val="22"/>
          <w:lang w:eastAsia="zh-CN"/>
        </w:rPr>
      </w:pPr>
    </w:p>
    <w:p w14:paraId="18D0EFDF" w14:textId="77777777" w:rsidR="00B54996" w:rsidRPr="00472D3A" w:rsidRDefault="001403C0" w:rsidP="001403C0">
      <w:pPr>
        <w:rPr>
          <w:sz w:val="22"/>
          <w:szCs w:val="22"/>
        </w:rPr>
      </w:pPr>
      <w:r w:rsidRPr="00472D3A">
        <w:rPr>
          <w:sz w:val="22"/>
          <w:szCs w:val="22"/>
        </w:rPr>
        <w:t xml:space="preserve">Preventive maintenance strategies can be further divided into time, usage and condition based maintenance. Under time based maintenance, </w:t>
      </w:r>
      <w:r w:rsidR="00240634" w:rsidRPr="00472D3A">
        <w:rPr>
          <w:sz w:val="22"/>
          <w:szCs w:val="22"/>
        </w:rPr>
        <w:t>the ages of systems or calendar times will be the variables that determine the executions of maintenance activities.</w:t>
      </w:r>
      <w:r w:rsidR="00124374" w:rsidRPr="00472D3A">
        <w:rPr>
          <w:sz w:val="22"/>
          <w:szCs w:val="22"/>
        </w:rPr>
        <w:t xml:space="preserve"> For example, an age based maintenance policy will optimize the age limit</w:t>
      </w:r>
      <w:r w:rsidR="008F74DF" w:rsidRPr="00472D3A">
        <w:rPr>
          <w:sz w:val="22"/>
          <w:szCs w:val="22"/>
        </w:rPr>
        <w:t xml:space="preserve"> after which</w:t>
      </w:r>
      <w:r w:rsidR="00124374" w:rsidRPr="00472D3A">
        <w:rPr>
          <w:sz w:val="22"/>
          <w:szCs w:val="22"/>
        </w:rPr>
        <w:t xml:space="preserve"> a system will get preventively maintained</w:t>
      </w:r>
      <w:r w:rsidR="008F74DF" w:rsidRPr="00472D3A">
        <w:rPr>
          <w:sz w:val="22"/>
          <w:szCs w:val="22"/>
        </w:rPr>
        <w:t>. Block replacement policy has a fixed maintenance interval</w:t>
      </w:r>
      <w:r w:rsidR="00F40562" w:rsidRPr="00472D3A">
        <w:rPr>
          <w:sz w:val="22"/>
          <w:szCs w:val="22"/>
        </w:rPr>
        <w:t xml:space="preserve"> to optimize</w:t>
      </w:r>
      <w:r w:rsidR="008F74DF" w:rsidRPr="00472D3A">
        <w:rPr>
          <w:sz w:val="22"/>
          <w:szCs w:val="22"/>
        </w:rPr>
        <w:t>, which specifies the time points at which a system will get preventively maintained.</w:t>
      </w:r>
      <w:r w:rsidR="00773997" w:rsidRPr="00472D3A">
        <w:rPr>
          <w:sz w:val="22"/>
          <w:szCs w:val="22"/>
        </w:rPr>
        <w:t xml:space="preserve"> Notice that the information about reliability behaviors, which is used to optimize a certain time based maintenance policy, is the failure time distributions of systems/components estimated from historic</w:t>
      </w:r>
      <w:r w:rsidR="005547EF" w:rsidRPr="00472D3A">
        <w:rPr>
          <w:sz w:val="22"/>
          <w:szCs w:val="22"/>
        </w:rPr>
        <w:t>al data or expertise knowledge</w:t>
      </w:r>
      <w:r w:rsidR="00773997" w:rsidRPr="00472D3A">
        <w:rPr>
          <w:sz w:val="22"/>
          <w:szCs w:val="22"/>
        </w:rPr>
        <w:t xml:space="preserve">. </w:t>
      </w:r>
      <w:r w:rsidR="0085670F" w:rsidRPr="00472D3A">
        <w:rPr>
          <w:sz w:val="22"/>
          <w:szCs w:val="22"/>
        </w:rPr>
        <w:t xml:space="preserve"> </w:t>
      </w:r>
    </w:p>
    <w:p w14:paraId="228EFB9B" w14:textId="77777777" w:rsidR="00B54996" w:rsidRPr="00472D3A" w:rsidRDefault="00B54996" w:rsidP="001403C0">
      <w:pPr>
        <w:rPr>
          <w:sz w:val="22"/>
          <w:szCs w:val="22"/>
        </w:rPr>
      </w:pPr>
    </w:p>
    <w:p w14:paraId="6257289F" w14:textId="375224EA" w:rsidR="00D23567" w:rsidRPr="00472D3A" w:rsidRDefault="0085670F" w:rsidP="001403C0">
      <w:pPr>
        <w:rPr>
          <w:sz w:val="22"/>
          <w:szCs w:val="22"/>
        </w:rPr>
      </w:pPr>
      <w:r w:rsidRPr="00472D3A">
        <w:rPr>
          <w:sz w:val="22"/>
          <w:szCs w:val="22"/>
        </w:rPr>
        <w:t>For some cases, time in the field is not the most appropriate measurement of system degradation toward failure</w:t>
      </w:r>
      <w:r w:rsidR="00F52798" w:rsidRPr="00472D3A">
        <w:rPr>
          <w:sz w:val="22"/>
          <w:szCs w:val="22"/>
        </w:rPr>
        <w:t>, e.g.,</w:t>
      </w:r>
      <w:r w:rsidRPr="00472D3A">
        <w:rPr>
          <w:sz w:val="22"/>
          <w:szCs w:val="22"/>
        </w:rPr>
        <w:t xml:space="preserve"> a</w:t>
      </w:r>
      <w:r w:rsidR="00F52798" w:rsidRPr="00472D3A">
        <w:rPr>
          <w:sz w:val="22"/>
          <w:szCs w:val="22"/>
        </w:rPr>
        <w:t>irplanes (</w:t>
      </w:r>
      <w:proofErr w:type="spellStart"/>
      <w:r w:rsidR="003E5AEC" w:rsidRPr="00472D3A">
        <w:rPr>
          <w:sz w:val="22"/>
          <w:szCs w:val="22"/>
        </w:rPr>
        <w:t>Tinga</w:t>
      </w:r>
      <w:proofErr w:type="spellEnd"/>
      <w:r w:rsidR="003E5AEC" w:rsidRPr="00472D3A">
        <w:rPr>
          <w:sz w:val="22"/>
          <w:szCs w:val="22"/>
        </w:rPr>
        <w:t>,</w:t>
      </w:r>
      <w:r w:rsidR="009E26BE">
        <w:rPr>
          <w:sz w:val="22"/>
          <w:szCs w:val="22"/>
        </w:rPr>
        <w:t xml:space="preserve"> </w:t>
      </w:r>
      <w:r w:rsidR="003E5AEC" w:rsidRPr="00472D3A">
        <w:rPr>
          <w:sz w:val="22"/>
          <w:szCs w:val="22"/>
        </w:rPr>
        <w:t>2010</w:t>
      </w:r>
      <w:r w:rsidR="00F52798" w:rsidRPr="00472D3A">
        <w:rPr>
          <w:sz w:val="22"/>
          <w:szCs w:val="22"/>
        </w:rPr>
        <w:t>). Usage</w:t>
      </w:r>
      <w:r w:rsidR="007E280C" w:rsidRPr="00472D3A">
        <w:rPr>
          <w:sz w:val="22"/>
          <w:szCs w:val="22"/>
        </w:rPr>
        <w:t>/load</w:t>
      </w:r>
      <w:r w:rsidR="00F52798" w:rsidRPr="00472D3A">
        <w:rPr>
          <w:sz w:val="22"/>
          <w:szCs w:val="22"/>
        </w:rPr>
        <w:t xml:space="preserve"> based maintenance has been proposed</w:t>
      </w:r>
      <w:r w:rsidR="007E280C" w:rsidRPr="00472D3A">
        <w:rPr>
          <w:sz w:val="22"/>
          <w:szCs w:val="22"/>
        </w:rPr>
        <w:t xml:space="preserve"> </w:t>
      </w:r>
      <w:r w:rsidR="00B54996" w:rsidRPr="00472D3A">
        <w:rPr>
          <w:sz w:val="22"/>
          <w:szCs w:val="22"/>
        </w:rPr>
        <w:t xml:space="preserve">to assess </w:t>
      </w:r>
      <w:r w:rsidR="007E280C" w:rsidRPr="00472D3A">
        <w:rPr>
          <w:sz w:val="22"/>
          <w:szCs w:val="22"/>
        </w:rPr>
        <w:t>th</w:t>
      </w:r>
      <w:r w:rsidR="00B54996" w:rsidRPr="00472D3A">
        <w:rPr>
          <w:sz w:val="22"/>
          <w:szCs w:val="22"/>
        </w:rPr>
        <w:t>e system condition (and prognos</w:t>
      </w:r>
      <w:r w:rsidR="007E280C" w:rsidRPr="00472D3A">
        <w:rPr>
          <w:sz w:val="22"/>
          <w:szCs w:val="22"/>
        </w:rPr>
        <w:t xml:space="preserve">tics), </w:t>
      </w:r>
      <w:r w:rsidR="00B54996" w:rsidRPr="00472D3A">
        <w:rPr>
          <w:sz w:val="22"/>
          <w:szCs w:val="22"/>
        </w:rPr>
        <w:t xml:space="preserve">by </w:t>
      </w:r>
      <w:r w:rsidR="007E280C" w:rsidRPr="00472D3A">
        <w:rPr>
          <w:sz w:val="22"/>
          <w:szCs w:val="22"/>
        </w:rPr>
        <w:t>applying usage or load parameters</w:t>
      </w:r>
      <w:r w:rsidR="001D60E7" w:rsidRPr="00472D3A">
        <w:rPr>
          <w:sz w:val="22"/>
          <w:szCs w:val="22"/>
        </w:rPr>
        <w:t xml:space="preserve"> in a physical model that describes the physics of failure. The</w:t>
      </w:r>
      <w:r w:rsidR="006022EA" w:rsidRPr="00472D3A">
        <w:rPr>
          <w:sz w:val="22"/>
          <w:szCs w:val="22"/>
        </w:rPr>
        <w:t xml:space="preserve"> usage or</w:t>
      </w:r>
      <w:r w:rsidR="001D60E7" w:rsidRPr="00472D3A">
        <w:rPr>
          <w:sz w:val="22"/>
          <w:szCs w:val="22"/>
        </w:rPr>
        <w:t xml:space="preserve"> load can be recorded or</w:t>
      </w:r>
      <w:r w:rsidR="007E280C" w:rsidRPr="00472D3A">
        <w:rPr>
          <w:sz w:val="22"/>
          <w:szCs w:val="22"/>
        </w:rPr>
        <w:t xml:space="preserve"> monitored during service. </w:t>
      </w:r>
      <w:r w:rsidR="00784D1B" w:rsidRPr="00472D3A">
        <w:rPr>
          <w:sz w:val="22"/>
          <w:szCs w:val="22"/>
        </w:rPr>
        <w:t>For example, the start-stops and rotational speeds can be recorded for a plane; the temperature, strain and electrical current can be monitored for mechanical and electrical systems.</w:t>
      </w:r>
      <w:r w:rsidR="00352786" w:rsidRPr="00472D3A">
        <w:rPr>
          <w:sz w:val="22"/>
          <w:szCs w:val="22"/>
        </w:rPr>
        <w:t xml:space="preserve"> Based on these records of usage/load over time, the system condition will be evaluated and preventive maintenance actions will be performed when the system condition is close to a failure status.</w:t>
      </w:r>
      <w:r w:rsidR="00784D1B" w:rsidRPr="00472D3A">
        <w:rPr>
          <w:sz w:val="22"/>
          <w:szCs w:val="22"/>
        </w:rPr>
        <w:t xml:space="preserve"> T</w:t>
      </w:r>
      <w:r w:rsidR="002B17C3" w:rsidRPr="00472D3A">
        <w:rPr>
          <w:sz w:val="22"/>
          <w:szCs w:val="22"/>
        </w:rPr>
        <w:t>he predictions of failure</w:t>
      </w:r>
      <w:r w:rsidR="00352786" w:rsidRPr="00472D3A">
        <w:rPr>
          <w:sz w:val="22"/>
          <w:szCs w:val="22"/>
        </w:rPr>
        <w:t>s</w:t>
      </w:r>
      <w:r w:rsidR="002B17C3" w:rsidRPr="00472D3A">
        <w:rPr>
          <w:sz w:val="22"/>
          <w:szCs w:val="22"/>
        </w:rPr>
        <w:t xml:space="preserve"> under this maintenance strategy can be</w:t>
      </w:r>
      <w:r w:rsidR="007E280C" w:rsidRPr="00472D3A">
        <w:rPr>
          <w:sz w:val="22"/>
          <w:szCs w:val="22"/>
        </w:rPr>
        <w:t xml:space="preserve"> much more accur</w:t>
      </w:r>
      <w:r w:rsidR="002B17C3" w:rsidRPr="00472D3A">
        <w:rPr>
          <w:sz w:val="22"/>
          <w:szCs w:val="22"/>
        </w:rPr>
        <w:t xml:space="preserve">ate than those of the time </w:t>
      </w:r>
      <w:r w:rsidR="007E280C" w:rsidRPr="00472D3A">
        <w:rPr>
          <w:sz w:val="22"/>
          <w:szCs w:val="22"/>
        </w:rPr>
        <w:t>based approaches, since a physical model is used to calculate the system degradation.</w:t>
      </w:r>
      <w:r w:rsidR="00F52798" w:rsidRPr="00472D3A">
        <w:rPr>
          <w:sz w:val="22"/>
          <w:szCs w:val="22"/>
        </w:rPr>
        <w:t xml:space="preserve"> </w:t>
      </w:r>
    </w:p>
    <w:p w14:paraId="44BE4842" w14:textId="77777777" w:rsidR="00D23567" w:rsidRPr="00472D3A" w:rsidRDefault="00D23567" w:rsidP="001403C0">
      <w:pPr>
        <w:rPr>
          <w:sz w:val="22"/>
          <w:szCs w:val="22"/>
        </w:rPr>
      </w:pPr>
    </w:p>
    <w:p w14:paraId="52E6E66A" w14:textId="2EC41934" w:rsidR="0096254C" w:rsidRPr="00472D3A" w:rsidRDefault="0096254C" w:rsidP="00891F94">
      <w:pPr>
        <w:rPr>
          <w:sz w:val="22"/>
          <w:szCs w:val="22"/>
        </w:rPr>
      </w:pPr>
      <w:r w:rsidRPr="00472D3A">
        <w:rPr>
          <w:sz w:val="22"/>
          <w:szCs w:val="22"/>
        </w:rPr>
        <w:t xml:space="preserve">In condition based maintenance, the actual condition of a part is gauged and maintenance is conducted based on this. </w:t>
      </w:r>
      <w:r w:rsidR="003C3B1B" w:rsidRPr="00472D3A">
        <w:rPr>
          <w:sz w:val="22"/>
          <w:szCs w:val="22"/>
        </w:rPr>
        <w:t>The condition of a part can be measured either by inspections (periodically or according to a certain schedule) or through continuous monitoring of sensors. How the condition of equipment is measured depends on the nature of equipment</w:t>
      </w:r>
      <w:r w:rsidR="00F26886" w:rsidRPr="00472D3A">
        <w:rPr>
          <w:sz w:val="22"/>
          <w:szCs w:val="22"/>
        </w:rPr>
        <w:t xml:space="preserve">, measurement accuracy or </w:t>
      </w:r>
      <w:r w:rsidR="003C3B1B" w:rsidRPr="00472D3A">
        <w:rPr>
          <w:sz w:val="22"/>
          <w:szCs w:val="22"/>
        </w:rPr>
        <w:t>economic concerns</w:t>
      </w:r>
      <w:r w:rsidR="00F26886" w:rsidRPr="00472D3A">
        <w:rPr>
          <w:sz w:val="22"/>
          <w:szCs w:val="22"/>
        </w:rPr>
        <w:t>. The condition of ball bearings can be measured by monitoring the amplitude of vibrations around the bea</w:t>
      </w:r>
      <w:r w:rsidR="0067725F">
        <w:rPr>
          <w:sz w:val="22"/>
          <w:szCs w:val="22"/>
        </w:rPr>
        <w:t>ring through sensors</w:t>
      </w:r>
      <w:r w:rsidR="00F26886" w:rsidRPr="00472D3A">
        <w:rPr>
          <w:sz w:val="22"/>
          <w:szCs w:val="22"/>
        </w:rPr>
        <w:t>. The condition of a metal part in a structure can be determined by visually inspecting the number and length of cracks periodically.</w:t>
      </w:r>
      <w:r w:rsidR="00987FB9" w:rsidRPr="00472D3A">
        <w:rPr>
          <w:sz w:val="22"/>
          <w:szCs w:val="22"/>
        </w:rPr>
        <w:t xml:space="preserve"> </w:t>
      </w:r>
      <w:r w:rsidR="00760D57" w:rsidRPr="00472D3A">
        <w:rPr>
          <w:sz w:val="22"/>
          <w:szCs w:val="22"/>
        </w:rPr>
        <w:t>For mechanical systems with moving parts, the concentration of ferrous parts in the lubrication fluid can be inspected periodically as an indication of the wear.</w:t>
      </w:r>
      <w:r w:rsidR="00070DCB" w:rsidRPr="00472D3A">
        <w:rPr>
          <w:sz w:val="22"/>
          <w:szCs w:val="22"/>
        </w:rPr>
        <w:t xml:space="preserve"> </w:t>
      </w:r>
    </w:p>
    <w:p w14:paraId="7F22538F" w14:textId="77777777" w:rsidR="00070DCB" w:rsidRPr="00472D3A" w:rsidRDefault="00070DCB" w:rsidP="00891F94">
      <w:pPr>
        <w:rPr>
          <w:sz w:val="22"/>
          <w:szCs w:val="22"/>
        </w:rPr>
      </w:pPr>
    </w:p>
    <w:p w14:paraId="62EC9A18" w14:textId="77777777" w:rsidR="00070DCB" w:rsidRPr="00472D3A" w:rsidRDefault="00070DCB" w:rsidP="00891F94">
      <w:pPr>
        <w:rPr>
          <w:sz w:val="22"/>
          <w:szCs w:val="22"/>
        </w:rPr>
      </w:pPr>
    </w:p>
    <w:p w14:paraId="29E08262" w14:textId="77777777" w:rsidR="00126C82" w:rsidRPr="00472D3A" w:rsidRDefault="00A006BB" w:rsidP="00891F94">
      <w:pPr>
        <w:rPr>
          <w:sz w:val="22"/>
          <w:szCs w:val="22"/>
        </w:rPr>
      </w:pPr>
      <w:r w:rsidRPr="00472D3A">
        <w:rPr>
          <w:sz w:val="22"/>
          <w:szCs w:val="22"/>
        </w:rPr>
        <w:t>The major difference of CBM compared with other maintenance strategies is the utilization of the advanced information about the health status of a component or a syst</w:t>
      </w:r>
      <w:r w:rsidR="00070DCB" w:rsidRPr="00472D3A">
        <w:rPr>
          <w:sz w:val="22"/>
          <w:szCs w:val="22"/>
        </w:rPr>
        <w:t>em</w:t>
      </w:r>
      <w:r w:rsidR="0096661F" w:rsidRPr="00472D3A">
        <w:rPr>
          <w:sz w:val="22"/>
          <w:szCs w:val="22"/>
        </w:rPr>
        <w:t xml:space="preserve"> (collected through inspections or sensors)</w:t>
      </w:r>
      <w:r w:rsidR="00070DCB" w:rsidRPr="00472D3A">
        <w:rPr>
          <w:sz w:val="22"/>
          <w:szCs w:val="22"/>
        </w:rPr>
        <w:t>. For condition-based policies, systems or components have multiple intermediate states in between the failure state and the perfect/newest state. The transition of degradation states can be described by many different type</w:t>
      </w:r>
      <w:r w:rsidR="001261DE" w:rsidRPr="00472D3A">
        <w:rPr>
          <w:sz w:val="22"/>
          <w:szCs w:val="22"/>
        </w:rPr>
        <w:t>s of probability models, e.g., delay t</w:t>
      </w:r>
      <w:r w:rsidR="00070DCB" w:rsidRPr="00472D3A">
        <w:rPr>
          <w:sz w:val="22"/>
          <w:szCs w:val="22"/>
        </w:rPr>
        <w:t xml:space="preserve">ime model, </w:t>
      </w:r>
      <w:r w:rsidR="001261DE" w:rsidRPr="00472D3A">
        <w:rPr>
          <w:sz w:val="22"/>
          <w:szCs w:val="22"/>
        </w:rPr>
        <w:t xml:space="preserve">or </w:t>
      </w:r>
      <w:r w:rsidR="00070DCB" w:rsidRPr="00472D3A">
        <w:rPr>
          <w:sz w:val="22"/>
          <w:szCs w:val="22"/>
        </w:rPr>
        <w:t>Markov process. Or, the deterioration of systems may follow a continuous stochastic process, e</w:t>
      </w:r>
      <w:r w:rsidR="001261DE" w:rsidRPr="00472D3A">
        <w:rPr>
          <w:sz w:val="22"/>
          <w:szCs w:val="22"/>
        </w:rPr>
        <w:t xml:space="preserve">.g., random coefficient model, gamma process, or Wiener process. The advanced information collected through inspections or sensors will be used to estimate the parameters of a selected probability model for a degradation process. </w:t>
      </w:r>
      <w:r w:rsidR="00126C82" w:rsidRPr="00472D3A">
        <w:rPr>
          <w:sz w:val="22"/>
          <w:szCs w:val="22"/>
        </w:rPr>
        <w:t xml:space="preserve">Based </w:t>
      </w:r>
      <w:r w:rsidR="00126C82" w:rsidRPr="00472D3A">
        <w:rPr>
          <w:sz w:val="22"/>
          <w:szCs w:val="22"/>
        </w:rPr>
        <w:lastRenderedPageBreak/>
        <w:t>on the probability models</w:t>
      </w:r>
      <w:r w:rsidR="00070DCB" w:rsidRPr="00472D3A">
        <w:rPr>
          <w:sz w:val="22"/>
          <w:szCs w:val="22"/>
        </w:rPr>
        <w:t xml:space="preserve"> of degradation processes, the inspection and replacement</w:t>
      </w:r>
      <w:r w:rsidR="00126C82" w:rsidRPr="00472D3A">
        <w:rPr>
          <w:sz w:val="22"/>
          <w:szCs w:val="22"/>
        </w:rPr>
        <w:t>/maintenance</w:t>
      </w:r>
      <w:r w:rsidR="00070DCB" w:rsidRPr="00472D3A">
        <w:rPr>
          <w:sz w:val="22"/>
          <w:szCs w:val="22"/>
        </w:rPr>
        <w:t xml:space="preserve"> decisions can be made to optimize the CBM policies</w:t>
      </w:r>
      <w:r w:rsidR="00126C82" w:rsidRPr="00472D3A">
        <w:rPr>
          <w:sz w:val="22"/>
          <w:szCs w:val="22"/>
        </w:rPr>
        <w:t xml:space="preserve"> from the cost and reliability/availability perspectives</w:t>
      </w:r>
      <w:r w:rsidR="00070DCB" w:rsidRPr="00472D3A">
        <w:rPr>
          <w:sz w:val="22"/>
          <w:szCs w:val="22"/>
        </w:rPr>
        <w:t xml:space="preserve">. </w:t>
      </w:r>
    </w:p>
    <w:p w14:paraId="24F6A027" w14:textId="77777777" w:rsidR="00CD2426" w:rsidRPr="00472D3A" w:rsidRDefault="00CD2426" w:rsidP="00891F94">
      <w:pPr>
        <w:rPr>
          <w:sz w:val="22"/>
          <w:szCs w:val="22"/>
        </w:rPr>
      </w:pPr>
    </w:p>
    <w:p w14:paraId="246AB4A3" w14:textId="77777777" w:rsidR="00555EDA" w:rsidRPr="00472D3A" w:rsidRDefault="00555EDA" w:rsidP="00555EDA">
      <w:pPr>
        <w:rPr>
          <w:rFonts w:eastAsia="宋体"/>
          <w:sz w:val="22"/>
          <w:szCs w:val="22"/>
          <w:lang w:eastAsia="zh-CN"/>
        </w:rPr>
      </w:pPr>
      <w:r w:rsidRPr="00472D3A">
        <w:rPr>
          <w:sz w:val="22"/>
          <w:szCs w:val="22"/>
        </w:rPr>
        <w:t>Maintenance operations are subject to considerable uncertainty due to the randomness of systems’ reliability behaviors. There is uncertainty both with respect to timing (When will maintenance</w:t>
      </w:r>
      <w:r w:rsidR="00FF7AAE" w:rsidRPr="00472D3A">
        <w:rPr>
          <w:sz w:val="22"/>
          <w:szCs w:val="22"/>
        </w:rPr>
        <w:t xml:space="preserve"> </w:t>
      </w:r>
      <w:r w:rsidRPr="00472D3A">
        <w:rPr>
          <w:sz w:val="22"/>
          <w:szCs w:val="22"/>
        </w:rPr>
        <w:t>/replacement be needed?) and content (What parts need maintenance</w:t>
      </w:r>
      <w:r w:rsidR="00FF7AAE" w:rsidRPr="00472D3A">
        <w:rPr>
          <w:sz w:val="22"/>
          <w:szCs w:val="22"/>
        </w:rPr>
        <w:t xml:space="preserve"> </w:t>
      </w:r>
      <w:r w:rsidRPr="00472D3A">
        <w:rPr>
          <w:sz w:val="22"/>
          <w:szCs w:val="22"/>
        </w:rPr>
        <w:t>/replacement?). Corrective maintenance cannot be planned for ahead of time. Therefore, both the timing and content of maintenance operations are uncertain, which gives difficulties for the scheduling of maintenance resources, i.e., human resources, repair tools or spare parts. For preventive maintenance, since the aim is to repair or maintain a system before the unexpected failures, a certain portion of the maintenance activities is planned in advance.</w:t>
      </w:r>
      <w:r w:rsidRPr="00472D3A">
        <w:rPr>
          <w:rFonts w:eastAsia="宋体"/>
          <w:sz w:val="22"/>
          <w:szCs w:val="22"/>
          <w:lang w:eastAsia="zh-CN"/>
        </w:rPr>
        <w:t xml:space="preserve"> For instance, under time based maintenance strategy, the preventive maintenance actions will be scheduled based on the ages of systems or the calendar time. Therefore the timing and content uncertainties of preventive maintenance strategies are reduced to a certain extent compared with corrective maintenance. The maintenance resources for preventive maintenance can be utilized more fully than for corrective maintenance. </w:t>
      </w:r>
    </w:p>
    <w:p w14:paraId="2CA09B18" w14:textId="77777777" w:rsidR="00555EDA" w:rsidRPr="00472D3A" w:rsidRDefault="00555EDA" w:rsidP="00555EDA">
      <w:pPr>
        <w:rPr>
          <w:rFonts w:eastAsia="宋体"/>
          <w:sz w:val="22"/>
          <w:szCs w:val="22"/>
          <w:lang w:eastAsia="zh-CN"/>
        </w:rPr>
      </w:pPr>
    </w:p>
    <w:p w14:paraId="286AC54E" w14:textId="1E3CACA2" w:rsidR="00555EDA" w:rsidRPr="00472D3A" w:rsidRDefault="00555EDA" w:rsidP="00555EDA">
      <w:pPr>
        <w:rPr>
          <w:rFonts w:eastAsia="宋体"/>
          <w:sz w:val="22"/>
          <w:szCs w:val="22"/>
          <w:lang w:eastAsia="zh-CN"/>
        </w:rPr>
      </w:pPr>
      <w:r w:rsidRPr="00472D3A">
        <w:rPr>
          <w:rFonts w:eastAsia="宋体"/>
          <w:sz w:val="22"/>
          <w:szCs w:val="22"/>
          <w:lang w:eastAsia="zh-CN"/>
        </w:rPr>
        <w:t xml:space="preserve">Under usage based maintenance strategy, the preventive maintenance actions will be scheduled based on the usage profiles of systems. Similarly, for condition based maintenance with sensor monitoring, the preventive maintenance actions will be scheduled based on the system conditions. Since the degradation usually is a stochastic process, the timing of preventive maintenance actions for a system under usage based or sensor based maintenance strategy is unknown and is dependent on the usage or the condition of the system. This will make the timing of preventive maintenance actions uncertain, but the content of replacements is normally known due to the sensor monitoring. The parts that need replacement can be inferred from the sensor signal. Notice that for sensor based CBM, remaining useful lifetime (RUL) is usually estimated from the sensor data, by using all kinds of statistical </w:t>
      </w:r>
      <w:r w:rsidRPr="00F0753F">
        <w:rPr>
          <w:rFonts w:eastAsia="宋体"/>
          <w:sz w:val="22"/>
          <w:szCs w:val="22"/>
          <w:lang w:eastAsia="zh-CN"/>
        </w:rPr>
        <w:t xml:space="preserve">approaches </w:t>
      </w:r>
      <w:sdt>
        <w:sdtPr>
          <w:rPr>
            <w:rFonts w:eastAsia="宋体"/>
            <w:sz w:val="22"/>
            <w:szCs w:val="22"/>
            <w:lang w:eastAsia="zh-CN"/>
          </w:rPr>
          <w:id w:val="1445885051"/>
          <w:citation/>
        </w:sdtPr>
        <w:sdtContent>
          <w:r w:rsidR="00F0753F" w:rsidRPr="00F0753F">
            <w:rPr>
              <w:rFonts w:eastAsia="宋体"/>
              <w:sz w:val="22"/>
              <w:szCs w:val="22"/>
              <w:lang w:eastAsia="zh-CN"/>
            </w:rPr>
            <w:fldChar w:fldCharType="begin"/>
          </w:r>
          <w:r w:rsidR="00F0753F" w:rsidRPr="00F0753F">
            <w:rPr>
              <w:rFonts w:eastAsia="宋体"/>
              <w:sz w:val="22"/>
              <w:szCs w:val="22"/>
              <w:lang w:eastAsia="zh-CN"/>
            </w:rPr>
            <w:instrText xml:space="preserve"> CITATION SiX11 \l 1033 </w:instrText>
          </w:r>
          <w:r w:rsidR="00F0753F" w:rsidRPr="00F0753F">
            <w:rPr>
              <w:rFonts w:eastAsia="宋体"/>
              <w:sz w:val="22"/>
              <w:szCs w:val="22"/>
              <w:lang w:eastAsia="zh-CN"/>
            </w:rPr>
            <w:fldChar w:fldCharType="separate"/>
          </w:r>
          <w:r w:rsidR="00F0753F" w:rsidRPr="00F0753F">
            <w:rPr>
              <w:rFonts w:eastAsia="宋体"/>
              <w:noProof/>
              <w:sz w:val="22"/>
              <w:szCs w:val="22"/>
              <w:lang w:eastAsia="zh-CN"/>
            </w:rPr>
            <w:t>(Si, Wang, Hu, &amp; Zhou, 2011)</w:t>
          </w:r>
          <w:r w:rsidR="00F0753F" w:rsidRPr="00F0753F">
            <w:rPr>
              <w:rFonts w:eastAsia="宋体"/>
              <w:sz w:val="22"/>
              <w:szCs w:val="22"/>
              <w:lang w:eastAsia="zh-CN"/>
            </w:rPr>
            <w:fldChar w:fldCharType="end"/>
          </w:r>
        </w:sdtContent>
      </w:sdt>
      <w:r w:rsidRPr="00F0753F">
        <w:rPr>
          <w:rFonts w:eastAsia="宋体"/>
          <w:sz w:val="22"/>
          <w:szCs w:val="22"/>
          <w:lang w:eastAsia="zh-CN"/>
        </w:rPr>
        <w:t>. If this is the case, age based maintenance models can be used to determine the optimal</w:t>
      </w:r>
      <w:r w:rsidRPr="00472D3A">
        <w:rPr>
          <w:rFonts w:eastAsia="宋体"/>
          <w:sz w:val="22"/>
          <w:szCs w:val="22"/>
          <w:lang w:eastAsia="zh-CN"/>
        </w:rPr>
        <w:t xml:space="preserve"> replacement time point, which eliminate the uncertainty of maintenance timing. </w:t>
      </w:r>
    </w:p>
    <w:p w14:paraId="23201628" w14:textId="77777777" w:rsidR="00555EDA" w:rsidRPr="00472D3A" w:rsidRDefault="00555EDA" w:rsidP="00555EDA">
      <w:pPr>
        <w:rPr>
          <w:rFonts w:eastAsia="宋体"/>
          <w:sz w:val="22"/>
          <w:szCs w:val="22"/>
          <w:lang w:eastAsia="zh-CN"/>
        </w:rPr>
      </w:pPr>
    </w:p>
    <w:p w14:paraId="20FEC7B0" w14:textId="77777777" w:rsidR="00555EDA" w:rsidRPr="00472D3A" w:rsidRDefault="00555EDA" w:rsidP="00555EDA">
      <w:pPr>
        <w:rPr>
          <w:sz w:val="22"/>
          <w:szCs w:val="22"/>
        </w:rPr>
      </w:pPr>
      <w:r w:rsidRPr="00472D3A">
        <w:rPr>
          <w:rFonts w:eastAsia="宋体"/>
          <w:sz w:val="22"/>
          <w:szCs w:val="22"/>
          <w:lang w:eastAsia="zh-CN"/>
        </w:rPr>
        <w:t xml:space="preserve">For inspection based CBM, inspection schedules are specified in advance. Therefore, the inspection time points become the opportunities or moments to perform preventive maintenance actions. Then the timing of maintenance activities is known for the preventive maintenance actions. However, the content of maintenance depends on the inspection outcomes. </w:t>
      </w:r>
      <w:proofErr w:type="gramStart"/>
      <w:r w:rsidRPr="00472D3A">
        <w:rPr>
          <w:rFonts w:eastAsia="宋体"/>
          <w:sz w:val="22"/>
          <w:szCs w:val="22"/>
          <w:lang w:eastAsia="zh-CN"/>
        </w:rPr>
        <w:t>If a system or component is found to be defective or in an unacceptable degradation state, preventive maintenance actions will be performed immediately.</w:t>
      </w:r>
      <w:proofErr w:type="gramEnd"/>
    </w:p>
    <w:p w14:paraId="693F6587" w14:textId="77777777" w:rsidR="00555EDA" w:rsidRPr="00472D3A" w:rsidRDefault="00555EDA" w:rsidP="00891F94">
      <w:pPr>
        <w:rPr>
          <w:sz w:val="22"/>
          <w:szCs w:val="22"/>
        </w:rPr>
      </w:pPr>
    </w:p>
    <w:p w14:paraId="4026EDE5" w14:textId="77777777" w:rsidR="005C297F" w:rsidRPr="00472D3A" w:rsidRDefault="00FA1150" w:rsidP="00891F94">
      <w:pPr>
        <w:rPr>
          <w:sz w:val="22"/>
          <w:szCs w:val="22"/>
        </w:rPr>
      </w:pPr>
      <w:r w:rsidRPr="00472D3A">
        <w:rPr>
          <w:sz w:val="22"/>
          <w:szCs w:val="22"/>
        </w:rPr>
        <w:t>The proper implementation of CBM can reduce the frequency of random failures and the expected cost of maintenance during the lifecycle of a system.</w:t>
      </w:r>
      <w:r w:rsidR="00452A67" w:rsidRPr="00472D3A">
        <w:rPr>
          <w:sz w:val="22"/>
          <w:szCs w:val="22"/>
        </w:rPr>
        <w:t xml:space="preserve"> To obtain these benefits from CBM, we need not only accurate prediction models, but also optimization models</w:t>
      </w:r>
      <w:r w:rsidR="00310CF0" w:rsidRPr="00472D3A">
        <w:rPr>
          <w:sz w:val="22"/>
          <w:szCs w:val="22"/>
        </w:rPr>
        <w:t xml:space="preserve"> to smartly determine the inspection and replacement policies</w:t>
      </w:r>
      <w:r w:rsidR="00202B47" w:rsidRPr="00472D3A">
        <w:rPr>
          <w:sz w:val="22"/>
          <w:szCs w:val="22"/>
        </w:rPr>
        <w:t xml:space="preserve"> for single-component systems, as well as to smartly coordinate the maintenance activities for multi-component systems.</w:t>
      </w:r>
      <w:r w:rsidR="00C318F6" w:rsidRPr="00472D3A">
        <w:rPr>
          <w:sz w:val="22"/>
          <w:szCs w:val="22"/>
        </w:rPr>
        <w:t xml:space="preserve"> In this chapter, </w:t>
      </w:r>
      <w:r w:rsidR="00691CE6" w:rsidRPr="00472D3A">
        <w:rPr>
          <w:sz w:val="22"/>
          <w:szCs w:val="22"/>
        </w:rPr>
        <w:t>the major objective is to provide the conceptual and theoretical foundations for the use of CBM elementary models in capital goods industry</w:t>
      </w:r>
      <w:r w:rsidR="005C297F" w:rsidRPr="00472D3A">
        <w:rPr>
          <w:sz w:val="22"/>
          <w:szCs w:val="22"/>
        </w:rPr>
        <w:t xml:space="preserve">. </w:t>
      </w:r>
      <w:r w:rsidR="0051516F" w:rsidRPr="00472D3A">
        <w:rPr>
          <w:rFonts w:eastAsia="宋体"/>
          <w:sz w:val="22"/>
          <w:szCs w:val="22"/>
          <w:lang w:eastAsia="zh-CN"/>
        </w:rPr>
        <w:t xml:space="preserve">This book chapter </w:t>
      </w:r>
      <w:r w:rsidR="00E67183" w:rsidRPr="00472D3A">
        <w:rPr>
          <w:rFonts w:eastAsia="宋体"/>
          <w:sz w:val="22"/>
          <w:szCs w:val="22"/>
          <w:lang w:eastAsia="zh-CN"/>
        </w:rPr>
        <w:t xml:space="preserve">is </w:t>
      </w:r>
      <w:r w:rsidR="0051516F" w:rsidRPr="00472D3A">
        <w:rPr>
          <w:rFonts w:eastAsia="宋体"/>
          <w:sz w:val="22"/>
          <w:szCs w:val="22"/>
          <w:lang w:eastAsia="zh-CN"/>
        </w:rPr>
        <w:t xml:space="preserve">to fill the need for an introductory text on CBM modeling for scientists. </w:t>
      </w:r>
      <w:r w:rsidR="00E67183" w:rsidRPr="00472D3A">
        <w:rPr>
          <w:rFonts w:eastAsia="宋体"/>
          <w:sz w:val="22"/>
          <w:szCs w:val="22"/>
          <w:lang w:eastAsia="zh-CN"/>
        </w:rPr>
        <w:t>W</w:t>
      </w:r>
      <w:r w:rsidR="0051516F" w:rsidRPr="00472D3A">
        <w:rPr>
          <w:rFonts w:eastAsia="宋体"/>
          <w:sz w:val="22"/>
          <w:szCs w:val="22"/>
          <w:lang w:eastAsia="zh-CN"/>
        </w:rPr>
        <w:t>e intend it to be u</w:t>
      </w:r>
      <w:r w:rsidR="00372615" w:rsidRPr="00472D3A">
        <w:rPr>
          <w:rFonts w:eastAsia="宋体"/>
          <w:sz w:val="22"/>
          <w:szCs w:val="22"/>
          <w:lang w:eastAsia="zh-CN"/>
        </w:rPr>
        <w:t>seful in the engineering field</w:t>
      </w:r>
      <w:r w:rsidR="0051516F" w:rsidRPr="00472D3A">
        <w:rPr>
          <w:rFonts w:eastAsia="宋体"/>
          <w:sz w:val="22"/>
          <w:szCs w:val="22"/>
          <w:lang w:eastAsia="zh-CN"/>
        </w:rPr>
        <w:t>;</w:t>
      </w:r>
      <w:r w:rsidR="000F6ADA" w:rsidRPr="00472D3A">
        <w:rPr>
          <w:rFonts w:eastAsia="宋体"/>
          <w:sz w:val="22"/>
          <w:szCs w:val="22"/>
          <w:lang w:eastAsia="zh-CN"/>
        </w:rPr>
        <w:t xml:space="preserve"> any field in which systems of degrading and observable</w:t>
      </w:r>
      <w:r w:rsidR="0051516F" w:rsidRPr="00472D3A">
        <w:rPr>
          <w:rFonts w:eastAsia="宋体"/>
          <w:sz w:val="22"/>
          <w:szCs w:val="22"/>
          <w:lang w:eastAsia="zh-CN"/>
        </w:rPr>
        <w:t xml:space="preserve"> entities are of interest.</w:t>
      </w:r>
    </w:p>
    <w:p w14:paraId="30813BB7" w14:textId="77777777" w:rsidR="006B12A6" w:rsidRPr="00472D3A" w:rsidRDefault="006B12A6" w:rsidP="00C708F8">
      <w:pPr>
        <w:rPr>
          <w:sz w:val="22"/>
          <w:szCs w:val="22"/>
        </w:rPr>
      </w:pPr>
    </w:p>
    <w:p w14:paraId="68DCA6EE" w14:textId="77777777" w:rsidR="00CE794C" w:rsidRPr="00472D3A" w:rsidRDefault="005C297F" w:rsidP="00C708F8">
      <w:pPr>
        <w:rPr>
          <w:sz w:val="22"/>
          <w:szCs w:val="22"/>
        </w:rPr>
      </w:pPr>
      <w:r w:rsidRPr="00472D3A">
        <w:rPr>
          <w:sz w:val="22"/>
          <w:szCs w:val="22"/>
        </w:rPr>
        <w:t>This ch</w:t>
      </w:r>
      <w:r w:rsidR="00C708F8" w:rsidRPr="00472D3A">
        <w:rPr>
          <w:sz w:val="22"/>
          <w:szCs w:val="22"/>
        </w:rPr>
        <w:t>apter has these objectives:</w:t>
      </w:r>
    </w:p>
    <w:p w14:paraId="73FCF54A" w14:textId="77777777" w:rsidR="00CE794C" w:rsidRPr="00472D3A" w:rsidRDefault="00CE794C" w:rsidP="00CE794C">
      <w:pPr>
        <w:pStyle w:val="BodyTextIndent"/>
        <w:numPr>
          <w:ilvl w:val="0"/>
          <w:numId w:val="2"/>
        </w:numPr>
        <w:rPr>
          <w:sz w:val="22"/>
          <w:szCs w:val="22"/>
        </w:rPr>
      </w:pPr>
      <w:r w:rsidRPr="00472D3A">
        <w:rPr>
          <w:sz w:val="22"/>
          <w:szCs w:val="22"/>
        </w:rPr>
        <w:t xml:space="preserve">Introduce </w:t>
      </w:r>
      <w:r w:rsidR="008A60E9" w:rsidRPr="00472D3A">
        <w:rPr>
          <w:sz w:val="22"/>
          <w:szCs w:val="22"/>
        </w:rPr>
        <w:t>several elementary models of maintenance optimization</w:t>
      </w:r>
      <w:r w:rsidR="008025FC" w:rsidRPr="00472D3A">
        <w:rPr>
          <w:sz w:val="22"/>
          <w:szCs w:val="22"/>
        </w:rPr>
        <w:t xml:space="preserve"> for single-component systems</w:t>
      </w:r>
      <w:r w:rsidRPr="00472D3A">
        <w:rPr>
          <w:sz w:val="22"/>
          <w:szCs w:val="22"/>
        </w:rPr>
        <w:t>.</w:t>
      </w:r>
    </w:p>
    <w:p w14:paraId="4A5B0940" w14:textId="77777777" w:rsidR="00CE794C" w:rsidRPr="00472D3A" w:rsidRDefault="008025FC" w:rsidP="008025FC">
      <w:pPr>
        <w:pStyle w:val="BodyTextIndent"/>
        <w:numPr>
          <w:ilvl w:val="0"/>
          <w:numId w:val="2"/>
        </w:numPr>
        <w:rPr>
          <w:sz w:val="22"/>
          <w:szCs w:val="22"/>
        </w:rPr>
      </w:pPr>
      <w:r w:rsidRPr="00472D3A">
        <w:rPr>
          <w:sz w:val="22"/>
          <w:szCs w:val="22"/>
        </w:rPr>
        <w:t>Introduce several el</w:t>
      </w:r>
      <w:r w:rsidR="008A60E9" w:rsidRPr="00472D3A">
        <w:rPr>
          <w:sz w:val="22"/>
          <w:szCs w:val="22"/>
        </w:rPr>
        <w:t>ementary models of CBM for single</w:t>
      </w:r>
      <w:r w:rsidRPr="00472D3A">
        <w:rPr>
          <w:sz w:val="22"/>
          <w:szCs w:val="22"/>
        </w:rPr>
        <w:t>-component systems.</w:t>
      </w:r>
    </w:p>
    <w:p w14:paraId="217EAF59" w14:textId="77777777" w:rsidR="00DA5C69" w:rsidRDefault="00DA5C69" w:rsidP="00DA5C69">
      <w:pPr>
        <w:rPr>
          <w:sz w:val="22"/>
          <w:szCs w:val="22"/>
        </w:rPr>
      </w:pPr>
    </w:p>
    <w:p w14:paraId="1419ADAB" w14:textId="77777777" w:rsidR="00DA5C69" w:rsidRDefault="00DA5C69" w:rsidP="00DA5C69">
      <w:pPr>
        <w:rPr>
          <w:sz w:val="22"/>
          <w:szCs w:val="22"/>
        </w:rPr>
      </w:pPr>
    </w:p>
    <w:p w14:paraId="382845C6" w14:textId="77777777" w:rsidR="00DA5C69" w:rsidRDefault="00DA5C69" w:rsidP="007C183C">
      <w:pPr>
        <w:pStyle w:val="Subhead1"/>
        <w:outlineLvl w:val="0"/>
      </w:pPr>
      <w:r>
        <w:lastRenderedPageBreak/>
        <w:t xml:space="preserve">Background </w:t>
      </w:r>
    </w:p>
    <w:p w14:paraId="15DE8145" w14:textId="77777777" w:rsidR="00C3216A" w:rsidRDefault="00C3216A" w:rsidP="00AF62BF">
      <w:pPr>
        <w:rPr>
          <w:sz w:val="22"/>
          <w:szCs w:val="22"/>
        </w:rPr>
      </w:pPr>
    </w:p>
    <w:p w14:paraId="1411E6CC" w14:textId="335D42AE" w:rsidR="00E71D3E" w:rsidRDefault="00C3216A" w:rsidP="00C3216A">
      <w:pPr>
        <w:rPr>
          <w:sz w:val="22"/>
          <w:szCs w:val="22"/>
        </w:rPr>
      </w:pPr>
      <w:r w:rsidRPr="00C3216A">
        <w:rPr>
          <w:sz w:val="22"/>
          <w:szCs w:val="22"/>
        </w:rPr>
        <w:t>CBM has attracted lots of attentions of both academia and industry due to the development of advanced sensor technology and measurement devices. In a CBM framework, after several key steps, i.e., data acquisition, data processing, diagnostics and prognostic, maintenance policies will be optimized to minimize the operational costs or maximize the availability o</w:t>
      </w:r>
      <w:r w:rsidR="00FC6D4C">
        <w:rPr>
          <w:sz w:val="22"/>
          <w:szCs w:val="22"/>
        </w:rPr>
        <w:t xml:space="preserve">f systems </w:t>
      </w:r>
      <w:sdt>
        <w:sdtPr>
          <w:rPr>
            <w:sz w:val="22"/>
            <w:szCs w:val="22"/>
          </w:rPr>
          <w:id w:val="-1943058404"/>
          <w:citation/>
        </w:sdtPr>
        <w:sdtContent>
          <w:r w:rsidR="00FC6D4C">
            <w:rPr>
              <w:sz w:val="22"/>
              <w:szCs w:val="22"/>
            </w:rPr>
            <w:fldChar w:fldCharType="begin"/>
          </w:r>
          <w:r w:rsidR="00FC6D4C">
            <w:rPr>
              <w:sz w:val="22"/>
              <w:szCs w:val="22"/>
            </w:rPr>
            <w:instrText xml:space="preserve"> CITATION Jar06 \l 1033 </w:instrText>
          </w:r>
          <w:r w:rsidR="00FC6D4C">
            <w:rPr>
              <w:sz w:val="22"/>
              <w:szCs w:val="22"/>
            </w:rPr>
            <w:fldChar w:fldCharType="separate"/>
          </w:r>
          <w:r w:rsidR="00FC6D4C">
            <w:rPr>
              <w:noProof/>
              <w:sz w:val="22"/>
              <w:szCs w:val="22"/>
            </w:rPr>
            <w:t xml:space="preserve"> </w:t>
          </w:r>
          <w:r w:rsidR="00FC6D4C" w:rsidRPr="00FC6D4C">
            <w:rPr>
              <w:noProof/>
              <w:sz w:val="22"/>
              <w:szCs w:val="22"/>
            </w:rPr>
            <w:t>(Jardine, Lin, &amp; Banjevic, 2006)</w:t>
          </w:r>
          <w:r w:rsidR="00FC6D4C">
            <w:rPr>
              <w:sz w:val="22"/>
              <w:szCs w:val="22"/>
            </w:rPr>
            <w:fldChar w:fldCharType="end"/>
          </w:r>
        </w:sdtContent>
      </w:sdt>
      <w:r w:rsidRPr="00C3216A">
        <w:rPr>
          <w:sz w:val="22"/>
          <w:szCs w:val="22"/>
        </w:rPr>
        <w:t xml:space="preserve">. The main difference between the conventional maintenance models and CBM models is the utilization of condition </w:t>
      </w:r>
      <w:r w:rsidR="00A364FC">
        <w:rPr>
          <w:sz w:val="22"/>
          <w:szCs w:val="22"/>
        </w:rPr>
        <w:t>measurements</w:t>
      </w:r>
      <w:r w:rsidRPr="00C3216A">
        <w:rPr>
          <w:sz w:val="22"/>
          <w:szCs w:val="22"/>
        </w:rPr>
        <w:t xml:space="preserve">. Failures usually occur when the degradation level of a system reaches its failure threshold level, so that the condition monitoring data and stochastic models of the degradation processes are often necessary to estimate remaining useful lifetimes (RUL) or </w:t>
      </w:r>
      <w:r w:rsidR="00EC57CD">
        <w:rPr>
          <w:sz w:val="22"/>
          <w:szCs w:val="22"/>
        </w:rPr>
        <w:t>reliability functions. Si et al. (</w:t>
      </w:r>
      <w:r w:rsidRPr="00C3216A">
        <w:rPr>
          <w:sz w:val="22"/>
          <w:szCs w:val="22"/>
        </w:rPr>
        <w:t>2011</w:t>
      </w:r>
      <w:r w:rsidR="00EC57CD">
        <w:rPr>
          <w:sz w:val="22"/>
          <w:szCs w:val="22"/>
        </w:rPr>
        <w:t>)</w:t>
      </w:r>
      <w:r w:rsidRPr="00C3216A">
        <w:rPr>
          <w:sz w:val="22"/>
          <w:szCs w:val="22"/>
        </w:rPr>
        <w:t xml:space="preserve"> distinguished two types of probability models of RUL estimation: directly observed CBM models (e.g., regression-</w:t>
      </w:r>
      <w:r w:rsidR="001032FF">
        <w:rPr>
          <w:sz w:val="22"/>
          <w:szCs w:val="22"/>
        </w:rPr>
        <w:t>based models</w:t>
      </w:r>
      <w:r w:rsidRPr="00C3216A">
        <w:rPr>
          <w:sz w:val="22"/>
          <w:szCs w:val="22"/>
        </w:rPr>
        <w:t>, Wi</w:t>
      </w:r>
      <w:r w:rsidR="001032FF">
        <w:rPr>
          <w:sz w:val="22"/>
          <w:szCs w:val="22"/>
        </w:rPr>
        <w:t>ener process</w:t>
      </w:r>
      <w:r w:rsidRPr="00C3216A">
        <w:rPr>
          <w:sz w:val="22"/>
          <w:szCs w:val="22"/>
        </w:rPr>
        <w:t>, Gamm</w:t>
      </w:r>
      <w:r w:rsidR="001032FF">
        <w:rPr>
          <w:sz w:val="22"/>
          <w:szCs w:val="22"/>
        </w:rPr>
        <w:t>a processes</w:t>
      </w:r>
      <w:r w:rsidRPr="00C3216A">
        <w:rPr>
          <w:sz w:val="22"/>
          <w:szCs w:val="22"/>
        </w:rPr>
        <w:t xml:space="preserve">, </w:t>
      </w:r>
      <w:proofErr w:type="spellStart"/>
      <w:r w:rsidRPr="00C3216A">
        <w:rPr>
          <w:sz w:val="22"/>
          <w:szCs w:val="22"/>
        </w:rPr>
        <w:t>Markovian</w:t>
      </w:r>
      <w:proofErr w:type="spellEnd"/>
      <w:r w:rsidRPr="00C3216A">
        <w:rPr>
          <w:sz w:val="22"/>
          <w:szCs w:val="22"/>
        </w:rPr>
        <w:t>-based</w:t>
      </w:r>
      <w:r w:rsidR="001032FF">
        <w:rPr>
          <w:sz w:val="22"/>
          <w:szCs w:val="22"/>
        </w:rPr>
        <w:t xml:space="preserve"> models</w:t>
      </w:r>
      <w:r w:rsidRPr="00C3216A">
        <w:rPr>
          <w:sz w:val="22"/>
          <w:szCs w:val="22"/>
        </w:rPr>
        <w:t>) and indirectly observed CBM models (e.g., stochastic filtering-base</w:t>
      </w:r>
      <w:r w:rsidR="005B3CB1">
        <w:rPr>
          <w:sz w:val="22"/>
          <w:szCs w:val="22"/>
        </w:rPr>
        <w:t>d models</w:t>
      </w:r>
      <w:r w:rsidRPr="00C3216A">
        <w:rPr>
          <w:sz w:val="22"/>
          <w:szCs w:val="22"/>
        </w:rPr>
        <w:t xml:space="preserve">, </w:t>
      </w:r>
      <w:proofErr w:type="spellStart"/>
      <w:r w:rsidRPr="00C3216A">
        <w:rPr>
          <w:sz w:val="22"/>
          <w:szCs w:val="22"/>
        </w:rPr>
        <w:t>covariation</w:t>
      </w:r>
      <w:proofErr w:type="spellEnd"/>
      <w:r w:rsidRPr="00C3216A">
        <w:rPr>
          <w:sz w:val="22"/>
          <w:szCs w:val="22"/>
        </w:rPr>
        <w:t>-ba</w:t>
      </w:r>
      <w:r w:rsidR="005B3CB1">
        <w:rPr>
          <w:sz w:val="22"/>
          <w:szCs w:val="22"/>
        </w:rPr>
        <w:t>sed hazard model</w:t>
      </w:r>
      <w:r w:rsidRPr="00C3216A">
        <w:rPr>
          <w:sz w:val="22"/>
          <w:szCs w:val="22"/>
        </w:rPr>
        <w:t>, hidden Markov mode</w:t>
      </w:r>
      <w:r w:rsidR="005B3CB1">
        <w:rPr>
          <w:sz w:val="22"/>
          <w:szCs w:val="22"/>
        </w:rPr>
        <w:t>l</w:t>
      </w:r>
      <w:r w:rsidR="001239E8">
        <w:rPr>
          <w:sz w:val="22"/>
          <w:szCs w:val="22"/>
        </w:rPr>
        <w:t xml:space="preserve">). </w:t>
      </w:r>
    </w:p>
    <w:p w14:paraId="0DCFD277" w14:textId="77777777" w:rsidR="00F358F7" w:rsidRDefault="00F358F7" w:rsidP="00C3216A">
      <w:pPr>
        <w:rPr>
          <w:sz w:val="22"/>
          <w:szCs w:val="22"/>
        </w:rPr>
      </w:pPr>
    </w:p>
    <w:p w14:paraId="78C9D51A" w14:textId="48132BB4" w:rsidR="00880365" w:rsidRDefault="00C3216A" w:rsidP="00C3216A">
      <w:pPr>
        <w:rPr>
          <w:sz w:val="22"/>
          <w:szCs w:val="22"/>
        </w:rPr>
      </w:pPr>
      <w:r w:rsidRPr="00C3216A">
        <w:rPr>
          <w:sz w:val="22"/>
          <w:szCs w:val="22"/>
        </w:rPr>
        <w:t>For single-component systems</w:t>
      </w:r>
      <w:r w:rsidR="005716A4">
        <w:rPr>
          <w:sz w:val="22"/>
          <w:szCs w:val="22"/>
        </w:rPr>
        <w:t xml:space="preserve"> under continuous monitoring</w:t>
      </w:r>
      <w:r w:rsidR="00E71D3E">
        <w:rPr>
          <w:sz w:val="22"/>
          <w:szCs w:val="22"/>
        </w:rPr>
        <w:t xml:space="preserve"> </w:t>
      </w:r>
      <w:r w:rsidR="00E71D3E" w:rsidRPr="00C3216A">
        <w:rPr>
          <w:sz w:val="22"/>
          <w:szCs w:val="22"/>
        </w:rPr>
        <w:t>in the industry of advance capital goods</w:t>
      </w:r>
      <w:r w:rsidRPr="00C3216A">
        <w:rPr>
          <w:sz w:val="22"/>
          <w:szCs w:val="22"/>
        </w:rPr>
        <w:t>,</w:t>
      </w:r>
      <w:r w:rsidR="00AD2C5D">
        <w:rPr>
          <w:sz w:val="22"/>
          <w:szCs w:val="22"/>
        </w:rPr>
        <w:t xml:space="preserve"> if we can predict</w:t>
      </w:r>
      <w:r w:rsidR="00EF6A68">
        <w:rPr>
          <w:sz w:val="22"/>
          <w:szCs w:val="22"/>
        </w:rPr>
        <w:t xml:space="preserve"> </w:t>
      </w:r>
      <w:r w:rsidR="00AD2C5D">
        <w:rPr>
          <w:sz w:val="22"/>
          <w:szCs w:val="22"/>
        </w:rPr>
        <w:t>the RUL, the optimization of CBM policies can be formulated similarly to the age based maintenance policies.</w:t>
      </w:r>
      <w:r w:rsidR="006E10F9">
        <w:rPr>
          <w:sz w:val="22"/>
          <w:szCs w:val="22"/>
        </w:rPr>
        <w:t xml:space="preserve"> </w:t>
      </w:r>
      <w:proofErr w:type="spellStart"/>
      <w:r w:rsidR="009F37BE">
        <w:rPr>
          <w:sz w:val="22"/>
          <w:szCs w:val="22"/>
        </w:rPr>
        <w:t>Gebraeel</w:t>
      </w:r>
      <w:proofErr w:type="spellEnd"/>
      <w:r w:rsidR="009F37BE">
        <w:rPr>
          <w:sz w:val="22"/>
          <w:szCs w:val="22"/>
        </w:rPr>
        <w:t xml:space="preserve"> et al. (2005)</w:t>
      </w:r>
      <w:r w:rsidR="006E10F9" w:rsidRPr="00C3216A">
        <w:rPr>
          <w:sz w:val="22"/>
          <w:szCs w:val="22"/>
        </w:rPr>
        <w:t xml:space="preserve"> extended the general degradation model to estimate the RUL distribution from sensor signals, using a Wiener process and Bayesian updating. Using this technique, a single-unit replacement problem is formulated as a Markov decision process to develop a structured repl</w:t>
      </w:r>
      <w:r w:rsidR="009F37BE">
        <w:rPr>
          <w:sz w:val="22"/>
          <w:szCs w:val="22"/>
        </w:rPr>
        <w:t xml:space="preserve">acement policy </w:t>
      </w:r>
      <w:sdt>
        <w:sdtPr>
          <w:rPr>
            <w:sz w:val="22"/>
            <w:szCs w:val="22"/>
          </w:rPr>
          <w:id w:val="2009334527"/>
          <w:citation/>
        </w:sdtPr>
        <w:sdtContent>
          <w:r w:rsidR="009F37BE">
            <w:rPr>
              <w:sz w:val="22"/>
              <w:szCs w:val="22"/>
            </w:rPr>
            <w:fldChar w:fldCharType="begin"/>
          </w:r>
          <w:r w:rsidR="009F37BE">
            <w:rPr>
              <w:sz w:val="22"/>
              <w:szCs w:val="22"/>
            </w:rPr>
            <w:instrText xml:space="preserve"> CITATION Elw11 \l 1033 </w:instrText>
          </w:r>
          <w:r w:rsidR="009F37BE">
            <w:rPr>
              <w:sz w:val="22"/>
              <w:szCs w:val="22"/>
            </w:rPr>
            <w:fldChar w:fldCharType="separate"/>
          </w:r>
          <w:r w:rsidR="009F37BE">
            <w:rPr>
              <w:noProof/>
              <w:sz w:val="22"/>
              <w:szCs w:val="22"/>
            </w:rPr>
            <w:t xml:space="preserve"> </w:t>
          </w:r>
          <w:r w:rsidR="009F37BE" w:rsidRPr="009F37BE">
            <w:rPr>
              <w:noProof/>
              <w:sz w:val="22"/>
              <w:szCs w:val="22"/>
            </w:rPr>
            <w:t>(Elwany, Gebraeel, &amp; Maillart, 2011)</w:t>
          </w:r>
          <w:r w:rsidR="009F37BE">
            <w:rPr>
              <w:sz w:val="22"/>
              <w:szCs w:val="22"/>
            </w:rPr>
            <w:fldChar w:fldCharType="end"/>
          </w:r>
        </w:sdtContent>
      </w:sdt>
      <w:r w:rsidR="006E10F9" w:rsidRPr="00C3216A">
        <w:rPr>
          <w:sz w:val="22"/>
          <w:szCs w:val="22"/>
        </w:rPr>
        <w:t>.</w:t>
      </w:r>
      <w:r w:rsidRPr="00C3216A">
        <w:rPr>
          <w:sz w:val="22"/>
          <w:szCs w:val="22"/>
        </w:rPr>
        <w:t xml:space="preserve"> </w:t>
      </w:r>
    </w:p>
    <w:p w14:paraId="72013749" w14:textId="77777777" w:rsidR="00880365" w:rsidRDefault="00880365" w:rsidP="00C3216A">
      <w:pPr>
        <w:rPr>
          <w:sz w:val="22"/>
          <w:szCs w:val="22"/>
        </w:rPr>
      </w:pPr>
    </w:p>
    <w:p w14:paraId="33B2DAA4" w14:textId="386CBDC8" w:rsidR="00880365" w:rsidRDefault="006E10F9" w:rsidP="00C3216A">
      <w:pPr>
        <w:rPr>
          <w:sz w:val="22"/>
          <w:szCs w:val="22"/>
        </w:rPr>
      </w:pPr>
      <w:r>
        <w:rPr>
          <w:sz w:val="22"/>
          <w:szCs w:val="22"/>
        </w:rPr>
        <w:t>If inspections are needed to detect the system state, b</w:t>
      </w:r>
      <w:r w:rsidR="00C3216A" w:rsidRPr="00C3216A">
        <w:rPr>
          <w:sz w:val="22"/>
          <w:szCs w:val="22"/>
        </w:rPr>
        <w:t>ased on the general random coe</w:t>
      </w:r>
      <w:r w:rsidR="004E1EF5">
        <w:rPr>
          <w:sz w:val="22"/>
          <w:szCs w:val="22"/>
        </w:rPr>
        <w:t xml:space="preserve">fficient model </w:t>
      </w:r>
      <w:sdt>
        <w:sdtPr>
          <w:rPr>
            <w:sz w:val="22"/>
            <w:szCs w:val="22"/>
          </w:rPr>
          <w:id w:val="271596958"/>
          <w:citation/>
        </w:sdtPr>
        <w:sdtContent>
          <w:r w:rsidR="004E1EF5">
            <w:rPr>
              <w:sz w:val="22"/>
              <w:szCs w:val="22"/>
            </w:rPr>
            <w:fldChar w:fldCharType="begin"/>
          </w:r>
          <w:r w:rsidR="004E1EF5">
            <w:rPr>
              <w:sz w:val="22"/>
              <w:szCs w:val="22"/>
            </w:rPr>
            <w:instrText xml:space="preserve"> CITATION LuC93 \l 1033 </w:instrText>
          </w:r>
          <w:r w:rsidR="004E1EF5">
            <w:rPr>
              <w:sz w:val="22"/>
              <w:szCs w:val="22"/>
            </w:rPr>
            <w:fldChar w:fldCharType="separate"/>
          </w:r>
          <w:r w:rsidR="004E1EF5">
            <w:rPr>
              <w:noProof/>
              <w:sz w:val="22"/>
              <w:szCs w:val="22"/>
            </w:rPr>
            <w:t xml:space="preserve"> </w:t>
          </w:r>
          <w:r w:rsidR="004E1EF5" w:rsidRPr="004E1EF5">
            <w:rPr>
              <w:noProof/>
              <w:sz w:val="22"/>
              <w:szCs w:val="22"/>
            </w:rPr>
            <w:t>(Lu &amp; Meeker, 1993)</w:t>
          </w:r>
          <w:r w:rsidR="004E1EF5">
            <w:rPr>
              <w:sz w:val="22"/>
              <w:szCs w:val="22"/>
            </w:rPr>
            <w:fldChar w:fldCharType="end"/>
          </w:r>
        </w:sdtContent>
      </w:sdt>
      <w:r w:rsidR="00D71FDE">
        <w:rPr>
          <w:sz w:val="22"/>
          <w:szCs w:val="22"/>
        </w:rPr>
        <w:t>, Wang (2000)</w:t>
      </w:r>
      <w:r w:rsidR="00C3216A" w:rsidRPr="00C3216A">
        <w:rPr>
          <w:sz w:val="22"/>
          <w:szCs w:val="22"/>
        </w:rPr>
        <w:t xml:space="preserve"> proposed a CBM model to determine the optimal control limit and the inspection interval in terms of costs, downtime or reliability.  For monotonic stochastic deteriorations, a Gamma process can be used for condition-based</w:t>
      </w:r>
      <w:r w:rsidR="003E434E">
        <w:rPr>
          <w:sz w:val="22"/>
          <w:szCs w:val="22"/>
        </w:rPr>
        <w:t xml:space="preserve"> maintenance optimization </w:t>
      </w:r>
      <w:sdt>
        <w:sdtPr>
          <w:rPr>
            <w:sz w:val="22"/>
            <w:szCs w:val="22"/>
          </w:rPr>
          <w:id w:val="-1924483812"/>
          <w:citation/>
        </w:sdtPr>
        <w:sdtContent>
          <w:r w:rsidR="003E434E">
            <w:rPr>
              <w:sz w:val="22"/>
              <w:szCs w:val="22"/>
            </w:rPr>
            <w:fldChar w:fldCharType="begin"/>
          </w:r>
          <w:r w:rsidR="003E434E">
            <w:rPr>
              <w:sz w:val="22"/>
              <w:szCs w:val="22"/>
            </w:rPr>
            <w:instrText xml:space="preserve"> CITATION Van09 \l 1033 </w:instrText>
          </w:r>
          <w:r w:rsidR="003E434E">
            <w:rPr>
              <w:sz w:val="22"/>
              <w:szCs w:val="22"/>
            </w:rPr>
            <w:fldChar w:fldCharType="separate"/>
          </w:r>
          <w:r w:rsidR="003E434E">
            <w:rPr>
              <w:noProof/>
              <w:sz w:val="22"/>
              <w:szCs w:val="22"/>
            </w:rPr>
            <w:t xml:space="preserve"> </w:t>
          </w:r>
          <w:r w:rsidR="003E434E" w:rsidRPr="003E434E">
            <w:rPr>
              <w:noProof/>
              <w:sz w:val="22"/>
              <w:szCs w:val="22"/>
            </w:rPr>
            <w:t>(Van Noortwijk, 2009)</w:t>
          </w:r>
          <w:r w:rsidR="003E434E">
            <w:rPr>
              <w:sz w:val="22"/>
              <w:szCs w:val="22"/>
            </w:rPr>
            <w:fldChar w:fldCharType="end"/>
          </w:r>
        </w:sdtContent>
      </w:sdt>
      <w:r w:rsidR="00C3216A" w:rsidRPr="00C3216A">
        <w:rPr>
          <w:sz w:val="22"/>
          <w:szCs w:val="22"/>
        </w:rPr>
        <w:t>. The CBM models in this case were developed to have a single-level control lim</w:t>
      </w:r>
      <w:r w:rsidR="00D71FDE">
        <w:rPr>
          <w:sz w:val="22"/>
          <w:szCs w:val="22"/>
        </w:rPr>
        <w:t xml:space="preserve">it </w:t>
      </w:r>
      <w:r w:rsidR="00C3216A" w:rsidRPr="00C3216A">
        <w:rPr>
          <w:sz w:val="22"/>
          <w:szCs w:val="22"/>
        </w:rPr>
        <w:t>or a multi-leve</w:t>
      </w:r>
      <w:r w:rsidR="00D71FDE">
        <w:rPr>
          <w:sz w:val="22"/>
          <w:szCs w:val="22"/>
        </w:rPr>
        <w:t>l control limit,</w:t>
      </w:r>
      <w:r w:rsidR="00C3216A" w:rsidRPr="00C3216A">
        <w:rPr>
          <w:sz w:val="22"/>
          <w:szCs w:val="22"/>
        </w:rPr>
        <w:t xml:space="preserve"> under the scenarios of per</w:t>
      </w:r>
      <w:r w:rsidR="00D71FDE">
        <w:rPr>
          <w:sz w:val="22"/>
          <w:szCs w:val="22"/>
        </w:rPr>
        <w:t>iodic inspection, aperiodic inspection</w:t>
      </w:r>
      <w:r w:rsidR="00C3216A" w:rsidRPr="00C3216A">
        <w:rPr>
          <w:sz w:val="22"/>
          <w:szCs w:val="22"/>
        </w:rPr>
        <w:t xml:space="preserve"> or conti</w:t>
      </w:r>
      <w:r w:rsidR="00D71FDE">
        <w:rPr>
          <w:sz w:val="22"/>
          <w:szCs w:val="22"/>
        </w:rPr>
        <w:t>nuous monitoring</w:t>
      </w:r>
      <w:r w:rsidR="00C3216A" w:rsidRPr="00C3216A">
        <w:rPr>
          <w:sz w:val="22"/>
          <w:szCs w:val="22"/>
        </w:rPr>
        <w:t xml:space="preserve">. </w:t>
      </w:r>
      <w:r w:rsidR="00880365">
        <w:rPr>
          <w:sz w:val="22"/>
          <w:szCs w:val="22"/>
        </w:rPr>
        <w:t>Renewal theory can</w:t>
      </w:r>
      <w:r w:rsidR="00880365" w:rsidRPr="00070DCB">
        <w:rPr>
          <w:sz w:val="22"/>
          <w:szCs w:val="22"/>
        </w:rPr>
        <w:t xml:space="preserve"> be used to evaluate the expected total cost rate.  </w:t>
      </w:r>
    </w:p>
    <w:p w14:paraId="6F7A8770" w14:textId="77777777" w:rsidR="00880365" w:rsidRDefault="00880365" w:rsidP="00C3216A">
      <w:pPr>
        <w:rPr>
          <w:sz w:val="22"/>
          <w:szCs w:val="22"/>
        </w:rPr>
      </w:pPr>
    </w:p>
    <w:p w14:paraId="4AAAC6ED" w14:textId="54ABFB20" w:rsidR="00C3216A" w:rsidRDefault="00C3216A" w:rsidP="00C3216A">
      <w:pPr>
        <w:rPr>
          <w:sz w:val="22"/>
          <w:szCs w:val="22"/>
        </w:rPr>
      </w:pPr>
      <w:r w:rsidRPr="00C3216A">
        <w:rPr>
          <w:sz w:val="22"/>
          <w:szCs w:val="22"/>
        </w:rPr>
        <w:t xml:space="preserve">If the degradation process could be modeled as discrete states, </w:t>
      </w:r>
      <w:proofErr w:type="spellStart"/>
      <w:r w:rsidRPr="00C3216A">
        <w:rPr>
          <w:sz w:val="22"/>
          <w:szCs w:val="22"/>
        </w:rPr>
        <w:t>Markovian</w:t>
      </w:r>
      <w:proofErr w:type="spellEnd"/>
      <w:r w:rsidRPr="00C3216A">
        <w:rPr>
          <w:sz w:val="22"/>
          <w:szCs w:val="22"/>
        </w:rPr>
        <w:t>-based models were applied. The optimal replacement policies were derived from observable Markov p</w:t>
      </w:r>
      <w:r w:rsidR="00DB47DD">
        <w:rPr>
          <w:sz w:val="22"/>
          <w:szCs w:val="22"/>
        </w:rPr>
        <w:t xml:space="preserve">rocesses </w:t>
      </w:r>
      <w:sdt>
        <w:sdtPr>
          <w:rPr>
            <w:sz w:val="22"/>
            <w:szCs w:val="22"/>
          </w:rPr>
          <w:id w:val="196585585"/>
          <w:citation/>
        </w:sdtPr>
        <w:sdtContent>
          <w:r w:rsidR="00DB47DD">
            <w:rPr>
              <w:sz w:val="22"/>
              <w:szCs w:val="22"/>
            </w:rPr>
            <w:fldChar w:fldCharType="begin"/>
          </w:r>
          <w:r w:rsidR="00DB47DD">
            <w:rPr>
              <w:sz w:val="22"/>
              <w:szCs w:val="22"/>
            </w:rPr>
            <w:instrText xml:space="preserve"> CITATION Kha10 \l 1033 </w:instrText>
          </w:r>
          <w:r w:rsidR="00DB47DD">
            <w:rPr>
              <w:sz w:val="22"/>
              <w:szCs w:val="22"/>
            </w:rPr>
            <w:fldChar w:fldCharType="separate"/>
          </w:r>
          <w:r w:rsidR="00DB47DD">
            <w:rPr>
              <w:noProof/>
              <w:sz w:val="22"/>
              <w:szCs w:val="22"/>
            </w:rPr>
            <w:t xml:space="preserve"> </w:t>
          </w:r>
          <w:r w:rsidR="00DB47DD" w:rsidRPr="00DB47DD">
            <w:rPr>
              <w:noProof/>
              <w:sz w:val="22"/>
              <w:szCs w:val="22"/>
            </w:rPr>
            <w:t>(Kharoufeh, Solo, &amp; Ulukus, 2010)</w:t>
          </w:r>
          <w:r w:rsidR="00DB47DD">
            <w:rPr>
              <w:sz w:val="22"/>
              <w:szCs w:val="22"/>
            </w:rPr>
            <w:fldChar w:fldCharType="end"/>
          </w:r>
        </w:sdtContent>
      </w:sdt>
      <w:r w:rsidRPr="00C3216A">
        <w:rPr>
          <w:sz w:val="22"/>
          <w:szCs w:val="22"/>
        </w:rPr>
        <w:t xml:space="preserve"> or the evolution of t</w:t>
      </w:r>
      <w:r w:rsidR="004E3214">
        <w:rPr>
          <w:sz w:val="22"/>
          <w:szCs w:val="22"/>
        </w:rPr>
        <w:t xml:space="preserve">he hidden states </w:t>
      </w:r>
      <w:sdt>
        <w:sdtPr>
          <w:rPr>
            <w:sz w:val="22"/>
            <w:szCs w:val="22"/>
          </w:rPr>
          <w:id w:val="2058813354"/>
          <w:citation/>
        </w:sdtPr>
        <w:sdtContent>
          <w:r w:rsidR="006D791F">
            <w:rPr>
              <w:sz w:val="22"/>
              <w:szCs w:val="22"/>
            </w:rPr>
            <w:fldChar w:fldCharType="begin"/>
          </w:r>
          <w:r w:rsidR="006D791F">
            <w:rPr>
              <w:sz w:val="22"/>
              <w:szCs w:val="22"/>
            </w:rPr>
            <w:instrText xml:space="preserve"> CITATION Jia13 \l 1033 </w:instrText>
          </w:r>
          <w:r w:rsidR="006D791F">
            <w:rPr>
              <w:sz w:val="22"/>
              <w:szCs w:val="22"/>
            </w:rPr>
            <w:fldChar w:fldCharType="separate"/>
          </w:r>
          <w:r w:rsidR="006D791F">
            <w:rPr>
              <w:noProof/>
              <w:sz w:val="22"/>
              <w:szCs w:val="22"/>
            </w:rPr>
            <w:t xml:space="preserve"> </w:t>
          </w:r>
          <w:r w:rsidR="006D791F" w:rsidRPr="006D791F">
            <w:rPr>
              <w:noProof/>
              <w:sz w:val="22"/>
              <w:szCs w:val="22"/>
            </w:rPr>
            <w:t>(Jiang, Kim, &amp; Makis, 2013)</w:t>
          </w:r>
          <w:r w:rsidR="006D791F">
            <w:rPr>
              <w:sz w:val="22"/>
              <w:szCs w:val="22"/>
            </w:rPr>
            <w:fldChar w:fldCharType="end"/>
          </w:r>
        </w:sdtContent>
      </w:sdt>
      <w:r w:rsidRPr="00C3216A">
        <w:rPr>
          <w:sz w:val="22"/>
          <w:szCs w:val="22"/>
        </w:rPr>
        <w:t xml:space="preserve">. </w:t>
      </w:r>
      <w:r w:rsidR="00880365">
        <w:rPr>
          <w:sz w:val="22"/>
          <w:szCs w:val="22"/>
        </w:rPr>
        <w:t xml:space="preserve">Markov decision process is </w:t>
      </w:r>
      <w:r w:rsidR="00880365" w:rsidRPr="00070DCB">
        <w:rPr>
          <w:sz w:val="22"/>
          <w:szCs w:val="22"/>
        </w:rPr>
        <w:t>an analytical tool to formulate the problem.</w:t>
      </w:r>
      <w:r w:rsidR="00880365">
        <w:rPr>
          <w:sz w:val="22"/>
          <w:szCs w:val="22"/>
        </w:rPr>
        <w:t xml:space="preserve"> </w:t>
      </w:r>
      <w:r w:rsidRPr="00C3216A">
        <w:rPr>
          <w:sz w:val="22"/>
          <w:szCs w:val="22"/>
        </w:rPr>
        <w:t>Moreover, Proportional Hazards Models are also often used to relate the system's condition variables to the hazard fun</w:t>
      </w:r>
      <w:r w:rsidR="004E3214">
        <w:rPr>
          <w:sz w:val="22"/>
          <w:szCs w:val="22"/>
        </w:rPr>
        <w:t xml:space="preserve">ction of a system </w:t>
      </w:r>
      <w:sdt>
        <w:sdtPr>
          <w:rPr>
            <w:sz w:val="22"/>
            <w:szCs w:val="22"/>
          </w:rPr>
          <w:id w:val="-538133850"/>
          <w:citation/>
        </w:sdtPr>
        <w:sdtContent>
          <w:r w:rsidR="004E3214">
            <w:rPr>
              <w:sz w:val="22"/>
              <w:szCs w:val="22"/>
            </w:rPr>
            <w:fldChar w:fldCharType="begin"/>
          </w:r>
          <w:r w:rsidR="004E3214">
            <w:rPr>
              <w:sz w:val="22"/>
              <w:szCs w:val="22"/>
            </w:rPr>
            <w:instrText xml:space="preserve"> CITATION Vlo02 \l 1033 </w:instrText>
          </w:r>
          <w:r w:rsidR="004E3214">
            <w:rPr>
              <w:sz w:val="22"/>
              <w:szCs w:val="22"/>
            </w:rPr>
            <w:fldChar w:fldCharType="separate"/>
          </w:r>
          <w:r w:rsidR="004E3214">
            <w:rPr>
              <w:noProof/>
              <w:sz w:val="22"/>
              <w:szCs w:val="22"/>
            </w:rPr>
            <w:t xml:space="preserve"> </w:t>
          </w:r>
          <w:r w:rsidR="004E3214" w:rsidRPr="004E3214">
            <w:rPr>
              <w:noProof/>
              <w:sz w:val="22"/>
              <w:szCs w:val="22"/>
            </w:rPr>
            <w:t>(Vlok, Coetzee, Banjevic, Jardine, &amp; Makis, 2002)</w:t>
          </w:r>
          <w:r w:rsidR="004E3214">
            <w:rPr>
              <w:sz w:val="22"/>
              <w:szCs w:val="22"/>
            </w:rPr>
            <w:fldChar w:fldCharType="end"/>
          </w:r>
        </w:sdtContent>
      </w:sdt>
      <w:r w:rsidRPr="00C3216A">
        <w:rPr>
          <w:sz w:val="22"/>
          <w:szCs w:val="22"/>
        </w:rPr>
        <w:t>, so that the maintenance policies can be optimized with respect to the optimal risk</w:t>
      </w:r>
      <w:r w:rsidR="009C0638">
        <w:rPr>
          <w:sz w:val="22"/>
          <w:szCs w:val="22"/>
        </w:rPr>
        <w:t xml:space="preserve"> value of the hazard function.</w:t>
      </w:r>
    </w:p>
    <w:p w14:paraId="149E5A07" w14:textId="77777777" w:rsidR="002A6019" w:rsidRDefault="002A6019" w:rsidP="00C3216A">
      <w:pPr>
        <w:rPr>
          <w:sz w:val="22"/>
          <w:szCs w:val="22"/>
        </w:rPr>
      </w:pPr>
    </w:p>
    <w:p w14:paraId="19F06F8C" w14:textId="77777777" w:rsidR="002A6019" w:rsidRDefault="002A6019" w:rsidP="002A6019">
      <w:pPr>
        <w:rPr>
          <w:sz w:val="22"/>
          <w:szCs w:val="22"/>
        </w:rPr>
      </w:pPr>
      <w:r w:rsidRPr="00070DCB">
        <w:rPr>
          <w:sz w:val="22"/>
          <w:szCs w:val="22"/>
        </w:rPr>
        <w:t>In this chapter, we mainly demonstrate the evaluation of average total cost rate by renewal theory for single-component systems.</w:t>
      </w:r>
      <w:r w:rsidR="00A7103A">
        <w:rPr>
          <w:sz w:val="22"/>
          <w:szCs w:val="22"/>
        </w:rPr>
        <w:t xml:space="preserve"> The degradations of the systems are assumed to be directly observable through periodic inspections. </w:t>
      </w:r>
    </w:p>
    <w:p w14:paraId="37F41FC2" w14:textId="77777777" w:rsidR="002A6019" w:rsidRPr="00054986" w:rsidRDefault="002A6019" w:rsidP="00C3216A">
      <w:pPr>
        <w:rPr>
          <w:sz w:val="22"/>
          <w:szCs w:val="22"/>
        </w:rPr>
      </w:pPr>
    </w:p>
    <w:p w14:paraId="2B731D69" w14:textId="77777777" w:rsidR="00AF62BF" w:rsidRDefault="00AF62BF" w:rsidP="00DA5C69">
      <w:pPr>
        <w:rPr>
          <w:sz w:val="22"/>
          <w:szCs w:val="22"/>
        </w:rPr>
      </w:pPr>
    </w:p>
    <w:p w14:paraId="7A3C0701" w14:textId="77777777" w:rsidR="00DA5C69" w:rsidRDefault="00DA5C69" w:rsidP="00DA5C69">
      <w:pPr>
        <w:pStyle w:val="Subhead2"/>
      </w:pPr>
    </w:p>
    <w:p w14:paraId="6BE5A49A" w14:textId="77777777" w:rsidR="003C10B7" w:rsidRDefault="003C10B7" w:rsidP="007C183C">
      <w:pPr>
        <w:pStyle w:val="Subhead1"/>
        <w:outlineLvl w:val="0"/>
      </w:pPr>
      <w:r>
        <w:t>Basics of reliability theory</w:t>
      </w:r>
    </w:p>
    <w:p w14:paraId="6BE43573" w14:textId="77777777" w:rsidR="003C10B7" w:rsidRDefault="003C10B7" w:rsidP="007C183C">
      <w:pPr>
        <w:pStyle w:val="Subhead1"/>
        <w:outlineLvl w:val="0"/>
      </w:pPr>
    </w:p>
    <w:p w14:paraId="2CE37C02" w14:textId="68D0A781" w:rsidR="003C10B7" w:rsidRPr="003C10B7" w:rsidRDefault="003C10B7" w:rsidP="003C10B7">
      <w:pPr>
        <w:rPr>
          <w:sz w:val="22"/>
          <w:szCs w:val="22"/>
        </w:rPr>
      </w:pPr>
      <w:r w:rsidRPr="003C10B7">
        <w:rPr>
          <w:sz w:val="22"/>
          <w:szCs w:val="22"/>
        </w:rPr>
        <w:t>Since</w:t>
      </w:r>
      <w:r>
        <w:rPr>
          <w:sz w:val="22"/>
          <w:szCs w:val="22"/>
        </w:rPr>
        <w:t xml:space="preserve"> CBM is a branch of research in the field of reliabili</w:t>
      </w:r>
      <w:r w:rsidR="0017450E">
        <w:rPr>
          <w:sz w:val="22"/>
          <w:szCs w:val="22"/>
        </w:rPr>
        <w:t xml:space="preserve">ty theory, we will first review some basic results from reliability theory. Not all of the results from reliability theory are relevant to CBM. Thus in this </w:t>
      </w:r>
      <w:r w:rsidR="0017450E">
        <w:rPr>
          <w:sz w:val="22"/>
          <w:szCs w:val="22"/>
        </w:rPr>
        <w:lastRenderedPageBreak/>
        <w:t xml:space="preserve">chapter we only present the results that will be used in the following sections. To get a more comprehensive introduction to reliability theory, the readers can refer </w:t>
      </w:r>
      <w:r w:rsidR="0017450E" w:rsidRPr="00B82131">
        <w:rPr>
          <w:sz w:val="22"/>
          <w:szCs w:val="22"/>
        </w:rPr>
        <w:t xml:space="preserve">to the book of </w:t>
      </w:r>
      <w:proofErr w:type="spellStart"/>
      <w:r w:rsidR="0017450E" w:rsidRPr="00B82131">
        <w:rPr>
          <w:sz w:val="22"/>
          <w:szCs w:val="22"/>
        </w:rPr>
        <w:t>Ebeling</w:t>
      </w:r>
      <w:proofErr w:type="spellEnd"/>
      <w:r w:rsidR="0017450E" w:rsidRPr="00B82131">
        <w:rPr>
          <w:sz w:val="22"/>
          <w:szCs w:val="22"/>
        </w:rPr>
        <w:t xml:space="preserve"> (</w:t>
      </w:r>
      <w:r w:rsidR="00B82131" w:rsidRPr="00B82131">
        <w:rPr>
          <w:sz w:val="22"/>
          <w:szCs w:val="22"/>
        </w:rPr>
        <w:t>2009</w:t>
      </w:r>
      <w:r w:rsidR="0017450E" w:rsidRPr="00B82131">
        <w:rPr>
          <w:sz w:val="22"/>
          <w:szCs w:val="22"/>
        </w:rPr>
        <w:t>)</w:t>
      </w:r>
      <w:r w:rsidR="00274992" w:rsidRPr="00B82131">
        <w:rPr>
          <w:sz w:val="22"/>
          <w:szCs w:val="22"/>
        </w:rPr>
        <w:t>.</w:t>
      </w:r>
      <w:r w:rsidR="00274992">
        <w:rPr>
          <w:sz w:val="22"/>
          <w:szCs w:val="22"/>
        </w:rPr>
        <w:t xml:space="preserve"> </w:t>
      </w:r>
    </w:p>
    <w:p w14:paraId="2E191CB0" w14:textId="77777777" w:rsidR="003C10B7" w:rsidRDefault="003C10B7" w:rsidP="007C183C">
      <w:pPr>
        <w:pStyle w:val="Subhead1"/>
        <w:outlineLvl w:val="0"/>
      </w:pPr>
    </w:p>
    <w:p w14:paraId="146E5C1D" w14:textId="77777777" w:rsidR="001D7D44" w:rsidRDefault="001D7D44" w:rsidP="00DA5C69">
      <w:pPr>
        <w:pStyle w:val="Subhead2"/>
      </w:pPr>
      <w:r>
        <w:t>Failure</w:t>
      </w:r>
      <w:r w:rsidR="00A83B53">
        <w:t xml:space="preserve"> Time Distribution</w:t>
      </w:r>
    </w:p>
    <w:p w14:paraId="7D75B4F3" w14:textId="77777777" w:rsidR="004F4807" w:rsidRDefault="004F4807" w:rsidP="00DA5C69">
      <w:pPr>
        <w:rPr>
          <w:sz w:val="22"/>
          <w:szCs w:val="22"/>
        </w:rPr>
      </w:pPr>
    </w:p>
    <w:p w14:paraId="27ABDB5E" w14:textId="77777777" w:rsidR="004F4807" w:rsidRDefault="004F4807" w:rsidP="00DA5C69">
      <w:pPr>
        <w:rPr>
          <w:sz w:val="22"/>
          <w:szCs w:val="22"/>
        </w:rPr>
      </w:pPr>
    </w:p>
    <w:p w14:paraId="22A4053A" w14:textId="77777777" w:rsidR="00DA5C69" w:rsidRDefault="00DA5C69" w:rsidP="00DA5C69">
      <w:pPr>
        <w:rPr>
          <w:sz w:val="22"/>
          <w:szCs w:val="22"/>
        </w:rPr>
      </w:pPr>
      <w:r w:rsidRPr="00054986">
        <w:rPr>
          <w:sz w:val="22"/>
          <w:szCs w:val="22"/>
        </w:rPr>
        <w:t>Present your perspective on the issues, controversies, problems, etc., as they relate to theme and arguments supporting your position. Compare and contrast with what has been, or is currently being done as it relates to the chapter's specific topic and the main theme of the book.</w:t>
      </w:r>
    </w:p>
    <w:p w14:paraId="09694655" w14:textId="77777777" w:rsidR="003D5AFD" w:rsidRPr="003E52A4" w:rsidRDefault="003D5AFD" w:rsidP="00DA5C69">
      <w:pPr>
        <w:rPr>
          <w:sz w:val="22"/>
          <w:szCs w:val="22"/>
        </w:rPr>
      </w:pPr>
    </w:p>
    <w:p w14:paraId="26BBF090" w14:textId="77777777" w:rsidR="003D5AFD" w:rsidRPr="003E52A4" w:rsidRDefault="003D5AFD" w:rsidP="00DA5C69">
      <w:pPr>
        <w:rPr>
          <w:rFonts w:eastAsia="宋体"/>
          <w:sz w:val="22"/>
          <w:szCs w:val="22"/>
          <w:lang w:eastAsia="zh-CN"/>
        </w:rPr>
      </w:pPr>
      <w:r w:rsidRPr="003E52A4">
        <w:rPr>
          <w:sz w:val="22"/>
          <w:szCs w:val="22"/>
        </w:rPr>
        <w:t>Failure time distribution provides the basic information that is needed to establish</w:t>
      </w:r>
      <w:r w:rsidR="00AB4C95" w:rsidRPr="003E52A4">
        <w:rPr>
          <w:rFonts w:eastAsia="宋体"/>
          <w:sz w:val="22"/>
          <w:szCs w:val="22"/>
          <w:lang w:eastAsia="zh-CN"/>
        </w:rPr>
        <w:t xml:space="preserve"> optimization models for time based maintenance strategies. Because some of the CBM models are closely related</w:t>
      </w:r>
      <w:r w:rsidR="00FE7179" w:rsidRPr="003E52A4">
        <w:rPr>
          <w:rFonts w:eastAsia="宋体"/>
          <w:sz w:val="22"/>
          <w:szCs w:val="22"/>
          <w:lang w:eastAsia="zh-CN"/>
        </w:rPr>
        <w:t xml:space="preserve"> to the time based models, we will provide the basic reliability theory</w:t>
      </w:r>
      <w:r w:rsidR="00D75C58" w:rsidRPr="003E52A4">
        <w:rPr>
          <w:rFonts w:eastAsia="宋体"/>
          <w:sz w:val="22"/>
          <w:szCs w:val="22"/>
          <w:lang w:eastAsia="zh-CN"/>
        </w:rPr>
        <w:t xml:space="preserve"> about failure time distribution in this subsection.</w:t>
      </w:r>
    </w:p>
    <w:p w14:paraId="13089B4F" w14:textId="77777777" w:rsidR="00D75C58" w:rsidRPr="003E52A4" w:rsidRDefault="00D75C58" w:rsidP="00DA5C69">
      <w:pPr>
        <w:rPr>
          <w:rFonts w:eastAsia="宋体"/>
          <w:sz w:val="22"/>
          <w:szCs w:val="22"/>
          <w:lang w:eastAsia="zh-CN"/>
        </w:rPr>
      </w:pPr>
    </w:p>
    <w:p w14:paraId="4C3AD4C1" w14:textId="77777777" w:rsidR="005509DF" w:rsidRPr="003E52A4" w:rsidRDefault="00D75C58" w:rsidP="005509DF">
      <w:pPr>
        <w:rPr>
          <w:rFonts w:eastAsia="宋体"/>
          <w:sz w:val="22"/>
          <w:szCs w:val="22"/>
          <w:lang w:eastAsia="zh-CN"/>
        </w:rPr>
      </w:pPr>
      <w:r w:rsidRPr="003E52A4">
        <w:rPr>
          <w:rFonts w:eastAsia="宋体"/>
          <w:sz w:val="22"/>
          <w:szCs w:val="22"/>
          <w:lang w:eastAsia="zh-CN"/>
        </w:rPr>
        <w:t xml:space="preserve">In reliability theory, we mainly deal with non-negative random variable. </w:t>
      </w:r>
      <w:r w:rsidR="008300B7" w:rsidRPr="003E52A4">
        <w:rPr>
          <w:rFonts w:eastAsia="宋体"/>
          <w:sz w:val="22"/>
          <w:szCs w:val="22"/>
          <w:lang w:eastAsia="zh-CN"/>
        </w:rPr>
        <w:t xml:space="preserve">Let random variable </w:t>
      </w:r>
      <w:r w:rsidR="008300B7" w:rsidRPr="003E52A4">
        <w:rPr>
          <w:rFonts w:eastAsia="宋体"/>
          <w:i/>
          <w:sz w:val="22"/>
          <w:szCs w:val="22"/>
          <w:lang w:eastAsia="zh-CN"/>
        </w:rPr>
        <w:t>T</w:t>
      </w:r>
      <w:r w:rsidR="008300B7" w:rsidRPr="003E52A4">
        <w:rPr>
          <w:rFonts w:eastAsia="宋体"/>
          <w:sz w:val="22"/>
          <w:szCs w:val="22"/>
          <w:lang w:eastAsia="zh-CN"/>
        </w:rPr>
        <w:t xml:space="preserve"> denotes the time until failure of some component. If </w:t>
      </w:r>
      <w:r w:rsidR="008300B7" w:rsidRPr="003E52A4">
        <w:rPr>
          <w:rFonts w:eastAsia="宋体"/>
          <w:i/>
          <w:sz w:val="22"/>
          <w:szCs w:val="22"/>
          <w:lang w:eastAsia="zh-CN"/>
        </w:rPr>
        <w:t>T</w:t>
      </w:r>
      <w:r w:rsidR="008300B7" w:rsidRPr="003E52A4">
        <w:rPr>
          <w:rFonts w:eastAsia="宋体"/>
          <w:sz w:val="22"/>
          <w:szCs w:val="22"/>
          <w:lang w:eastAsia="zh-CN"/>
        </w:rPr>
        <w:t xml:space="preserve"> is a continuous random variable, we denote</w:t>
      </w:r>
      <w:r w:rsidR="005509DF" w:rsidRPr="003E52A4">
        <w:t xml:space="preserve"> </w:t>
      </w:r>
      <w:r w:rsidR="005509DF" w:rsidRPr="003E52A4">
        <w:rPr>
          <w:rFonts w:eastAsia="宋体"/>
          <w:sz w:val="22"/>
          <w:szCs w:val="22"/>
          <w:lang w:eastAsia="zh-CN"/>
        </w:rPr>
        <w:t xml:space="preserve">its distribution by </w:t>
      </w:r>
      <w:proofErr w:type="gramStart"/>
      <w:r w:rsidR="00A31BEA" w:rsidRPr="003E52A4">
        <w:rPr>
          <w:rFonts w:eastAsia="宋体"/>
          <w:sz w:val="22"/>
          <w:szCs w:val="22"/>
          <w:lang w:eastAsia="zh-CN"/>
        </w:rPr>
        <w:t>F</w:t>
      </w:r>
      <w:r w:rsidR="005509DF" w:rsidRPr="003E52A4">
        <w:rPr>
          <w:rFonts w:eastAsia="宋体"/>
          <w:sz w:val="22"/>
          <w:szCs w:val="22"/>
          <w:vertAlign w:val="subscript"/>
          <w:lang w:eastAsia="zh-CN"/>
        </w:rPr>
        <w:t>T</w:t>
      </w:r>
      <w:r w:rsidR="005509DF" w:rsidRPr="003E52A4">
        <w:rPr>
          <w:rFonts w:eastAsia="宋体"/>
          <w:sz w:val="22"/>
          <w:szCs w:val="22"/>
          <w:lang w:eastAsia="zh-CN"/>
        </w:rPr>
        <w:t>(</w:t>
      </w:r>
      <w:proofErr w:type="gramEnd"/>
      <w:r w:rsidR="005509DF" w:rsidRPr="003E52A4">
        <w:rPr>
          <w:rFonts w:eastAsia="宋体"/>
          <w:sz w:val="22"/>
          <w:szCs w:val="22"/>
          <w:lang w:eastAsia="zh-CN"/>
        </w:rPr>
        <w:t>t) = P(T ≤ t) and assume it has a</w:t>
      </w:r>
      <w:r w:rsidR="00A31BEA" w:rsidRPr="003E52A4">
        <w:rPr>
          <w:rFonts w:eastAsia="宋体"/>
          <w:sz w:val="22"/>
          <w:szCs w:val="22"/>
          <w:lang w:eastAsia="zh-CN"/>
        </w:rPr>
        <w:t xml:space="preserve"> </w:t>
      </w:r>
      <w:r w:rsidR="005509DF" w:rsidRPr="003E52A4">
        <w:rPr>
          <w:rFonts w:eastAsia="宋体"/>
          <w:sz w:val="22"/>
          <w:szCs w:val="22"/>
          <w:lang w:eastAsia="zh-CN"/>
        </w:rPr>
        <w:t>density f</w:t>
      </w:r>
      <w:r w:rsidR="00A31BEA" w:rsidRPr="003E52A4">
        <w:rPr>
          <w:rFonts w:eastAsia="宋体"/>
          <w:sz w:val="22"/>
          <w:szCs w:val="22"/>
          <w:lang w:eastAsia="zh-CN"/>
        </w:rPr>
        <w:t xml:space="preserve"> </w:t>
      </w:r>
      <w:r w:rsidR="00A31BEA" w:rsidRPr="003E52A4">
        <w:rPr>
          <w:rFonts w:eastAsia="宋体"/>
          <w:sz w:val="22"/>
          <w:szCs w:val="22"/>
          <w:vertAlign w:val="subscript"/>
          <w:lang w:eastAsia="zh-CN"/>
        </w:rPr>
        <w:t>T</w:t>
      </w:r>
      <w:r w:rsidR="005509DF" w:rsidRPr="003E52A4">
        <w:rPr>
          <w:rFonts w:eastAsia="宋体"/>
          <w:sz w:val="22"/>
          <w:szCs w:val="22"/>
          <w:lang w:eastAsia="zh-CN"/>
        </w:rPr>
        <w:t xml:space="preserve"> (t) = d F</w:t>
      </w:r>
      <w:r w:rsidR="00A31BEA" w:rsidRPr="003E52A4">
        <w:rPr>
          <w:rFonts w:eastAsia="宋体"/>
          <w:sz w:val="22"/>
          <w:szCs w:val="22"/>
          <w:vertAlign w:val="subscript"/>
          <w:lang w:eastAsia="zh-CN"/>
        </w:rPr>
        <w:t>T</w:t>
      </w:r>
      <w:r w:rsidR="005509DF" w:rsidRPr="003E52A4">
        <w:rPr>
          <w:rFonts w:eastAsia="宋体"/>
          <w:sz w:val="22"/>
          <w:szCs w:val="22"/>
          <w:lang w:eastAsia="zh-CN"/>
        </w:rPr>
        <w:t xml:space="preserve"> (t)</w:t>
      </w:r>
      <w:r w:rsidR="00A31BEA" w:rsidRPr="003E52A4">
        <w:rPr>
          <w:rFonts w:eastAsia="宋体"/>
          <w:sz w:val="22"/>
          <w:szCs w:val="22"/>
          <w:lang w:eastAsia="zh-CN"/>
        </w:rPr>
        <w:t>/</w:t>
      </w:r>
      <w:proofErr w:type="spellStart"/>
      <w:r w:rsidR="00A31BEA" w:rsidRPr="003E52A4">
        <w:rPr>
          <w:rFonts w:eastAsia="宋体"/>
          <w:sz w:val="22"/>
          <w:szCs w:val="22"/>
          <w:lang w:eastAsia="zh-CN"/>
        </w:rPr>
        <w:t>dt</w:t>
      </w:r>
      <w:r w:rsidR="005509DF" w:rsidRPr="003E52A4">
        <w:rPr>
          <w:rFonts w:eastAsia="宋体"/>
          <w:sz w:val="22"/>
          <w:szCs w:val="22"/>
          <w:lang w:eastAsia="zh-CN"/>
        </w:rPr>
        <w:t>.</w:t>
      </w:r>
      <w:proofErr w:type="spellEnd"/>
      <w:r w:rsidR="005509DF" w:rsidRPr="003E52A4">
        <w:rPr>
          <w:rFonts w:eastAsia="宋体"/>
          <w:sz w:val="22"/>
          <w:szCs w:val="22"/>
          <w:lang w:eastAsia="zh-CN"/>
        </w:rPr>
        <w:t xml:space="preserve"> The reliability of the component at </w:t>
      </w:r>
      <w:r w:rsidR="00A31BEA" w:rsidRPr="003E52A4">
        <w:rPr>
          <w:rFonts w:eastAsia="宋体"/>
          <w:sz w:val="22"/>
          <w:szCs w:val="22"/>
          <w:lang w:eastAsia="zh-CN"/>
        </w:rPr>
        <w:t>time t is the probability that component</w:t>
      </w:r>
      <w:r w:rsidR="005509DF" w:rsidRPr="003E52A4">
        <w:rPr>
          <w:rFonts w:eastAsia="宋体"/>
          <w:sz w:val="22"/>
          <w:szCs w:val="22"/>
          <w:lang w:eastAsia="zh-CN"/>
        </w:rPr>
        <w:t xml:space="preserve"> survives beyond time t and is denoted by </w:t>
      </w:r>
      <w:proofErr w:type="gramStart"/>
      <w:r w:rsidR="005509DF" w:rsidRPr="003E52A4">
        <w:rPr>
          <w:rFonts w:eastAsia="宋体"/>
          <w:sz w:val="22"/>
          <w:szCs w:val="22"/>
          <w:lang w:eastAsia="zh-CN"/>
        </w:rPr>
        <w:t>R(</w:t>
      </w:r>
      <w:proofErr w:type="gramEnd"/>
      <w:r w:rsidR="005509DF" w:rsidRPr="003E52A4">
        <w:rPr>
          <w:rFonts w:eastAsia="宋体"/>
          <w:sz w:val="22"/>
          <w:szCs w:val="22"/>
          <w:lang w:eastAsia="zh-CN"/>
        </w:rPr>
        <w:t>t).</w:t>
      </w:r>
    </w:p>
    <w:p w14:paraId="0800CCA7" w14:textId="77777777" w:rsidR="008D0380" w:rsidRDefault="008D0380" w:rsidP="008D0380">
      <w:pPr>
        <w:jc w:val="center"/>
      </w:pPr>
      <w:r w:rsidRPr="00D83467">
        <w:rPr>
          <w:position w:val="-18"/>
        </w:rPr>
        <w:object w:dxaOrig="4400" w:dyaOrig="500" w14:anchorId="733427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pt;height:25.35pt" o:ole="">
            <v:imagedata r:id="rId9" o:title=""/>
          </v:shape>
          <o:OLEObject Type="Embed" ProgID="Equation.3" ShapeID="_x0000_i1025" DrawAspect="Content" ObjectID="_1349511181" r:id="rId10"/>
        </w:object>
      </w:r>
    </w:p>
    <w:p w14:paraId="21B7E2A9" w14:textId="77777777" w:rsidR="008D0380" w:rsidRPr="00620819" w:rsidRDefault="00292D73" w:rsidP="008D0380">
      <w:pPr>
        <w:rPr>
          <w:sz w:val="22"/>
          <w:szCs w:val="22"/>
        </w:rPr>
      </w:pPr>
      <w:r w:rsidRPr="00620819">
        <w:rPr>
          <w:sz w:val="22"/>
          <w:szCs w:val="22"/>
        </w:rPr>
        <w:t>The mean time to failure (MTTF) is the expectation of T,</w:t>
      </w:r>
    </w:p>
    <w:p w14:paraId="267F2585" w14:textId="77777777" w:rsidR="00292D73" w:rsidRPr="00620819" w:rsidRDefault="00D46191" w:rsidP="00620819">
      <w:pPr>
        <w:rPr>
          <w:sz w:val="22"/>
          <w:szCs w:val="22"/>
        </w:rPr>
      </w:pPr>
      <w:r w:rsidRPr="00620819">
        <w:rPr>
          <w:sz w:val="22"/>
          <w:szCs w:val="22"/>
        </w:rPr>
        <w:object w:dxaOrig="6920" w:dyaOrig="680" w14:anchorId="32E53F73">
          <v:shape id="_x0000_i1026" type="#_x0000_t75" style="width:346pt;height:34pt" o:ole="">
            <v:imagedata r:id="rId11" o:title=""/>
          </v:shape>
          <o:OLEObject Type="Embed" ProgID="Equation.3" ShapeID="_x0000_i1026" DrawAspect="Content" ObjectID="_1349511182" r:id="rId12"/>
        </w:object>
      </w:r>
    </w:p>
    <w:p w14:paraId="76CF14AA" w14:textId="77777777" w:rsidR="00D46191" w:rsidRPr="00620819" w:rsidRDefault="00F6325B" w:rsidP="00D46191">
      <w:pPr>
        <w:rPr>
          <w:sz w:val="22"/>
          <w:szCs w:val="22"/>
        </w:rPr>
      </w:pPr>
      <w:r w:rsidRPr="00620819">
        <w:rPr>
          <w:sz w:val="22"/>
          <w:szCs w:val="22"/>
        </w:rPr>
        <w:t xml:space="preserve">The second equality in the above equation holds because </w:t>
      </w:r>
      <w:proofErr w:type="spellStart"/>
      <w:proofErr w:type="gramStart"/>
      <w:r w:rsidRPr="00620819">
        <w:rPr>
          <w:sz w:val="22"/>
          <w:szCs w:val="22"/>
        </w:rPr>
        <w:t>fT</w:t>
      </w:r>
      <w:proofErr w:type="spellEnd"/>
      <w:r w:rsidRPr="00620819">
        <w:rPr>
          <w:sz w:val="22"/>
          <w:szCs w:val="22"/>
        </w:rPr>
        <w:t>(</w:t>
      </w:r>
      <w:proofErr w:type="gramEnd"/>
      <w:r w:rsidRPr="00620819">
        <w:rPr>
          <w:sz w:val="22"/>
          <w:szCs w:val="22"/>
        </w:rPr>
        <w:t>t)=d FT(t)/</w:t>
      </w:r>
      <w:proofErr w:type="spellStart"/>
      <w:r w:rsidRPr="00620819">
        <w:rPr>
          <w:sz w:val="22"/>
          <w:szCs w:val="22"/>
        </w:rPr>
        <w:t>dt</w:t>
      </w:r>
      <w:proofErr w:type="spellEnd"/>
      <w:r w:rsidRPr="00620819">
        <w:rPr>
          <w:sz w:val="22"/>
          <w:szCs w:val="22"/>
        </w:rPr>
        <w:t>=-d RT(t)/</w:t>
      </w:r>
      <w:proofErr w:type="spellStart"/>
      <w:r w:rsidRPr="00620819">
        <w:rPr>
          <w:sz w:val="22"/>
          <w:szCs w:val="22"/>
        </w:rPr>
        <w:t>dt</w:t>
      </w:r>
      <w:proofErr w:type="spellEnd"/>
      <w:r w:rsidRPr="00620819">
        <w:rPr>
          <w:sz w:val="22"/>
          <w:szCs w:val="22"/>
        </w:rPr>
        <w:t>, and the final equality holds because when t approaches to infinity R(t) approaches to zero.</w:t>
      </w:r>
    </w:p>
    <w:p w14:paraId="0158A430" w14:textId="77777777" w:rsidR="00F6325B" w:rsidRPr="00620819" w:rsidRDefault="00F6325B" w:rsidP="00D46191">
      <w:pPr>
        <w:rPr>
          <w:sz w:val="22"/>
          <w:szCs w:val="22"/>
        </w:rPr>
      </w:pPr>
    </w:p>
    <w:p w14:paraId="409F849A" w14:textId="77777777" w:rsidR="008F4CEC" w:rsidRPr="00620819" w:rsidRDefault="001901B8" w:rsidP="00D46191">
      <w:pPr>
        <w:rPr>
          <w:sz w:val="22"/>
          <w:szCs w:val="22"/>
        </w:rPr>
      </w:pPr>
      <w:r w:rsidRPr="00620819">
        <w:rPr>
          <w:sz w:val="22"/>
          <w:szCs w:val="22"/>
        </w:rPr>
        <w:t>The failure time distribution describes the likelihood of failure</w:t>
      </w:r>
      <w:r w:rsidR="00FA4DA0" w:rsidRPr="00620819">
        <w:rPr>
          <w:sz w:val="22"/>
          <w:szCs w:val="22"/>
        </w:rPr>
        <w:t xml:space="preserve"> on every possible time point</w:t>
      </w:r>
      <w:r w:rsidRPr="00620819">
        <w:rPr>
          <w:sz w:val="22"/>
          <w:szCs w:val="22"/>
        </w:rPr>
        <w:t xml:space="preserve"> over the entire population of a component or system. </w:t>
      </w:r>
      <w:r w:rsidR="00FA4DA0" w:rsidRPr="00620819">
        <w:rPr>
          <w:sz w:val="22"/>
          <w:szCs w:val="22"/>
        </w:rPr>
        <w:t>In some cases, we also need to know the conditional failure time distribution given the fact</w:t>
      </w:r>
      <w:r w:rsidR="008F4CEC" w:rsidRPr="00620819">
        <w:rPr>
          <w:sz w:val="22"/>
          <w:szCs w:val="22"/>
        </w:rPr>
        <w:t xml:space="preserve"> that the component has </w:t>
      </w:r>
      <w:r w:rsidR="00FA4DA0" w:rsidRPr="00620819">
        <w:rPr>
          <w:sz w:val="22"/>
          <w:szCs w:val="22"/>
        </w:rPr>
        <w:t>survived</w:t>
      </w:r>
      <w:r w:rsidR="00EC2B03" w:rsidRPr="00620819">
        <w:rPr>
          <w:sz w:val="22"/>
          <w:szCs w:val="22"/>
        </w:rPr>
        <w:t xml:space="preserve"> for</w:t>
      </w:r>
      <w:r w:rsidR="00FA4DA0" w:rsidRPr="00620819">
        <w:rPr>
          <w:sz w:val="22"/>
          <w:szCs w:val="22"/>
        </w:rPr>
        <w:t xml:space="preserve"> a certain period of time</w:t>
      </w:r>
      <w:r w:rsidR="008F4CEC" w:rsidRPr="00620819">
        <w:rPr>
          <w:sz w:val="22"/>
          <w:szCs w:val="22"/>
        </w:rPr>
        <w:t>. The condition failure time distribution can be derived from the failure time distribution,</w:t>
      </w:r>
    </w:p>
    <w:p w14:paraId="42AEE682" w14:textId="77777777" w:rsidR="008462AA" w:rsidRPr="00620819" w:rsidRDefault="008462AA" w:rsidP="00620819">
      <w:pPr>
        <w:rPr>
          <w:sz w:val="22"/>
          <w:szCs w:val="22"/>
        </w:rPr>
      </w:pPr>
      <w:r w:rsidRPr="00620819">
        <w:rPr>
          <w:sz w:val="22"/>
          <w:szCs w:val="22"/>
        </w:rPr>
        <w:object w:dxaOrig="4360" w:dyaOrig="680" w14:anchorId="1FBFE4D6">
          <v:shape id="_x0000_i1027" type="#_x0000_t75" style="width:218pt;height:34pt" o:ole="">
            <v:imagedata r:id="rId13" o:title=""/>
          </v:shape>
          <o:OLEObject Type="Embed" ProgID="Equation.3" ShapeID="_x0000_i1027" DrawAspect="Content" ObjectID="_1349511183" r:id="rId14"/>
        </w:object>
      </w:r>
    </w:p>
    <w:p w14:paraId="4ACDD102" w14:textId="77777777" w:rsidR="008462AA" w:rsidRPr="00620819" w:rsidRDefault="00FA731A" w:rsidP="008462AA">
      <w:pPr>
        <w:rPr>
          <w:sz w:val="22"/>
          <w:szCs w:val="22"/>
        </w:rPr>
      </w:pPr>
      <w:r w:rsidRPr="00620819">
        <w:rPr>
          <w:sz w:val="22"/>
          <w:szCs w:val="22"/>
        </w:rPr>
        <w:t>W</w:t>
      </w:r>
      <w:r w:rsidR="00B96B8A" w:rsidRPr="00620819">
        <w:rPr>
          <w:sz w:val="22"/>
          <w:szCs w:val="22"/>
        </w:rPr>
        <w:t xml:space="preserve">e may also want to know the conditional probability of failure in a certain interval </w:t>
      </w:r>
      <w:r w:rsidR="00B96B8A" w:rsidRPr="00620819">
        <w:rPr>
          <w:sz w:val="22"/>
          <w:szCs w:val="22"/>
        </w:rPr>
        <w:sym w:font="Symbol" w:char="F065"/>
      </w:r>
      <w:r w:rsidR="00B96B8A" w:rsidRPr="00620819">
        <w:rPr>
          <w:sz w:val="22"/>
          <w:szCs w:val="22"/>
        </w:rPr>
        <w:t xml:space="preserve"> given that the component has survived for a time period t,</w:t>
      </w:r>
    </w:p>
    <w:p w14:paraId="54D81404" w14:textId="77777777" w:rsidR="00B96B8A" w:rsidRPr="00620819" w:rsidRDefault="005C414E" w:rsidP="00620819">
      <w:pPr>
        <w:rPr>
          <w:sz w:val="22"/>
          <w:szCs w:val="22"/>
        </w:rPr>
      </w:pPr>
      <w:r w:rsidRPr="00620819">
        <w:rPr>
          <w:sz w:val="22"/>
          <w:szCs w:val="22"/>
        </w:rPr>
        <w:object w:dxaOrig="5560" w:dyaOrig="660" w14:anchorId="1FBAB937">
          <v:shape id="_x0000_i1028" type="#_x0000_t75" style="width:278pt;height:33.35pt" o:ole="">
            <v:imagedata r:id="rId15" o:title=""/>
          </v:shape>
          <o:OLEObject Type="Embed" ProgID="Equation.3" ShapeID="_x0000_i1028" DrawAspect="Content" ObjectID="_1349511184" r:id="rId16"/>
        </w:object>
      </w:r>
    </w:p>
    <w:p w14:paraId="0084B293" w14:textId="77777777" w:rsidR="00B67B8B" w:rsidRPr="00620819" w:rsidRDefault="00B67B8B" w:rsidP="00620819">
      <w:pPr>
        <w:rPr>
          <w:sz w:val="22"/>
          <w:szCs w:val="22"/>
        </w:rPr>
      </w:pPr>
      <w:r w:rsidRPr="00620819">
        <w:rPr>
          <w:sz w:val="22"/>
          <w:szCs w:val="22"/>
        </w:rPr>
        <w:t>(1)</w:t>
      </w:r>
    </w:p>
    <w:p w14:paraId="7DC37210" w14:textId="77777777" w:rsidR="005C414E" w:rsidRPr="00620819" w:rsidRDefault="00FA731A" w:rsidP="005C414E">
      <w:pPr>
        <w:rPr>
          <w:sz w:val="22"/>
          <w:szCs w:val="22"/>
        </w:rPr>
      </w:pPr>
      <w:r w:rsidRPr="00620819">
        <w:rPr>
          <w:sz w:val="22"/>
          <w:szCs w:val="22"/>
        </w:rPr>
        <w:t>Based on this conditional probability of failure, we could develop a concept called failure rate or hazard rate</w:t>
      </w:r>
      <w:r w:rsidR="00B67B8B" w:rsidRPr="00620819">
        <w:rPr>
          <w:sz w:val="22"/>
          <w:szCs w:val="22"/>
        </w:rPr>
        <w:t xml:space="preserve"> (we will refer to it as the failure rate)</w:t>
      </w:r>
      <w:r w:rsidRPr="00620819">
        <w:rPr>
          <w:sz w:val="22"/>
          <w:szCs w:val="22"/>
        </w:rPr>
        <w:t xml:space="preserve">, which is similar to the concept of failure time density </w:t>
      </w:r>
      <w:proofErr w:type="spellStart"/>
      <w:proofErr w:type="gramStart"/>
      <w:r w:rsidRPr="00620819">
        <w:rPr>
          <w:sz w:val="22"/>
          <w:szCs w:val="22"/>
        </w:rPr>
        <w:t>fT</w:t>
      </w:r>
      <w:proofErr w:type="spellEnd"/>
      <w:r w:rsidRPr="00620819">
        <w:rPr>
          <w:sz w:val="22"/>
          <w:szCs w:val="22"/>
        </w:rPr>
        <w:t>(</w:t>
      </w:r>
      <w:proofErr w:type="gramEnd"/>
      <w:r w:rsidRPr="00620819">
        <w:rPr>
          <w:sz w:val="22"/>
          <w:szCs w:val="22"/>
        </w:rPr>
        <w:t>t)=d FT(t)/</w:t>
      </w:r>
      <w:proofErr w:type="spellStart"/>
      <w:r w:rsidRPr="00620819">
        <w:rPr>
          <w:sz w:val="22"/>
          <w:szCs w:val="22"/>
        </w:rPr>
        <w:t>dt.</w:t>
      </w:r>
      <w:proofErr w:type="spellEnd"/>
      <w:r w:rsidRPr="00620819">
        <w:rPr>
          <w:sz w:val="22"/>
          <w:szCs w:val="22"/>
        </w:rPr>
        <w:t xml:space="preserve"> In developing the failure time density, we look at the probability of failure in a certain interval (t, t+</w:t>
      </w:r>
      <w:r w:rsidRPr="00620819">
        <w:rPr>
          <w:sz w:val="22"/>
          <w:szCs w:val="22"/>
        </w:rPr>
        <w:sym w:font="Symbol" w:char="F065"/>
      </w:r>
      <w:r w:rsidRPr="00620819">
        <w:rPr>
          <w:sz w:val="22"/>
          <w:szCs w:val="22"/>
        </w:rPr>
        <w:t>), whereas in developing the failure rate we look at the conditional probability of failure in a certain interval (t, t+</w:t>
      </w:r>
      <w:r w:rsidRPr="00620819">
        <w:rPr>
          <w:sz w:val="22"/>
          <w:szCs w:val="22"/>
        </w:rPr>
        <w:sym w:font="Symbol" w:char="F065"/>
      </w:r>
      <w:r w:rsidRPr="00620819">
        <w:rPr>
          <w:sz w:val="22"/>
          <w:szCs w:val="22"/>
        </w:rPr>
        <w:t xml:space="preserve">). Therefore, the failure rate </w:t>
      </w:r>
      <w:proofErr w:type="gramStart"/>
      <w:r w:rsidRPr="00620819">
        <w:rPr>
          <w:sz w:val="22"/>
          <w:szCs w:val="22"/>
        </w:rPr>
        <w:t>h(</w:t>
      </w:r>
      <w:proofErr w:type="gramEnd"/>
      <w:r w:rsidRPr="00620819">
        <w:rPr>
          <w:sz w:val="22"/>
          <w:szCs w:val="22"/>
        </w:rPr>
        <w:t>t) is given as</w:t>
      </w:r>
    </w:p>
    <w:p w14:paraId="4DFBC6A6" w14:textId="77777777" w:rsidR="00FA731A" w:rsidRPr="00620819" w:rsidRDefault="00FA731A" w:rsidP="00620819">
      <w:pPr>
        <w:rPr>
          <w:sz w:val="22"/>
          <w:szCs w:val="22"/>
        </w:rPr>
      </w:pPr>
      <w:r w:rsidRPr="00620819">
        <w:rPr>
          <w:sz w:val="22"/>
          <w:szCs w:val="22"/>
        </w:rPr>
        <w:object w:dxaOrig="5800" w:dyaOrig="660" w14:anchorId="596033CB">
          <v:shape id="_x0000_i1029" type="#_x0000_t75" style="width:290pt;height:33.35pt" o:ole="">
            <v:imagedata r:id="rId17" o:title=""/>
          </v:shape>
          <o:OLEObject Type="Embed" ProgID="Equation.3" ShapeID="_x0000_i1029" DrawAspect="Content" ObjectID="_1349511185" r:id="rId18"/>
        </w:object>
      </w:r>
    </w:p>
    <w:p w14:paraId="4F00B6D4" w14:textId="77777777" w:rsidR="0058128A" w:rsidRDefault="00B67B8B" w:rsidP="00FA731A">
      <w:pPr>
        <w:rPr>
          <w:sz w:val="22"/>
          <w:szCs w:val="22"/>
        </w:rPr>
      </w:pPr>
      <w:r w:rsidRPr="00620819">
        <w:rPr>
          <w:sz w:val="22"/>
          <w:szCs w:val="22"/>
        </w:rPr>
        <w:t>The second equality is by substituting equation (1) in</w:t>
      </w:r>
      <w:r w:rsidR="00B31676" w:rsidRPr="00620819">
        <w:rPr>
          <w:sz w:val="22"/>
          <w:szCs w:val="22"/>
        </w:rPr>
        <w:t>to</w:t>
      </w:r>
      <w:r w:rsidRPr="00620819">
        <w:rPr>
          <w:sz w:val="22"/>
          <w:szCs w:val="22"/>
        </w:rPr>
        <w:t xml:space="preserve"> </w:t>
      </w:r>
      <w:proofErr w:type="gramStart"/>
      <w:r w:rsidRPr="00620819">
        <w:rPr>
          <w:sz w:val="22"/>
          <w:szCs w:val="22"/>
        </w:rPr>
        <w:t>h(</w:t>
      </w:r>
      <w:proofErr w:type="gramEnd"/>
      <w:r w:rsidRPr="00620819">
        <w:rPr>
          <w:sz w:val="22"/>
          <w:szCs w:val="22"/>
        </w:rPr>
        <w:t>t)</w:t>
      </w:r>
      <w:r w:rsidR="00B31676" w:rsidRPr="00620819">
        <w:rPr>
          <w:sz w:val="22"/>
          <w:szCs w:val="22"/>
        </w:rPr>
        <w:t xml:space="preserve">, and the third equality holds because of the definition of </w:t>
      </w:r>
      <w:proofErr w:type="spellStart"/>
      <w:r w:rsidR="00B31676" w:rsidRPr="00620819">
        <w:rPr>
          <w:sz w:val="22"/>
          <w:szCs w:val="22"/>
        </w:rPr>
        <w:t>fT</w:t>
      </w:r>
      <w:proofErr w:type="spellEnd"/>
      <w:r w:rsidR="00B31676" w:rsidRPr="00620819">
        <w:rPr>
          <w:sz w:val="22"/>
          <w:szCs w:val="22"/>
        </w:rPr>
        <w:t xml:space="preserve">(t). </w:t>
      </w:r>
      <w:r w:rsidRPr="00620819">
        <w:rPr>
          <w:sz w:val="22"/>
          <w:szCs w:val="22"/>
        </w:rPr>
        <w:t xml:space="preserve">This failure rate </w:t>
      </w:r>
      <w:proofErr w:type="gramStart"/>
      <w:r w:rsidRPr="00620819">
        <w:rPr>
          <w:sz w:val="22"/>
          <w:szCs w:val="22"/>
        </w:rPr>
        <w:t>h(</w:t>
      </w:r>
      <w:proofErr w:type="gramEnd"/>
      <w:r w:rsidRPr="00620819">
        <w:rPr>
          <w:sz w:val="22"/>
          <w:szCs w:val="22"/>
        </w:rPr>
        <w:t xml:space="preserve">t) can be loosely interpreted as the instantaneous expected number of failures per time unit at time t. </w:t>
      </w:r>
      <w:r w:rsidR="00305579" w:rsidRPr="00620819">
        <w:rPr>
          <w:sz w:val="22"/>
          <w:szCs w:val="22"/>
        </w:rPr>
        <w:t xml:space="preserve">The failure rate reveals some essential features about the degradation </w:t>
      </w:r>
      <w:r w:rsidR="00305579" w:rsidRPr="00620819">
        <w:rPr>
          <w:sz w:val="22"/>
          <w:szCs w:val="22"/>
        </w:rPr>
        <w:lastRenderedPageBreak/>
        <w:t xml:space="preserve">process of components. If the failure rate is an increasing function of time, the component </w:t>
      </w:r>
      <w:r w:rsidR="00131ED9" w:rsidRPr="00620819">
        <w:rPr>
          <w:sz w:val="22"/>
          <w:szCs w:val="22"/>
        </w:rPr>
        <w:t>degrades over time. The component is more and more likely to fail when it ages. Mechanical devices typically have an increasing failure rate.</w:t>
      </w:r>
      <w:r w:rsidR="00B93676" w:rsidRPr="00620819">
        <w:rPr>
          <w:sz w:val="22"/>
          <w:szCs w:val="22"/>
        </w:rPr>
        <w:t xml:space="preserve"> For instance, when the cracks of </w:t>
      </w:r>
      <w:r w:rsidR="006107EE" w:rsidRPr="00620819">
        <w:rPr>
          <w:sz w:val="22"/>
          <w:szCs w:val="22"/>
        </w:rPr>
        <w:t>structure materials</w:t>
      </w:r>
      <w:r w:rsidR="00B93676" w:rsidRPr="00620819">
        <w:rPr>
          <w:sz w:val="22"/>
          <w:szCs w:val="22"/>
        </w:rPr>
        <w:t xml:space="preserve"> grow</w:t>
      </w:r>
      <w:r w:rsidR="006107EE" w:rsidRPr="00620819">
        <w:rPr>
          <w:sz w:val="22"/>
          <w:szCs w:val="22"/>
        </w:rPr>
        <w:t xml:space="preserve">, the structure materials will be more vulnerable to failures. </w:t>
      </w:r>
      <w:r w:rsidR="00131ED9" w:rsidRPr="00620819">
        <w:rPr>
          <w:sz w:val="22"/>
          <w:szCs w:val="22"/>
        </w:rPr>
        <w:t xml:space="preserve"> If the failure rate is a decreasing function of time, </w:t>
      </w:r>
      <w:r w:rsidR="00B93676" w:rsidRPr="00620819">
        <w:rPr>
          <w:sz w:val="22"/>
          <w:szCs w:val="22"/>
        </w:rPr>
        <w:t>the component becomes more reliable over time. This often happens when the component or system is at an early stage of operation or in a burn-in period.</w:t>
      </w:r>
      <w:r w:rsidR="006107EE" w:rsidRPr="00620819">
        <w:rPr>
          <w:sz w:val="22"/>
          <w:szCs w:val="22"/>
        </w:rPr>
        <w:t xml:space="preserve"> For example, a transmission system in a car needs a time period to burn-in a</w:t>
      </w:r>
      <w:r w:rsidR="00241B87" w:rsidRPr="00620819">
        <w:rPr>
          <w:sz w:val="22"/>
          <w:szCs w:val="22"/>
        </w:rPr>
        <w:t>nd let the components run smoothly</w:t>
      </w:r>
      <w:r w:rsidR="006107EE" w:rsidRPr="00620819">
        <w:rPr>
          <w:sz w:val="22"/>
          <w:szCs w:val="22"/>
        </w:rPr>
        <w:t xml:space="preserve"> with each other. </w:t>
      </w:r>
      <w:r w:rsidR="001C23C7" w:rsidRPr="00620819">
        <w:rPr>
          <w:sz w:val="22"/>
          <w:szCs w:val="22"/>
        </w:rPr>
        <w:t>Another well-studied type of failure rate function is constant failure rate. It means the</w:t>
      </w:r>
      <w:r w:rsidR="001C4D02" w:rsidRPr="00620819">
        <w:rPr>
          <w:sz w:val="22"/>
          <w:szCs w:val="22"/>
        </w:rPr>
        <w:t xml:space="preserve"> component has the same likelihood of failure over time, which implies the component has no memory on its age or its age does not have any effect on the component. It often reflects the component is subject to purely random failure events. Electronic components often have constant failure rate, since electronics are usually not subject to wear. Then the failures are often due to unpredictable events, e.g., random shocks from the environments.  </w:t>
      </w:r>
      <w:r w:rsidR="001C23C7" w:rsidRPr="00620819">
        <w:rPr>
          <w:sz w:val="22"/>
          <w:szCs w:val="22"/>
        </w:rPr>
        <w:t xml:space="preserve"> </w:t>
      </w:r>
    </w:p>
    <w:p w14:paraId="6972CBC3" w14:textId="77777777" w:rsidR="0058128A" w:rsidRDefault="0058128A" w:rsidP="00FA731A">
      <w:pPr>
        <w:rPr>
          <w:sz w:val="22"/>
          <w:szCs w:val="22"/>
        </w:rPr>
      </w:pPr>
    </w:p>
    <w:p w14:paraId="73FFF57E" w14:textId="77777777" w:rsidR="00FA731A" w:rsidRDefault="0058128A" w:rsidP="00FA731A">
      <w:pPr>
        <w:rPr>
          <w:sz w:val="22"/>
          <w:szCs w:val="22"/>
        </w:rPr>
      </w:pPr>
      <w:r>
        <w:rPr>
          <w:sz w:val="22"/>
          <w:szCs w:val="22"/>
        </w:rPr>
        <w:t>In most of the cases, the failure rate is not a monotonic function over time. It has been discovered through empirical studies that the failure rate function has a bathtub shape, as show</w:t>
      </w:r>
      <w:r w:rsidR="001702F0">
        <w:rPr>
          <w:sz w:val="22"/>
          <w:szCs w:val="22"/>
        </w:rPr>
        <w:t>n</w:t>
      </w:r>
      <w:r>
        <w:rPr>
          <w:sz w:val="22"/>
          <w:szCs w:val="22"/>
        </w:rPr>
        <w:t xml:space="preserve"> in Figure 2.</w:t>
      </w:r>
      <w:r w:rsidR="009849F7">
        <w:rPr>
          <w:sz w:val="22"/>
          <w:szCs w:val="22"/>
        </w:rPr>
        <w:t xml:space="preserve"> At the early stage, due to the infant mortality features, the component will experience a decreasing failure rate; in the middle of the life cycle, since the burn-in period has been passed and the wear-out hasn’t started yet, the component is subject to purely random failure events and the failure rate is constant; at the end of the l</w:t>
      </w:r>
      <w:r w:rsidR="005811CF">
        <w:rPr>
          <w:sz w:val="22"/>
          <w:szCs w:val="22"/>
        </w:rPr>
        <w:t>ife cycle, because of the degraded status</w:t>
      </w:r>
      <w:r w:rsidR="009849F7">
        <w:rPr>
          <w:sz w:val="22"/>
          <w:szCs w:val="22"/>
        </w:rPr>
        <w:t xml:space="preserve">, </w:t>
      </w:r>
      <w:r w:rsidR="005811CF">
        <w:rPr>
          <w:sz w:val="22"/>
          <w:szCs w:val="22"/>
        </w:rPr>
        <w:t>the reliability behavior of the component will get worse over time.</w:t>
      </w:r>
    </w:p>
    <w:p w14:paraId="3D79D411" w14:textId="77777777" w:rsidR="005811CF" w:rsidRDefault="005811CF" w:rsidP="00FA731A">
      <w:pPr>
        <w:rPr>
          <w:sz w:val="22"/>
          <w:szCs w:val="22"/>
        </w:rPr>
      </w:pPr>
    </w:p>
    <w:p w14:paraId="05C95C3B" w14:textId="77777777" w:rsidR="000960CA" w:rsidRDefault="005811CF" w:rsidP="00FA731A">
      <w:pPr>
        <w:rPr>
          <w:sz w:val="22"/>
          <w:szCs w:val="22"/>
        </w:rPr>
      </w:pPr>
      <w:r>
        <w:rPr>
          <w:sz w:val="22"/>
          <w:szCs w:val="22"/>
        </w:rPr>
        <w:t xml:space="preserve">All of the functions discussed before, i.e., distribution function </w:t>
      </w:r>
      <w:proofErr w:type="gramStart"/>
      <w:r>
        <w:rPr>
          <w:sz w:val="22"/>
          <w:szCs w:val="22"/>
        </w:rPr>
        <w:t>F</w:t>
      </w:r>
      <w:r>
        <w:rPr>
          <w:sz w:val="22"/>
          <w:szCs w:val="22"/>
          <w:vertAlign w:val="subscript"/>
        </w:rPr>
        <w:t>T</w:t>
      </w:r>
      <w:r>
        <w:rPr>
          <w:sz w:val="22"/>
          <w:szCs w:val="22"/>
        </w:rPr>
        <w:t>(</w:t>
      </w:r>
      <w:proofErr w:type="gramEnd"/>
      <w:r>
        <w:rPr>
          <w:sz w:val="22"/>
          <w:szCs w:val="22"/>
        </w:rPr>
        <w:t xml:space="preserve">t), density function </w:t>
      </w:r>
      <w:proofErr w:type="spellStart"/>
      <w:r>
        <w:rPr>
          <w:sz w:val="22"/>
          <w:szCs w:val="22"/>
        </w:rPr>
        <w:t>f</w:t>
      </w:r>
      <w:r>
        <w:rPr>
          <w:sz w:val="22"/>
          <w:szCs w:val="22"/>
          <w:vertAlign w:val="subscript"/>
        </w:rPr>
        <w:t>T</w:t>
      </w:r>
      <w:proofErr w:type="spellEnd"/>
      <w:r>
        <w:rPr>
          <w:sz w:val="22"/>
          <w:szCs w:val="22"/>
        </w:rPr>
        <w:t xml:space="preserve">(t), reliability function R(t) and the failure rate function h(t), are derived based on the failure time </w:t>
      </w:r>
      <w:r w:rsidR="000960CA">
        <w:rPr>
          <w:sz w:val="22"/>
          <w:szCs w:val="22"/>
        </w:rPr>
        <w:t>distribution. Therefore, based on</w:t>
      </w:r>
      <w:r>
        <w:rPr>
          <w:sz w:val="22"/>
          <w:szCs w:val="22"/>
        </w:rPr>
        <w:t xml:space="preserve"> any one of the four f</w:t>
      </w:r>
      <w:r w:rsidR="000960CA">
        <w:rPr>
          <w:sz w:val="22"/>
          <w:szCs w:val="22"/>
        </w:rPr>
        <w:t>unctions we can</w:t>
      </w:r>
      <w:r>
        <w:rPr>
          <w:sz w:val="22"/>
          <w:szCs w:val="22"/>
        </w:rPr>
        <w:t xml:space="preserve"> obtain the other three functions.</w:t>
      </w:r>
      <w:r w:rsidR="000960CA">
        <w:rPr>
          <w:sz w:val="22"/>
          <w:szCs w:val="22"/>
        </w:rPr>
        <w:t xml:space="preserve"> In Table 1, the one-to-one relationships among the four functions are given to show that how to obtain a certain function from another function.</w:t>
      </w:r>
    </w:p>
    <w:p w14:paraId="18E404EC" w14:textId="77777777" w:rsidR="000960CA" w:rsidRDefault="000960CA" w:rsidP="00FA731A">
      <w:pPr>
        <w:rPr>
          <w:sz w:val="22"/>
          <w:szCs w:val="22"/>
        </w:rPr>
      </w:pPr>
    </w:p>
    <w:p w14:paraId="7E9DA221" w14:textId="77777777" w:rsidR="005811CF" w:rsidRPr="00620819" w:rsidRDefault="000960CA" w:rsidP="00FA731A">
      <w:pPr>
        <w:rPr>
          <w:sz w:val="22"/>
          <w:szCs w:val="22"/>
        </w:rPr>
      </w:pPr>
      <w:r>
        <w:rPr>
          <w:sz w:val="22"/>
          <w:szCs w:val="22"/>
        </w:rPr>
        <w:t xml:space="preserve">Table 1. One-to-one relationships between various functions about failure time distribution </w:t>
      </w:r>
      <w:r w:rsidR="005811CF">
        <w:rPr>
          <w:sz w:val="22"/>
          <w:szCs w:val="22"/>
        </w:rPr>
        <w:t xml:space="preserve">  </w:t>
      </w:r>
    </w:p>
    <w:tbl>
      <w:tblPr>
        <w:tblStyle w:val="TableGrid"/>
        <w:tblW w:w="0" w:type="auto"/>
        <w:tblLook w:val="04A0" w:firstRow="1" w:lastRow="0" w:firstColumn="1" w:lastColumn="0" w:noHBand="0" w:noVBand="1"/>
      </w:tblPr>
      <w:tblGrid>
        <w:gridCol w:w="1519"/>
        <w:gridCol w:w="2256"/>
        <w:gridCol w:w="2136"/>
        <w:gridCol w:w="1896"/>
        <w:gridCol w:w="1769"/>
      </w:tblGrid>
      <w:tr w:rsidR="00EC4145" w14:paraId="0C981126" w14:textId="77777777" w:rsidTr="00EC4145">
        <w:tc>
          <w:tcPr>
            <w:tcW w:w="1915" w:type="dxa"/>
          </w:tcPr>
          <w:p w14:paraId="0061C860" w14:textId="77777777" w:rsidR="00EC4145" w:rsidRDefault="00EC4145" w:rsidP="005C414E"/>
        </w:tc>
        <w:tc>
          <w:tcPr>
            <w:tcW w:w="1915" w:type="dxa"/>
          </w:tcPr>
          <w:p w14:paraId="4250AC12" w14:textId="77777777" w:rsidR="00EC4145" w:rsidRPr="004732B2" w:rsidRDefault="004732B2" w:rsidP="005C414E">
            <w:proofErr w:type="spellStart"/>
            <w:r>
              <w:t>f</w:t>
            </w:r>
            <w:r>
              <w:rPr>
                <w:vertAlign w:val="subscript"/>
              </w:rPr>
              <w:t>T</w:t>
            </w:r>
            <w:proofErr w:type="spellEnd"/>
            <w:r>
              <w:t>(t)</w:t>
            </w:r>
          </w:p>
        </w:tc>
        <w:tc>
          <w:tcPr>
            <w:tcW w:w="1915" w:type="dxa"/>
          </w:tcPr>
          <w:p w14:paraId="2BE5F3ED" w14:textId="77777777" w:rsidR="00EC4145" w:rsidRPr="004732B2" w:rsidRDefault="004732B2" w:rsidP="005C414E">
            <w:r>
              <w:t>F</w:t>
            </w:r>
            <w:r>
              <w:rPr>
                <w:vertAlign w:val="subscript"/>
              </w:rPr>
              <w:t>T</w:t>
            </w:r>
            <w:r>
              <w:t>(t)</w:t>
            </w:r>
          </w:p>
        </w:tc>
        <w:tc>
          <w:tcPr>
            <w:tcW w:w="1915" w:type="dxa"/>
          </w:tcPr>
          <w:p w14:paraId="2FCB949B" w14:textId="77777777" w:rsidR="00EC4145" w:rsidRDefault="004732B2" w:rsidP="005C414E">
            <w:r>
              <w:t>R(t)</w:t>
            </w:r>
          </w:p>
        </w:tc>
        <w:tc>
          <w:tcPr>
            <w:tcW w:w="1916" w:type="dxa"/>
          </w:tcPr>
          <w:p w14:paraId="3010B90E" w14:textId="77777777" w:rsidR="00EC4145" w:rsidRDefault="004732B2" w:rsidP="005C414E">
            <w:r>
              <w:t>h(t)</w:t>
            </w:r>
          </w:p>
        </w:tc>
      </w:tr>
      <w:tr w:rsidR="00EC4145" w14:paraId="789C4F95" w14:textId="77777777" w:rsidTr="00EC4145">
        <w:tc>
          <w:tcPr>
            <w:tcW w:w="1915" w:type="dxa"/>
          </w:tcPr>
          <w:p w14:paraId="40D6A816" w14:textId="77777777" w:rsidR="00EC4145" w:rsidRDefault="00756D16" w:rsidP="005C414E">
            <w:proofErr w:type="spellStart"/>
            <w:r>
              <w:t>f</w:t>
            </w:r>
            <w:r w:rsidRPr="00756D16">
              <w:rPr>
                <w:vertAlign w:val="subscript"/>
              </w:rPr>
              <w:t>T</w:t>
            </w:r>
            <w:proofErr w:type="spellEnd"/>
            <w:r>
              <w:t>(t)</w:t>
            </w:r>
          </w:p>
        </w:tc>
        <w:tc>
          <w:tcPr>
            <w:tcW w:w="1915" w:type="dxa"/>
          </w:tcPr>
          <w:p w14:paraId="05FB2033" w14:textId="77777777" w:rsidR="00EC4145" w:rsidRDefault="00EC4145" w:rsidP="005C414E"/>
        </w:tc>
        <w:tc>
          <w:tcPr>
            <w:tcW w:w="1915" w:type="dxa"/>
          </w:tcPr>
          <w:p w14:paraId="0E0EED97" w14:textId="77777777" w:rsidR="00EC4145" w:rsidRDefault="00756D16" w:rsidP="005C414E">
            <w:r w:rsidRPr="00756D16">
              <w:rPr>
                <w:position w:val="-18"/>
              </w:rPr>
              <w:object w:dxaOrig="1140" w:dyaOrig="500" w14:anchorId="5AAFD128">
                <v:shape id="_x0000_i1030" type="#_x0000_t75" style="width:57.35pt;height:25.35pt" o:ole="">
                  <v:imagedata r:id="rId19" o:title=""/>
                </v:shape>
                <o:OLEObject Type="Embed" ProgID="Equation.3" ShapeID="_x0000_i1030" DrawAspect="Content" ObjectID="_1349511186" r:id="rId20"/>
              </w:object>
            </w:r>
          </w:p>
        </w:tc>
        <w:tc>
          <w:tcPr>
            <w:tcW w:w="1915" w:type="dxa"/>
          </w:tcPr>
          <w:p w14:paraId="6DBD8202" w14:textId="77777777" w:rsidR="00EC4145" w:rsidRDefault="00756D16" w:rsidP="005C414E">
            <w:r w:rsidRPr="00756D16">
              <w:rPr>
                <w:position w:val="-18"/>
              </w:rPr>
              <w:object w:dxaOrig="1180" w:dyaOrig="500" w14:anchorId="25F7C047">
                <v:shape id="_x0000_i1031" type="#_x0000_t75" style="width:59.35pt;height:25.35pt" o:ole="">
                  <v:imagedata r:id="rId21" o:title=""/>
                </v:shape>
                <o:OLEObject Type="Embed" ProgID="Equation.3" ShapeID="_x0000_i1031" DrawAspect="Content" ObjectID="_1349511187" r:id="rId22"/>
              </w:object>
            </w:r>
          </w:p>
        </w:tc>
        <w:tc>
          <w:tcPr>
            <w:tcW w:w="1916" w:type="dxa"/>
          </w:tcPr>
          <w:p w14:paraId="1A3183DC" w14:textId="77777777" w:rsidR="00EC4145" w:rsidRDefault="00756D16" w:rsidP="005C414E">
            <w:r w:rsidRPr="00756D16">
              <w:rPr>
                <w:position w:val="-42"/>
              </w:rPr>
              <w:object w:dxaOrig="1220" w:dyaOrig="800" w14:anchorId="2C9827FB">
                <v:shape id="_x0000_i1032" type="#_x0000_t75" style="width:61.35pt;height:40pt" o:ole="">
                  <v:imagedata r:id="rId23" o:title=""/>
                </v:shape>
                <o:OLEObject Type="Embed" ProgID="Equation.3" ShapeID="_x0000_i1032" DrawAspect="Content" ObjectID="_1349511188" r:id="rId24"/>
              </w:object>
            </w:r>
          </w:p>
        </w:tc>
      </w:tr>
      <w:tr w:rsidR="00EC4145" w14:paraId="5B8C2E21" w14:textId="77777777" w:rsidTr="00EC4145">
        <w:tc>
          <w:tcPr>
            <w:tcW w:w="1915" w:type="dxa"/>
          </w:tcPr>
          <w:p w14:paraId="1FA5FDF8" w14:textId="77777777" w:rsidR="00EC4145" w:rsidRDefault="00756D16" w:rsidP="005C414E">
            <w:r>
              <w:t>F</w:t>
            </w:r>
            <w:r w:rsidRPr="00756D16">
              <w:rPr>
                <w:vertAlign w:val="subscript"/>
              </w:rPr>
              <w:t>T</w:t>
            </w:r>
            <w:r>
              <w:t>(t)</w:t>
            </w:r>
          </w:p>
        </w:tc>
        <w:tc>
          <w:tcPr>
            <w:tcW w:w="1915" w:type="dxa"/>
          </w:tcPr>
          <w:p w14:paraId="3E0CC9DE" w14:textId="77777777" w:rsidR="00EC4145" w:rsidRDefault="00E458C2" w:rsidP="005C414E">
            <w:r w:rsidRPr="00E458C2">
              <w:rPr>
                <w:position w:val="-24"/>
              </w:rPr>
              <w:object w:dxaOrig="700" w:dyaOrig="620" w14:anchorId="644286E6">
                <v:shape id="_x0000_i1033" type="#_x0000_t75" style="width:35.35pt;height:31.35pt" o:ole="">
                  <v:imagedata r:id="rId25" o:title=""/>
                </v:shape>
                <o:OLEObject Type="Embed" ProgID="Equation.3" ShapeID="_x0000_i1033" DrawAspect="Content" ObjectID="_1349511189" r:id="rId26"/>
              </w:object>
            </w:r>
          </w:p>
        </w:tc>
        <w:tc>
          <w:tcPr>
            <w:tcW w:w="1915" w:type="dxa"/>
          </w:tcPr>
          <w:p w14:paraId="0BA91B06" w14:textId="77777777" w:rsidR="00EC4145" w:rsidRDefault="00EC4145" w:rsidP="005C414E"/>
        </w:tc>
        <w:tc>
          <w:tcPr>
            <w:tcW w:w="1915" w:type="dxa"/>
          </w:tcPr>
          <w:p w14:paraId="717E72B1" w14:textId="77777777" w:rsidR="00EC4145" w:rsidRPr="00E458C2" w:rsidRDefault="00E458C2" w:rsidP="005C414E">
            <w:r>
              <w:t>1-F</w:t>
            </w:r>
            <w:r>
              <w:rPr>
                <w:vertAlign w:val="subscript"/>
              </w:rPr>
              <w:t>T</w:t>
            </w:r>
            <w:r>
              <w:t>(t)</w:t>
            </w:r>
          </w:p>
        </w:tc>
        <w:tc>
          <w:tcPr>
            <w:tcW w:w="1916" w:type="dxa"/>
          </w:tcPr>
          <w:p w14:paraId="1B02F560" w14:textId="77777777" w:rsidR="00EC4145" w:rsidRDefault="00E458C2" w:rsidP="005C414E">
            <w:r w:rsidRPr="00E458C2">
              <w:rPr>
                <w:position w:val="-30"/>
              </w:rPr>
              <w:object w:dxaOrig="1240" w:dyaOrig="680" w14:anchorId="673E00AA">
                <v:shape id="_x0000_i1034" type="#_x0000_t75" style="width:62pt;height:34pt" o:ole="">
                  <v:imagedata r:id="rId27" o:title=""/>
                </v:shape>
                <o:OLEObject Type="Embed" ProgID="Equation.3" ShapeID="_x0000_i1034" DrawAspect="Content" ObjectID="_1349511190" r:id="rId28"/>
              </w:object>
            </w:r>
          </w:p>
        </w:tc>
      </w:tr>
      <w:tr w:rsidR="00EC4145" w14:paraId="71E37EDC" w14:textId="77777777" w:rsidTr="00EC4145">
        <w:tc>
          <w:tcPr>
            <w:tcW w:w="1915" w:type="dxa"/>
          </w:tcPr>
          <w:p w14:paraId="2BD2820E" w14:textId="77777777" w:rsidR="00EC4145" w:rsidRDefault="00756D16" w:rsidP="005C414E">
            <w:r>
              <w:t>R(t)</w:t>
            </w:r>
          </w:p>
        </w:tc>
        <w:tc>
          <w:tcPr>
            <w:tcW w:w="1915" w:type="dxa"/>
          </w:tcPr>
          <w:p w14:paraId="45D4134D" w14:textId="77777777" w:rsidR="00EC4145" w:rsidRDefault="00E458C2" w:rsidP="005C414E">
            <w:r>
              <w:t xml:space="preserve">- </w:t>
            </w:r>
            <w:r w:rsidRPr="00E458C2">
              <w:rPr>
                <w:position w:val="-24"/>
              </w:rPr>
              <w:object w:dxaOrig="620" w:dyaOrig="620" w14:anchorId="50AC752A">
                <v:shape id="_x0000_i1035" type="#_x0000_t75" style="width:31.35pt;height:31.35pt" o:ole="">
                  <v:imagedata r:id="rId29" o:title=""/>
                </v:shape>
                <o:OLEObject Type="Embed" ProgID="Equation.3" ShapeID="_x0000_i1035" DrawAspect="Content" ObjectID="_1349511191" r:id="rId30"/>
              </w:object>
            </w:r>
          </w:p>
        </w:tc>
        <w:tc>
          <w:tcPr>
            <w:tcW w:w="1915" w:type="dxa"/>
          </w:tcPr>
          <w:p w14:paraId="73F53DFF" w14:textId="77777777" w:rsidR="00EC4145" w:rsidRDefault="00E458C2" w:rsidP="005C414E">
            <w:r>
              <w:t>1-R(t)</w:t>
            </w:r>
          </w:p>
        </w:tc>
        <w:tc>
          <w:tcPr>
            <w:tcW w:w="1915" w:type="dxa"/>
          </w:tcPr>
          <w:p w14:paraId="2258555A" w14:textId="77777777" w:rsidR="00EC4145" w:rsidRDefault="00EC4145" w:rsidP="005C414E"/>
        </w:tc>
        <w:tc>
          <w:tcPr>
            <w:tcW w:w="1916" w:type="dxa"/>
          </w:tcPr>
          <w:p w14:paraId="31CF1EF6" w14:textId="77777777" w:rsidR="00EC4145" w:rsidRDefault="00E458C2" w:rsidP="005C414E">
            <w:r>
              <w:t>-</w:t>
            </w:r>
            <w:r w:rsidRPr="00E458C2">
              <w:rPr>
                <w:position w:val="-28"/>
              </w:rPr>
              <w:object w:dxaOrig="720" w:dyaOrig="660" w14:anchorId="0317AC52">
                <v:shape id="_x0000_i1036" type="#_x0000_t75" style="width:36pt;height:33.35pt" o:ole="">
                  <v:imagedata r:id="rId31" o:title=""/>
                </v:shape>
                <o:OLEObject Type="Embed" ProgID="Equation.3" ShapeID="_x0000_i1036" DrawAspect="Content" ObjectID="_1349511192" r:id="rId32"/>
              </w:object>
            </w:r>
          </w:p>
        </w:tc>
      </w:tr>
      <w:tr w:rsidR="00EC4145" w14:paraId="721E4B3C" w14:textId="77777777" w:rsidTr="00EC4145">
        <w:tc>
          <w:tcPr>
            <w:tcW w:w="1915" w:type="dxa"/>
          </w:tcPr>
          <w:p w14:paraId="3F86A04E" w14:textId="77777777" w:rsidR="00EC4145" w:rsidRDefault="00756D16" w:rsidP="005C414E">
            <w:r>
              <w:t>h(t)</w:t>
            </w:r>
          </w:p>
        </w:tc>
        <w:tc>
          <w:tcPr>
            <w:tcW w:w="1915" w:type="dxa"/>
          </w:tcPr>
          <w:p w14:paraId="2AC096D8" w14:textId="77777777" w:rsidR="00EC4145" w:rsidRDefault="00187938" w:rsidP="005C414E">
            <w:r w:rsidRPr="00187938">
              <w:rPr>
                <w:position w:val="-18"/>
              </w:rPr>
              <w:object w:dxaOrig="2040" w:dyaOrig="500" w14:anchorId="3E3A7405">
                <v:shape id="_x0000_i1037" type="#_x0000_t75" style="width:102pt;height:25.35pt" o:ole="">
                  <v:imagedata r:id="rId33" o:title=""/>
                </v:shape>
                <o:OLEObject Type="Embed" ProgID="Equation.3" ShapeID="_x0000_i1037" DrawAspect="Content" ObjectID="_1349511193" r:id="rId34"/>
              </w:object>
            </w:r>
          </w:p>
        </w:tc>
        <w:tc>
          <w:tcPr>
            <w:tcW w:w="1915" w:type="dxa"/>
          </w:tcPr>
          <w:p w14:paraId="3967B363" w14:textId="77777777" w:rsidR="00EC4145" w:rsidRDefault="00187938" w:rsidP="005C414E">
            <w:r w:rsidRPr="00187938">
              <w:rPr>
                <w:position w:val="-18"/>
              </w:rPr>
              <w:object w:dxaOrig="1920" w:dyaOrig="500" w14:anchorId="6381C06E">
                <v:shape id="_x0000_i1038" type="#_x0000_t75" style="width:96pt;height:25.35pt" o:ole="">
                  <v:imagedata r:id="rId35" o:title=""/>
                </v:shape>
                <o:OLEObject Type="Embed" ProgID="Equation.3" ShapeID="_x0000_i1038" DrawAspect="Content" ObjectID="_1349511194" r:id="rId36"/>
              </w:object>
            </w:r>
          </w:p>
        </w:tc>
        <w:tc>
          <w:tcPr>
            <w:tcW w:w="1915" w:type="dxa"/>
          </w:tcPr>
          <w:p w14:paraId="5A59AB6A" w14:textId="77777777" w:rsidR="00EC4145" w:rsidRDefault="00187938" w:rsidP="005C414E">
            <w:r w:rsidRPr="00187938">
              <w:rPr>
                <w:position w:val="-18"/>
              </w:rPr>
              <w:object w:dxaOrig="1640" w:dyaOrig="500" w14:anchorId="03C019ED">
                <v:shape id="_x0000_i1039" type="#_x0000_t75" style="width:82pt;height:25.35pt" o:ole="">
                  <v:imagedata r:id="rId37" o:title=""/>
                </v:shape>
                <o:OLEObject Type="Embed" ProgID="Equation.3" ShapeID="_x0000_i1039" DrawAspect="Content" ObjectID="_1349511195" r:id="rId38"/>
              </w:object>
            </w:r>
          </w:p>
        </w:tc>
        <w:tc>
          <w:tcPr>
            <w:tcW w:w="1916" w:type="dxa"/>
          </w:tcPr>
          <w:p w14:paraId="3D11E22A" w14:textId="77777777" w:rsidR="00EC4145" w:rsidRDefault="00EC4145" w:rsidP="005C414E"/>
        </w:tc>
      </w:tr>
    </w:tbl>
    <w:p w14:paraId="0F391ECE" w14:textId="77777777" w:rsidR="00FA731A" w:rsidRDefault="00FA731A" w:rsidP="005C414E"/>
    <w:p w14:paraId="1D5F8ECB" w14:textId="6EC5A8C4" w:rsidR="0058128A" w:rsidRDefault="00C90449" w:rsidP="005C414E">
      <w:pPr>
        <w:rPr>
          <w:sz w:val="22"/>
          <w:szCs w:val="22"/>
        </w:rPr>
      </w:pPr>
      <w:r w:rsidRPr="00C90449">
        <w:rPr>
          <w:sz w:val="22"/>
          <w:szCs w:val="22"/>
        </w:rPr>
        <w:t>The failure time distribution</w:t>
      </w:r>
      <w:r>
        <w:rPr>
          <w:sz w:val="22"/>
          <w:szCs w:val="22"/>
        </w:rPr>
        <w:t xml:space="preserve"> can take many different forms. For instance, exponential distribution, uniform distribution, </w:t>
      </w:r>
      <w:proofErr w:type="spellStart"/>
      <w:r>
        <w:rPr>
          <w:sz w:val="22"/>
          <w:szCs w:val="22"/>
        </w:rPr>
        <w:t>Erlang</w:t>
      </w:r>
      <w:proofErr w:type="spellEnd"/>
      <w:r>
        <w:rPr>
          <w:sz w:val="22"/>
          <w:szCs w:val="22"/>
        </w:rPr>
        <w:t xml:space="preserve"> distribution, Gamma distribution, lognormal distribution and </w:t>
      </w:r>
      <w:proofErr w:type="spellStart"/>
      <w:r>
        <w:rPr>
          <w:sz w:val="22"/>
          <w:szCs w:val="22"/>
        </w:rPr>
        <w:t>Weibull</w:t>
      </w:r>
      <w:proofErr w:type="spellEnd"/>
      <w:r>
        <w:rPr>
          <w:sz w:val="22"/>
          <w:szCs w:val="22"/>
        </w:rPr>
        <w:t xml:space="preserve"> distribution, are the </w:t>
      </w:r>
      <w:r w:rsidR="005B03B8">
        <w:rPr>
          <w:sz w:val="22"/>
          <w:szCs w:val="22"/>
        </w:rPr>
        <w:t>widely used</w:t>
      </w:r>
      <w:r>
        <w:rPr>
          <w:sz w:val="22"/>
          <w:szCs w:val="22"/>
        </w:rPr>
        <w:t xml:space="preserve"> failure time distributions.</w:t>
      </w:r>
      <w:r w:rsidR="00340F82">
        <w:rPr>
          <w:sz w:val="22"/>
          <w:szCs w:val="22"/>
        </w:rPr>
        <w:t xml:space="preserve"> </w:t>
      </w:r>
      <w:r w:rsidR="00313EAF">
        <w:rPr>
          <w:sz w:val="22"/>
          <w:szCs w:val="22"/>
        </w:rPr>
        <w:t xml:space="preserve">For detailed introductions of these distribution functions the readers can refer to the textbook written </w:t>
      </w:r>
      <w:r w:rsidR="00313EAF" w:rsidRPr="000B5F40">
        <w:rPr>
          <w:sz w:val="22"/>
          <w:szCs w:val="22"/>
        </w:rPr>
        <w:t xml:space="preserve">by </w:t>
      </w:r>
      <w:proofErr w:type="spellStart"/>
      <w:proofErr w:type="gramStart"/>
      <w:r w:rsidR="00313EAF" w:rsidRPr="000B5F40">
        <w:rPr>
          <w:sz w:val="22"/>
          <w:szCs w:val="22"/>
        </w:rPr>
        <w:t>Ebeling</w:t>
      </w:r>
      <w:proofErr w:type="spellEnd"/>
      <w:r w:rsidR="00313EAF" w:rsidRPr="000B5F40">
        <w:rPr>
          <w:sz w:val="22"/>
          <w:szCs w:val="22"/>
        </w:rPr>
        <w:t>(</w:t>
      </w:r>
      <w:proofErr w:type="gramEnd"/>
      <w:r w:rsidR="000B5F40" w:rsidRPr="000B5F40">
        <w:rPr>
          <w:sz w:val="22"/>
          <w:szCs w:val="22"/>
        </w:rPr>
        <w:t>2009</w:t>
      </w:r>
      <w:r w:rsidR="00313EAF" w:rsidRPr="000B5F40">
        <w:rPr>
          <w:sz w:val="22"/>
          <w:szCs w:val="22"/>
        </w:rPr>
        <w:t>).</w:t>
      </w:r>
      <w:r>
        <w:rPr>
          <w:sz w:val="22"/>
          <w:szCs w:val="22"/>
        </w:rPr>
        <w:t xml:space="preserve"> </w:t>
      </w:r>
    </w:p>
    <w:p w14:paraId="75F5BFEF" w14:textId="77777777" w:rsidR="00944520" w:rsidRDefault="00944520" w:rsidP="005C414E">
      <w:pPr>
        <w:rPr>
          <w:sz w:val="22"/>
          <w:szCs w:val="22"/>
        </w:rPr>
      </w:pPr>
    </w:p>
    <w:p w14:paraId="6FD12AE2" w14:textId="77777777" w:rsidR="00944520" w:rsidRDefault="004346D9" w:rsidP="00944520">
      <w:pPr>
        <w:pStyle w:val="Subhead2"/>
      </w:pPr>
      <w:r>
        <w:t>Corrective Maintenance</w:t>
      </w:r>
      <w:r w:rsidR="00944520">
        <w:t xml:space="preserve"> Policy</w:t>
      </w:r>
    </w:p>
    <w:p w14:paraId="46671211" w14:textId="77777777" w:rsidR="00944520" w:rsidRPr="00DE4140" w:rsidRDefault="004346D9" w:rsidP="00193E05">
      <w:pPr>
        <w:rPr>
          <w:sz w:val="22"/>
          <w:szCs w:val="22"/>
        </w:rPr>
      </w:pPr>
      <w:r w:rsidRPr="00DE4140">
        <w:rPr>
          <w:sz w:val="22"/>
          <w:szCs w:val="22"/>
        </w:rPr>
        <w:t>The corrective maintenance policy is to replace/maintain a component every ti</w:t>
      </w:r>
      <w:r w:rsidR="00D750E0" w:rsidRPr="00DE4140">
        <w:rPr>
          <w:sz w:val="22"/>
          <w:szCs w:val="22"/>
        </w:rPr>
        <w:t xml:space="preserve">me it fails. Under this maintenance policy the preventive maintenance actions will not be taken or planned. </w:t>
      </w:r>
      <w:r w:rsidR="000E571F" w:rsidRPr="00DE4140">
        <w:rPr>
          <w:sz w:val="22"/>
          <w:szCs w:val="22"/>
        </w:rPr>
        <w:t>The</w:t>
      </w:r>
      <w:r w:rsidR="00570A9F" w:rsidRPr="00DE4140">
        <w:rPr>
          <w:sz w:val="22"/>
          <w:szCs w:val="22"/>
        </w:rPr>
        <w:t xml:space="preserve"> average cost rate of maintenance </w:t>
      </w:r>
      <w:r w:rsidR="000E571F" w:rsidRPr="00DE4140">
        <w:rPr>
          <w:sz w:val="22"/>
          <w:szCs w:val="22"/>
        </w:rPr>
        <w:t>for this policy can be evaluated</w:t>
      </w:r>
      <w:r w:rsidR="00570A9F" w:rsidRPr="00DE4140">
        <w:rPr>
          <w:sz w:val="22"/>
          <w:szCs w:val="22"/>
        </w:rPr>
        <w:t xml:space="preserve"> by renewal theory if we assume the replaced component is</w:t>
      </w:r>
      <w:r w:rsidR="00F92E3D" w:rsidRPr="00DE4140">
        <w:rPr>
          <w:sz w:val="22"/>
          <w:szCs w:val="22"/>
        </w:rPr>
        <w:t xml:space="preserve"> new and</w:t>
      </w:r>
      <w:r w:rsidR="00570A9F" w:rsidRPr="00DE4140">
        <w:rPr>
          <w:sz w:val="22"/>
          <w:szCs w:val="22"/>
        </w:rPr>
        <w:t xml:space="preserve"> from the same population as the failed component</w:t>
      </w:r>
      <w:r w:rsidR="00F92E3D" w:rsidRPr="00DE4140">
        <w:rPr>
          <w:sz w:val="22"/>
          <w:szCs w:val="22"/>
        </w:rPr>
        <w:t>,</w:t>
      </w:r>
      <w:r w:rsidR="00570A9F" w:rsidRPr="00DE4140">
        <w:rPr>
          <w:sz w:val="22"/>
          <w:szCs w:val="22"/>
        </w:rPr>
        <w:t xml:space="preserve"> and the replacement time is negligible compared with the operating time.</w:t>
      </w:r>
      <w:r w:rsidR="00193E05" w:rsidRPr="00DE4140">
        <w:rPr>
          <w:rFonts w:eastAsia="宋体"/>
          <w:sz w:val="22"/>
          <w:szCs w:val="22"/>
          <w:lang w:eastAsia="zh-CN"/>
        </w:rPr>
        <w:t xml:space="preserve"> For the readers who are not familiar with the renewal theory, </w:t>
      </w:r>
      <w:r w:rsidR="00193E05" w:rsidRPr="00DE4140">
        <w:rPr>
          <w:rFonts w:eastAsia="宋体"/>
          <w:sz w:val="22"/>
          <w:szCs w:val="22"/>
          <w:lang w:eastAsia="zh-CN"/>
        </w:rPr>
        <w:lastRenderedPageBreak/>
        <w:t xml:space="preserve">a technical note on </w:t>
      </w:r>
      <w:r w:rsidR="00335E1F" w:rsidRPr="00DE4140">
        <w:rPr>
          <w:rFonts w:eastAsia="宋体"/>
          <w:sz w:val="22"/>
          <w:szCs w:val="22"/>
          <w:lang w:eastAsia="zh-CN"/>
        </w:rPr>
        <w:t>renewal theory is provided below in the subsection</w:t>
      </w:r>
      <w:r w:rsidR="00E506D4" w:rsidRPr="00DE4140">
        <w:rPr>
          <w:rFonts w:eastAsia="宋体"/>
          <w:sz w:val="22"/>
          <w:szCs w:val="22"/>
          <w:lang w:eastAsia="zh-CN"/>
        </w:rPr>
        <w:t>s</w:t>
      </w:r>
      <w:r w:rsidR="00193E05" w:rsidRPr="00DE4140">
        <w:rPr>
          <w:rFonts w:eastAsia="宋体"/>
          <w:sz w:val="22"/>
          <w:szCs w:val="22"/>
          <w:lang w:eastAsia="zh-CN"/>
        </w:rPr>
        <w:t>.</w:t>
      </w:r>
      <w:r w:rsidR="00570A9F" w:rsidRPr="00DE4140">
        <w:rPr>
          <w:sz w:val="22"/>
          <w:szCs w:val="22"/>
        </w:rPr>
        <w:t xml:space="preserve"> </w:t>
      </w:r>
      <w:r w:rsidR="000C7CE8" w:rsidRPr="00DE4140">
        <w:rPr>
          <w:sz w:val="22"/>
          <w:szCs w:val="22"/>
        </w:rPr>
        <w:t>The costs up to time t for the corrective maintenance policy are a renewal reward process.</w:t>
      </w:r>
      <w:r w:rsidR="00195AD2" w:rsidRPr="00DE4140">
        <w:rPr>
          <w:sz w:val="22"/>
          <w:szCs w:val="22"/>
        </w:rPr>
        <w:t xml:space="preserve"> The expected renewal cycle length for this corrective maintenance policy is the mean time to failure, </w:t>
      </w:r>
      <w:proofErr w:type="gramStart"/>
      <w:r w:rsidR="00195AD2" w:rsidRPr="00DE4140">
        <w:rPr>
          <w:sz w:val="22"/>
          <w:szCs w:val="22"/>
        </w:rPr>
        <w:t>E[</w:t>
      </w:r>
      <w:proofErr w:type="gramEnd"/>
      <w:r w:rsidR="00195AD2" w:rsidRPr="00DE4140">
        <w:rPr>
          <w:sz w:val="22"/>
          <w:szCs w:val="22"/>
        </w:rPr>
        <w:t>T], since we will not preventively replace the component before the unexpected failures.</w:t>
      </w:r>
      <w:r w:rsidR="00522B4C" w:rsidRPr="00DE4140">
        <w:rPr>
          <w:sz w:val="22"/>
          <w:szCs w:val="22"/>
        </w:rPr>
        <w:t xml:space="preserve"> The renewal cycle cost is a constant variable C</w:t>
      </w:r>
      <w:r w:rsidR="00522B4C" w:rsidRPr="00DE4140">
        <w:rPr>
          <w:sz w:val="22"/>
          <w:szCs w:val="22"/>
          <w:vertAlign w:val="subscript"/>
        </w:rPr>
        <w:t>c</w:t>
      </w:r>
      <w:r w:rsidR="00D1450D" w:rsidRPr="00DE4140">
        <w:rPr>
          <w:sz w:val="22"/>
          <w:szCs w:val="22"/>
        </w:rPr>
        <w:t xml:space="preserve"> because there’s no probability of taking other preventive maintenance actions. The average cost rate</w:t>
      </w:r>
      <w:r w:rsidR="007B5063" w:rsidRPr="00DE4140">
        <w:rPr>
          <w:sz w:val="22"/>
          <w:szCs w:val="22"/>
        </w:rPr>
        <w:t xml:space="preserve"> of corrective maintenance policy</w:t>
      </w:r>
      <w:r w:rsidR="00D1450D" w:rsidRPr="00DE4140">
        <w:rPr>
          <w:sz w:val="22"/>
          <w:szCs w:val="22"/>
        </w:rPr>
        <w:t xml:space="preserve"> </w:t>
      </w:r>
      <w:r w:rsidR="007B5063" w:rsidRPr="00DE4140">
        <w:rPr>
          <w:sz w:val="22"/>
          <w:szCs w:val="22"/>
        </w:rPr>
        <w:t>can be found by the renewal reward theorem</w:t>
      </w:r>
      <w:r w:rsidR="004F4B56" w:rsidRPr="00DE4140">
        <w:rPr>
          <w:sz w:val="22"/>
          <w:szCs w:val="22"/>
        </w:rPr>
        <w:t>, i.e., C</w:t>
      </w:r>
      <w:r w:rsidR="004F4B56" w:rsidRPr="00DE4140">
        <w:rPr>
          <w:sz w:val="22"/>
          <w:szCs w:val="22"/>
          <w:vertAlign w:val="subscript"/>
        </w:rPr>
        <w:t>c</w:t>
      </w:r>
      <w:r w:rsidR="004F4B56" w:rsidRPr="00DE4140">
        <w:rPr>
          <w:sz w:val="22"/>
          <w:szCs w:val="22"/>
        </w:rPr>
        <w:t>/</w:t>
      </w:r>
      <w:proofErr w:type="gramStart"/>
      <w:r w:rsidR="004F4B56" w:rsidRPr="00DE4140">
        <w:rPr>
          <w:sz w:val="22"/>
          <w:szCs w:val="22"/>
        </w:rPr>
        <w:t>E[</w:t>
      </w:r>
      <w:proofErr w:type="gramEnd"/>
      <w:r w:rsidR="004F4B56" w:rsidRPr="00DE4140">
        <w:rPr>
          <w:sz w:val="22"/>
          <w:szCs w:val="22"/>
        </w:rPr>
        <w:t>T].</w:t>
      </w:r>
    </w:p>
    <w:p w14:paraId="7B2CFAA7" w14:textId="77777777" w:rsidR="007B5063" w:rsidRPr="00DE4140" w:rsidRDefault="007B5063" w:rsidP="00193E05">
      <w:pPr>
        <w:rPr>
          <w:rFonts w:eastAsia="宋体"/>
          <w:sz w:val="22"/>
          <w:szCs w:val="22"/>
          <w:lang w:eastAsia="zh-CN"/>
        </w:rPr>
      </w:pPr>
    </w:p>
    <w:p w14:paraId="0798C8C4" w14:textId="77777777" w:rsidR="00311039" w:rsidRPr="00DE4140" w:rsidRDefault="00311039" w:rsidP="00193E05">
      <w:pPr>
        <w:rPr>
          <w:rFonts w:eastAsia="宋体"/>
          <w:sz w:val="22"/>
          <w:szCs w:val="22"/>
          <w:lang w:eastAsia="zh-CN"/>
        </w:rPr>
      </w:pPr>
      <w:r w:rsidRPr="00DE4140">
        <w:rPr>
          <w:rFonts w:eastAsia="宋体"/>
          <w:sz w:val="22"/>
          <w:szCs w:val="22"/>
          <w:lang w:eastAsia="zh-CN"/>
        </w:rPr>
        <w:t>An example is given to show the implementation of corrective maintenance policy. Suppose that the lifetime of a component is uniformly distributed from 10 to 15 time units and that the corrective maintenance action costs 100 euros. If we choose to apply a corrective maintenance policy for this component, the average cost per unit time is 100/</w:t>
      </w:r>
      <w:r w:rsidR="00681032" w:rsidRPr="00DE4140">
        <w:rPr>
          <w:rFonts w:eastAsia="宋体"/>
          <w:sz w:val="22"/>
          <w:szCs w:val="22"/>
          <w:lang w:eastAsia="zh-CN"/>
        </w:rPr>
        <w:t>((10+15)/2)=5.7 euro per time unit.</w:t>
      </w:r>
    </w:p>
    <w:p w14:paraId="0B5AB07E" w14:textId="77777777" w:rsidR="00193E05" w:rsidRPr="00193E05" w:rsidRDefault="00193E05" w:rsidP="00193E05">
      <w:pPr>
        <w:rPr>
          <w:rFonts w:ascii="宋体" w:eastAsia="宋体" w:hAnsi="宋体" w:cs="宋体"/>
          <w:sz w:val="22"/>
          <w:szCs w:val="22"/>
          <w:lang w:eastAsia="zh-CN"/>
        </w:rPr>
      </w:pPr>
    </w:p>
    <w:p w14:paraId="544D545C" w14:textId="77777777" w:rsidR="00554C29" w:rsidRDefault="00554C29" w:rsidP="00D15CFF">
      <w:pPr>
        <w:pStyle w:val="Subhead2"/>
        <w:rPr>
          <w:b w:val="0"/>
        </w:rPr>
      </w:pPr>
      <w:r>
        <w:rPr>
          <w:b w:val="0"/>
        </w:rPr>
        <w:t>Renewal Theory</w:t>
      </w:r>
    </w:p>
    <w:p w14:paraId="35AA356C" w14:textId="77777777" w:rsidR="00F249A7" w:rsidRDefault="00F249A7" w:rsidP="00554C29">
      <w:pPr>
        <w:rPr>
          <w:sz w:val="22"/>
          <w:szCs w:val="22"/>
        </w:rPr>
      </w:pPr>
    </w:p>
    <w:p w14:paraId="5DD04E91" w14:textId="77777777" w:rsidR="00554C29" w:rsidRPr="00F249A7" w:rsidRDefault="00554C29" w:rsidP="00554C29">
      <w:pPr>
        <w:rPr>
          <w:rFonts w:eastAsia="宋体"/>
          <w:sz w:val="22"/>
          <w:szCs w:val="22"/>
          <w:lang w:eastAsia="zh-CN"/>
        </w:rPr>
      </w:pPr>
      <w:r w:rsidRPr="00F249A7">
        <w:rPr>
          <w:rFonts w:eastAsia="宋体"/>
          <w:sz w:val="22"/>
          <w:szCs w:val="22"/>
          <w:lang w:eastAsia="zh-CN"/>
        </w:rPr>
        <w:t>A renewal process is a counting process in which the time</w:t>
      </w:r>
      <w:r w:rsidR="005345CB" w:rsidRPr="00F249A7">
        <w:rPr>
          <w:rFonts w:eastAsia="宋体"/>
          <w:sz w:val="22"/>
          <w:szCs w:val="22"/>
          <w:lang w:eastAsia="zh-CN"/>
        </w:rPr>
        <w:t>s</w:t>
      </w:r>
      <w:r w:rsidRPr="00F249A7">
        <w:rPr>
          <w:rFonts w:eastAsia="宋体"/>
          <w:sz w:val="22"/>
          <w:szCs w:val="22"/>
          <w:lang w:eastAsia="zh-CN"/>
        </w:rPr>
        <w:t xml:space="preserve"> between e</w:t>
      </w:r>
      <w:r w:rsidR="005345CB" w:rsidRPr="00F249A7">
        <w:rPr>
          <w:rFonts w:eastAsia="宋体"/>
          <w:sz w:val="22"/>
          <w:szCs w:val="22"/>
          <w:lang w:eastAsia="zh-CN"/>
        </w:rPr>
        <w:t>vents (also called renewals) are</w:t>
      </w:r>
      <w:r w:rsidRPr="00F249A7">
        <w:rPr>
          <w:rFonts w:eastAsia="宋体"/>
          <w:sz w:val="22"/>
          <w:szCs w:val="22"/>
          <w:lang w:eastAsia="zh-CN"/>
        </w:rPr>
        <w:t xml:space="preserve"> independently and identically distributed (</w:t>
      </w:r>
      <w:proofErr w:type="spellStart"/>
      <w:r w:rsidRPr="00F249A7">
        <w:rPr>
          <w:rFonts w:eastAsia="宋体"/>
          <w:sz w:val="22"/>
          <w:szCs w:val="22"/>
          <w:lang w:eastAsia="zh-CN"/>
        </w:rPr>
        <w:t>i.i.d</w:t>
      </w:r>
      <w:proofErr w:type="spellEnd"/>
      <w:r w:rsidRPr="00F249A7">
        <w:rPr>
          <w:rFonts w:eastAsia="宋体"/>
          <w:sz w:val="22"/>
          <w:szCs w:val="22"/>
          <w:lang w:eastAsia="zh-CN"/>
        </w:rPr>
        <w:t xml:space="preserve">.). </w:t>
      </w:r>
      <w:r w:rsidR="005345CB" w:rsidRPr="00F249A7">
        <w:rPr>
          <w:rFonts w:eastAsia="宋体"/>
          <w:sz w:val="22"/>
          <w:szCs w:val="22"/>
          <w:lang w:eastAsia="zh-CN"/>
        </w:rPr>
        <w:t xml:space="preserve">Let X1, </w:t>
      </w:r>
      <w:proofErr w:type="gramStart"/>
      <w:r w:rsidR="005345CB" w:rsidRPr="00F249A7">
        <w:rPr>
          <w:rFonts w:eastAsia="宋体"/>
          <w:sz w:val="22"/>
          <w:szCs w:val="22"/>
          <w:lang w:eastAsia="zh-CN"/>
        </w:rPr>
        <w:t>X2,…,</w:t>
      </w:r>
      <w:proofErr w:type="gramEnd"/>
      <w:r w:rsidR="005345CB" w:rsidRPr="00F249A7">
        <w:rPr>
          <w:rFonts w:eastAsia="宋体"/>
          <w:sz w:val="22"/>
          <w:szCs w:val="22"/>
          <w:lang w:eastAsia="zh-CN"/>
        </w:rPr>
        <w:t xml:space="preserve"> Xi be a sequence of non-negative </w:t>
      </w:r>
      <w:proofErr w:type="spellStart"/>
      <w:r w:rsidR="005345CB" w:rsidRPr="00F249A7">
        <w:rPr>
          <w:rFonts w:eastAsia="宋体"/>
          <w:sz w:val="22"/>
          <w:szCs w:val="22"/>
          <w:lang w:eastAsia="zh-CN"/>
        </w:rPr>
        <w:t>i.i.d</w:t>
      </w:r>
      <w:proofErr w:type="spellEnd"/>
      <w:r w:rsidR="005345CB" w:rsidRPr="00F249A7">
        <w:rPr>
          <w:rFonts w:eastAsia="宋体"/>
          <w:sz w:val="22"/>
          <w:szCs w:val="22"/>
          <w:lang w:eastAsia="zh-CN"/>
        </w:rPr>
        <w:t>. random variables with common distribution F(x). Xi is the time between the (i-</w:t>
      </w:r>
      <w:proofErr w:type="gramStart"/>
      <w:r w:rsidR="005345CB" w:rsidRPr="00F249A7">
        <w:rPr>
          <w:rFonts w:eastAsia="宋体"/>
          <w:sz w:val="22"/>
          <w:szCs w:val="22"/>
          <w:lang w:eastAsia="zh-CN"/>
        </w:rPr>
        <w:t>1)</w:t>
      </w:r>
      <w:proofErr w:type="spellStart"/>
      <w:r w:rsidR="005345CB" w:rsidRPr="00F249A7">
        <w:rPr>
          <w:rFonts w:eastAsia="宋体"/>
          <w:sz w:val="22"/>
          <w:szCs w:val="22"/>
          <w:lang w:eastAsia="zh-CN"/>
        </w:rPr>
        <w:t>th</w:t>
      </w:r>
      <w:proofErr w:type="spellEnd"/>
      <w:proofErr w:type="gramEnd"/>
      <w:r w:rsidR="005345CB" w:rsidRPr="00F249A7">
        <w:rPr>
          <w:rFonts w:eastAsia="宋体"/>
          <w:sz w:val="22"/>
          <w:szCs w:val="22"/>
          <w:lang w:eastAsia="zh-CN"/>
        </w:rPr>
        <w:t xml:space="preserve"> and </w:t>
      </w:r>
      <w:proofErr w:type="spellStart"/>
      <w:r w:rsidR="005345CB" w:rsidRPr="00F249A7">
        <w:rPr>
          <w:rFonts w:eastAsia="宋体"/>
          <w:sz w:val="22"/>
          <w:szCs w:val="22"/>
          <w:lang w:eastAsia="zh-CN"/>
        </w:rPr>
        <w:t>i</w:t>
      </w:r>
      <w:proofErr w:type="spellEnd"/>
      <w:r w:rsidR="005345CB" w:rsidRPr="00F249A7">
        <w:rPr>
          <w:rFonts w:eastAsia="宋体"/>
          <w:sz w:val="22"/>
          <w:szCs w:val="22"/>
          <w:lang w:eastAsia="zh-CN"/>
        </w:rPr>
        <w:t xml:space="preserve"> </w:t>
      </w:r>
      <w:proofErr w:type="spellStart"/>
      <w:r w:rsidR="005345CB" w:rsidRPr="00F249A7">
        <w:rPr>
          <w:rFonts w:eastAsia="宋体"/>
          <w:sz w:val="22"/>
          <w:szCs w:val="22"/>
          <w:lang w:eastAsia="zh-CN"/>
        </w:rPr>
        <w:t>th</w:t>
      </w:r>
      <w:proofErr w:type="spellEnd"/>
      <w:r w:rsidR="005345CB" w:rsidRPr="00F249A7">
        <w:rPr>
          <w:rFonts w:eastAsia="宋体"/>
          <w:sz w:val="22"/>
          <w:szCs w:val="22"/>
          <w:lang w:eastAsia="zh-CN"/>
        </w:rPr>
        <w:t xml:space="preserve"> renewal; for example Xi might represent the time to failure of a component. Then the total number of renewals that have occurred up until time t, i.e., </w:t>
      </w:r>
      <w:proofErr w:type="gramStart"/>
      <w:r w:rsidR="005345CB" w:rsidRPr="00F249A7">
        <w:rPr>
          <w:rFonts w:eastAsia="宋体"/>
          <w:sz w:val="22"/>
          <w:szCs w:val="22"/>
          <w:lang w:eastAsia="zh-CN"/>
        </w:rPr>
        <w:t>N(</w:t>
      </w:r>
      <w:proofErr w:type="gramEnd"/>
      <w:r w:rsidR="005345CB" w:rsidRPr="00F249A7">
        <w:rPr>
          <w:rFonts w:eastAsia="宋体"/>
          <w:sz w:val="22"/>
          <w:szCs w:val="22"/>
          <w:lang w:eastAsia="zh-CN"/>
        </w:rPr>
        <w:t>t), is given as</w:t>
      </w:r>
    </w:p>
    <w:p w14:paraId="1B6304D1" w14:textId="77777777" w:rsidR="005345CB" w:rsidRDefault="005310EB" w:rsidP="00554C29">
      <w:r w:rsidRPr="00D83467">
        <w:rPr>
          <w:position w:val="-30"/>
        </w:rPr>
        <w:object w:dxaOrig="3760" w:dyaOrig="720" w14:anchorId="7BAF4407">
          <v:shape id="_x0000_i1040" type="#_x0000_t75" style="width:188pt;height:36pt" o:ole="">
            <v:imagedata r:id="rId39" o:title=""/>
          </v:shape>
          <o:OLEObject Type="Embed" ProgID="Equation.3" ShapeID="_x0000_i1040" DrawAspect="Content" ObjectID="_1349511196" r:id="rId40"/>
        </w:object>
      </w:r>
    </w:p>
    <w:p w14:paraId="40BC8E3B" w14:textId="77777777" w:rsidR="005310EB" w:rsidRPr="00DE4140" w:rsidRDefault="005310EB" w:rsidP="00554C29">
      <w:pPr>
        <w:rPr>
          <w:rFonts w:eastAsia="宋体"/>
          <w:sz w:val="22"/>
          <w:szCs w:val="22"/>
          <w:lang w:eastAsia="zh-CN"/>
        </w:rPr>
      </w:pPr>
      <w:r w:rsidRPr="00DE4140">
        <w:rPr>
          <w:sz w:val="22"/>
          <w:szCs w:val="22"/>
        </w:rPr>
        <w:t xml:space="preserve">Such a process is called a renewal process and denoted by </w:t>
      </w:r>
      <w:proofErr w:type="gramStart"/>
      <w:r w:rsidRPr="00DE4140">
        <w:rPr>
          <w:sz w:val="22"/>
          <w:szCs w:val="22"/>
        </w:rPr>
        <w:t>N(</w:t>
      </w:r>
      <w:proofErr w:type="gramEnd"/>
      <w:r w:rsidRPr="00DE4140">
        <w:rPr>
          <w:sz w:val="22"/>
          <w:szCs w:val="22"/>
        </w:rPr>
        <w:t xml:space="preserve">t). </w:t>
      </w:r>
      <w:r w:rsidR="00C325BF" w:rsidRPr="00DE4140">
        <w:rPr>
          <w:rFonts w:eastAsia="宋体"/>
          <w:sz w:val="22"/>
          <w:szCs w:val="22"/>
          <w:lang w:eastAsia="zh-CN"/>
        </w:rPr>
        <w:t>Figure 3 shows an example of a renewal process with the notation that we introduced.</w:t>
      </w:r>
    </w:p>
    <w:p w14:paraId="1CA95224" w14:textId="77777777" w:rsidR="00C325BF" w:rsidRPr="00DE4140" w:rsidRDefault="00C325BF" w:rsidP="00554C29">
      <w:pPr>
        <w:rPr>
          <w:rFonts w:eastAsia="宋体"/>
          <w:sz w:val="22"/>
          <w:szCs w:val="22"/>
          <w:lang w:eastAsia="zh-CN"/>
        </w:rPr>
      </w:pPr>
    </w:p>
    <w:p w14:paraId="26C0E75A" w14:textId="77777777" w:rsidR="00B756A3" w:rsidRPr="00DE4140" w:rsidRDefault="00B756A3" w:rsidP="00554C29">
      <w:pPr>
        <w:rPr>
          <w:rFonts w:eastAsia="宋体"/>
          <w:sz w:val="22"/>
          <w:szCs w:val="22"/>
          <w:lang w:eastAsia="zh-CN"/>
        </w:rPr>
      </w:pPr>
      <w:r w:rsidRPr="00DE4140">
        <w:rPr>
          <w:rFonts w:eastAsia="宋体"/>
          <w:sz w:val="22"/>
          <w:szCs w:val="22"/>
          <w:lang w:eastAsia="zh-CN"/>
        </w:rPr>
        <w:t>Now suppose that there is reward (cost), W</w:t>
      </w:r>
      <w:r w:rsidRPr="00DE4140">
        <w:rPr>
          <w:rFonts w:eastAsia="宋体"/>
          <w:sz w:val="22"/>
          <w:szCs w:val="22"/>
          <w:vertAlign w:val="subscript"/>
          <w:lang w:eastAsia="zh-CN"/>
        </w:rPr>
        <w:t>i</w:t>
      </w:r>
      <w:r w:rsidRPr="00DE4140">
        <w:rPr>
          <w:rFonts w:eastAsia="宋体"/>
          <w:sz w:val="22"/>
          <w:szCs w:val="22"/>
          <w:lang w:eastAsia="zh-CN"/>
        </w:rPr>
        <w:t xml:space="preserve">, associated with each renewal </w:t>
      </w:r>
      <w:proofErr w:type="spellStart"/>
      <w:r w:rsidRPr="00DE4140">
        <w:rPr>
          <w:rFonts w:eastAsia="宋体"/>
          <w:sz w:val="22"/>
          <w:szCs w:val="22"/>
          <w:lang w:eastAsia="zh-CN"/>
        </w:rPr>
        <w:t>i</w:t>
      </w:r>
      <w:proofErr w:type="spellEnd"/>
      <w:r w:rsidRPr="00DE4140">
        <w:rPr>
          <w:rFonts w:eastAsia="宋体"/>
          <w:sz w:val="22"/>
          <w:szCs w:val="22"/>
          <w:lang w:eastAsia="zh-CN"/>
        </w:rPr>
        <w:t xml:space="preserve">. Furthermore, assume that </w:t>
      </w:r>
      <w:r w:rsidR="002C0B34" w:rsidRPr="00DE4140">
        <w:rPr>
          <w:rFonts w:eastAsia="宋体"/>
          <w:sz w:val="22"/>
          <w:szCs w:val="22"/>
          <w:lang w:eastAsia="zh-CN"/>
        </w:rPr>
        <w:t>W</w:t>
      </w:r>
      <w:r w:rsidR="002C0B34" w:rsidRPr="00DE4140">
        <w:rPr>
          <w:rFonts w:eastAsia="宋体"/>
          <w:sz w:val="22"/>
          <w:szCs w:val="22"/>
          <w:vertAlign w:val="subscript"/>
          <w:lang w:eastAsia="zh-CN"/>
        </w:rPr>
        <w:t>1</w:t>
      </w:r>
      <w:r w:rsidR="002C0B34" w:rsidRPr="00DE4140">
        <w:rPr>
          <w:rFonts w:eastAsia="宋体"/>
          <w:sz w:val="22"/>
          <w:szCs w:val="22"/>
          <w:lang w:eastAsia="zh-CN"/>
        </w:rPr>
        <w:t xml:space="preserve">, </w:t>
      </w:r>
      <w:proofErr w:type="gramStart"/>
      <w:r w:rsidR="002C0B34" w:rsidRPr="00DE4140">
        <w:rPr>
          <w:rFonts w:eastAsia="宋体"/>
          <w:sz w:val="22"/>
          <w:szCs w:val="22"/>
          <w:lang w:eastAsia="zh-CN"/>
        </w:rPr>
        <w:t>W</w:t>
      </w:r>
      <w:r w:rsidR="002C0B34" w:rsidRPr="00DE4140">
        <w:rPr>
          <w:rFonts w:eastAsia="宋体"/>
          <w:sz w:val="22"/>
          <w:szCs w:val="22"/>
          <w:vertAlign w:val="subscript"/>
          <w:lang w:eastAsia="zh-CN"/>
        </w:rPr>
        <w:t>2</w:t>
      </w:r>
      <w:r w:rsidR="002C0B34" w:rsidRPr="00DE4140">
        <w:rPr>
          <w:rFonts w:eastAsia="宋体"/>
          <w:sz w:val="22"/>
          <w:szCs w:val="22"/>
          <w:lang w:eastAsia="zh-CN"/>
        </w:rPr>
        <w:t>,…,</w:t>
      </w:r>
      <w:proofErr w:type="gramEnd"/>
      <w:r w:rsidR="002C0B34" w:rsidRPr="00DE4140">
        <w:rPr>
          <w:rFonts w:eastAsia="宋体"/>
          <w:sz w:val="22"/>
          <w:szCs w:val="22"/>
          <w:lang w:eastAsia="zh-CN"/>
        </w:rPr>
        <w:t xml:space="preserve"> W</w:t>
      </w:r>
      <w:r w:rsidR="002C0B34" w:rsidRPr="00DE4140">
        <w:rPr>
          <w:rFonts w:eastAsia="宋体"/>
          <w:sz w:val="22"/>
          <w:szCs w:val="22"/>
          <w:vertAlign w:val="subscript"/>
          <w:lang w:eastAsia="zh-CN"/>
        </w:rPr>
        <w:t>N(t)</w:t>
      </w:r>
      <w:r w:rsidR="002C0B34" w:rsidRPr="00DE4140">
        <w:rPr>
          <w:rFonts w:eastAsia="宋体"/>
          <w:sz w:val="22"/>
          <w:szCs w:val="22"/>
          <w:lang w:eastAsia="zh-CN"/>
        </w:rPr>
        <w:t xml:space="preserve">, is a sequence of </w:t>
      </w:r>
      <w:proofErr w:type="spellStart"/>
      <w:r w:rsidR="002C0B34" w:rsidRPr="00DE4140">
        <w:rPr>
          <w:rFonts w:eastAsia="宋体"/>
          <w:sz w:val="22"/>
          <w:szCs w:val="22"/>
          <w:lang w:eastAsia="zh-CN"/>
        </w:rPr>
        <w:t>i.i.d</w:t>
      </w:r>
      <w:proofErr w:type="spellEnd"/>
      <w:r w:rsidR="002C0B34" w:rsidRPr="00DE4140">
        <w:rPr>
          <w:rFonts w:eastAsia="宋体"/>
          <w:sz w:val="22"/>
          <w:szCs w:val="22"/>
          <w:lang w:eastAsia="zh-CN"/>
        </w:rPr>
        <w:t xml:space="preserve">. random variables with an expected value less than infinity. The total reward (cost) up until time t is denoted by </w:t>
      </w:r>
      <w:proofErr w:type="gramStart"/>
      <w:r w:rsidR="002C0B34" w:rsidRPr="00DE4140">
        <w:rPr>
          <w:rFonts w:eastAsia="宋体"/>
          <w:sz w:val="22"/>
          <w:szCs w:val="22"/>
          <w:lang w:eastAsia="zh-CN"/>
        </w:rPr>
        <w:t>Y(</w:t>
      </w:r>
      <w:proofErr w:type="gramEnd"/>
      <w:r w:rsidR="002C0B34" w:rsidRPr="00DE4140">
        <w:rPr>
          <w:rFonts w:eastAsia="宋体"/>
          <w:sz w:val="22"/>
          <w:szCs w:val="22"/>
          <w:lang w:eastAsia="zh-CN"/>
        </w:rPr>
        <w:t>t) and satisfies</w:t>
      </w:r>
    </w:p>
    <w:p w14:paraId="51782AFB" w14:textId="77777777" w:rsidR="002C0B34" w:rsidRDefault="002C0B34" w:rsidP="00554C29">
      <w:r w:rsidRPr="00D83467">
        <w:rPr>
          <w:position w:val="-30"/>
        </w:rPr>
        <w:object w:dxaOrig="1280" w:dyaOrig="720" w14:anchorId="0DD1C3D2">
          <v:shape id="_x0000_i1041" type="#_x0000_t75" style="width:64pt;height:36pt" o:ole="">
            <v:imagedata r:id="rId41" o:title=""/>
          </v:shape>
          <o:OLEObject Type="Embed" ProgID="Equation.3" ShapeID="_x0000_i1041" DrawAspect="Content" ObjectID="_1349511197" r:id="rId42"/>
        </w:object>
      </w:r>
    </w:p>
    <w:p w14:paraId="0A15BD5F" w14:textId="3AE1CCA9" w:rsidR="002C0B34" w:rsidRDefault="002C0B34" w:rsidP="00554C29">
      <w:pPr>
        <w:rPr>
          <w:sz w:val="22"/>
          <w:szCs w:val="22"/>
        </w:rPr>
      </w:pPr>
      <w:proofErr w:type="gramStart"/>
      <w:r w:rsidRPr="002C0B34">
        <w:rPr>
          <w:sz w:val="22"/>
          <w:szCs w:val="22"/>
        </w:rPr>
        <w:t>Y(</w:t>
      </w:r>
      <w:proofErr w:type="gramEnd"/>
      <w:r w:rsidRPr="002C0B34">
        <w:rPr>
          <w:sz w:val="22"/>
          <w:szCs w:val="22"/>
        </w:rPr>
        <w:t xml:space="preserve">t) is called a renewal reward process. </w:t>
      </w:r>
      <w:r>
        <w:rPr>
          <w:sz w:val="22"/>
          <w:szCs w:val="22"/>
        </w:rPr>
        <w:t>Notice that we do not assume that W</w:t>
      </w:r>
      <w:r>
        <w:rPr>
          <w:sz w:val="22"/>
          <w:szCs w:val="22"/>
          <w:vertAlign w:val="subscript"/>
        </w:rPr>
        <w:t>i</w:t>
      </w:r>
      <w:r>
        <w:rPr>
          <w:sz w:val="22"/>
          <w:szCs w:val="22"/>
        </w:rPr>
        <w:t xml:space="preserve"> and X</w:t>
      </w:r>
      <w:r w:rsidR="00E21E34">
        <w:rPr>
          <w:sz w:val="22"/>
          <w:szCs w:val="22"/>
          <w:vertAlign w:val="subscript"/>
        </w:rPr>
        <w:t>i</w:t>
      </w:r>
      <w:r w:rsidR="00E21E34">
        <w:rPr>
          <w:sz w:val="22"/>
          <w:szCs w:val="22"/>
        </w:rPr>
        <w:t xml:space="preserve"> are independent. </w:t>
      </w:r>
      <w:r w:rsidR="008A708E">
        <w:rPr>
          <w:sz w:val="22"/>
          <w:szCs w:val="22"/>
        </w:rPr>
        <w:t>For such a renewal reward process, the average cost per time unit can be evaluated based on a theorem. For the readers who are interested in the proof of this theorem, they can be referred to Ross (1996) for a formal proof. The theorem tells</w:t>
      </w:r>
      <w:r w:rsidR="000C7CE8">
        <w:rPr>
          <w:sz w:val="22"/>
          <w:szCs w:val="22"/>
        </w:rPr>
        <w:t xml:space="preserve"> us that </w:t>
      </w:r>
      <w:r w:rsidR="008A708E">
        <w:rPr>
          <w:sz w:val="22"/>
          <w:szCs w:val="22"/>
        </w:rPr>
        <w:t>the average cost per time unit of a renewal process satisfies</w:t>
      </w:r>
    </w:p>
    <w:p w14:paraId="7F0EA559" w14:textId="77777777" w:rsidR="008A708E" w:rsidRDefault="003F29A0" w:rsidP="00554C29">
      <w:r w:rsidRPr="00D83467">
        <w:rPr>
          <w:position w:val="-30"/>
        </w:rPr>
        <w:object w:dxaOrig="3500" w:dyaOrig="680" w14:anchorId="43520BC2">
          <v:shape id="_x0000_i1042" type="#_x0000_t75" style="width:175.35pt;height:34pt" o:ole="">
            <v:imagedata r:id="rId43" o:title=""/>
          </v:shape>
          <o:OLEObject Type="Embed" ProgID="Equation.3" ShapeID="_x0000_i1042" DrawAspect="Content" ObjectID="_1349511198" r:id="rId44"/>
        </w:object>
      </w:r>
      <w:r w:rsidR="000C7CE8">
        <w:t>,</w:t>
      </w:r>
    </w:p>
    <w:p w14:paraId="6FEA3E3E" w14:textId="77777777" w:rsidR="000C7CE8" w:rsidRDefault="000C7CE8" w:rsidP="00554C29">
      <w:pPr>
        <w:rPr>
          <w:sz w:val="22"/>
          <w:szCs w:val="22"/>
        </w:rPr>
      </w:pPr>
      <w:proofErr w:type="gramStart"/>
      <w:r w:rsidRPr="000C7CE8">
        <w:rPr>
          <w:sz w:val="22"/>
          <w:szCs w:val="22"/>
        </w:rPr>
        <w:t>wher</w:t>
      </w:r>
      <w:r>
        <w:rPr>
          <w:sz w:val="22"/>
          <w:szCs w:val="22"/>
        </w:rPr>
        <w:t>e</w:t>
      </w:r>
      <w:proofErr w:type="gramEnd"/>
      <w:r>
        <w:rPr>
          <w:sz w:val="22"/>
          <w:szCs w:val="22"/>
        </w:rPr>
        <w:t xml:space="preserve"> </w:t>
      </w:r>
      <w:r w:rsidR="003B4AD4">
        <w:rPr>
          <w:sz w:val="22"/>
          <w:szCs w:val="22"/>
        </w:rPr>
        <w:t>E[W</w:t>
      </w:r>
      <w:r w:rsidR="003B4AD4">
        <w:rPr>
          <w:sz w:val="22"/>
          <w:szCs w:val="22"/>
          <w:vertAlign w:val="subscript"/>
        </w:rPr>
        <w:t>i</w:t>
      </w:r>
      <w:r w:rsidR="003B4AD4">
        <w:rPr>
          <w:sz w:val="22"/>
          <w:szCs w:val="22"/>
        </w:rPr>
        <w:t>] and E[X</w:t>
      </w:r>
      <w:r w:rsidR="003B4AD4">
        <w:rPr>
          <w:sz w:val="22"/>
          <w:szCs w:val="22"/>
          <w:vertAlign w:val="subscript"/>
        </w:rPr>
        <w:t>i</w:t>
      </w:r>
      <w:r w:rsidR="003B4AD4">
        <w:rPr>
          <w:sz w:val="22"/>
          <w:szCs w:val="22"/>
        </w:rPr>
        <w:t xml:space="preserve">] are the expected reward per renewal cycle and the expected renewal cycle length respectively. </w:t>
      </w:r>
    </w:p>
    <w:p w14:paraId="0862B48E" w14:textId="77777777" w:rsidR="00D41373" w:rsidRDefault="00D41373" w:rsidP="00554C29">
      <w:pPr>
        <w:rPr>
          <w:sz w:val="22"/>
          <w:szCs w:val="22"/>
        </w:rPr>
      </w:pPr>
    </w:p>
    <w:p w14:paraId="4DB571F1" w14:textId="77777777" w:rsidR="00D41373" w:rsidRDefault="00D41373" w:rsidP="00D41373">
      <w:pPr>
        <w:pStyle w:val="Subhead2"/>
      </w:pPr>
      <w:r>
        <w:t>Age Based Maintenance Policy</w:t>
      </w:r>
    </w:p>
    <w:p w14:paraId="44E119E5" w14:textId="77777777" w:rsidR="00D41373" w:rsidRDefault="00D41373" w:rsidP="00554C29">
      <w:pPr>
        <w:rPr>
          <w:sz w:val="22"/>
          <w:szCs w:val="22"/>
        </w:rPr>
      </w:pPr>
    </w:p>
    <w:p w14:paraId="0AAB3CE3" w14:textId="77777777" w:rsidR="00F249A7" w:rsidRDefault="00D41373" w:rsidP="00554C29">
      <w:pPr>
        <w:rPr>
          <w:rFonts w:eastAsia="宋体"/>
          <w:sz w:val="22"/>
          <w:szCs w:val="22"/>
          <w:lang w:eastAsia="zh-CN"/>
        </w:rPr>
      </w:pPr>
      <w:r w:rsidRPr="00387179">
        <w:rPr>
          <w:sz w:val="22"/>
          <w:szCs w:val="22"/>
        </w:rPr>
        <w:t xml:space="preserve">Under the age replacement policy, a component is replaced whenever it has been used for a fixed amount of time </w:t>
      </w:r>
      <w:r w:rsidRPr="00387179">
        <w:rPr>
          <w:i/>
          <w:sz w:val="22"/>
          <w:szCs w:val="22"/>
        </w:rPr>
        <w:t>A</w:t>
      </w:r>
      <w:r w:rsidRPr="00387179">
        <w:rPr>
          <w:sz w:val="22"/>
          <w:szCs w:val="22"/>
        </w:rPr>
        <w:t xml:space="preserve"> or upon an unexpected failure before age </w:t>
      </w:r>
      <w:r w:rsidRPr="00387179">
        <w:rPr>
          <w:i/>
          <w:sz w:val="22"/>
          <w:szCs w:val="22"/>
        </w:rPr>
        <w:t>A</w:t>
      </w:r>
      <w:r w:rsidRPr="00387179">
        <w:rPr>
          <w:sz w:val="22"/>
          <w:szCs w:val="22"/>
        </w:rPr>
        <w:t>.</w:t>
      </w:r>
      <w:r w:rsidR="00F92E3D" w:rsidRPr="00387179">
        <w:rPr>
          <w:sz w:val="22"/>
          <w:szCs w:val="22"/>
        </w:rPr>
        <w:t xml:space="preserve"> The average cost rate of maintenance for this policy can also be evaluated by renewal theory if we assume the replaced component is</w:t>
      </w:r>
      <w:r w:rsidR="00067290" w:rsidRPr="00387179">
        <w:rPr>
          <w:sz w:val="22"/>
          <w:szCs w:val="22"/>
        </w:rPr>
        <w:t xml:space="preserve"> new and</w:t>
      </w:r>
      <w:r w:rsidR="00F92E3D" w:rsidRPr="00387179">
        <w:rPr>
          <w:sz w:val="22"/>
          <w:szCs w:val="22"/>
        </w:rPr>
        <w:t xml:space="preserve"> from th</w:t>
      </w:r>
      <w:r w:rsidR="007C029C" w:rsidRPr="00387179">
        <w:rPr>
          <w:sz w:val="22"/>
          <w:szCs w:val="22"/>
        </w:rPr>
        <w:t>e same population as the original</w:t>
      </w:r>
      <w:r w:rsidR="00F92E3D" w:rsidRPr="00387179">
        <w:rPr>
          <w:sz w:val="22"/>
          <w:szCs w:val="22"/>
        </w:rPr>
        <w:t xml:space="preserve"> component</w:t>
      </w:r>
      <w:r w:rsidR="00067290" w:rsidRPr="00387179">
        <w:rPr>
          <w:sz w:val="22"/>
          <w:szCs w:val="22"/>
        </w:rPr>
        <w:t>,</w:t>
      </w:r>
      <w:r w:rsidR="00F92E3D" w:rsidRPr="00387179">
        <w:rPr>
          <w:sz w:val="22"/>
          <w:szCs w:val="22"/>
        </w:rPr>
        <w:t xml:space="preserve"> and the replacement time is negligible compared with the operating time.</w:t>
      </w:r>
      <w:r w:rsidR="00F92E3D" w:rsidRPr="00387179">
        <w:rPr>
          <w:rFonts w:eastAsia="宋体"/>
          <w:sz w:val="22"/>
          <w:szCs w:val="22"/>
          <w:lang w:eastAsia="zh-CN"/>
        </w:rPr>
        <w:t xml:space="preserve"> </w:t>
      </w:r>
      <w:r w:rsidR="005709E7" w:rsidRPr="00387179">
        <w:rPr>
          <w:rFonts w:eastAsia="宋体"/>
          <w:sz w:val="22"/>
          <w:szCs w:val="22"/>
          <w:lang w:eastAsia="zh-CN"/>
        </w:rPr>
        <w:t xml:space="preserve">There are two types of renewal events for this age based maintenance policy at the end of a renewal cycle. One is the preventive maintenance action since the age of the current component reaches a time limit </w:t>
      </w:r>
      <w:r w:rsidR="005709E7" w:rsidRPr="00387179">
        <w:rPr>
          <w:rFonts w:eastAsia="宋体"/>
          <w:i/>
          <w:sz w:val="22"/>
          <w:szCs w:val="22"/>
          <w:lang w:eastAsia="zh-CN"/>
        </w:rPr>
        <w:t>A</w:t>
      </w:r>
      <w:r w:rsidR="005709E7" w:rsidRPr="00387179">
        <w:rPr>
          <w:rFonts w:eastAsia="宋体"/>
          <w:sz w:val="22"/>
          <w:szCs w:val="22"/>
          <w:lang w:eastAsia="zh-CN"/>
        </w:rPr>
        <w:t xml:space="preserve">; the other one is the corrective maintenance action due to an unexpected failure before its age </w:t>
      </w:r>
      <w:r w:rsidR="005709E7" w:rsidRPr="00387179">
        <w:rPr>
          <w:rFonts w:eastAsia="宋体"/>
          <w:i/>
          <w:sz w:val="22"/>
          <w:szCs w:val="22"/>
          <w:lang w:eastAsia="zh-CN"/>
        </w:rPr>
        <w:t>A</w:t>
      </w:r>
      <w:r w:rsidR="005709E7" w:rsidRPr="00387179">
        <w:rPr>
          <w:rFonts w:eastAsia="宋体"/>
          <w:sz w:val="22"/>
          <w:szCs w:val="22"/>
          <w:lang w:eastAsia="zh-CN"/>
        </w:rPr>
        <w:t xml:space="preserve">. The </w:t>
      </w:r>
      <w:r w:rsidR="00B618DC" w:rsidRPr="00387179">
        <w:rPr>
          <w:rFonts w:eastAsia="宋体"/>
          <w:sz w:val="22"/>
          <w:szCs w:val="22"/>
          <w:lang w:eastAsia="zh-CN"/>
        </w:rPr>
        <w:t xml:space="preserve">probabilities of </w:t>
      </w:r>
      <w:r w:rsidR="001564E4" w:rsidRPr="00387179">
        <w:rPr>
          <w:rFonts w:eastAsia="宋体"/>
          <w:sz w:val="22"/>
          <w:szCs w:val="22"/>
          <w:lang w:eastAsia="zh-CN"/>
        </w:rPr>
        <w:t xml:space="preserve">the occurrences of </w:t>
      </w:r>
      <w:r w:rsidR="005709E7" w:rsidRPr="00387179">
        <w:rPr>
          <w:rFonts w:eastAsia="宋体"/>
          <w:sz w:val="22"/>
          <w:szCs w:val="22"/>
          <w:lang w:eastAsia="zh-CN"/>
        </w:rPr>
        <w:t xml:space="preserve">the renewal events </w:t>
      </w:r>
      <w:r w:rsidR="001564E4" w:rsidRPr="00387179">
        <w:rPr>
          <w:rFonts w:eastAsia="宋体"/>
          <w:sz w:val="22"/>
          <w:szCs w:val="22"/>
          <w:lang w:eastAsia="zh-CN"/>
        </w:rPr>
        <w:t xml:space="preserve">can be determined based on the failure time </w:t>
      </w:r>
      <w:r w:rsidR="001564E4" w:rsidRPr="00387179">
        <w:rPr>
          <w:rFonts w:eastAsia="宋体"/>
          <w:sz w:val="22"/>
          <w:szCs w:val="22"/>
          <w:lang w:eastAsia="zh-CN"/>
        </w:rPr>
        <w:lastRenderedPageBreak/>
        <w:t>distribution</w:t>
      </w:r>
      <w:r w:rsidR="00FD0727" w:rsidRPr="00387179">
        <w:rPr>
          <w:rFonts w:eastAsia="宋体"/>
          <w:sz w:val="22"/>
          <w:szCs w:val="22"/>
          <w:lang w:eastAsia="zh-CN"/>
        </w:rPr>
        <w:t xml:space="preserve"> </w:t>
      </w:r>
      <w:proofErr w:type="spellStart"/>
      <w:proofErr w:type="gramStart"/>
      <w:r w:rsidR="00FD0727" w:rsidRPr="00387179">
        <w:rPr>
          <w:rFonts w:eastAsia="宋体"/>
          <w:sz w:val="22"/>
          <w:szCs w:val="22"/>
          <w:lang w:eastAsia="zh-CN"/>
        </w:rPr>
        <w:t>f</w:t>
      </w:r>
      <w:r w:rsidR="00FD0727" w:rsidRPr="00387179">
        <w:rPr>
          <w:rFonts w:eastAsia="宋体"/>
          <w:sz w:val="22"/>
          <w:szCs w:val="22"/>
          <w:vertAlign w:val="subscript"/>
          <w:lang w:eastAsia="zh-CN"/>
        </w:rPr>
        <w:t>T</w:t>
      </w:r>
      <w:proofErr w:type="spellEnd"/>
      <w:r w:rsidR="00FD0727" w:rsidRPr="00387179">
        <w:rPr>
          <w:rFonts w:eastAsia="宋体"/>
          <w:sz w:val="22"/>
          <w:szCs w:val="22"/>
          <w:lang w:eastAsia="zh-CN"/>
        </w:rPr>
        <w:t>(</w:t>
      </w:r>
      <w:proofErr w:type="gramEnd"/>
      <w:r w:rsidR="00FD0727" w:rsidRPr="00387179">
        <w:rPr>
          <w:rFonts w:eastAsia="宋体"/>
          <w:sz w:val="22"/>
          <w:szCs w:val="22"/>
          <w:lang w:eastAsia="zh-CN"/>
        </w:rPr>
        <w:t>t)</w:t>
      </w:r>
      <w:r w:rsidR="001564E4" w:rsidRPr="00387179">
        <w:rPr>
          <w:rFonts w:eastAsia="宋体"/>
          <w:sz w:val="22"/>
          <w:szCs w:val="22"/>
          <w:lang w:eastAsia="zh-CN"/>
        </w:rPr>
        <w:t xml:space="preserve">. The probability of </w:t>
      </w:r>
      <w:r w:rsidR="00FD0727" w:rsidRPr="00387179">
        <w:rPr>
          <w:rFonts w:eastAsia="宋体"/>
          <w:sz w:val="22"/>
          <w:szCs w:val="22"/>
          <w:lang w:eastAsia="zh-CN"/>
        </w:rPr>
        <w:t xml:space="preserve">having </w:t>
      </w:r>
      <w:r w:rsidR="001564E4" w:rsidRPr="00387179">
        <w:rPr>
          <w:rFonts w:eastAsia="宋体"/>
          <w:sz w:val="22"/>
          <w:szCs w:val="22"/>
          <w:lang w:eastAsia="zh-CN"/>
        </w:rPr>
        <w:t>preventive maintenance action at the end of a renewal cycle</w:t>
      </w:r>
      <w:r w:rsidR="00FD0727" w:rsidRPr="00387179">
        <w:rPr>
          <w:rFonts w:eastAsia="宋体"/>
          <w:sz w:val="22"/>
          <w:szCs w:val="22"/>
          <w:lang w:eastAsia="zh-CN"/>
        </w:rPr>
        <w:t xml:space="preserve"> is thus given as </w:t>
      </w:r>
    </w:p>
    <w:p w14:paraId="664B8A02" w14:textId="77777777" w:rsidR="00F249A7" w:rsidRDefault="001702D1" w:rsidP="00554C29">
      <w:r w:rsidRPr="00387179">
        <w:rPr>
          <w:position w:val="-18"/>
        </w:rPr>
        <w:object w:dxaOrig="1060" w:dyaOrig="500" w14:anchorId="3D99DB5B">
          <v:shape id="_x0000_i1043" type="#_x0000_t75" style="width:53.35pt;height:25.35pt" o:ole="">
            <v:imagedata r:id="rId45" o:title=""/>
          </v:shape>
          <o:OLEObject Type="Embed" ProgID="Equation.3" ShapeID="_x0000_i1043" DrawAspect="Content" ObjectID="_1349511199" r:id="rId46"/>
        </w:object>
      </w:r>
      <w:r w:rsidRPr="00387179">
        <w:t xml:space="preserve">. </w:t>
      </w:r>
    </w:p>
    <w:p w14:paraId="6E88DF34" w14:textId="77777777" w:rsidR="00A627F0" w:rsidRDefault="001702D1" w:rsidP="00554C29">
      <w:r w:rsidRPr="00387179">
        <w:rPr>
          <w:sz w:val="22"/>
          <w:szCs w:val="22"/>
        </w:rPr>
        <w:t xml:space="preserve">The probability of having corrective maintenance action at the end of </w:t>
      </w:r>
      <w:r w:rsidR="007A1E13" w:rsidRPr="00387179">
        <w:rPr>
          <w:sz w:val="22"/>
          <w:szCs w:val="22"/>
        </w:rPr>
        <w:t xml:space="preserve">a </w:t>
      </w:r>
      <w:r w:rsidRPr="00387179">
        <w:rPr>
          <w:sz w:val="22"/>
          <w:szCs w:val="22"/>
        </w:rPr>
        <w:t>renewal cycle is</w:t>
      </w:r>
      <w:r w:rsidR="007A1E13" w:rsidRPr="00387179">
        <w:rPr>
          <w:sz w:val="22"/>
          <w:szCs w:val="22"/>
        </w:rPr>
        <w:t xml:space="preserve"> given as </w:t>
      </w:r>
      <w:r w:rsidR="007A1E13" w:rsidRPr="00387179">
        <w:rPr>
          <w:position w:val="-18"/>
        </w:rPr>
        <w:object w:dxaOrig="1080" w:dyaOrig="500" w14:anchorId="52810FA5">
          <v:shape id="_x0000_i1044" type="#_x0000_t75" style="width:54pt;height:25.35pt" o:ole="">
            <v:imagedata r:id="rId47" o:title=""/>
          </v:shape>
          <o:OLEObject Type="Embed" ProgID="Equation.3" ShapeID="_x0000_i1044" DrawAspect="Content" ObjectID="_1349511200" r:id="rId48"/>
        </w:object>
      </w:r>
      <w:r w:rsidR="007A1E13" w:rsidRPr="00387179">
        <w:t xml:space="preserve">. </w:t>
      </w:r>
    </w:p>
    <w:p w14:paraId="7AFA5BBE" w14:textId="13E7C5EE" w:rsidR="001564E4" w:rsidRPr="00387179" w:rsidRDefault="007A1E13" w:rsidP="00554C29">
      <w:pPr>
        <w:rPr>
          <w:sz w:val="22"/>
          <w:szCs w:val="22"/>
        </w:rPr>
      </w:pPr>
      <w:r w:rsidRPr="00387179">
        <w:rPr>
          <w:sz w:val="22"/>
          <w:szCs w:val="22"/>
        </w:rPr>
        <w:t>Therefore, the expected renewal cycle cost is</w:t>
      </w:r>
    </w:p>
    <w:p w14:paraId="719E933D" w14:textId="77777777" w:rsidR="007A1E13" w:rsidRDefault="00976E4F" w:rsidP="00554C29">
      <w:r w:rsidRPr="0083189B">
        <w:rPr>
          <w:position w:val="-18"/>
        </w:rPr>
        <w:object w:dxaOrig="3480" w:dyaOrig="500" w14:anchorId="3C4201C3">
          <v:shape id="_x0000_i1045" type="#_x0000_t75" style="width:174pt;height:25.35pt" o:ole="">
            <v:imagedata r:id="rId49" o:title=""/>
          </v:shape>
          <o:OLEObject Type="Embed" ProgID="Equation.3" ShapeID="_x0000_i1045" DrawAspect="Content" ObjectID="_1349511201" r:id="rId50"/>
        </w:object>
      </w:r>
      <w:r>
        <w:t>,</w:t>
      </w:r>
    </w:p>
    <w:p w14:paraId="6B8377E1" w14:textId="77777777" w:rsidR="00790772" w:rsidRDefault="00790772" w:rsidP="00554C29">
      <w:r>
        <w:t>(2)</w:t>
      </w:r>
    </w:p>
    <w:p w14:paraId="2D9AE228" w14:textId="77777777" w:rsidR="00976E4F" w:rsidRDefault="00976E4F" w:rsidP="00554C29">
      <w:pPr>
        <w:rPr>
          <w:sz w:val="22"/>
          <w:szCs w:val="22"/>
        </w:rPr>
      </w:pPr>
      <w:proofErr w:type="gramStart"/>
      <w:r>
        <w:rPr>
          <w:sz w:val="22"/>
          <w:szCs w:val="22"/>
        </w:rPr>
        <w:t>where</w:t>
      </w:r>
      <w:proofErr w:type="gramEnd"/>
      <w:r>
        <w:rPr>
          <w:sz w:val="22"/>
          <w:szCs w:val="22"/>
        </w:rPr>
        <w:t xml:space="preserve"> C</w:t>
      </w:r>
      <w:r>
        <w:rPr>
          <w:sz w:val="22"/>
          <w:szCs w:val="22"/>
          <w:vertAlign w:val="subscript"/>
        </w:rPr>
        <w:t>p</w:t>
      </w:r>
      <w:r>
        <w:rPr>
          <w:sz w:val="22"/>
          <w:szCs w:val="22"/>
        </w:rPr>
        <w:t xml:space="preserve"> is the cost of preventive maintenance action, and C</w:t>
      </w:r>
      <w:r>
        <w:rPr>
          <w:sz w:val="22"/>
          <w:szCs w:val="22"/>
          <w:vertAlign w:val="subscript"/>
        </w:rPr>
        <w:t>c</w:t>
      </w:r>
      <w:r>
        <w:rPr>
          <w:sz w:val="22"/>
          <w:szCs w:val="22"/>
        </w:rPr>
        <w:t xml:space="preserve"> is the cost of corrective maintenance action.</w:t>
      </w:r>
      <w:r w:rsidR="00277071">
        <w:rPr>
          <w:sz w:val="22"/>
          <w:szCs w:val="22"/>
        </w:rPr>
        <w:t xml:space="preserve"> Under the event of preventive maintenance renewal, the renewal cycle length is the age limit </w:t>
      </w:r>
      <w:r w:rsidR="00277071">
        <w:rPr>
          <w:i/>
          <w:sz w:val="22"/>
          <w:szCs w:val="22"/>
        </w:rPr>
        <w:t xml:space="preserve">A. </w:t>
      </w:r>
      <w:r w:rsidR="00277071">
        <w:rPr>
          <w:sz w:val="22"/>
          <w:szCs w:val="22"/>
        </w:rPr>
        <w:t>Under the event of corrective maintenance renewal, the renewal cycle length is the failure time</w:t>
      </w:r>
      <w:r w:rsidR="00FF6EAE">
        <w:rPr>
          <w:sz w:val="22"/>
          <w:szCs w:val="22"/>
        </w:rPr>
        <w:t>. Therefore, the expected renewal cycle length is</w:t>
      </w:r>
    </w:p>
    <w:p w14:paraId="29E2F645" w14:textId="77777777" w:rsidR="00FF6EAE" w:rsidRDefault="00FF6EAE" w:rsidP="00554C29">
      <w:r w:rsidRPr="0083189B">
        <w:rPr>
          <w:position w:val="-18"/>
        </w:rPr>
        <w:object w:dxaOrig="3140" w:dyaOrig="500" w14:anchorId="4B4A60FE">
          <v:shape id="_x0000_i1046" type="#_x0000_t75" style="width:157.35pt;height:25.35pt" o:ole="">
            <v:imagedata r:id="rId51" o:title=""/>
          </v:shape>
          <o:OLEObject Type="Embed" ProgID="Equation.3" ShapeID="_x0000_i1046" DrawAspect="Content" ObjectID="_1349511202" r:id="rId52"/>
        </w:object>
      </w:r>
      <w:r>
        <w:t>.</w:t>
      </w:r>
    </w:p>
    <w:p w14:paraId="030E7176" w14:textId="77777777" w:rsidR="004D1AAC" w:rsidRDefault="004D1AAC" w:rsidP="00554C29">
      <w:r>
        <w:t>(3)</w:t>
      </w:r>
    </w:p>
    <w:p w14:paraId="5C237EC7" w14:textId="77777777" w:rsidR="00FF6EAE" w:rsidRDefault="0031656E" w:rsidP="00554C29">
      <w:pPr>
        <w:rPr>
          <w:sz w:val="22"/>
          <w:szCs w:val="22"/>
        </w:rPr>
      </w:pPr>
      <w:r>
        <w:rPr>
          <w:sz w:val="22"/>
          <w:szCs w:val="22"/>
        </w:rPr>
        <w:t xml:space="preserve">The average cost rate of the age based maintenance policy is then ECC/ECL. The optimal replacement time </w:t>
      </w:r>
      <w:r>
        <w:rPr>
          <w:i/>
          <w:sz w:val="22"/>
          <w:szCs w:val="22"/>
        </w:rPr>
        <w:t>A</w:t>
      </w:r>
      <w:r>
        <w:rPr>
          <w:i/>
          <w:sz w:val="22"/>
          <w:szCs w:val="22"/>
          <w:vertAlign w:val="superscript"/>
        </w:rPr>
        <w:t>*</w:t>
      </w:r>
      <w:r>
        <w:rPr>
          <w:sz w:val="22"/>
          <w:szCs w:val="22"/>
        </w:rPr>
        <w:t xml:space="preserve"> can be found by minimizing the</w:t>
      </w:r>
      <w:r w:rsidR="00AB210F">
        <w:rPr>
          <w:sz w:val="22"/>
          <w:szCs w:val="22"/>
        </w:rPr>
        <w:t xml:space="preserve"> average cost rate.</w:t>
      </w:r>
      <w:r w:rsidR="00085581">
        <w:rPr>
          <w:sz w:val="22"/>
          <w:szCs w:val="22"/>
        </w:rPr>
        <w:t xml:space="preserve"> When </w:t>
      </w:r>
      <w:r w:rsidR="00085581">
        <w:rPr>
          <w:i/>
          <w:sz w:val="22"/>
          <w:szCs w:val="22"/>
        </w:rPr>
        <w:t>A</w:t>
      </w:r>
      <w:r w:rsidR="00085581">
        <w:rPr>
          <w:sz w:val="22"/>
          <w:szCs w:val="22"/>
        </w:rPr>
        <w:t xml:space="preserve"> approaches to infinity, this policy is equivalent to the corrective maintenance policy. </w:t>
      </w:r>
    </w:p>
    <w:p w14:paraId="7E49ABA5" w14:textId="77777777" w:rsidR="00C679D4" w:rsidRDefault="00C679D4" w:rsidP="00554C29">
      <w:pPr>
        <w:rPr>
          <w:sz w:val="22"/>
          <w:szCs w:val="22"/>
        </w:rPr>
      </w:pPr>
    </w:p>
    <w:p w14:paraId="58C37A00" w14:textId="77777777" w:rsidR="009317CF" w:rsidRDefault="009317CF" w:rsidP="00554C29">
      <w:pPr>
        <w:rPr>
          <w:sz w:val="22"/>
          <w:szCs w:val="22"/>
        </w:rPr>
      </w:pPr>
      <w:r>
        <w:rPr>
          <w:sz w:val="22"/>
          <w:szCs w:val="22"/>
        </w:rPr>
        <w:t>To give an example, let us reconsider the component with C</w:t>
      </w:r>
      <w:r>
        <w:rPr>
          <w:sz w:val="22"/>
          <w:szCs w:val="22"/>
          <w:vertAlign w:val="subscript"/>
        </w:rPr>
        <w:t>c</w:t>
      </w:r>
      <w:r>
        <w:rPr>
          <w:sz w:val="22"/>
          <w:szCs w:val="22"/>
        </w:rPr>
        <w:t xml:space="preserve">=100 and a lifetime that is uniformly distributed between 10 and 15 time units. Suppose that planned preventive maintenance for the component costs 30 euro. </w:t>
      </w:r>
      <w:r w:rsidR="00790772">
        <w:rPr>
          <w:sz w:val="22"/>
          <w:szCs w:val="22"/>
        </w:rPr>
        <w:t xml:space="preserve">For a given replacement time </w:t>
      </w:r>
      <w:r w:rsidR="00790772">
        <w:rPr>
          <w:i/>
          <w:sz w:val="22"/>
          <w:szCs w:val="22"/>
        </w:rPr>
        <w:t>A</w:t>
      </w:r>
      <w:r w:rsidR="00790772">
        <w:rPr>
          <w:sz w:val="22"/>
          <w:szCs w:val="22"/>
        </w:rPr>
        <w:t>, we have (based on Equation 2)</w:t>
      </w:r>
    </w:p>
    <w:p w14:paraId="5E2C3D72" w14:textId="77777777" w:rsidR="00790772" w:rsidRDefault="00790772" w:rsidP="00554C29">
      <w:pPr>
        <w:rPr>
          <w:position w:val="-18"/>
        </w:rPr>
      </w:pPr>
      <w:r w:rsidRPr="00790772">
        <w:rPr>
          <w:position w:val="-52"/>
        </w:rPr>
        <w:object w:dxaOrig="3920" w:dyaOrig="1140" w14:anchorId="7F77D13A">
          <v:shape id="_x0000_i1047" type="#_x0000_t75" style="width:196pt;height:58pt" o:ole="">
            <v:imagedata r:id="rId53" o:title=""/>
          </v:shape>
          <o:OLEObject Type="Embed" ProgID="Equation.3" ShapeID="_x0000_i1047" DrawAspect="Content" ObjectID="_1349511203" r:id="rId54"/>
        </w:object>
      </w:r>
    </w:p>
    <w:p w14:paraId="623E2A62" w14:textId="77777777" w:rsidR="00C0148E" w:rsidRDefault="00C0148E" w:rsidP="00554C29">
      <w:pPr>
        <w:rPr>
          <w:position w:val="-18"/>
        </w:rPr>
      </w:pPr>
      <w:r>
        <w:rPr>
          <w:position w:val="-18"/>
        </w:rPr>
        <w:t>(4)</w:t>
      </w:r>
    </w:p>
    <w:p w14:paraId="05ECE7FE" w14:textId="77777777" w:rsidR="00790772" w:rsidRDefault="00790772" w:rsidP="00554C29">
      <w:pPr>
        <w:rPr>
          <w:position w:val="-18"/>
          <w:sz w:val="22"/>
          <w:szCs w:val="22"/>
        </w:rPr>
      </w:pPr>
      <w:r w:rsidRPr="00790772">
        <w:rPr>
          <w:position w:val="-18"/>
          <w:sz w:val="22"/>
          <w:szCs w:val="22"/>
        </w:rPr>
        <w:t>And</w:t>
      </w:r>
      <w:r w:rsidR="00130F74">
        <w:rPr>
          <w:position w:val="-18"/>
          <w:sz w:val="22"/>
          <w:szCs w:val="22"/>
        </w:rPr>
        <w:t xml:space="preserve"> the expected cycle length is</w:t>
      </w:r>
      <w:r w:rsidR="004D1AAC">
        <w:rPr>
          <w:position w:val="-18"/>
          <w:sz w:val="22"/>
          <w:szCs w:val="22"/>
        </w:rPr>
        <w:t xml:space="preserve"> (based on Equation 3)</w:t>
      </w:r>
    </w:p>
    <w:p w14:paraId="6C8CAE72" w14:textId="77777777" w:rsidR="00130F74" w:rsidRDefault="004D1AAC" w:rsidP="00554C29">
      <w:pPr>
        <w:rPr>
          <w:position w:val="-18"/>
        </w:rPr>
      </w:pPr>
      <w:r w:rsidRPr="004D1AAC">
        <w:rPr>
          <w:position w:val="-92"/>
        </w:rPr>
        <w:object w:dxaOrig="4120" w:dyaOrig="1960" w14:anchorId="32A29FEC">
          <v:shape id="_x0000_i1048" type="#_x0000_t75" style="width:206.65pt;height:99.35pt" o:ole="">
            <v:imagedata r:id="rId55" o:title=""/>
          </v:shape>
          <o:OLEObject Type="Embed" ProgID="Equation.3" ShapeID="_x0000_i1048" DrawAspect="Content" ObjectID="_1349511204" r:id="rId56"/>
        </w:object>
      </w:r>
    </w:p>
    <w:p w14:paraId="6C0D4DF0" w14:textId="77777777" w:rsidR="00C0148E" w:rsidRDefault="00C0148E" w:rsidP="00554C29">
      <w:pPr>
        <w:rPr>
          <w:position w:val="-18"/>
        </w:rPr>
      </w:pPr>
      <w:r>
        <w:rPr>
          <w:position w:val="-18"/>
        </w:rPr>
        <w:t>(5)</w:t>
      </w:r>
    </w:p>
    <w:p w14:paraId="5573DA36" w14:textId="77777777" w:rsidR="004D1AAC" w:rsidRPr="00D37FF8" w:rsidRDefault="00103367" w:rsidP="00554C29">
      <w:pPr>
        <w:rPr>
          <w:position w:val="-18"/>
          <w:sz w:val="22"/>
          <w:szCs w:val="22"/>
        </w:rPr>
      </w:pPr>
      <w:r w:rsidRPr="00D37FF8">
        <w:rPr>
          <w:position w:val="-18"/>
          <w:sz w:val="22"/>
          <w:szCs w:val="22"/>
        </w:rPr>
        <w:t>Substituting Equation 4 and 5 into the calculation of the average cost rate, we obtain the following expression for the expected cost per time unit,</w:t>
      </w:r>
    </w:p>
    <w:p w14:paraId="5887245B" w14:textId="77777777" w:rsidR="00103367" w:rsidRPr="00D37FF8" w:rsidRDefault="00103367" w:rsidP="00554C29">
      <w:r w:rsidRPr="00D37FF8">
        <w:rPr>
          <w:position w:val="-56"/>
        </w:rPr>
        <w:object w:dxaOrig="4160" w:dyaOrig="940" w14:anchorId="23DDF255">
          <v:shape id="_x0000_i1049" type="#_x0000_t75" style="width:208pt;height:47.35pt" o:ole="">
            <v:imagedata r:id="rId57" o:title=""/>
          </v:shape>
          <o:OLEObject Type="Embed" ProgID="Equation.3" ShapeID="_x0000_i1049" DrawAspect="Content" ObjectID="_1349511205" r:id="rId58"/>
        </w:object>
      </w:r>
    </w:p>
    <w:p w14:paraId="538A8F9F" w14:textId="77777777" w:rsidR="00103367" w:rsidRPr="00D37FF8" w:rsidRDefault="00103367" w:rsidP="00554C29">
      <w:pPr>
        <w:rPr>
          <w:rFonts w:eastAsia="宋体"/>
          <w:sz w:val="22"/>
          <w:szCs w:val="22"/>
          <w:lang w:eastAsia="zh-CN"/>
        </w:rPr>
      </w:pPr>
      <w:r w:rsidRPr="00D37FF8">
        <w:rPr>
          <w:sz w:val="22"/>
          <w:szCs w:val="22"/>
        </w:rPr>
        <w:t>The</w:t>
      </w:r>
      <w:r w:rsidR="00702D3A" w:rsidRPr="00D37FF8">
        <w:rPr>
          <w:rFonts w:eastAsia="宋体"/>
          <w:sz w:val="22"/>
          <w:szCs w:val="22"/>
          <w:lang w:eastAsia="zh-CN"/>
        </w:rPr>
        <w:t xml:space="preserve"> optimal age limit</w:t>
      </w:r>
      <w:r w:rsidR="009E4F8B" w:rsidRPr="00D37FF8">
        <w:rPr>
          <w:rFonts w:eastAsia="宋体"/>
          <w:sz w:val="22"/>
          <w:szCs w:val="22"/>
          <w:lang w:eastAsia="zh-CN"/>
        </w:rPr>
        <w:t xml:space="preserve"> A can be obtained by checking the first derivative of the average cost rate function,</w:t>
      </w:r>
    </w:p>
    <w:p w14:paraId="05B4BB6E" w14:textId="77777777" w:rsidR="009E4F8B" w:rsidRDefault="009E4F8B" w:rsidP="00554C29">
      <w:r w:rsidRPr="003C53A8">
        <w:rPr>
          <w:position w:val="-70"/>
        </w:rPr>
        <w:object w:dxaOrig="3740" w:dyaOrig="1100" w14:anchorId="14A6794E">
          <v:shape id="_x0000_i1050" type="#_x0000_t75" style="width:187.35pt;height:55.35pt" o:ole="">
            <v:imagedata r:id="rId59" o:title=""/>
          </v:shape>
          <o:OLEObject Type="Embed" ProgID="Equation.3" ShapeID="_x0000_i1050" DrawAspect="Content" ObjectID="_1349511206" r:id="rId60"/>
        </w:object>
      </w:r>
    </w:p>
    <w:p w14:paraId="01871753" w14:textId="77777777" w:rsidR="009E4F8B" w:rsidRDefault="009E4F8B" w:rsidP="00554C29">
      <w:pPr>
        <w:rPr>
          <w:sz w:val="22"/>
          <w:szCs w:val="22"/>
        </w:rPr>
      </w:pPr>
      <w:r>
        <w:rPr>
          <w:sz w:val="22"/>
          <w:szCs w:val="22"/>
        </w:rPr>
        <w:t>This first derivative is always positive in the range of (10,15)</w:t>
      </w:r>
      <w:r w:rsidR="00B937AB">
        <w:rPr>
          <w:sz w:val="22"/>
          <w:szCs w:val="22"/>
        </w:rPr>
        <w:t xml:space="preserve">. The average cost rate function is increasing in the range of (10,15). Hence, the optimal age limit A is at 10 to minimize the average cost rate. </w:t>
      </w:r>
      <w:r w:rsidR="00651E6B">
        <w:rPr>
          <w:sz w:val="22"/>
          <w:szCs w:val="22"/>
        </w:rPr>
        <w:t xml:space="preserve">If we set </w:t>
      </w:r>
      <w:proofErr w:type="gramStart"/>
      <w:r w:rsidR="00651E6B">
        <w:rPr>
          <w:sz w:val="22"/>
          <w:szCs w:val="22"/>
        </w:rPr>
        <w:t>A</w:t>
      </w:r>
      <w:proofErr w:type="gramEnd"/>
      <w:r w:rsidR="00651E6B">
        <w:rPr>
          <w:sz w:val="22"/>
          <w:szCs w:val="22"/>
        </w:rPr>
        <w:t xml:space="preserve"> equal to 10, the average cost rate is 3 euro per time unit. Compared with the corrective maintenance policy proposed in the previous section, we saved (5.7-3)/5.7=47.4%.</w:t>
      </w:r>
    </w:p>
    <w:p w14:paraId="36966CA5" w14:textId="77777777" w:rsidR="00CE1D23" w:rsidRDefault="00CE1D23" w:rsidP="00554C29">
      <w:pPr>
        <w:rPr>
          <w:sz w:val="22"/>
          <w:szCs w:val="22"/>
        </w:rPr>
      </w:pPr>
    </w:p>
    <w:p w14:paraId="43D2D733" w14:textId="77777777" w:rsidR="00CE1D23" w:rsidRDefault="00CE1D23" w:rsidP="00CE1D23">
      <w:pPr>
        <w:pStyle w:val="Subhead2"/>
      </w:pPr>
      <w:r>
        <w:t>Block Replacement Policy</w:t>
      </w:r>
    </w:p>
    <w:p w14:paraId="0A969BFE" w14:textId="77777777" w:rsidR="00CE1D23" w:rsidRDefault="00CE1D23" w:rsidP="00554C29">
      <w:pPr>
        <w:rPr>
          <w:rFonts w:ascii="宋体" w:eastAsia="宋体" w:hAnsi="宋体" w:cs="宋体"/>
          <w:sz w:val="22"/>
          <w:szCs w:val="22"/>
          <w:lang w:eastAsia="zh-CN"/>
        </w:rPr>
      </w:pPr>
    </w:p>
    <w:p w14:paraId="4EEB184B" w14:textId="77777777" w:rsidR="006F0EFF" w:rsidRPr="005D39BF" w:rsidRDefault="006F0EFF" w:rsidP="00554C29">
      <w:pPr>
        <w:rPr>
          <w:rFonts w:eastAsia="宋体"/>
          <w:sz w:val="22"/>
          <w:szCs w:val="22"/>
          <w:lang w:eastAsia="zh-CN"/>
        </w:rPr>
      </w:pPr>
      <w:r w:rsidRPr="005D39BF">
        <w:rPr>
          <w:rFonts w:eastAsia="宋体"/>
          <w:sz w:val="22"/>
          <w:szCs w:val="22"/>
          <w:lang w:eastAsia="zh-CN"/>
        </w:rPr>
        <w:t>In the age based maintenance policy, from the scheduling perspective, the maintenance manager needs to keep track of the ages of the components, i.e., the scheduler needs to record the calendar time of the previous replacement for each component under the age based maintenance policy.</w:t>
      </w:r>
      <w:r w:rsidR="009D3529" w:rsidRPr="005D39BF">
        <w:rPr>
          <w:rFonts w:eastAsia="宋体"/>
          <w:sz w:val="22"/>
          <w:szCs w:val="22"/>
          <w:lang w:eastAsia="zh-CN"/>
        </w:rPr>
        <w:t xml:space="preserve"> Normally the preventive maintenance times of different components are different due to the randomness of failures.</w:t>
      </w:r>
      <w:r w:rsidRPr="005D39BF">
        <w:rPr>
          <w:rFonts w:eastAsia="宋体"/>
          <w:sz w:val="22"/>
          <w:szCs w:val="22"/>
          <w:lang w:eastAsia="zh-CN"/>
        </w:rPr>
        <w:t xml:space="preserve"> </w:t>
      </w:r>
      <w:r w:rsidR="008E33E5" w:rsidRPr="005D39BF">
        <w:rPr>
          <w:rFonts w:eastAsia="宋体"/>
          <w:sz w:val="22"/>
          <w:szCs w:val="22"/>
          <w:lang w:eastAsia="zh-CN"/>
        </w:rPr>
        <w:t xml:space="preserve">Another way of management is to plan the preventive maintenance actions at fixed time points on calendar, r, 2r, </w:t>
      </w:r>
      <w:proofErr w:type="gramStart"/>
      <w:r w:rsidR="008E33E5" w:rsidRPr="005D39BF">
        <w:rPr>
          <w:rFonts w:eastAsia="宋体"/>
          <w:sz w:val="22"/>
          <w:szCs w:val="22"/>
          <w:lang w:eastAsia="zh-CN"/>
        </w:rPr>
        <w:t>3r,…</w:t>
      </w:r>
      <w:proofErr w:type="gramEnd"/>
      <w:r w:rsidR="008E33E5" w:rsidRPr="005D39BF">
        <w:rPr>
          <w:rFonts w:eastAsia="宋体"/>
          <w:sz w:val="22"/>
          <w:szCs w:val="22"/>
          <w:lang w:eastAsia="zh-CN"/>
        </w:rPr>
        <w:t xml:space="preserve"> and an unplanned corrective maintenance is done if the component fails in between</w:t>
      </w:r>
      <w:r w:rsidR="009D3529" w:rsidRPr="005D39BF">
        <w:rPr>
          <w:rFonts w:eastAsia="宋体"/>
          <w:sz w:val="22"/>
          <w:szCs w:val="22"/>
          <w:lang w:eastAsia="zh-CN"/>
        </w:rPr>
        <w:t xml:space="preserve"> these time points. This policy</w:t>
      </w:r>
      <w:r w:rsidR="005B629C" w:rsidRPr="005D39BF">
        <w:rPr>
          <w:rFonts w:eastAsia="宋体"/>
          <w:sz w:val="22"/>
          <w:szCs w:val="22"/>
          <w:lang w:eastAsia="zh-CN"/>
        </w:rPr>
        <w:t xml:space="preserve"> with a fixed internal r</w:t>
      </w:r>
      <w:r w:rsidR="009D3529" w:rsidRPr="005D39BF">
        <w:rPr>
          <w:rFonts w:eastAsia="宋体"/>
          <w:sz w:val="22"/>
          <w:szCs w:val="22"/>
          <w:lang w:eastAsia="zh-CN"/>
        </w:rPr>
        <w:t xml:space="preserve"> can be attractive since the coordination of the preventive maintenance actions of different components is relatively easy. </w:t>
      </w:r>
    </w:p>
    <w:p w14:paraId="2C0FD7DA" w14:textId="77777777" w:rsidR="00803D6C" w:rsidRPr="005D39BF" w:rsidRDefault="00803D6C" w:rsidP="00554C29">
      <w:pPr>
        <w:rPr>
          <w:rFonts w:eastAsia="宋体"/>
          <w:sz w:val="22"/>
          <w:szCs w:val="22"/>
          <w:lang w:eastAsia="zh-CN"/>
        </w:rPr>
      </w:pPr>
    </w:p>
    <w:p w14:paraId="76D8A188" w14:textId="77777777" w:rsidR="00424C90" w:rsidRPr="005D39BF" w:rsidRDefault="00803D6C" w:rsidP="00554C29">
      <w:pPr>
        <w:rPr>
          <w:rFonts w:eastAsia="宋体"/>
          <w:sz w:val="22"/>
          <w:szCs w:val="22"/>
          <w:lang w:eastAsia="zh-CN"/>
        </w:rPr>
      </w:pPr>
      <w:r w:rsidRPr="005D39BF">
        <w:rPr>
          <w:rFonts w:eastAsia="宋体"/>
          <w:sz w:val="22"/>
          <w:szCs w:val="22"/>
          <w:lang w:eastAsia="zh-CN"/>
        </w:rPr>
        <w:t>For such a block replacement policy, unlike the age based maintenance policy</w:t>
      </w:r>
      <w:r w:rsidR="005C0C81" w:rsidRPr="005D39BF">
        <w:rPr>
          <w:rFonts w:eastAsia="宋体"/>
          <w:sz w:val="22"/>
          <w:szCs w:val="22"/>
          <w:lang w:eastAsia="zh-CN"/>
        </w:rPr>
        <w:t>, the time between replace</w:t>
      </w:r>
      <w:r w:rsidR="00F7531D" w:rsidRPr="005D39BF">
        <w:rPr>
          <w:rFonts w:eastAsia="宋体"/>
          <w:sz w:val="22"/>
          <w:szCs w:val="22"/>
          <w:lang w:eastAsia="zh-CN"/>
        </w:rPr>
        <w:t xml:space="preserve">ments is not independent and identically distributed. For instance, consider a component that has just been preventively replaced at time 0. The time until the next replacement is distributed as </w:t>
      </w:r>
      <w:proofErr w:type="gramStart"/>
      <w:r w:rsidR="00F7531D" w:rsidRPr="005D39BF">
        <w:rPr>
          <w:rFonts w:eastAsia="宋体"/>
          <w:sz w:val="22"/>
          <w:szCs w:val="22"/>
          <w:lang w:eastAsia="zh-CN"/>
        </w:rPr>
        <w:t>min(</w:t>
      </w:r>
      <w:proofErr w:type="spellStart"/>
      <w:proofErr w:type="gramEnd"/>
      <w:r w:rsidR="00F7531D" w:rsidRPr="005D39BF">
        <w:rPr>
          <w:rFonts w:eastAsia="宋体"/>
          <w:sz w:val="22"/>
          <w:szCs w:val="22"/>
          <w:lang w:eastAsia="zh-CN"/>
        </w:rPr>
        <w:t>T,r</w:t>
      </w:r>
      <w:proofErr w:type="spellEnd"/>
      <w:r w:rsidR="00F7531D" w:rsidRPr="005D39BF">
        <w:rPr>
          <w:rFonts w:eastAsia="宋体"/>
          <w:sz w:val="22"/>
          <w:szCs w:val="22"/>
          <w:lang w:eastAsia="zh-CN"/>
        </w:rPr>
        <w:t>). Suppose that a failure happens at time x, which is smaller than r</w:t>
      </w:r>
      <w:r w:rsidR="003E3554" w:rsidRPr="005D39BF">
        <w:rPr>
          <w:rFonts w:eastAsia="宋体"/>
          <w:sz w:val="22"/>
          <w:szCs w:val="22"/>
          <w:lang w:eastAsia="zh-CN"/>
        </w:rPr>
        <w:t xml:space="preserve">. Then the time until the next replacement is not distributed as </w:t>
      </w:r>
      <w:proofErr w:type="gramStart"/>
      <w:r w:rsidR="003E3554" w:rsidRPr="005D39BF">
        <w:rPr>
          <w:rFonts w:eastAsia="宋体"/>
          <w:sz w:val="22"/>
          <w:szCs w:val="22"/>
          <w:lang w:eastAsia="zh-CN"/>
        </w:rPr>
        <w:t>min(</w:t>
      </w:r>
      <w:proofErr w:type="spellStart"/>
      <w:proofErr w:type="gramEnd"/>
      <w:r w:rsidR="003E3554" w:rsidRPr="005D39BF">
        <w:rPr>
          <w:rFonts w:eastAsia="宋体"/>
          <w:sz w:val="22"/>
          <w:szCs w:val="22"/>
          <w:lang w:eastAsia="zh-CN"/>
        </w:rPr>
        <w:t>T,r</w:t>
      </w:r>
      <w:proofErr w:type="spellEnd"/>
      <w:r w:rsidR="003E3554" w:rsidRPr="005D39BF">
        <w:rPr>
          <w:rFonts w:eastAsia="宋体"/>
          <w:sz w:val="22"/>
          <w:szCs w:val="22"/>
          <w:lang w:eastAsia="zh-CN"/>
        </w:rPr>
        <w:t>) any more, but has a distribution as min(r-</w:t>
      </w:r>
      <w:proofErr w:type="spellStart"/>
      <w:r w:rsidR="003E3554" w:rsidRPr="005D39BF">
        <w:rPr>
          <w:rFonts w:eastAsia="宋体"/>
          <w:sz w:val="22"/>
          <w:szCs w:val="22"/>
          <w:lang w:eastAsia="zh-CN"/>
        </w:rPr>
        <w:t>x,T</w:t>
      </w:r>
      <w:proofErr w:type="spellEnd"/>
      <w:r w:rsidR="003E3554" w:rsidRPr="005D39BF">
        <w:rPr>
          <w:rFonts w:eastAsia="宋体"/>
          <w:sz w:val="22"/>
          <w:szCs w:val="22"/>
          <w:lang w:eastAsia="zh-CN"/>
        </w:rPr>
        <w:t>), which is dependent on the previous replacement time and not identical to the previous replacement cycle. Fortunately, renewal reward theory also applies to the block replacement policy by defining a cycle as the time</w:t>
      </w:r>
      <w:r w:rsidR="00424C90" w:rsidRPr="005D39BF">
        <w:rPr>
          <w:rFonts w:eastAsia="宋体"/>
          <w:sz w:val="22"/>
          <w:szCs w:val="22"/>
          <w:lang w:eastAsia="zh-CN"/>
        </w:rPr>
        <w:t xml:space="preserve"> between planned preventive replacements,</w:t>
      </w:r>
    </w:p>
    <w:p w14:paraId="6FB9C85A" w14:textId="77777777" w:rsidR="00424C90" w:rsidRPr="005D39BF" w:rsidRDefault="00D1436E" w:rsidP="00554C29">
      <w:r w:rsidRPr="005D39BF">
        <w:rPr>
          <w:position w:val="-6"/>
        </w:rPr>
        <w:object w:dxaOrig="900" w:dyaOrig="260" w14:anchorId="51885151">
          <v:shape id="_x0000_i1051" type="#_x0000_t75" style="width:45.35pt;height:13.35pt" o:ole="">
            <v:imagedata r:id="rId61" o:title=""/>
          </v:shape>
          <o:OLEObject Type="Embed" ProgID="Equation.3" ShapeID="_x0000_i1051" DrawAspect="Content" ObjectID="_1349511207" r:id="rId62"/>
        </w:object>
      </w:r>
    </w:p>
    <w:p w14:paraId="45481EE7" w14:textId="77777777" w:rsidR="00D1436E" w:rsidRPr="005D39BF" w:rsidRDefault="003B56E5" w:rsidP="00554C29">
      <w:pPr>
        <w:rPr>
          <w:rFonts w:eastAsia="宋体"/>
          <w:sz w:val="22"/>
          <w:szCs w:val="22"/>
          <w:lang w:eastAsia="zh-CN"/>
        </w:rPr>
      </w:pPr>
      <w:r w:rsidRPr="005D39BF">
        <w:rPr>
          <w:rFonts w:eastAsia="宋体"/>
          <w:sz w:val="22"/>
          <w:szCs w:val="22"/>
          <w:lang w:eastAsia="zh-CN"/>
        </w:rPr>
        <w:t>The expected cycle cost includes one planned preventive replacement cost C</w:t>
      </w:r>
      <w:r w:rsidRPr="005D39BF">
        <w:rPr>
          <w:rFonts w:eastAsia="宋体"/>
          <w:sz w:val="22"/>
          <w:szCs w:val="22"/>
          <w:vertAlign w:val="subscript"/>
          <w:lang w:eastAsia="zh-CN"/>
        </w:rPr>
        <w:t>p</w:t>
      </w:r>
      <w:r w:rsidRPr="005D39BF">
        <w:rPr>
          <w:rFonts w:eastAsia="宋体"/>
          <w:sz w:val="22"/>
          <w:szCs w:val="22"/>
          <w:lang w:eastAsia="zh-CN"/>
        </w:rPr>
        <w:t xml:space="preserve"> at the end of the cycle and the expected cost of corrective maintenance actions during the cycle. </w:t>
      </w:r>
      <w:r w:rsidR="00574460" w:rsidRPr="005D39BF">
        <w:rPr>
          <w:rFonts w:eastAsia="宋体"/>
          <w:sz w:val="22"/>
          <w:szCs w:val="22"/>
          <w:lang w:eastAsia="zh-CN"/>
        </w:rPr>
        <w:t>The expected cost of corrective maintenance actions equals the corrective maintenance cost C</w:t>
      </w:r>
      <w:r w:rsidR="00574460" w:rsidRPr="005D39BF">
        <w:rPr>
          <w:rFonts w:eastAsia="宋体"/>
          <w:sz w:val="22"/>
          <w:szCs w:val="22"/>
          <w:vertAlign w:val="subscript"/>
          <w:lang w:eastAsia="zh-CN"/>
        </w:rPr>
        <w:t>c</w:t>
      </w:r>
      <w:r w:rsidR="00574460" w:rsidRPr="005D39BF">
        <w:rPr>
          <w:rFonts w:eastAsia="宋体"/>
          <w:sz w:val="22"/>
          <w:szCs w:val="22"/>
          <w:lang w:eastAsia="zh-CN"/>
        </w:rPr>
        <w:t xml:space="preserve"> multiplied with the expected number of failures during an interval of length r. Let us denote the expected number of failures during r as M</w:t>
      </w:r>
      <w:r w:rsidR="00574460" w:rsidRPr="005D39BF">
        <w:rPr>
          <w:rFonts w:eastAsia="宋体"/>
          <w:sz w:val="22"/>
          <w:szCs w:val="22"/>
          <w:vertAlign w:val="subscript"/>
          <w:lang w:eastAsia="zh-CN"/>
        </w:rPr>
        <w:t>T</w:t>
      </w:r>
      <w:r w:rsidR="00574460" w:rsidRPr="005D39BF">
        <w:rPr>
          <w:rFonts w:eastAsia="宋体"/>
          <w:sz w:val="22"/>
          <w:szCs w:val="22"/>
          <w:lang w:eastAsia="zh-CN"/>
        </w:rPr>
        <w:t>(r)</w:t>
      </w:r>
      <w:r w:rsidR="00691C58" w:rsidRPr="005D39BF">
        <w:rPr>
          <w:rFonts w:eastAsia="宋体"/>
          <w:sz w:val="22"/>
          <w:szCs w:val="22"/>
          <w:lang w:eastAsia="zh-CN"/>
        </w:rPr>
        <w:t>. Within an interval r, we can ignore the existence of the preventive maintenance actions. Then the failure process is still a renewal process with independent and identi</w:t>
      </w:r>
      <w:r w:rsidR="002A3EBC" w:rsidRPr="005D39BF">
        <w:rPr>
          <w:rFonts w:eastAsia="宋体"/>
          <w:sz w:val="22"/>
          <w:szCs w:val="22"/>
          <w:lang w:eastAsia="zh-CN"/>
        </w:rPr>
        <w:t>cally distributed failure times</w:t>
      </w:r>
      <w:r w:rsidR="00691C58" w:rsidRPr="005D39BF">
        <w:rPr>
          <w:rFonts w:eastAsia="宋体"/>
          <w:sz w:val="22"/>
          <w:szCs w:val="22"/>
          <w:lang w:eastAsia="zh-CN"/>
        </w:rPr>
        <w:t>.</w:t>
      </w:r>
      <w:r w:rsidR="00444251" w:rsidRPr="005D39BF">
        <w:rPr>
          <w:rFonts w:eastAsia="宋体"/>
          <w:sz w:val="22"/>
          <w:szCs w:val="22"/>
          <w:lang w:eastAsia="zh-CN"/>
        </w:rPr>
        <w:t xml:space="preserve"> For such a renewal process, the expected number of renewals up until time r, E[N(r)]</w:t>
      </w:r>
      <w:r w:rsidR="003D7F32" w:rsidRPr="005D39BF">
        <w:rPr>
          <w:rFonts w:eastAsia="宋体"/>
          <w:sz w:val="22"/>
          <w:szCs w:val="22"/>
          <w:lang w:eastAsia="zh-CN"/>
        </w:rPr>
        <w:t xml:space="preserve">, obeys the </w:t>
      </w:r>
      <w:r w:rsidR="00444251" w:rsidRPr="005D39BF">
        <w:rPr>
          <w:rFonts w:eastAsia="宋体"/>
          <w:sz w:val="22"/>
          <w:szCs w:val="22"/>
          <w:lang w:eastAsia="zh-CN"/>
        </w:rPr>
        <w:t>integral equation</w:t>
      </w:r>
      <w:r w:rsidR="003D7F32" w:rsidRPr="005D39BF">
        <w:rPr>
          <w:rFonts w:eastAsia="宋体"/>
          <w:sz w:val="22"/>
          <w:szCs w:val="22"/>
          <w:lang w:eastAsia="zh-CN"/>
        </w:rPr>
        <w:t xml:space="preserve"> provided in the subsection</w:t>
      </w:r>
      <w:r w:rsidR="00136F6A" w:rsidRPr="005D39BF">
        <w:rPr>
          <w:rFonts w:eastAsia="宋体"/>
          <w:sz w:val="22"/>
          <w:szCs w:val="22"/>
          <w:lang w:eastAsia="zh-CN"/>
        </w:rPr>
        <w:t>, i.e.,</w:t>
      </w:r>
    </w:p>
    <w:p w14:paraId="7AD667A5" w14:textId="77777777" w:rsidR="00136F6A" w:rsidRDefault="00A6107A" w:rsidP="00554C29">
      <w:r w:rsidRPr="005B30BB">
        <w:rPr>
          <w:position w:val="-38"/>
        </w:rPr>
        <w:object w:dxaOrig="2920" w:dyaOrig="860" w14:anchorId="75A4822A">
          <v:shape id="_x0000_i1052" type="#_x0000_t75" style="width:146pt;height:43.35pt" o:ole="">
            <v:imagedata r:id="rId63" o:title=""/>
          </v:shape>
          <o:OLEObject Type="Embed" ProgID="Equation.3" ShapeID="_x0000_i1052" DrawAspect="Content" ObjectID="_1349511208" r:id="rId64"/>
        </w:object>
      </w:r>
    </w:p>
    <w:p w14:paraId="0E531C15" w14:textId="77777777" w:rsidR="005B30BB" w:rsidRDefault="005B30BB" w:rsidP="00554C29">
      <w:pPr>
        <w:rPr>
          <w:sz w:val="22"/>
          <w:szCs w:val="22"/>
        </w:rPr>
      </w:pPr>
      <w:proofErr w:type="gramStart"/>
      <w:r>
        <w:rPr>
          <w:sz w:val="22"/>
          <w:szCs w:val="22"/>
        </w:rPr>
        <w:t>where</w:t>
      </w:r>
      <w:proofErr w:type="gramEnd"/>
      <w:r>
        <w:rPr>
          <w:sz w:val="22"/>
          <w:szCs w:val="22"/>
        </w:rPr>
        <w:t xml:space="preserve"> F</w:t>
      </w:r>
      <w:r>
        <w:rPr>
          <w:sz w:val="22"/>
          <w:szCs w:val="22"/>
          <w:vertAlign w:val="subscript"/>
        </w:rPr>
        <w:t>T</w:t>
      </w:r>
      <w:r>
        <w:rPr>
          <w:sz w:val="22"/>
          <w:szCs w:val="22"/>
        </w:rPr>
        <w:t xml:space="preserve">(.) and </w:t>
      </w:r>
      <w:proofErr w:type="spellStart"/>
      <w:r>
        <w:rPr>
          <w:sz w:val="22"/>
          <w:szCs w:val="22"/>
        </w:rPr>
        <w:t>f</w:t>
      </w:r>
      <w:r>
        <w:rPr>
          <w:sz w:val="22"/>
          <w:szCs w:val="22"/>
          <w:vertAlign w:val="subscript"/>
        </w:rPr>
        <w:t>T</w:t>
      </w:r>
      <w:proofErr w:type="spellEnd"/>
      <w:r>
        <w:rPr>
          <w:sz w:val="22"/>
          <w:szCs w:val="22"/>
        </w:rPr>
        <w:t xml:space="preserve">(.) is the </w:t>
      </w:r>
      <w:proofErr w:type="spellStart"/>
      <w:r>
        <w:rPr>
          <w:sz w:val="22"/>
          <w:szCs w:val="22"/>
        </w:rPr>
        <w:t>cdf</w:t>
      </w:r>
      <w:proofErr w:type="spellEnd"/>
      <w:r>
        <w:rPr>
          <w:sz w:val="22"/>
          <w:szCs w:val="22"/>
        </w:rPr>
        <w:t xml:space="preserve"> and </w:t>
      </w:r>
      <w:proofErr w:type="spellStart"/>
      <w:r>
        <w:rPr>
          <w:sz w:val="22"/>
          <w:szCs w:val="22"/>
        </w:rPr>
        <w:t>pdf</w:t>
      </w:r>
      <w:proofErr w:type="spellEnd"/>
      <w:r>
        <w:rPr>
          <w:sz w:val="22"/>
          <w:szCs w:val="22"/>
        </w:rPr>
        <w:t xml:space="preserve"> of the failure time T. Therefore the expected cycle cost is</w:t>
      </w:r>
    </w:p>
    <w:p w14:paraId="3DA0EEA3" w14:textId="77777777" w:rsidR="00A627F0" w:rsidRDefault="00A6107A" w:rsidP="00554C29">
      <w:r w:rsidRPr="00AB5441">
        <w:rPr>
          <w:position w:val="-14"/>
        </w:rPr>
        <w:object w:dxaOrig="2120" w:dyaOrig="360" w14:anchorId="43227B1F">
          <v:shape id="_x0000_i1053" type="#_x0000_t75" style="width:106pt;height:18pt" o:ole="">
            <v:imagedata r:id="rId65" o:title=""/>
          </v:shape>
          <o:OLEObject Type="Embed" ProgID="Equation.3" ShapeID="_x0000_i1053" DrawAspect="Content" ObjectID="_1349511209" r:id="rId66"/>
        </w:object>
      </w:r>
      <w:r w:rsidR="005B30BB">
        <w:t xml:space="preserve"> </w:t>
      </w:r>
    </w:p>
    <w:p w14:paraId="2568FDEA" w14:textId="61EFBF60" w:rsidR="005B30BB" w:rsidRDefault="005B30BB" w:rsidP="00554C29">
      <w:pPr>
        <w:rPr>
          <w:sz w:val="22"/>
          <w:szCs w:val="22"/>
        </w:rPr>
      </w:pPr>
      <w:r>
        <w:rPr>
          <w:sz w:val="22"/>
          <w:szCs w:val="22"/>
        </w:rPr>
        <w:t>The average cost rate depends on r and is given by ECC/ECL. The optimal block replacement interval r can be found by minimizing</w:t>
      </w:r>
      <w:r w:rsidR="00CA72DC">
        <w:rPr>
          <w:sz w:val="22"/>
          <w:szCs w:val="22"/>
        </w:rPr>
        <w:t xml:space="preserve"> the average cost rate.</w:t>
      </w:r>
    </w:p>
    <w:p w14:paraId="47E1BAE5" w14:textId="77777777" w:rsidR="00557DC7" w:rsidRDefault="00557DC7" w:rsidP="00554C29">
      <w:pPr>
        <w:rPr>
          <w:sz w:val="22"/>
          <w:szCs w:val="22"/>
        </w:rPr>
      </w:pPr>
    </w:p>
    <w:p w14:paraId="39CBC892" w14:textId="77777777" w:rsidR="00A109E6" w:rsidRDefault="00A109E6" w:rsidP="00554C29">
      <w:pPr>
        <w:rPr>
          <w:rFonts w:ascii="宋体" w:eastAsia="宋体" w:hAnsi="宋体" w:cs="宋体"/>
          <w:sz w:val="22"/>
          <w:szCs w:val="22"/>
          <w:lang w:eastAsia="zh-CN"/>
        </w:rPr>
      </w:pPr>
      <w:r>
        <w:rPr>
          <w:sz w:val="22"/>
          <w:szCs w:val="22"/>
        </w:rPr>
        <w:t>To give an example, let us reconsider the component with C</w:t>
      </w:r>
      <w:r>
        <w:rPr>
          <w:sz w:val="22"/>
          <w:szCs w:val="22"/>
          <w:vertAlign w:val="subscript"/>
        </w:rPr>
        <w:t>c</w:t>
      </w:r>
      <w:r>
        <w:rPr>
          <w:sz w:val="22"/>
          <w:szCs w:val="22"/>
        </w:rPr>
        <w:t>=100 and a lifetime that is uniformly distributed between 10 and 15 time units. Suppose that planned preventive maintenance for the component costs 30 euro. Since 10</w:t>
      </w:r>
      <w:r>
        <w:rPr>
          <w:sz w:val="22"/>
          <w:szCs w:val="22"/>
        </w:rPr>
        <w:sym w:font="Symbol" w:char="F0A3"/>
      </w:r>
      <w:r>
        <w:rPr>
          <w:sz w:val="22"/>
          <w:szCs w:val="22"/>
        </w:rPr>
        <w:t>T</w:t>
      </w:r>
      <w:r>
        <w:rPr>
          <w:sz w:val="22"/>
          <w:szCs w:val="22"/>
        </w:rPr>
        <w:sym w:font="Symbol" w:char="F0A3"/>
      </w:r>
      <w:r>
        <w:rPr>
          <w:sz w:val="22"/>
          <w:szCs w:val="22"/>
        </w:rPr>
        <w:t>15, the optimal r should also be in the range of [10,15]</w:t>
      </w:r>
      <w:r w:rsidR="006A527F">
        <w:rPr>
          <w:sz w:val="22"/>
          <w:szCs w:val="22"/>
        </w:rPr>
        <w:t xml:space="preserve">. For </w:t>
      </w:r>
      <w:r w:rsidR="006A527F" w:rsidRPr="001341B9">
        <w:rPr>
          <w:sz w:val="22"/>
          <w:szCs w:val="22"/>
        </w:rPr>
        <w:t>instance, if r is smaller</w:t>
      </w:r>
      <w:r w:rsidRPr="001341B9">
        <w:rPr>
          <w:sz w:val="22"/>
          <w:szCs w:val="22"/>
        </w:rPr>
        <w:t xml:space="preserve"> than 10, there will be no random failures in between the preventive maintenance </w:t>
      </w:r>
      <w:r w:rsidRPr="001341B9">
        <w:rPr>
          <w:sz w:val="22"/>
          <w:szCs w:val="22"/>
        </w:rPr>
        <w:lastRenderedPageBreak/>
        <w:t>actions, but the lifetime of a unit is not fully used</w:t>
      </w:r>
      <w:r w:rsidR="002F1F0A" w:rsidRPr="001341B9">
        <w:rPr>
          <w:sz w:val="22"/>
          <w:szCs w:val="22"/>
        </w:rPr>
        <w:t>, which is not desirable</w:t>
      </w:r>
      <w:r w:rsidRPr="001341B9">
        <w:rPr>
          <w:sz w:val="22"/>
          <w:szCs w:val="22"/>
        </w:rPr>
        <w:t>. If r</w:t>
      </w:r>
      <w:r w:rsidR="006A527F" w:rsidRPr="001341B9">
        <w:rPr>
          <w:sz w:val="22"/>
          <w:szCs w:val="22"/>
        </w:rPr>
        <w:t xml:space="preserve"> is larger than 15, </w:t>
      </w:r>
      <w:r w:rsidR="006C5868" w:rsidRPr="001341B9">
        <w:rPr>
          <w:sz w:val="22"/>
          <w:szCs w:val="22"/>
        </w:rPr>
        <w:t>there will be one random failure at least in between the preventive maintenance actions</w:t>
      </w:r>
      <w:r w:rsidR="002F1F0A" w:rsidRPr="001341B9">
        <w:rPr>
          <w:sz w:val="22"/>
          <w:szCs w:val="22"/>
        </w:rPr>
        <w:t>, which is also not desirable</w:t>
      </w:r>
      <w:r w:rsidR="006C5868" w:rsidRPr="001341B9">
        <w:rPr>
          <w:sz w:val="22"/>
          <w:szCs w:val="22"/>
        </w:rPr>
        <w:t>.</w:t>
      </w:r>
      <w:r w:rsidR="002F1F0A" w:rsidRPr="001341B9">
        <w:rPr>
          <w:sz w:val="22"/>
          <w:szCs w:val="22"/>
        </w:rPr>
        <w:t xml:space="preserve"> To determine ECC, we need to find M</w:t>
      </w:r>
      <w:r w:rsidR="002F1F0A" w:rsidRPr="001341B9">
        <w:rPr>
          <w:sz w:val="22"/>
          <w:szCs w:val="22"/>
          <w:vertAlign w:val="subscript"/>
        </w:rPr>
        <w:t>T</w:t>
      </w:r>
      <w:r w:rsidR="002F1F0A" w:rsidRPr="001341B9">
        <w:rPr>
          <w:sz w:val="22"/>
          <w:szCs w:val="22"/>
        </w:rPr>
        <w:t xml:space="preserve">(r) for r </w:t>
      </w:r>
      <w:r w:rsidR="002F1F0A" w:rsidRPr="001341B9">
        <w:rPr>
          <w:sz w:val="22"/>
          <w:szCs w:val="22"/>
        </w:rPr>
        <w:sym w:font="Symbol" w:char="F0CE"/>
      </w:r>
      <w:r w:rsidR="002F1F0A" w:rsidRPr="001341B9">
        <w:rPr>
          <w:sz w:val="22"/>
          <w:szCs w:val="22"/>
        </w:rPr>
        <w:t>[10,15]. The number</w:t>
      </w:r>
      <w:r w:rsidR="00E31EED" w:rsidRPr="001341B9">
        <w:rPr>
          <w:rFonts w:eastAsia="宋体"/>
          <w:sz w:val="22"/>
          <w:szCs w:val="22"/>
          <w:lang w:eastAsia="zh-CN"/>
        </w:rPr>
        <w:t xml:space="preserve"> of failures in an interval with a length less than 15 can be at most 1. Therefore, for this example, M</w:t>
      </w:r>
      <w:r w:rsidR="00E31EED" w:rsidRPr="001341B9">
        <w:rPr>
          <w:rFonts w:eastAsia="宋体"/>
          <w:sz w:val="22"/>
          <w:szCs w:val="22"/>
          <w:vertAlign w:val="subscript"/>
          <w:lang w:eastAsia="zh-CN"/>
        </w:rPr>
        <w:t>T</w:t>
      </w:r>
      <w:r w:rsidR="00E31EED" w:rsidRPr="001341B9">
        <w:rPr>
          <w:rFonts w:eastAsia="宋体"/>
          <w:sz w:val="22"/>
          <w:szCs w:val="22"/>
          <w:lang w:eastAsia="zh-CN"/>
        </w:rPr>
        <w:t>(r)=F</w:t>
      </w:r>
      <w:r w:rsidR="00E31EED" w:rsidRPr="001341B9">
        <w:rPr>
          <w:rFonts w:eastAsia="宋体"/>
          <w:sz w:val="22"/>
          <w:szCs w:val="22"/>
          <w:vertAlign w:val="subscript"/>
          <w:lang w:eastAsia="zh-CN"/>
        </w:rPr>
        <w:t>T</w:t>
      </w:r>
      <w:r w:rsidR="00E31EED" w:rsidRPr="001341B9">
        <w:rPr>
          <w:rFonts w:eastAsia="宋体"/>
          <w:sz w:val="22"/>
          <w:szCs w:val="22"/>
          <w:lang w:eastAsia="zh-CN"/>
        </w:rPr>
        <w:t>(r)</w:t>
      </w:r>
      <w:r w:rsidR="00C40FAA" w:rsidRPr="001341B9">
        <w:rPr>
          <w:rFonts w:eastAsia="宋体"/>
          <w:sz w:val="22"/>
          <w:szCs w:val="22"/>
          <w:lang w:eastAsia="zh-CN"/>
        </w:rPr>
        <w:t xml:space="preserve"> for t </w:t>
      </w:r>
      <w:r w:rsidR="00C40FAA" w:rsidRPr="001341B9">
        <w:rPr>
          <w:sz w:val="22"/>
          <w:szCs w:val="22"/>
        </w:rPr>
        <w:sym w:font="Symbol" w:char="F0CE"/>
      </w:r>
      <w:r w:rsidR="00C40FAA" w:rsidRPr="001341B9">
        <w:rPr>
          <w:sz w:val="22"/>
          <w:szCs w:val="22"/>
        </w:rPr>
        <w:t xml:space="preserve">[10,15]. </w:t>
      </w:r>
      <w:r w:rsidR="002723B3" w:rsidRPr="001341B9">
        <w:rPr>
          <w:rFonts w:eastAsia="宋体"/>
          <w:sz w:val="22"/>
          <w:szCs w:val="22"/>
          <w:lang w:eastAsia="zh-CN"/>
        </w:rPr>
        <w:t>Then the expected cycle cost is</w:t>
      </w:r>
      <w:r w:rsidR="002723B3">
        <w:rPr>
          <w:rFonts w:ascii="宋体" w:eastAsia="宋体" w:hAnsi="宋体" w:cs="宋体"/>
          <w:sz w:val="22"/>
          <w:szCs w:val="22"/>
          <w:lang w:eastAsia="zh-CN"/>
        </w:rPr>
        <w:t xml:space="preserve"> </w:t>
      </w:r>
    </w:p>
    <w:p w14:paraId="59DA59A9" w14:textId="77777777" w:rsidR="002723B3" w:rsidRDefault="00A6107A" w:rsidP="00554C29">
      <w:r w:rsidRPr="00AB5441">
        <w:rPr>
          <w:position w:val="-24"/>
        </w:rPr>
        <w:object w:dxaOrig="6340" w:dyaOrig="620" w14:anchorId="1CDA2377">
          <v:shape id="_x0000_i1054" type="#_x0000_t75" style="width:317.35pt;height:31.35pt" o:ole="">
            <v:imagedata r:id="rId67" o:title=""/>
          </v:shape>
          <o:OLEObject Type="Embed" ProgID="Equation.3" ShapeID="_x0000_i1054" DrawAspect="Content" ObjectID="_1349511210" r:id="rId68"/>
        </w:object>
      </w:r>
    </w:p>
    <w:p w14:paraId="28AE9352" w14:textId="77777777" w:rsidR="002723B3" w:rsidRPr="00CF58E1" w:rsidRDefault="002723B3" w:rsidP="00554C29">
      <w:pPr>
        <w:rPr>
          <w:sz w:val="22"/>
          <w:szCs w:val="22"/>
        </w:rPr>
      </w:pPr>
      <w:r w:rsidRPr="00CF58E1">
        <w:rPr>
          <w:sz w:val="22"/>
          <w:szCs w:val="22"/>
        </w:rPr>
        <w:t>The average cost per time unit is</w:t>
      </w:r>
    </w:p>
    <w:p w14:paraId="4C566BFB" w14:textId="77777777" w:rsidR="002723B3" w:rsidRDefault="00A6107A" w:rsidP="00554C29">
      <w:pPr>
        <w:rPr>
          <w:rFonts w:ascii="宋体" w:eastAsia="宋体" w:hAnsi="宋体" w:cs="宋体"/>
          <w:lang w:eastAsia="zh-CN"/>
        </w:rPr>
      </w:pPr>
      <w:r w:rsidRPr="00AB5441">
        <w:rPr>
          <w:position w:val="-24"/>
        </w:rPr>
        <w:object w:dxaOrig="2800" w:dyaOrig="620" w14:anchorId="778F3F7A">
          <v:shape id="_x0000_i1055" type="#_x0000_t75" style="width:140pt;height:31.35pt" o:ole="">
            <v:imagedata r:id="rId69" o:title=""/>
          </v:shape>
          <o:OLEObject Type="Embed" ProgID="Equation.3" ShapeID="_x0000_i1055" DrawAspect="Content" ObjectID="_1349511211" r:id="rId70"/>
        </w:object>
      </w:r>
      <w:r w:rsidR="00CF58E1">
        <w:rPr>
          <w:rFonts w:ascii="宋体" w:eastAsia="宋体" w:hAnsi="宋体" w:cs="宋体"/>
          <w:lang w:eastAsia="zh-CN"/>
        </w:rPr>
        <w:t>.</w:t>
      </w:r>
    </w:p>
    <w:p w14:paraId="2A79690E" w14:textId="77777777" w:rsidR="00CF58E1" w:rsidRPr="001341B9" w:rsidRDefault="00CF58E1" w:rsidP="00554C29">
      <w:pPr>
        <w:rPr>
          <w:rFonts w:eastAsia="宋体"/>
          <w:sz w:val="22"/>
          <w:szCs w:val="22"/>
          <w:lang w:eastAsia="zh-CN"/>
        </w:rPr>
      </w:pPr>
      <w:r w:rsidRPr="001341B9">
        <w:rPr>
          <w:rFonts w:eastAsia="宋体"/>
          <w:sz w:val="22"/>
          <w:szCs w:val="22"/>
          <w:lang w:eastAsia="zh-CN"/>
        </w:rPr>
        <w:t>The first derivative of this objective function is</w:t>
      </w:r>
    </w:p>
    <w:p w14:paraId="0EC01502" w14:textId="77777777" w:rsidR="00CF58E1" w:rsidRDefault="0076577A" w:rsidP="00554C29">
      <w:r w:rsidRPr="00AB5441">
        <w:rPr>
          <w:position w:val="-24"/>
        </w:rPr>
        <w:object w:dxaOrig="2100" w:dyaOrig="620" w14:anchorId="4D8334D0">
          <v:shape id="_x0000_i1056" type="#_x0000_t75" style="width:105.35pt;height:31.35pt" o:ole="">
            <v:imagedata r:id="rId71" o:title=""/>
          </v:shape>
          <o:OLEObject Type="Embed" ProgID="Equation.3" ShapeID="_x0000_i1056" DrawAspect="Content" ObjectID="_1349511212" r:id="rId72"/>
        </w:object>
      </w:r>
      <w:r w:rsidR="00CF58E1">
        <w:t>.</w:t>
      </w:r>
    </w:p>
    <w:p w14:paraId="79F295CF" w14:textId="77777777" w:rsidR="00CF58E1" w:rsidRPr="00CF58E1" w:rsidRDefault="00CF58E1" w:rsidP="00554C29">
      <w:pPr>
        <w:rPr>
          <w:rFonts w:ascii="宋体" w:eastAsia="宋体" w:hAnsi="宋体" w:cs="宋体"/>
          <w:sz w:val="22"/>
          <w:szCs w:val="22"/>
          <w:lang w:eastAsia="zh-CN"/>
        </w:rPr>
      </w:pPr>
      <w:r>
        <w:rPr>
          <w:sz w:val="22"/>
          <w:szCs w:val="22"/>
        </w:rPr>
        <w:t>Since the first derivative is larger than zero, the average cost rate is thus increasing in the range of [10,15]. Therefore the optimal block replacement interval r=10 and the minimum average cost rate is 3 euro per time unit, which is the same as the age based replacement policy.</w:t>
      </w:r>
    </w:p>
    <w:p w14:paraId="6A6A2D38" w14:textId="77777777" w:rsidR="00557DC7" w:rsidRPr="005B30BB" w:rsidRDefault="00557DC7" w:rsidP="00554C29">
      <w:pPr>
        <w:rPr>
          <w:rFonts w:ascii="宋体" w:eastAsia="宋体" w:hAnsi="宋体" w:cs="宋体"/>
          <w:sz w:val="22"/>
          <w:szCs w:val="22"/>
          <w:lang w:eastAsia="zh-CN"/>
        </w:rPr>
      </w:pPr>
    </w:p>
    <w:p w14:paraId="0655A37A" w14:textId="77777777" w:rsidR="003D7F32" w:rsidRDefault="003D7F32" w:rsidP="003D7F32">
      <w:pPr>
        <w:pStyle w:val="Subhead2"/>
        <w:rPr>
          <w:b w:val="0"/>
        </w:rPr>
      </w:pPr>
    </w:p>
    <w:p w14:paraId="1E6D228A" w14:textId="77777777" w:rsidR="003D7F32" w:rsidRDefault="003D7F32" w:rsidP="003D7F32">
      <w:pPr>
        <w:pStyle w:val="Subhead2"/>
        <w:rPr>
          <w:b w:val="0"/>
        </w:rPr>
      </w:pPr>
      <w:r>
        <w:rPr>
          <w:b w:val="0"/>
        </w:rPr>
        <w:t>Renewal Theory</w:t>
      </w:r>
    </w:p>
    <w:p w14:paraId="690A5D37" w14:textId="77777777" w:rsidR="00555057" w:rsidRDefault="00555057" w:rsidP="00554C29">
      <w:pPr>
        <w:rPr>
          <w:rFonts w:eastAsia="宋体"/>
          <w:sz w:val="22"/>
          <w:szCs w:val="22"/>
          <w:lang w:eastAsia="zh-CN"/>
        </w:rPr>
      </w:pPr>
    </w:p>
    <w:p w14:paraId="5BD2C9D8" w14:textId="77777777" w:rsidR="00444251" w:rsidRPr="001341B9" w:rsidRDefault="00CB2836" w:rsidP="00554C29">
      <w:pPr>
        <w:rPr>
          <w:rFonts w:eastAsia="宋体"/>
          <w:sz w:val="22"/>
          <w:szCs w:val="22"/>
          <w:lang w:eastAsia="zh-CN"/>
        </w:rPr>
      </w:pPr>
      <w:r w:rsidRPr="001341B9">
        <w:rPr>
          <w:rFonts w:eastAsia="宋体"/>
          <w:sz w:val="22"/>
          <w:szCs w:val="22"/>
          <w:lang w:eastAsia="zh-CN"/>
        </w:rPr>
        <w:t xml:space="preserve">For a renewal process, let </w:t>
      </w:r>
      <w:proofErr w:type="gramStart"/>
      <w:r w:rsidRPr="001341B9">
        <w:rPr>
          <w:rFonts w:eastAsia="宋体"/>
          <w:sz w:val="22"/>
          <w:szCs w:val="22"/>
          <w:lang w:eastAsia="zh-CN"/>
        </w:rPr>
        <w:t>N(</w:t>
      </w:r>
      <w:proofErr w:type="gramEnd"/>
      <w:r w:rsidRPr="001341B9">
        <w:rPr>
          <w:rFonts w:eastAsia="宋体"/>
          <w:sz w:val="22"/>
          <w:szCs w:val="22"/>
          <w:lang w:eastAsia="zh-CN"/>
        </w:rPr>
        <w:t xml:space="preserve">t) denote </w:t>
      </w:r>
      <w:r w:rsidRPr="001341B9">
        <w:rPr>
          <w:sz w:val="22"/>
          <w:szCs w:val="22"/>
        </w:rPr>
        <w:t xml:space="preserve">the total number of renewals that have occurred up until time t. The expected number of renewals till time t is denoted as </w:t>
      </w:r>
      <w:proofErr w:type="gramStart"/>
      <w:r w:rsidRPr="001341B9">
        <w:rPr>
          <w:sz w:val="22"/>
          <w:szCs w:val="22"/>
        </w:rPr>
        <w:t>M(</w:t>
      </w:r>
      <w:proofErr w:type="gramEnd"/>
      <w:r w:rsidRPr="001341B9">
        <w:rPr>
          <w:sz w:val="22"/>
          <w:szCs w:val="22"/>
        </w:rPr>
        <w:t xml:space="preserve">t). Then </w:t>
      </w:r>
      <w:r w:rsidRPr="001341B9">
        <w:rPr>
          <w:rFonts w:eastAsia="宋体"/>
          <w:sz w:val="22"/>
          <w:szCs w:val="22"/>
          <w:lang w:eastAsia="zh-CN"/>
        </w:rPr>
        <w:t>t</w:t>
      </w:r>
      <w:r w:rsidR="003D7F32" w:rsidRPr="001341B9">
        <w:rPr>
          <w:rFonts w:eastAsia="宋体"/>
          <w:sz w:val="22"/>
          <w:szCs w:val="22"/>
          <w:lang w:eastAsia="zh-CN"/>
        </w:rPr>
        <w:t xml:space="preserve">he renewal function </w:t>
      </w:r>
      <w:proofErr w:type="gramStart"/>
      <w:r w:rsidR="00EC3A33" w:rsidRPr="001341B9">
        <w:rPr>
          <w:rFonts w:eastAsia="宋体"/>
          <w:sz w:val="22"/>
          <w:szCs w:val="22"/>
          <w:lang w:eastAsia="zh-CN"/>
        </w:rPr>
        <w:t>M(</w:t>
      </w:r>
      <w:proofErr w:type="gramEnd"/>
      <w:r w:rsidR="00EC3A33" w:rsidRPr="001341B9">
        <w:rPr>
          <w:rFonts w:eastAsia="宋体"/>
          <w:sz w:val="22"/>
          <w:szCs w:val="22"/>
          <w:lang w:eastAsia="zh-CN"/>
        </w:rPr>
        <w:t>t)=E[N(t)] satisfies</w:t>
      </w:r>
    </w:p>
    <w:p w14:paraId="409648C6" w14:textId="77777777" w:rsidR="00905ACB" w:rsidRDefault="00A6107A" w:rsidP="00554C29">
      <w:pPr>
        <w:rPr>
          <w:position w:val="-18"/>
        </w:rPr>
      </w:pPr>
      <w:r w:rsidRPr="003C53A8">
        <w:rPr>
          <w:position w:val="-18"/>
        </w:rPr>
        <w:object w:dxaOrig="3720" w:dyaOrig="500" w14:anchorId="3D8DF564">
          <v:shape id="_x0000_i1057" type="#_x0000_t75" style="width:186pt;height:25.35pt" o:ole="">
            <v:imagedata r:id="rId73" o:title=""/>
          </v:shape>
          <o:OLEObject Type="Embed" ProgID="Equation.3" ShapeID="_x0000_i1057" DrawAspect="Content" ObjectID="_1349511213" r:id="rId74"/>
        </w:object>
      </w:r>
    </w:p>
    <w:p w14:paraId="60729D95" w14:textId="77777777" w:rsidR="005E459E" w:rsidRPr="005E459E" w:rsidRDefault="005E459E" w:rsidP="00554C29">
      <w:pPr>
        <w:rPr>
          <w:sz w:val="22"/>
          <w:szCs w:val="22"/>
        </w:rPr>
      </w:pPr>
      <w:r w:rsidRPr="005E459E">
        <w:rPr>
          <w:position w:val="-18"/>
          <w:sz w:val="22"/>
          <w:szCs w:val="22"/>
        </w:rPr>
        <w:t>where</w:t>
      </w:r>
      <w:r>
        <w:rPr>
          <w:position w:val="-18"/>
          <w:sz w:val="22"/>
          <w:szCs w:val="22"/>
        </w:rPr>
        <w:t xml:space="preserve"> F(.) and f(.) is the </w:t>
      </w:r>
      <w:proofErr w:type="spellStart"/>
      <w:r>
        <w:rPr>
          <w:position w:val="-18"/>
          <w:sz w:val="22"/>
          <w:szCs w:val="22"/>
        </w:rPr>
        <w:t>cdf</w:t>
      </w:r>
      <w:proofErr w:type="spellEnd"/>
      <w:r>
        <w:rPr>
          <w:position w:val="-18"/>
          <w:sz w:val="22"/>
          <w:szCs w:val="22"/>
        </w:rPr>
        <w:t xml:space="preserve"> and </w:t>
      </w:r>
      <w:proofErr w:type="spellStart"/>
      <w:r>
        <w:rPr>
          <w:position w:val="-18"/>
          <w:sz w:val="22"/>
          <w:szCs w:val="22"/>
        </w:rPr>
        <w:t>pdf</w:t>
      </w:r>
      <w:proofErr w:type="spellEnd"/>
      <w:r>
        <w:rPr>
          <w:position w:val="-18"/>
          <w:sz w:val="22"/>
          <w:szCs w:val="22"/>
        </w:rPr>
        <w:t xml:space="preserve"> of the random time between the renewal events.</w:t>
      </w:r>
    </w:p>
    <w:p w14:paraId="28144C2D" w14:textId="77777777" w:rsidR="00332EA3" w:rsidRDefault="00332EA3" w:rsidP="00554C29">
      <w:pPr>
        <w:rPr>
          <w:sz w:val="22"/>
          <w:szCs w:val="22"/>
        </w:rPr>
      </w:pPr>
      <w:r w:rsidRPr="00332EA3">
        <w:rPr>
          <w:sz w:val="22"/>
          <w:szCs w:val="22"/>
        </w:rPr>
        <w:t xml:space="preserve">Proof: The </w:t>
      </w:r>
      <w:r w:rsidR="00CB2836">
        <w:rPr>
          <w:sz w:val="22"/>
          <w:szCs w:val="22"/>
        </w:rPr>
        <w:t>proof follows from co</w:t>
      </w:r>
      <w:r w:rsidR="00616AAF">
        <w:rPr>
          <w:sz w:val="22"/>
          <w:szCs w:val="22"/>
        </w:rPr>
        <w:t xml:space="preserve">nditioning on the random time </w:t>
      </w:r>
      <w:r w:rsidR="00CB2836">
        <w:rPr>
          <w:sz w:val="22"/>
          <w:szCs w:val="22"/>
        </w:rPr>
        <w:t>of the first renewal event</w:t>
      </w:r>
      <w:r w:rsidR="0029024B">
        <w:rPr>
          <w:sz w:val="22"/>
          <w:szCs w:val="22"/>
        </w:rPr>
        <w:t xml:space="preserve"> X</w:t>
      </w:r>
      <w:r w:rsidR="0029024B">
        <w:rPr>
          <w:sz w:val="22"/>
          <w:szCs w:val="22"/>
          <w:vertAlign w:val="subscript"/>
        </w:rPr>
        <w:t>1</w:t>
      </w:r>
      <w:r w:rsidR="00540857">
        <w:rPr>
          <w:sz w:val="22"/>
          <w:szCs w:val="22"/>
        </w:rPr>
        <w:t>.</w:t>
      </w:r>
    </w:p>
    <w:p w14:paraId="2DBB152B" w14:textId="77777777" w:rsidR="00540857" w:rsidRDefault="00A6107A" w:rsidP="00554C29">
      <w:pPr>
        <w:rPr>
          <w:rFonts w:ascii="宋体" w:eastAsia="宋体" w:hAnsi="宋体" w:cs="宋体"/>
          <w:lang w:eastAsia="zh-CN"/>
        </w:rPr>
      </w:pPr>
      <w:r w:rsidRPr="00AB5441">
        <w:rPr>
          <w:position w:val="-120"/>
        </w:rPr>
        <w:object w:dxaOrig="2720" w:dyaOrig="2380" w14:anchorId="0A0BD167">
          <v:shape id="_x0000_i1058" type="#_x0000_t75" style="width:136pt;height:119.35pt" o:ole="">
            <v:imagedata r:id="rId75" o:title=""/>
          </v:shape>
          <o:OLEObject Type="Embed" ProgID="Equation.3" ShapeID="_x0000_i1058" DrawAspect="Content" ObjectID="_1349511214" r:id="rId76"/>
        </w:object>
      </w:r>
    </w:p>
    <w:p w14:paraId="7D27DCA6" w14:textId="77777777" w:rsidR="00502211" w:rsidRPr="0066234A" w:rsidRDefault="00502211" w:rsidP="00554C29">
      <w:pPr>
        <w:rPr>
          <w:rFonts w:eastAsia="宋体"/>
          <w:sz w:val="22"/>
          <w:szCs w:val="22"/>
          <w:lang w:eastAsia="zh-CN"/>
        </w:rPr>
      </w:pPr>
      <w:r w:rsidRPr="0066234A">
        <w:rPr>
          <w:rFonts w:eastAsia="宋体"/>
          <w:sz w:val="22"/>
          <w:szCs w:val="22"/>
          <w:lang w:eastAsia="zh-CN"/>
        </w:rPr>
        <w:t xml:space="preserve">The third equality follows because </w:t>
      </w:r>
      <w:proofErr w:type="gramStart"/>
      <w:r w:rsidRPr="0066234A">
        <w:rPr>
          <w:rFonts w:eastAsia="宋体"/>
          <w:sz w:val="22"/>
          <w:szCs w:val="22"/>
          <w:lang w:eastAsia="zh-CN"/>
        </w:rPr>
        <w:t>N(</w:t>
      </w:r>
      <w:proofErr w:type="gramEnd"/>
      <w:r w:rsidRPr="0066234A">
        <w:rPr>
          <w:rFonts w:eastAsia="宋体"/>
          <w:sz w:val="22"/>
          <w:szCs w:val="22"/>
          <w:lang w:eastAsia="zh-CN"/>
        </w:rPr>
        <w:t>t)=0 if X</w:t>
      </w:r>
      <w:r w:rsidRPr="0066234A">
        <w:rPr>
          <w:rFonts w:eastAsia="宋体"/>
          <w:sz w:val="22"/>
          <w:szCs w:val="22"/>
          <w:vertAlign w:val="subscript"/>
          <w:lang w:eastAsia="zh-CN"/>
        </w:rPr>
        <w:t>1</w:t>
      </w:r>
      <w:r w:rsidRPr="0066234A">
        <w:rPr>
          <w:rFonts w:eastAsia="宋体"/>
          <w:sz w:val="22"/>
          <w:szCs w:val="22"/>
          <w:lang w:eastAsia="zh-CN"/>
        </w:rPr>
        <w:t>&gt;t. The fourth equality follows because if X</w:t>
      </w:r>
      <w:r w:rsidRPr="0066234A">
        <w:rPr>
          <w:rFonts w:eastAsia="宋体"/>
          <w:sz w:val="22"/>
          <w:szCs w:val="22"/>
          <w:vertAlign w:val="subscript"/>
          <w:lang w:eastAsia="zh-CN"/>
        </w:rPr>
        <w:t>1</w:t>
      </w:r>
      <w:r w:rsidRPr="0066234A">
        <w:rPr>
          <w:rFonts w:eastAsia="宋体"/>
          <w:sz w:val="22"/>
          <w:szCs w:val="22"/>
          <w:lang w:eastAsia="zh-CN"/>
        </w:rPr>
        <w:t xml:space="preserve">=x&lt;t, at least one renewal occurs, and the expected number of renewals from x to t is </w:t>
      </w:r>
      <w:proofErr w:type="gramStart"/>
      <w:r w:rsidRPr="0066234A">
        <w:rPr>
          <w:rFonts w:eastAsia="宋体"/>
          <w:sz w:val="22"/>
          <w:szCs w:val="22"/>
          <w:lang w:eastAsia="zh-CN"/>
        </w:rPr>
        <w:t>M(</w:t>
      </w:r>
      <w:proofErr w:type="gramEnd"/>
      <w:r w:rsidRPr="0066234A">
        <w:rPr>
          <w:rFonts w:eastAsia="宋体"/>
          <w:sz w:val="22"/>
          <w:szCs w:val="22"/>
          <w:lang w:eastAsia="zh-CN"/>
        </w:rPr>
        <w:t>t-x).</w:t>
      </w:r>
    </w:p>
    <w:p w14:paraId="7D48B7D3" w14:textId="77777777" w:rsidR="002D7525" w:rsidRPr="0066234A" w:rsidRDefault="002D7525" w:rsidP="00554C29">
      <w:pPr>
        <w:rPr>
          <w:rFonts w:eastAsia="宋体"/>
          <w:sz w:val="22"/>
          <w:szCs w:val="22"/>
          <w:lang w:eastAsia="zh-CN"/>
        </w:rPr>
      </w:pPr>
      <w:r w:rsidRPr="0066234A">
        <w:rPr>
          <w:rFonts w:eastAsia="宋体"/>
          <w:sz w:val="22"/>
          <w:szCs w:val="22"/>
          <w:lang w:eastAsia="zh-CN"/>
        </w:rPr>
        <w:t xml:space="preserve">To computing </w:t>
      </w:r>
      <w:proofErr w:type="gramStart"/>
      <w:r w:rsidRPr="0066234A">
        <w:rPr>
          <w:rFonts w:eastAsia="宋体"/>
          <w:sz w:val="22"/>
          <w:szCs w:val="22"/>
          <w:lang w:eastAsia="zh-CN"/>
        </w:rPr>
        <w:t>M(</w:t>
      </w:r>
      <w:proofErr w:type="gramEnd"/>
      <w:r w:rsidRPr="0066234A">
        <w:rPr>
          <w:rFonts w:eastAsia="宋体"/>
          <w:sz w:val="22"/>
          <w:szCs w:val="22"/>
          <w:lang w:eastAsia="zh-CN"/>
        </w:rPr>
        <w:t>t), we need to solve the above integral equation.</w:t>
      </w:r>
    </w:p>
    <w:p w14:paraId="69C10CAA" w14:textId="77777777" w:rsidR="00FD0727" w:rsidRDefault="00FD0727" w:rsidP="00554C29">
      <w:pPr>
        <w:rPr>
          <w:rFonts w:ascii="宋体" w:eastAsia="宋体" w:hAnsi="宋体" w:cs="宋体"/>
          <w:sz w:val="22"/>
          <w:szCs w:val="22"/>
          <w:lang w:eastAsia="zh-CN"/>
        </w:rPr>
      </w:pPr>
    </w:p>
    <w:p w14:paraId="2E0FCF11" w14:textId="77777777" w:rsidR="00136589" w:rsidRDefault="00D41373" w:rsidP="00136589">
      <w:pPr>
        <w:pStyle w:val="Subhead2"/>
      </w:pPr>
      <w:r>
        <w:rPr>
          <w:sz w:val="22"/>
          <w:szCs w:val="22"/>
        </w:rPr>
        <w:t xml:space="preserve"> </w:t>
      </w:r>
      <w:r w:rsidR="00136589">
        <w:t>Block Replacement Policy with Minimal Repair</w:t>
      </w:r>
    </w:p>
    <w:p w14:paraId="2F879BF0" w14:textId="77777777" w:rsidR="00D41373" w:rsidRPr="00D41373" w:rsidRDefault="00D41373" w:rsidP="00554C29">
      <w:pPr>
        <w:rPr>
          <w:sz w:val="22"/>
          <w:szCs w:val="22"/>
        </w:rPr>
      </w:pPr>
    </w:p>
    <w:p w14:paraId="00761B16" w14:textId="77777777" w:rsidR="008D2703" w:rsidRDefault="00A755F8" w:rsidP="00554C29">
      <w:pPr>
        <w:rPr>
          <w:rFonts w:ascii="宋体" w:eastAsia="宋体" w:hAnsi="宋体" w:cs="宋体"/>
          <w:sz w:val="22"/>
          <w:szCs w:val="22"/>
          <w:lang w:eastAsia="zh-CN"/>
        </w:rPr>
      </w:pPr>
      <w:r>
        <w:rPr>
          <w:sz w:val="22"/>
          <w:szCs w:val="22"/>
        </w:rPr>
        <w:t>If we c</w:t>
      </w:r>
      <w:r w:rsidR="003F7AB0">
        <w:rPr>
          <w:sz w:val="22"/>
          <w:szCs w:val="22"/>
        </w:rPr>
        <w:t xml:space="preserve">onsider the cases for which </w:t>
      </w:r>
      <w:r>
        <w:rPr>
          <w:sz w:val="22"/>
          <w:szCs w:val="22"/>
        </w:rPr>
        <w:t>failures in a block replacement interval can be fixed by minimal repairs,</w:t>
      </w:r>
      <w:r w:rsidR="003F7AB0">
        <w:rPr>
          <w:sz w:val="22"/>
          <w:szCs w:val="22"/>
        </w:rPr>
        <w:t xml:space="preserve"> the evaluation of average cost rate will take a different form. Minimal repair means the machine </w:t>
      </w:r>
      <w:r w:rsidR="003F7AB0" w:rsidRPr="00285FBA">
        <w:rPr>
          <w:sz w:val="22"/>
          <w:szCs w:val="22"/>
        </w:rPr>
        <w:t xml:space="preserve">will not be repaired to as-good-as-new state, but to a state that is statistically identical to the state just before failure. The related cost can be denoted as </w:t>
      </w:r>
      <w:proofErr w:type="spellStart"/>
      <w:r w:rsidR="003F7AB0" w:rsidRPr="00285FBA">
        <w:rPr>
          <w:sz w:val="22"/>
          <w:szCs w:val="22"/>
        </w:rPr>
        <w:t>C</w:t>
      </w:r>
      <w:r w:rsidR="003F7AB0" w:rsidRPr="00285FBA">
        <w:rPr>
          <w:sz w:val="22"/>
          <w:szCs w:val="22"/>
          <w:vertAlign w:val="subscript"/>
        </w:rPr>
        <w:t>mr</w:t>
      </w:r>
      <w:proofErr w:type="spellEnd"/>
      <w:r w:rsidR="003F7AB0" w:rsidRPr="00285FBA">
        <w:rPr>
          <w:sz w:val="22"/>
          <w:szCs w:val="22"/>
        </w:rPr>
        <w:t>.</w:t>
      </w:r>
      <w:r w:rsidR="00B3772A" w:rsidRPr="00285FBA">
        <w:rPr>
          <w:sz w:val="22"/>
          <w:szCs w:val="22"/>
        </w:rPr>
        <w:t xml:space="preserve"> </w:t>
      </w:r>
      <w:r w:rsidR="00A74DCB" w:rsidRPr="00285FBA">
        <w:rPr>
          <w:sz w:val="22"/>
          <w:szCs w:val="22"/>
        </w:rPr>
        <w:t xml:space="preserve">In practice, minimal repairs are performed by using </w:t>
      </w:r>
      <w:r w:rsidR="009D7D33" w:rsidRPr="00285FBA">
        <w:rPr>
          <w:rFonts w:eastAsia="宋体"/>
          <w:sz w:val="22"/>
          <w:szCs w:val="22"/>
          <w:lang w:eastAsia="zh-CN"/>
        </w:rPr>
        <w:t xml:space="preserve">duct-tape, tie-wraps and other ad-hoc solutions to get a component functioning again, without actually replacing it or performing thorough maintenance. </w:t>
      </w:r>
      <w:r w:rsidR="000F1E05" w:rsidRPr="00285FBA">
        <w:rPr>
          <w:rFonts w:eastAsia="宋体"/>
          <w:sz w:val="22"/>
          <w:szCs w:val="22"/>
          <w:lang w:eastAsia="zh-CN"/>
        </w:rPr>
        <w:t xml:space="preserve">A perfect repair </w:t>
      </w:r>
      <w:r w:rsidR="00A14897" w:rsidRPr="00285FBA">
        <w:rPr>
          <w:rFonts w:eastAsia="宋体"/>
          <w:sz w:val="22"/>
          <w:szCs w:val="22"/>
          <w:lang w:eastAsia="zh-CN"/>
        </w:rPr>
        <w:t>brings the failure rate back to</w:t>
      </w:r>
      <w:r w:rsidR="000F1E05" w:rsidRPr="00285FBA">
        <w:rPr>
          <w:rFonts w:eastAsia="宋体"/>
          <w:sz w:val="22"/>
          <w:szCs w:val="22"/>
          <w:lang w:eastAsia="zh-CN"/>
        </w:rPr>
        <w:t xml:space="preserve"> time zero </w:t>
      </w:r>
      <w:proofErr w:type="spellStart"/>
      <w:proofErr w:type="gramStart"/>
      <w:r w:rsidR="000F1E05" w:rsidRPr="00285FBA">
        <w:rPr>
          <w:rFonts w:eastAsia="宋体"/>
          <w:sz w:val="22"/>
          <w:szCs w:val="22"/>
          <w:lang w:eastAsia="zh-CN"/>
        </w:rPr>
        <w:lastRenderedPageBreak/>
        <w:t>h</w:t>
      </w:r>
      <w:r w:rsidR="000F1E05" w:rsidRPr="00285FBA">
        <w:rPr>
          <w:rFonts w:eastAsia="宋体"/>
          <w:sz w:val="22"/>
          <w:szCs w:val="22"/>
          <w:vertAlign w:val="subscript"/>
          <w:lang w:eastAsia="zh-CN"/>
        </w:rPr>
        <w:t>T</w:t>
      </w:r>
      <w:proofErr w:type="spellEnd"/>
      <w:r w:rsidR="000F1E05" w:rsidRPr="00285FBA">
        <w:rPr>
          <w:rFonts w:eastAsia="宋体"/>
          <w:sz w:val="22"/>
          <w:szCs w:val="22"/>
          <w:lang w:eastAsia="zh-CN"/>
        </w:rPr>
        <w:t>(</w:t>
      </w:r>
      <w:proofErr w:type="gramEnd"/>
      <w:r w:rsidR="000F1E05" w:rsidRPr="00285FBA">
        <w:rPr>
          <w:rFonts w:eastAsia="宋体"/>
          <w:sz w:val="22"/>
          <w:szCs w:val="22"/>
          <w:lang w:eastAsia="zh-CN"/>
        </w:rPr>
        <w:t>0)</w:t>
      </w:r>
      <w:r w:rsidR="00A14897" w:rsidRPr="00285FBA">
        <w:rPr>
          <w:rFonts w:eastAsia="宋体"/>
          <w:sz w:val="22"/>
          <w:szCs w:val="22"/>
          <w:lang w:eastAsia="zh-CN"/>
        </w:rPr>
        <w:t xml:space="preserve"> after the replacement</w:t>
      </w:r>
      <w:r w:rsidRPr="00285FBA">
        <w:rPr>
          <w:sz w:val="22"/>
          <w:szCs w:val="22"/>
        </w:rPr>
        <w:t xml:space="preserve"> </w:t>
      </w:r>
      <w:r w:rsidR="000F1E05" w:rsidRPr="00285FBA">
        <w:rPr>
          <w:sz w:val="22"/>
          <w:szCs w:val="22"/>
        </w:rPr>
        <w:t xml:space="preserve">. </w:t>
      </w:r>
      <w:r w:rsidR="00250DC2" w:rsidRPr="00285FBA">
        <w:rPr>
          <w:sz w:val="22"/>
          <w:szCs w:val="22"/>
        </w:rPr>
        <w:t xml:space="preserve">By contrast, after </w:t>
      </w:r>
      <w:r w:rsidR="00A14897" w:rsidRPr="00285FBA">
        <w:rPr>
          <w:sz w:val="22"/>
          <w:szCs w:val="22"/>
        </w:rPr>
        <w:t>minimal repair, the failure rate will be the same as the failure rate before the failure happens.</w:t>
      </w:r>
      <w:r w:rsidR="00032AE4" w:rsidRPr="00285FBA">
        <w:rPr>
          <w:sz w:val="22"/>
          <w:szCs w:val="22"/>
        </w:rPr>
        <w:t xml:space="preserve"> Because of this, the expected number of failures in a block replacement interval is no longer given by M</w:t>
      </w:r>
      <w:r w:rsidR="00032AE4" w:rsidRPr="00285FBA">
        <w:rPr>
          <w:sz w:val="22"/>
          <w:szCs w:val="22"/>
          <w:vertAlign w:val="subscript"/>
        </w:rPr>
        <w:t>T</w:t>
      </w:r>
      <w:r w:rsidR="00032AE4" w:rsidRPr="00285FBA">
        <w:rPr>
          <w:sz w:val="22"/>
          <w:szCs w:val="22"/>
        </w:rPr>
        <w:t xml:space="preserve">(r). Recall that the failure rate can be loosely interpreted as the instantaneous </w:t>
      </w:r>
      <w:r w:rsidR="008D2703" w:rsidRPr="00285FBA">
        <w:rPr>
          <w:rFonts w:eastAsia="宋体"/>
          <w:sz w:val="22"/>
          <w:szCs w:val="22"/>
          <w:lang w:eastAsia="zh-CN"/>
        </w:rPr>
        <w:t>expected number of failures per time unit at time t. Then the expected number of failures during a block replacement interval is</w:t>
      </w:r>
    </w:p>
    <w:p w14:paraId="4DF9C6C0" w14:textId="77777777" w:rsidR="008D2703" w:rsidRDefault="00A6107A" w:rsidP="00554C29">
      <w:r w:rsidRPr="00AB5441">
        <w:rPr>
          <w:position w:val="-18"/>
        </w:rPr>
        <w:object w:dxaOrig="1040" w:dyaOrig="500" w14:anchorId="026D0841">
          <v:shape id="_x0000_i1059" type="#_x0000_t75" style="width:52pt;height:25.35pt" o:ole="">
            <v:imagedata r:id="rId77" o:title=""/>
          </v:shape>
          <o:OLEObject Type="Embed" ProgID="Equation.3" ShapeID="_x0000_i1059" DrawAspect="Content" ObjectID="_1349511215" r:id="rId78"/>
        </w:object>
      </w:r>
      <w:r w:rsidR="008D2703">
        <w:t>.</w:t>
      </w:r>
    </w:p>
    <w:p w14:paraId="024A9097" w14:textId="77777777" w:rsidR="008D2703" w:rsidRDefault="008D2703" w:rsidP="00554C29">
      <w:pPr>
        <w:rPr>
          <w:sz w:val="22"/>
          <w:szCs w:val="22"/>
        </w:rPr>
      </w:pPr>
      <w:r>
        <w:rPr>
          <w:sz w:val="22"/>
          <w:szCs w:val="22"/>
        </w:rPr>
        <w:t>The expected cycle cost is</w:t>
      </w:r>
    </w:p>
    <w:p w14:paraId="0199B1D3" w14:textId="77777777" w:rsidR="009A1781" w:rsidRDefault="00A6107A" w:rsidP="00554C29">
      <w:r w:rsidRPr="00AB5441">
        <w:rPr>
          <w:position w:val="-18"/>
        </w:rPr>
        <w:object w:dxaOrig="2540" w:dyaOrig="500" w14:anchorId="2BE2630E">
          <v:shape id="_x0000_i1060" type="#_x0000_t75" style="width:127.35pt;height:25.35pt" o:ole="">
            <v:imagedata r:id="rId79" o:title=""/>
          </v:shape>
          <o:OLEObject Type="Embed" ProgID="Equation.3" ShapeID="_x0000_i1060" DrawAspect="Content" ObjectID="_1349511216" r:id="rId80"/>
        </w:object>
      </w:r>
      <w:r w:rsidR="009A1781">
        <w:t>.</w:t>
      </w:r>
    </w:p>
    <w:p w14:paraId="00478B47" w14:textId="77777777" w:rsidR="009A1781" w:rsidRDefault="009A1781" w:rsidP="00554C29">
      <w:pPr>
        <w:rPr>
          <w:sz w:val="22"/>
          <w:szCs w:val="22"/>
        </w:rPr>
      </w:pPr>
      <w:r>
        <w:rPr>
          <w:sz w:val="22"/>
          <w:szCs w:val="22"/>
        </w:rPr>
        <w:t xml:space="preserve">To give an example, let us reconsider the component with </w:t>
      </w:r>
      <w:proofErr w:type="spellStart"/>
      <w:r>
        <w:rPr>
          <w:sz w:val="22"/>
          <w:szCs w:val="22"/>
        </w:rPr>
        <w:t>C</w:t>
      </w:r>
      <w:r>
        <w:rPr>
          <w:sz w:val="22"/>
          <w:szCs w:val="22"/>
          <w:vertAlign w:val="subscript"/>
        </w:rPr>
        <w:t>mr</w:t>
      </w:r>
      <w:proofErr w:type="spellEnd"/>
      <w:r>
        <w:rPr>
          <w:sz w:val="22"/>
          <w:szCs w:val="22"/>
        </w:rPr>
        <w:t>=20 and a lifetime that is uniformly distributed between 10 and 15 time units. Suppose that planned preventive maintenance for the component costs 30 euro. Since 10</w:t>
      </w:r>
      <w:r>
        <w:rPr>
          <w:sz w:val="22"/>
          <w:szCs w:val="22"/>
        </w:rPr>
        <w:sym w:font="Symbol" w:char="F0A3"/>
      </w:r>
      <w:r>
        <w:rPr>
          <w:sz w:val="22"/>
          <w:szCs w:val="22"/>
        </w:rPr>
        <w:t>T</w:t>
      </w:r>
      <w:r>
        <w:rPr>
          <w:sz w:val="22"/>
          <w:szCs w:val="22"/>
        </w:rPr>
        <w:sym w:font="Symbol" w:char="F0A3"/>
      </w:r>
      <w:r>
        <w:rPr>
          <w:sz w:val="22"/>
          <w:szCs w:val="22"/>
        </w:rPr>
        <w:t>15, the optimal r should also be in the range of [10,15]. For instance, if r is smaller than 10, there will be no random failures in between the preventive maintenance actions, but the lifetime of a unit is not fully used, which is not desirable. If r is larger than 15, there will be one random failure at least in between the preventive maintenance actions, which is also not desirable.</w:t>
      </w:r>
      <w:r w:rsidRPr="009A1781">
        <w:rPr>
          <w:sz w:val="22"/>
          <w:szCs w:val="22"/>
        </w:rPr>
        <w:t xml:space="preserve"> </w:t>
      </w:r>
      <w:r>
        <w:rPr>
          <w:sz w:val="22"/>
          <w:szCs w:val="22"/>
        </w:rPr>
        <w:t xml:space="preserve">To determine ECC, we need to find the expected number of failures in a block replacement interval for r </w:t>
      </w:r>
      <w:r>
        <w:rPr>
          <w:sz w:val="22"/>
          <w:szCs w:val="22"/>
        </w:rPr>
        <w:sym w:font="Symbol" w:char="F0CE"/>
      </w:r>
      <w:r>
        <w:rPr>
          <w:sz w:val="22"/>
          <w:szCs w:val="22"/>
        </w:rPr>
        <w:t>[10,15],</w:t>
      </w:r>
      <w:r w:rsidR="00263B0E">
        <w:rPr>
          <w:sz w:val="22"/>
          <w:szCs w:val="22"/>
        </w:rPr>
        <w:t xml:space="preserve"> which is</w:t>
      </w:r>
    </w:p>
    <w:p w14:paraId="53B6DFED" w14:textId="77777777" w:rsidR="00263B0E" w:rsidRDefault="00263B0E" w:rsidP="00554C29">
      <w:pPr>
        <w:rPr>
          <w:sz w:val="22"/>
          <w:szCs w:val="22"/>
        </w:rPr>
      </w:pPr>
    </w:p>
    <w:p w14:paraId="29B97C92" w14:textId="77777777" w:rsidR="009A1781" w:rsidRDefault="008334CF" w:rsidP="00554C29">
      <w:r w:rsidRPr="00AB5441">
        <w:rPr>
          <w:position w:val="-54"/>
        </w:rPr>
        <w:object w:dxaOrig="6620" w:dyaOrig="1180" w14:anchorId="26FEE7D5">
          <v:shape id="_x0000_i1061" type="#_x0000_t75" style="width:331.35pt;height:59.35pt" o:ole="">
            <v:imagedata r:id="rId81" o:title=""/>
          </v:shape>
          <o:OLEObject Type="Embed" ProgID="Equation.3" ShapeID="_x0000_i1061" DrawAspect="Content" ObjectID="_1349511217" r:id="rId82"/>
        </w:object>
      </w:r>
    </w:p>
    <w:p w14:paraId="4BECA409" w14:textId="77777777" w:rsidR="008334CF" w:rsidRDefault="00243A58" w:rsidP="00554C29">
      <w:pPr>
        <w:rPr>
          <w:sz w:val="22"/>
          <w:szCs w:val="22"/>
        </w:rPr>
      </w:pPr>
      <w:r>
        <w:rPr>
          <w:sz w:val="22"/>
          <w:szCs w:val="22"/>
        </w:rPr>
        <w:t>The expected cycle cost is</w:t>
      </w:r>
    </w:p>
    <w:p w14:paraId="505DD38C" w14:textId="77777777" w:rsidR="00243A58" w:rsidRDefault="00243A58" w:rsidP="00554C29">
      <w:r w:rsidRPr="00AB5441">
        <w:rPr>
          <w:position w:val="-36"/>
        </w:rPr>
        <w:object w:dxaOrig="2680" w:dyaOrig="840" w14:anchorId="1C109565">
          <v:shape id="_x0000_i1062" type="#_x0000_t75" style="width:134pt;height:42pt" o:ole="">
            <v:imagedata r:id="rId83" o:title=""/>
          </v:shape>
          <o:OLEObject Type="Embed" ProgID="Equation.3" ShapeID="_x0000_i1062" DrawAspect="Content" ObjectID="_1349511218" r:id="rId84"/>
        </w:object>
      </w:r>
    </w:p>
    <w:p w14:paraId="3A897960" w14:textId="77777777" w:rsidR="00243A58" w:rsidRDefault="00243A58" w:rsidP="00554C29">
      <w:pPr>
        <w:rPr>
          <w:sz w:val="22"/>
          <w:szCs w:val="22"/>
        </w:rPr>
      </w:pPr>
      <w:r>
        <w:rPr>
          <w:sz w:val="22"/>
          <w:szCs w:val="22"/>
        </w:rPr>
        <w:t>The average cost rate is</w:t>
      </w:r>
    </w:p>
    <w:p w14:paraId="470237B5" w14:textId="77777777" w:rsidR="00243A58" w:rsidRDefault="00243A58" w:rsidP="00554C29">
      <w:r w:rsidRPr="00AB5441">
        <w:rPr>
          <w:position w:val="-24"/>
        </w:rPr>
        <w:object w:dxaOrig="3300" w:dyaOrig="620" w14:anchorId="43401450">
          <v:shape id="_x0000_i1063" type="#_x0000_t75" style="width:165.35pt;height:31.35pt" o:ole="">
            <v:imagedata r:id="rId85" o:title=""/>
          </v:shape>
          <o:OLEObject Type="Embed" ProgID="Equation.3" ShapeID="_x0000_i1063" DrawAspect="Content" ObjectID="_1349511219" r:id="rId86"/>
        </w:object>
      </w:r>
    </w:p>
    <w:p w14:paraId="3B2000CF" w14:textId="77777777" w:rsidR="00243A58" w:rsidRDefault="00243A58" w:rsidP="00554C29">
      <w:pPr>
        <w:rPr>
          <w:sz w:val="22"/>
          <w:szCs w:val="22"/>
        </w:rPr>
      </w:pPr>
      <w:r>
        <w:rPr>
          <w:sz w:val="22"/>
          <w:szCs w:val="22"/>
        </w:rPr>
        <w:t>The first derivative is</w:t>
      </w:r>
    </w:p>
    <w:p w14:paraId="55CBC7CF" w14:textId="77777777" w:rsidR="00243A58" w:rsidRPr="00243A58" w:rsidRDefault="00243A58" w:rsidP="00554C29">
      <w:pPr>
        <w:rPr>
          <w:sz w:val="22"/>
          <w:szCs w:val="22"/>
        </w:rPr>
      </w:pPr>
    </w:p>
    <w:p w14:paraId="05BD3C66" w14:textId="77777777" w:rsidR="00243A58" w:rsidRDefault="007101C3" w:rsidP="00554C29">
      <w:r w:rsidRPr="00AB5441">
        <w:rPr>
          <w:position w:val="-24"/>
        </w:rPr>
        <w:object w:dxaOrig="5080" w:dyaOrig="880" w14:anchorId="0C582BFD">
          <v:shape id="_x0000_i1064" type="#_x0000_t75" style="width:254pt;height:44pt" o:ole="">
            <v:imagedata r:id="rId87" o:title=""/>
          </v:shape>
          <o:OLEObject Type="Embed" ProgID="Equation.3" ShapeID="_x0000_i1064" DrawAspect="Content" ObjectID="_1349511220" r:id="rId88"/>
        </w:object>
      </w:r>
    </w:p>
    <w:p w14:paraId="47C2D39F" w14:textId="77777777" w:rsidR="007101C3" w:rsidRPr="007101C3" w:rsidRDefault="00E12EDE" w:rsidP="00E12EDE">
      <w:pPr>
        <w:rPr>
          <w:sz w:val="22"/>
          <w:szCs w:val="22"/>
        </w:rPr>
      </w:pPr>
      <w:r>
        <w:rPr>
          <w:sz w:val="22"/>
          <w:szCs w:val="22"/>
        </w:rPr>
        <w:t>In the range of [10,15], the first derivative is positive. Then the average cost rate is increasing. The optimal block replacement interval is 10 in this case.</w:t>
      </w:r>
      <w:r w:rsidR="00A539D5">
        <w:rPr>
          <w:sz w:val="22"/>
          <w:szCs w:val="22"/>
        </w:rPr>
        <w:t xml:space="preserve"> The average cost rate is 3, which is the same as the block replacement policy without minimal repair and the age based policy.</w:t>
      </w:r>
    </w:p>
    <w:p w14:paraId="183D47F1" w14:textId="77777777" w:rsidR="003F29A0" w:rsidRPr="00D120C3" w:rsidRDefault="00032AE4" w:rsidP="00554C29">
      <w:pPr>
        <w:rPr>
          <w:sz w:val="22"/>
          <w:szCs w:val="22"/>
        </w:rPr>
      </w:pPr>
      <w:r>
        <w:rPr>
          <w:sz w:val="22"/>
          <w:szCs w:val="22"/>
        </w:rPr>
        <w:t xml:space="preserve"> </w:t>
      </w:r>
    </w:p>
    <w:p w14:paraId="01FD9F7A" w14:textId="77777777" w:rsidR="00A102C6" w:rsidRDefault="00A102C6" w:rsidP="00A102C6">
      <w:pPr>
        <w:pStyle w:val="Subhead1"/>
        <w:outlineLvl w:val="0"/>
      </w:pPr>
      <w:r>
        <w:t>Delay time model</w:t>
      </w:r>
    </w:p>
    <w:p w14:paraId="79DBC443" w14:textId="77777777" w:rsidR="00260D15" w:rsidRDefault="00260D15" w:rsidP="00D15CFF">
      <w:pPr>
        <w:pStyle w:val="Subhead2"/>
        <w:rPr>
          <w:rFonts w:ascii="Times New Roman" w:hAnsi="Times New Roman" w:cs="Times New Roman"/>
          <w:b w:val="0"/>
          <w:sz w:val="22"/>
          <w:szCs w:val="22"/>
        </w:rPr>
      </w:pPr>
    </w:p>
    <w:p w14:paraId="7F054057" w14:textId="77777777" w:rsidR="00270A87" w:rsidRPr="00216310" w:rsidRDefault="00260D15" w:rsidP="00216310">
      <w:pPr>
        <w:rPr>
          <w:sz w:val="22"/>
          <w:szCs w:val="22"/>
        </w:rPr>
      </w:pPr>
      <w:r w:rsidRPr="00260D15">
        <w:rPr>
          <w:sz w:val="22"/>
          <w:szCs w:val="22"/>
        </w:rPr>
        <w:t xml:space="preserve">For age-based policy or block replacement policy, the information needed is the failure time distributions of components or systems. For example, in the calculation of age-based policy, we need to know the distribution function of the random lifetime of a </w:t>
      </w:r>
      <w:r>
        <w:rPr>
          <w:sz w:val="22"/>
          <w:szCs w:val="22"/>
        </w:rPr>
        <w:t xml:space="preserve">component, </w:t>
      </w:r>
      <w:proofErr w:type="gramStart"/>
      <w:r>
        <w:rPr>
          <w:sz w:val="22"/>
          <w:szCs w:val="22"/>
        </w:rPr>
        <w:t>F</w:t>
      </w:r>
      <w:r w:rsidRPr="00216310">
        <w:rPr>
          <w:sz w:val="22"/>
          <w:szCs w:val="22"/>
        </w:rPr>
        <w:t>T</w:t>
      </w:r>
      <w:r>
        <w:rPr>
          <w:sz w:val="22"/>
          <w:szCs w:val="22"/>
        </w:rPr>
        <w:t>(</w:t>
      </w:r>
      <w:proofErr w:type="gramEnd"/>
      <w:r>
        <w:rPr>
          <w:sz w:val="22"/>
          <w:szCs w:val="22"/>
        </w:rPr>
        <w:t>.)</w:t>
      </w:r>
      <w:r w:rsidRPr="00260D15">
        <w:rPr>
          <w:sz w:val="22"/>
          <w:szCs w:val="22"/>
        </w:rPr>
        <w:t>. In the calculation of block replacement policy, we need to know the expected number of failures d</w:t>
      </w:r>
      <w:r>
        <w:rPr>
          <w:sz w:val="22"/>
          <w:szCs w:val="22"/>
        </w:rPr>
        <w:t xml:space="preserve">uring an interval, </w:t>
      </w:r>
      <w:proofErr w:type="gramStart"/>
      <w:r>
        <w:rPr>
          <w:sz w:val="22"/>
          <w:szCs w:val="22"/>
        </w:rPr>
        <w:t>M</w:t>
      </w:r>
      <w:r w:rsidRPr="00216310">
        <w:rPr>
          <w:sz w:val="22"/>
          <w:szCs w:val="22"/>
        </w:rPr>
        <w:t>T</w:t>
      </w:r>
      <w:r>
        <w:rPr>
          <w:sz w:val="22"/>
          <w:szCs w:val="22"/>
        </w:rPr>
        <w:t>(</w:t>
      </w:r>
      <w:proofErr w:type="gramEnd"/>
      <w:r>
        <w:rPr>
          <w:sz w:val="22"/>
          <w:szCs w:val="22"/>
        </w:rPr>
        <w:t>.)</w:t>
      </w:r>
      <w:r w:rsidRPr="00260D15">
        <w:rPr>
          <w:sz w:val="22"/>
          <w:szCs w:val="22"/>
        </w:rPr>
        <w:t>, which is also derived based on the failure time distribution. By using the failure time distribution to describe the health status of a component or a system, we assume there are two states for a component or a system, i.e., the failure state and the working st</w:t>
      </w:r>
      <w:r w:rsidR="00270A87">
        <w:rPr>
          <w:sz w:val="22"/>
          <w:szCs w:val="22"/>
        </w:rPr>
        <w:t>ate. The random failure time T</w:t>
      </w:r>
      <w:r w:rsidRPr="00260D15">
        <w:rPr>
          <w:sz w:val="22"/>
          <w:szCs w:val="22"/>
        </w:rPr>
        <w:t xml:space="preserve"> is the duration of the working state.  </w:t>
      </w:r>
    </w:p>
    <w:p w14:paraId="07824012" w14:textId="77777777" w:rsidR="00270A87" w:rsidRPr="00216310" w:rsidRDefault="00270A87" w:rsidP="00216310">
      <w:pPr>
        <w:rPr>
          <w:sz w:val="22"/>
          <w:szCs w:val="22"/>
        </w:rPr>
      </w:pPr>
    </w:p>
    <w:p w14:paraId="2AE0ACC3" w14:textId="77777777" w:rsidR="00D15CFF" w:rsidRPr="00216310" w:rsidRDefault="00260D15" w:rsidP="00216310">
      <w:pPr>
        <w:rPr>
          <w:sz w:val="22"/>
          <w:szCs w:val="22"/>
        </w:rPr>
      </w:pPr>
      <w:r w:rsidRPr="00042B6F">
        <w:rPr>
          <w:sz w:val="22"/>
          <w:szCs w:val="22"/>
        </w:rPr>
        <w:t>For condition-based policies, systems or components have multiple intermediate states in between the failure state and the perfect/newest state. The transition of degradation states can be described by many different type</w:t>
      </w:r>
      <w:r w:rsidR="00B622F0" w:rsidRPr="00042B6F">
        <w:rPr>
          <w:sz w:val="22"/>
          <w:szCs w:val="22"/>
        </w:rPr>
        <w:t>s of probability models, e.g., delay t</w:t>
      </w:r>
      <w:r w:rsidRPr="00042B6F">
        <w:rPr>
          <w:sz w:val="22"/>
          <w:szCs w:val="22"/>
        </w:rPr>
        <w:t>ime model</w:t>
      </w:r>
      <w:r w:rsidR="005D3967" w:rsidRPr="00216310">
        <w:rPr>
          <w:sz w:val="22"/>
          <w:szCs w:val="22"/>
        </w:rPr>
        <w:t xml:space="preserve"> (DTM)</w:t>
      </w:r>
      <w:r w:rsidRPr="00042B6F">
        <w:rPr>
          <w:sz w:val="22"/>
          <w:szCs w:val="22"/>
        </w:rPr>
        <w:t>, Markov process. Or, the deterioration of systems may follow a continuous stochastic process, e.g., random coefficient model, gamma process, Wiener process. Then the system state is continuous. Based on the information of degradation processes, the inspection and replacement decisions can be made to optimize the CBM policies. Renewal theory may be used to evaluate the expected total cost rate. Markov decision process is also an analytical tool to formulate the problem. In this chapte</w:t>
      </w:r>
      <w:r w:rsidR="00B622F0" w:rsidRPr="00042B6F">
        <w:rPr>
          <w:sz w:val="22"/>
          <w:szCs w:val="22"/>
        </w:rPr>
        <w:t>r, we mainly demonstrate the use of delay time model in CBM.</w:t>
      </w:r>
    </w:p>
    <w:p w14:paraId="08506D7D" w14:textId="77777777" w:rsidR="00B622F0" w:rsidRPr="00216310" w:rsidRDefault="00B622F0" w:rsidP="00216310">
      <w:pPr>
        <w:rPr>
          <w:sz w:val="22"/>
          <w:szCs w:val="22"/>
        </w:rPr>
      </w:pPr>
    </w:p>
    <w:p w14:paraId="1085142D" w14:textId="51BDD0E2" w:rsidR="00CC2E64" w:rsidRPr="00216310" w:rsidRDefault="005D3967" w:rsidP="00216310">
      <w:pPr>
        <w:rPr>
          <w:sz w:val="22"/>
          <w:szCs w:val="22"/>
        </w:rPr>
      </w:pPr>
      <w:proofErr w:type="gramStart"/>
      <w:r>
        <w:rPr>
          <w:sz w:val="22"/>
          <w:szCs w:val="22"/>
        </w:rPr>
        <w:t>The delay time model</w:t>
      </w:r>
      <w:r w:rsidR="000A4566">
        <w:rPr>
          <w:sz w:val="22"/>
          <w:szCs w:val="22"/>
        </w:rPr>
        <w:t xml:space="preserve"> was first developed by </w:t>
      </w:r>
      <w:proofErr w:type="spellStart"/>
      <w:r w:rsidR="000A4566">
        <w:rPr>
          <w:sz w:val="22"/>
          <w:szCs w:val="22"/>
        </w:rPr>
        <w:t>Christer</w:t>
      </w:r>
      <w:proofErr w:type="spellEnd"/>
      <w:r w:rsidR="000A4566">
        <w:rPr>
          <w:sz w:val="22"/>
          <w:szCs w:val="22"/>
        </w:rPr>
        <w:t xml:space="preserve"> </w:t>
      </w:r>
      <w:r w:rsidR="00CB0577">
        <w:rPr>
          <w:sz w:val="22"/>
          <w:szCs w:val="22"/>
        </w:rPr>
        <w:t>and Waller</w:t>
      </w:r>
      <w:proofErr w:type="gramEnd"/>
      <w:r w:rsidR="00CB0577">
        <w:rPr>
          <w:sz w:val="22"/>
          <w:szCs w:val="22"/>
        </w:rPr>
        <w:t xml:space="preserve"> (1984)</w:t>
      </w:r>
      <w:r w:rsidRPr="005D3967">
        <w:rPr>
          <w:sz w:val="22"/>
          <w:szCs w:val="22"/>
        </w:rPr>
        <w:t xml:space="preserve">. It assumes that a component or a system has three states: normal, defective and failed.  </w:t>
      </w:r>
    </w:p>
    <w:p w14:paraId="5C63CBED" w14:textId="77777777" w:rsidR="00CC2E64" w:rsidRPr="00216310" w:rsidRDefault="00CC2E64" w:rsidP="00216310">
      <w:pPr>
        <w:rPr>
          <w:sz w:val="22"/>
          <w:szCs w:val="22"/>
        </w:rPr>
      </w:pPr>
    </w:p>
    <w:p w14:paraId="7B932B2B" w14:textId="77777777" w:rsidR="00CC2E64" w:rsidRPr="00216310" w:rsidRDefault="005D3967" w:rsidP="00216310">
      <w:pPr>
        <w:rPr>
          <w:sz w:val="22"/>
          <w:szCs w:val="22"/>
        </w:rPr>
      </w:pPr>
      <w:r w:rsidRPr="005D3967">
        <w:rPr>
          <w:sz w:val="22"/>
          <w:szCs w:val="22"/>
        </w:rPr>
        <w:t>DTM1.png</w:t>
      </w:r>
    </w:p>
    <w:p w14:paraId="57EC1C49" w14:textId="77777777" w:rsidR="00CC2E64" w:rsidRPr="00216310" w:rsidRDefault="00CC2E64" w:rsidP="00216310">
      <w:pPr>
        <w:rPr>
          <w:sz w:val="22"/>
          <w:szCs w:val="22"/>
        </w:rPr>
      </w:pPr>
    </w:p>
    <w:p w14:paraId="18060C8A" w14:textId="77777777" w:rsidR="001F3776" w:rsidRPr="00216310" w:rsidRDefault="00CC2E64" w:rsidP="00216310">
      <w:pPr>
        <w:rPr>
          <w:sz w:val="22"/>
          <w:szCs w:val="22"/>
        </w:rPr>
      </w:pPr>
      <w:r>
        <w:rPr>
          <w:sz w:val="22"/>
          <w:szCs w:val="22"/>
        </w:rPr>
        <w:t>As shown in Figure 4</w:t>
      </w:r>
      <w:r w:rsidR="005D3967" w:rsidRPr="005D3967">
        <w:rPr>
          <w:sz w:val="22"/>
          <w:szCs w:val="22"/>
        </w:rPr>
        <w:t>, the duration of the normal state, also referred to as the time to defect, is a continuous non-negat</w:t>
      </w:r>
      <w:r>
        <w:rPr>
          <w:sz w:val="22"/>
          <w:szCs w:val="22"/>
        </w:rPr>
        <w:t>ive random variable denoted by X</w:t>
      </w:r>
      <w:r w:rsidR="005D3967" w:rsidRPr="005D3967">
        <w:rPr>
          <w:sz w:val="22"/>
          <w:szCs w:val="22"/>
        </w:rPr>
        <w:t>. The duration of the defective state, also referred to as the delay time, is a continuous non-negat</w:t>
      </w:r>
      <w:r w:rsidR="00AD2E05">
        <w:rPr>
          <w:sz w:val="22"/>
          <w:szCs w:val="22"/>
        </w:rPr>
        <w:t>ive random variable denoted by H</w:t>
      </w:r>
      <w:r w:rsidR="005D3967" w:rsidRPr="005D3967">
        <w:rPr>
          <w:sz w:val="22"/>
          <w:szCs w:val="22"/>
        </w:rPr>
        <w:t xml:space="preserve">. The cumulative distribution function and the probability density function of the time to defect are denoted by </w:t>
      </w:r>
      <w:proofErr w:type="gramStart"/>
      <w:r w:rsidR="00AD2E05">
        <w:rPr>
          <w:sz w:val="22"/>
          <w:szCs w:val="22"/>
        </w:rPr>
        <w:t>F</w:t>
      </w:r>
      <w:r w:rsidR="00AD2E05" w:rsidRPr="00216310">
        <w:rPr>
          <w:sz w:val="22"/>
          <w:szCs w:val="22"/>
        </w:rPr>
        <w:t>X</w:t>
      </w:r>
      <w:r w:rsidR="00AD2E05">
        <w:rPr>
          <w:sz w:val="22"/>
          <w:szCs w:val="22"/>
        </w:rPr>
        <w:t>(</w:t>
      </w:r>
      <w:proofErr w:type="gramEnd"/>
      <w:r w:rsidR="00AD2E05">
        <w:rPr>
          <w:sz w:val="22"/>
          <w:szCs w:val="22"/>
        </w:rPr>
        <w:t>.)</w:t>
      </w:r>
      <w:r w:rsidR="005D3967" w:rsidRPr="005D3967">
        <w:rPr>
          <w:sz w:val="22"/>
          <w:szCs w:val="22"/>
        </w:rPr>
        <w:t xml:space="preserve"> and </w:t>
      </w:r>
      <w:proofErr w:type="spellStart"/>
      <w:r w:rsidR="00AD2E05">
        <w:rPr>
          <w:sz w:val="22"/>
          <w:szCs w:val="22"/>
        </w:rPr>
        <w:t>f</w:t>
      </w:r>
      <w:r w:rsidR="00AD2E05" w:rsidRPr="00216310">
        <w:rPr>
          <w:sz w:val="22"/>
          <w:szCs w:val="22"/>
        </w:rPr>
        <w:t>X</w:t>
      </w:r>
      <w:proofErr w:type="spellEnd"/>
      <w:r w:rsidR="00AD2E05">
        <w:rPr>
          <w:sz w:val="22"/>
          <w:szCs w:val="22"/>
        </w:rPr>
        <w:t>(.)</w:t>
      </w:r>
      <w:r w:rsidR="005D3967" w:rsidRPr="005D3967">
        <w:rPr>
          <w:sz w:val="22"/>
          <w:szCs w:val="22"/>
        </w:rPr>
        <w:t xml:space="preserve"> respectively. The cumulative distribution function and the probability density function of the delay time are denot</w:t>
      </w:r>
      <w:r w:rsidR="00875117">
        <w:rPr>
          <w:sz w:val="22"/>
          <w:szCs w:val="22"/>
        </w:rPr>
        <w:t xml:space="preserve">ed by </w:t>
      </w:r>
      <w:proofErr w:type="gramStart"/>
      <w:r w:rsidR="00875117">
        <w:rPr>
          <w:sz w:val="22"/>
          <w:szCs w:val="22"/>
        </w:rPr>
        <w:t>F</w:t>
      </w:r>
      <w:r w:rsidR="00875117" w:rsidRPr="00216310">
        <w:rPr>
          <w:sz w:val="22"/>
          <w:szCs w:val="22"/>
        </w:rPr>
        <w:t>H</w:t>
      </w:r>
      <w:r w:rsidR="00875117">
        <w:rPr>
          <w:sz w:val="22"/>
          <w:szCs w:val="22"/>
        </w:rPr>
        <w:t>(</w:t>
      </w:r>
      <w:proofErr w:type="gramEnd"/>
      <w:r w:rsidR="00875117">
        <w:rPr>
          <w:sz w:val="22"/>
          <w:szCs w:val="22"/>
        </w:rPr>
        <w:t xml:space="preserve">.) and </w:t>
      </w:r>
      <w:proofErr w:type="spellStart"/>
      <w:r w:rsidR="00875117">
        <w:rPr>
          <w:sz w:val="22"/>
          <w:szCs w:val="22"/>
        </w:rPr>
        <w:t>f</w:t>
      </w:r>
      <w:r w:rsidR="00875117" w:rsidRPr="00216310">
        <w:rPr>
          <w:sz w:val="22"/>
          <w:szCs w:val="22"/>
        </w:rPr>
        <w:t>H</w:t>
      </w:r>
      <w:proofErr w:type="spellEnd"/>
      <w:r w:rsidR="00875117">
        <w:rPr>
          <w:sz w:val="22"/>
          <w:szCs w:val="22"/>
        </w:rPr>
        <w:t>(.)</w:t>
      </w:r>
      <w:r w:rsidR="005D3967" w:rsidRPr="005D3967">
        <w:rPr>
          <w:sz w:val="22"/>
          <w:szCs w:val="22"/>
        </w:rPr>
        <w:t xml:space="preserve"> respectively.   Under the normal state, the system works fine and defects do not exist in the system. Under the defective state, the system still works but the defects of the system appear and can only be detected by inspections. The failure state of the system is self-announcing. The advanced information c</w:t>
      </w:r>
      <w:r w:rsidR="00875117">
        <w:rPr>
          <w:sz w:val="22"/>
          <w:szCs w:val="22"/>
        </w:rPr>
        <w:t xml:space="preserve">onsidered by DTM </w:t>
      </w:r>
      <w:r w:rsidR="005D3967" w:rsidRPr="005D3967">
        <w:rPr>
          <w:sz w:val="22"/>
          <w:szCs w:val="22"/>
        </w:rPr>
        <w:t>is the defective information obtained through inspections, compared with the age-based policy or block replacement policy. Given such information, we are interested in obtaining the optimal inspection and maintenance policy.  The DTM is an abstract of many engineering systems. Of course, it is a simplified description of</w:t>
      </w:r>
      <w:r w:rsidR="001F3776">
        <w:rPr>
          <w:sz w:val="22"/>
          <w:szCs w:val="22"/>
        </w:rPr>
        <w:t xml:space="preserve"> complex failure mechanisms. However</w:t>
      </w:r>
      <w:r w:rsidR="005D3967" w:rsidRPr="005D3967">
        <w:rPr>
          <w:sz w:val="22"/>
          <w:szCs w:val="22"/>
        </w:rPr>
        <w:t xml:space="preserve"> f</w:t>
      </w:r>
      <w:r w:rsidR="009D1E1E">
        <w:rPr>
          <w:sz w:val="22"/>
          <w:szCs w:val="22"/>
        </w:rPr>
        <w:t xml:space="preserve">or most </w:t>
      </w:r>
      <w:r w:rsidR="00875117">
        <w:rPr>
          <w:sz w:val="22"/>
          <w:szCs w:val="22"/>
        </w:rPr>
        <w:t>cases</w:t>
      </w:r>
      <w:r w:rsidR="005D3967" w:rsidRPr="005D3967">
        <w:rPr>
          <w:sz w:val="22"/>
          <w:szCs w:val="22"/>
        </w:rPr>
        <w:t xml:space="preserve">, this simplification works pretty well for maintenance optimization. </w:t>
      </w:r>
    </w:p>
    <w:p w14:paraId="3B1BD2D0" w14:textId="77777777" w:rsidR="001838A0" w:rsidRPr="00216310" w:rsidRDefault="001838A0" w:rsidP="00216310">
      <w:pPr>
        <w:rPr>
          <w:sz w:val="22"/>
          <w:szCs w:val="22"/>
        </w:rPr>
      </w:pPr>
    </w:p>
    <w:p w14:paraId="357356BF" w14:textId="77777777" w:rsidR="006C7421" w:rsidRPr="00216310" w:rsidRDefault="002D56D9" w:rsidP="00216310">
      <w:pPr>
        <w:rPr>
          <w:sz w:val="22"/>
          <w:szCs w:val="22"/>
        </w:rPr>
      </w:pPr>
      <w:r>
        <w:rPr>
          <w:sz w:val="22"/>
          <w:szCs w:val="22"/>
        </w:rPr>
        <w:t>For example, t</w:t>
      </w:r>
      <w:r w:rsidR="005D3967" w:rsidRPr="005D3967">
        <w:rPr>
          <w:sz w:val="22"/>
          <w:szCs w:val="22"/>
        </w:rPr>
        <w:t>he condition of ball-bearings can be measured via the amplitude of vibrations around the bearing. After a certain period of operating, the condition of ball-bearings becomes less good and the amplitude of vibrations becomes larger. The engineers define a certain limit of vibration above which the engineers will see the system as ""defective". The system will stay in the defective state fo</w:t>
      </w:r>
      <w:r w:rsidR="006C7421">
        <w:rPr>
          <w:sz w:val="22"/>
          <w:szCs w:val="22"/>
        </w:rPr>
        <w:t xml:space="preserve">r a while till breakdown. </w:t>
      </w:r>
    </w:p>
    <w:p w14:paraId="24D3A76B" w14:textId="77777777" w:rsidR="006C7421" w:rsidRPr="00216310" w:rsidRDefault="006C7421" w:rsidP="00216310">
      <w:pPr>
        <w:rPr>
          <w:sz w:val="22"/>
          <w:szCs w:val="22"/>
        </w:rPr>
      </w:pPr>
    </w:p>
    <w:p w14:paraId="66CA7907" w14:textId="77777777" w:rsidR="006C7421" w:rsidRPr="00216310" w:rsidRDefault="006C7421" w:rsidP="00216310">
      <w:pPr>
        <w:rPr>
          <w:sz w:val="22"/>
          <w:szCs w:val="22"/>
        </w:rPr>
      </w:pPr>
      <w:r>
        <w:rPr>
          <w:sz w:val="22"/>
          <w:szCs w:val="22"/>
        </w:rPr>
        <w:t>To give another example, t</w:t>
      </w:r>
      <w:r w:rsidR="005D3967" w:rsidRPr="005D3967">
        <w:rPr>
          <w:sz w:val="22"/>
          <w:szCs w:val="22"/>
        </w:rPr>
        <w:t>he condition of a metal part can be determined by visually inspecting the number and length of cracks. After a certain period of operating, the condition of a metal part becomes worse. The engineers define a certain criteria for cracks to determine the system state as "defective". The system will stay in the defective state fo</w:t>
      </w:r>
      <w:r>
        <w:rPr>
          <w:sz w:val="22"/>
          <w:szCs w:val="22"/>
        </w:rPr>
        <w:t xml:space="preserve">r a while till breakdown. </w:t>
      </w:r>
    </w:p>
    <w:p w14:paraId="0091F47D" w14:textId="77777777" w:rsidR="006C7421" w:rsidRPr="00216310" w:rsidRDefault="006C7421" w:rsidP="00216310">
      <w:pPr>
        <w:rPr>
          <w:sz w:val="22"/>
          <w:szCs w:val="22"/>
        </w:rPr>
      </w:pPr>
    </w:p>
    <w:p w14:paraId="7A5D04F2" w14:textId="77777777" w:rsidR="006C7421" w:rsidRPr="00216310" w:rsidRDefault="005D3967" w:rsidP="00216310">
      <w:pPr>
        <w:rPr>
          <w:sz w:val="22"/>
          <w:szCs w:val="22"/>
        </w:rPr>
      </w:pPr>
      <w:r w:rsidRPr="005D3967">
        <w:rPr>
          <w:sz w:val="22"/>
          <w:szCs w:val="22"/>
        </w:rPr>
        <w:t xml:space="preserve">For metal systems with moving parts, the concentration of ferrous parts in the lubrication fluid is measured as an indication of the wear. After a certain period of operating, the concentration of ferrous parts becomes larger. The engineers define a certain limit for this concentration measurement above which the system is seen as "defective". The system will stay in this defective state for a while </w:t>
      </w:r>
      <w:r w:rsidR="006C7421">
        <w:rPr>
          <w:sz w:val="22"/>
          <w:szCs w:val="22"/>
        </w:rPr>
        <w:t xml:space="preserve">till breakdown. </w:t>
      </w:r>
    </w:p>
    <w:p w14:paraId="5D93B831" w14:textId="77777777" w:rsidR="006C7421" w:rsidRDefault="006C7421" w:rsidP="00D15CFF">
      <w:pPr>
        <w:pStyle w:val="Subhead2"/>
        <w:rPr>
          <w:rFonts w:ascii="Times New Roman" w:hAnsi="Times New Roman" w:cs="Times New Roman"/>
          <w:b w:val="0"/>
          <w:sz w:val="22"/>
          <w:szCs w:val="22"/>
        </w:rPr>
      </w:pPr>
    </w:p>
    <w:p w14:paraId="070E13FC" w14:textId="77777777" w:rsidR="006C7421" w:rsidRPr="006C7421" w:rsidRDefault="005D3967" w:rsidP="00D15CFF">
      <w:pPr>
        <w:pStyle w:val="Subhead2"/>
      </w:pPr>
      <w:r w:rsidRPr="006C7421">
        <w:t>A periodic inspection policy for a single-component</w:t>
      </w:r>
      <w:r w:rsidR="006C7421" w:rsidRPr="006C7421">
        <w:t xml:space="preserve"> system</w:t>
      </w:r>
    </w:p>
    <w:p w14:paraId="42215867" w14:textId="77777777" w:rsidR="006C7421" w:rsidRDefault="006C7421" w:rsidP="00D15CFF">
      <w:pPr>
        <w:pStyle w:val="Subhead2"/>
        <w:rPr>
          <w:rFonts w:ascii="Times New Roman" w:hAnsi="Times New Roman" w:cs="Times New Roman"/>
          <w:b w:val="0"/>
          <w:sz w:val="22"/>
          <w:szCs w:val="22"/>
        </w:rPr>
      </w:pPr>
    </w:p>
    <w:p w14:paraId="1449478E" w14:textId="77777777" w:rsidR="00C54E8F" w:rsidRPr="001264A6" w:rsidRDefault="005D3967" w:rsidP="001264A6">
      <w:pPr>
        <w:rPr>
          <w:sz w:val="22"/>
          <w:szCs w:val="22"/>
        </w:rPr>
      </w:pPr>
      <w:r w:rsidRPr="005D3967">
        <w:rPr>
          <w:sz w:val="22"/>
          <w:szCs w:val="22"/>
        </w:rPr>
        <w:lastRenderedPageBreak/>
        <w:t>We consider a periodic inspection policy for a single-component system that has a single failure mode (i.e., the component is subject to one dominant failure mechanism). We inspect the sys</w:t>
      </w:r>
      <w:r w:rsidR="001456A3">
        <w:rPr>
          <w:sz w:val="22"/>
          <w:szCs w:val="22"/>
        </w:rPr>
        <w:t>tem with a fixed interval r</w:t>
      </w:r>
      <w:r w:rsidRPr="005D3967">
        <w:rPr>
          <w:sz w:val="22"/>
          <w:szCs w:val="22"/>
        </w:rPr>
        <w:t xml:space="preserve">. We assume the inspections are perfect, i.e., if the system is in the defective state the inspections can detect it immediately. Our maintenance policy is that if we detect the defective state upon inspections, we will immediately replace the component with a new one. If the component fails before the next </w:t>
      </w:r>
      <w:r w:rsidR="001456A3">
        <w:rPr>
          <w:sz w:val="22"/>
          <w:szCs w:val="22"/>
        </w:rPr>
        <w:t>scheduled inspection</w:t>
      </w:r>
      <w:r w:rsidRPr="005D3967">
        <w:rPr>
          <w:sz w:val="22"/>
          <w:szCs w:val="22"/>
        </w:rPr>
        <w:t>, we will perform a breakdown corrective maintenance action immediately. The maintenance time is negligible. Notice that there are two types of renewal events in this periodic inspection policy, i.e., the inspection renewal when defects are found and the breakdown renewal. After the system is renewed by a new component, the inspections are rescheduled from the renewal point.  We assum</w:t>
      </w:r>
      <w:r w:rsidR="00E242E4">
        <w:rPr>
          <w:sz w:val="22"/>
          <w:szCs w:val="22"/>
        </w:rPr>
        <w:t xml:space="preserve">e the inspection cost is </w:t>
      </w:r>
      <w:proofErr w:type="spellStart"/>
      <w:r w:rsidR="00E242E4">
        <w:rPr>
          <w:sz w:val="22"/>
          <w:szCs w:val="22"/>
        </w:rPr>
        <w:t>C</w:t>
      </w:r>
      <w:r w:rsidR="00E242E4" w:rsidRPr="001264A6">
        <w:rPr>
          <w:sz w:val="22"/>
          <w:szCs w:val="22"/>
        </w:rPr>
        <w:t>i</w:t>
      </w:r>
      <w:proofErr w:type="spellEnd"/>
      <w:r w:rsidRPr="005D3967">
        <w:rPr>
          <w:sz w:val="22"/>
          <w:szCs w:val="22"/>
        </w:rPr>
        <w:t>. The prevent</w:t>
      </w:r>
      <w:r w:rsidR="00E242E4">
        <w:rPr>
          <w:sz w:val="22"/>
          <w:szCs w:val="22"/>
        </w:rPr>
        <w:t>ive maintenance cost is C</w:t>
      </w:r>
      <w:r w:rsidR="00E242E4" w:rsidRPr="001264A6">
        <w:rPr>
          <w:sz w:val="22"/>
          <w:szCs w:val="22"/>
        </w:rPr>
        <w:t>p</w:t>
      </w:r>
      <w:r w:rsidRPr="005D3967">
        <w:rPr>
          <w:sz w:val="22"/>
          <w:szCs w:val="22"/>
        </w:rPr>
        <w:t>, which is the replacement cost. The correct</w:t>
      </w:r>
      <w:r w:rsidR="00E242E4">
        <w:rPr>
          <w:sz w:val="22"/>
          <w:szCs w:val="22"/>
        </w:rPr>
        <w:t>ive maintenance cost is C</w:t>
      </w:r>
      <w:r w:rsidR="00E242E4" w:rsidRPr="001264A6">
        <w:rPr>
          <w:sz w:val="22"/>
          <w:szCs w:val="22"/>
        </w:rPr>
        <w:t>c</w:t>
      </w:r>
      <w:r w:rsidRPr="005D3967">
        <w:rPr>
          <w:sz w:val="22"/>
          <w:szCs w:val="22"/>
        </w:rPr>
        <w:t>, which is the replacement cost plus the failure cost.   We first consider a simpl</w:t>
      </w:r>
      <w:r w:rsidR="00E242E4">
        <w:rPr>
          <w:sz w:val="22"/>
          <w:szCs w:val="22"/>
        </w:rPr>
        <w:t>e case that the time to defect X</w:t>
      </w:r>
      <w:r w:rsidRPr="005D3967">
        <w:rPr>
          <w:sz w:val="22"/>
          <w:szCs w:val="22"/>
        </w:rPr>
        <w:t xml:space="preserve"> follows an exponential distribution. According to the memory less property of the exponential distribution, this implies an inspection renews the system regardless</w:t>
      </w:r>
      <w:r w:rsidR="00E242E4">
        <w:rPr>
          <w:sz w:val="22"/>
          <w:szCs w:val="22"/>
        </w:rPr>
        <w:t xml:space="preserve"> of</w:t>
      </w:r>
      <w:r w:rsidRPr="005D3967">
        <w:rPr>
          <w:sz w:val="22"/>
          <w:szCs w:val="22"/>
        </w:rPr>
        <w:t xml:space="preserve"> whether a defect was identified or not. Since each failure or inspection renews the system with associated costs, the process is a renewal reward process, and the long term expecte</w:t>
      </w:r>
      <w:r w:rsidR="00C54E8F">
        <w:rPr>
          <w:sz w:val="22"/>
          <w:szCs w:val="22"/>
        </w:rPr>
        <w:t>d cost per unit time, CR(r)</w:t>
      </w:r>
      <w:r w:rsidRPr="005D3967">
        <w:rPr>
          <w:sz w:val="22"/>
          <w:szCs w:val="22"/>
        </w:rPr>
        <w:t xml:space="preserve">, is given by,  </w:t>
      </w:r>
    </w:p>
    <w:p w14:paraId="5A4AC7C9" w14:textId="77777777" w:rsidR="00C54E8F" w:rsidRDefault="005C66D5" w:rsidP="00D15CFF">
      <w:pPr>
        <w:pStyle w:val="Subhead2"/>
        <w:rPr>
          <w:rFonts w:ascii="Times New Roman" w:hAnsi="Times New Roman" w:cs="Times New Roman"/>
          <w:b w:val="0"/>
          <w:sz w:val="22"/>
          <w:szCs w:val="22"/>
        </w:rPr>
      </w:pPr>
      <w:r w:rsidRPr="00C54E8F">
        <w:rPr>
          <w:position w:val="-24"/>
        </w:rPr>
        <w:object w:dxaOrig="1460" w:dyaOrig="620" w14:anchorId="2D9C441B">
          <v:shape id="_x0000_i1065" type="#_x0000_t75" style="width:73.35pt;height:31.35pt" o:ole="">
            <v:imagedata r:id="rId89" o:title=""/>
          </v:shape>
          <o:OLEObject Type="Embed" ProgID="Equation.3" ShapeID="_x0000_i1065" DrawAspect="Content" ObjectID="_1349511221" r:id="rId90"/>
        </w:object>
      </w:r>
    </w:p>
    <w:p w14:paraId="01DF4284" w14:textId="77777777" w:rsidR="00A1148C" w:rsidRPr="001264A6" w:rsidRDefault="005C66D5" w:rsidP="001264A6">
      <w:pPr>
        <w:rPr>
          <w:sz w:val="22"/>
          <w:szCs w:val="22"/>
        </w:rPr>
      </w:pPr>
      <w:proofErr w:type="gramStart"/>
      <w:r>
        <w:rPr>
          <w:sz w:val="22"/>
          <w:szCs w:val="22"/>
        </w:rPr>
        <w:t>where</w:t>
      </w:r>
      <w:proofErr w:type="gramEnd"/>
      <w:r>
        <w:rPr>
          <w:sz w:val="22"/>
          <w:szCs w:val="22"/>
        </w:rPr>
        <w:t xml:space="preserve"> ECC</w:t>
      </w:r>
      <w:r w:rsidR="005D3967" w:rsidRPr="005D3967">
        <w:rPr>
          <w:sz w:val="22"/>
          <w:szCs w:val="22"/>
        </w:rPr>
        <w:t xml:space="preserve"> is the expected renewal c</w:t>
      </w:r>
      <w:r>
        <w:rPr>
          <w:sz w:val="22"/>
          <w:szCs w:val="22"/>
        </w:rPr>
        <w:t>ycle cost and ECL</w:t>
      </w:r>
      <w:r w:rsidR="005D3967" w:rsidRPr="005D3967">
        <w:rPr>
          <w:sz w:val="22"/>
          <w:szCs w:val="22"/>
        </w:rPr>
        <w:t xml:space="preserve"> is the expected renewal cycle length which is the interval between two consecutive renewals.   Let us first look at the expected renewal cycle length. Starting with a renewal </w:t>
      </w:r>
      <w:r w:rsidR="005525A7">
        <w:rPr>
          <w:sz w:val="22"/>
          <w:szCs w:val="22"/>
        </w:rPr>
        <w:t>point, if the failure time X+H</w:t>
      </w:r>
      <w:r w:rsidR="005D3967" w:rsidRPr="005D3967">
        <w:rPr>
          <w:sz w:val="22"/>
          <w:szCs w:val="22"/>
        </w:rPr>
        <w:t xml:space="preserve"> is larger than the inspect</w:t>
      </w:r>
      <w:r w:rsidR="005525A7">
        <w:rPr>
          <w:sz w:val="22"/>
          <w:szCs w:val="22"/>
        </w:rPr>
        <w:t>ion interval r</w:t>
      </w:r>
      <w:r w:rsidR="005D3967" w:rsidRPr="005D3967">
        <w:rPr>
          <w:sz w:val="22"/>
          <w:szCs w:val="22"/>
        </w:rPr>
        <w:t>, then the system g</w:t>
      </w:r>
      <w:r w:rsidR="00ED5C7D">
        <w:rPr>
          <w:sz w:val="22"/>
          <w:szCs w:val="22"/>
        </w:rPr>
        <w:t>ets renewed at time point r</w:t>
      </w:r>
      <w:r w:rsidR="005D3967" w:rsidRPr="005D3967">
        <w:rPr>
          <w:sz w:val="22"/>
          <w:szCs w:val="22"/>
        </w:rPr>
        <w:t>, i.e., th</w:t>
      </w:r>
      <w:r w:rsidR="00ED5C7D">
        <w:rPr>
          <w:sz w:val="22"/>
          <w:szCs w:val="22"/>
        </w:rPr>
        <w:t>e renewal cycle length is r</w:t>
      </w:r>
      <w:r w:rsidR="00B0354E">
        <w:rPr>
          <w:sz w:val="22"/>
          <w:szCs w:val="22"/>
        </w:rPr>
        <w:t>. If the failure time X+H</w:t>
      </w:r>
      <w:r w:rsidR="005D3967" w:rsidRPr="005D3967">
        <w:rPr>
          <w:sz w:val="22"/>
          <w:szCs w:val="22"/>
        </w:rPr>
        <w:t xml:space="preserve"> is smaller tha</w:t>
      </w:r>
      <w:r w:rsidR="00800BEF">
        <w:rPr>
          <w:sz w:val="22"/>
          <w:szCs w:val="22"/>
        </w:rPr>
        <w:t>n the inspection interval r</w:t>
      </w:r>
      <w:r w:rsidR="005D3967" w:rsidRPr="005D3967">
        <w:rPr>
          <w:sz w:val="22"/>
          <w:szCs w:val="22"/>
        </w:rPr>
        <w:t>, then the system gets renewed at a failure, which is random.  The dis</w:t>
      </w:r>
      <w:r w:rsidR="00A1148C">
        <w:rPr>
          <w:sz w:val="22"/>
          <w:szCs w:val="22"/>
        </w:rPr>
        <w:t>tribution of X+H</w:t>
      </w:r>
      <w:r w:rsidR="005D3967" w:rsidRPr="005D3967">
        <w:rPr>
          <w:sz w:val="22"/>
          <w:szCs w:val="22"/>
        </w:rPr>
        <w:t xml:space="preserve"> is the summation of two independent random variables, which can be calculated through convolution as follows. </w:t>
      </w:r>
    </w:p>
    <w:p w14:paraId="6D0762EB" w14:textId="77777777" w:rsidR="00A1148C" w:rsidRPr="001264A6" w:rsidRDefault="000C736D" w:rsidP="001264A6">
      <w:pPr>
        <w:rPr>
          <w:sz w:val="22"/>
          <w:szCs w:val="22"/>
        </w:rPr>
      </w:pPr>
      <w:r w:rsidRPr="001264A6">
        <w:rPr>
          <w:sz w:val="22"/>
          <w:szCs w:val="22"/>
        </w:rPr>
        <w:object w:dxaOrig="2900" w:dyaOrig="1000" w14:anchorId="5EED8651">
          <v:shape id="_x0000_i1066" type="#_x0000_t75" style="width:145.35pt;height:50pt" o:ole="">
            <v:imagedata r:id="rId91" o:title=""/>
          </v:shape>
          <o:OLEObject Type="Embed" ProgID="Equation.3" ShapeID="_x0000_i1066" DrawAspect="Content" ObjectID="_1349511222" r:id="rId92"/>
        </w:object>
      </w:r>
    </w:p>
    <w:p w14:paraId="4F6ACE94" w14:textId="77777777" w:rsidR="004B51D0" w:rsidRPr="001264A6" w:rsidRDefault="004B51D0" w:rsidP="001264A6">
      <w:pPr>
        <w:rPr>
          <w:sz w:val="22"/>
          <w:szCs w:val="22"/>
        </w:rPr>
      </w:pPr>
      <w:proofErr w:type="gramStart"/>
      <w:r>
        <w:rPr>
          <w:sz w:val="22"/>
          <w:szCs w:val="22"/>
        </w:rPr>
        <w:t>where</w:t>
      </w:r>
      <w:proofErr w:type="gramEnd"/>
      <w:r>
        <w:rPr>
          <w:sz w:val="22"/>
          <w:szCs w:val="22"/>
        </w:rPr>
        <w:t xml:space="preserve"> </w:t>
      </w:r>
      <w:proofErr w:type="spellStart"/>
      <w:r>
        <w:rPr>
          <w:sz w:val="22"/>
          <w:szCs w:val="22"/>
        </w:rPr>
        <w:t>f</w:t>
      </w:r>
      <w:r w:rsidRPr="001264A6">
        <w:rPr>
          <w:sz w:val="22"/>
          <w:szCs w:val="22"/>
        </w:rPr>
        <w:t>X+H</w:t>
      </w:r>
      <w:proofErr w:type="spellEnd"/>
      <w:r>
        <w:rPr>
          <w:sz w:val="22"/>
          <w:szCs w:val="22"/>
        </w:rPr>
        <w:t>(.) and F</w:t>
      </w:r>
      <w:r w:rsidRPr="001264A6">
        <w:rPr>
          <w:sz w:val="22"/>
          <w:szCs w:val="22"/>
        </w:rPr>
        <w:t>X+H</w:t>
      </w:r>
      <w:r>
        <w:rPr>
          <w:sz w:val="22"/>
          <w:szCs w:val="22"/>
        </w:rPr>
        <w:t>(.)</w:t>
      </w:r>
      <w:r w:rsidR="005D3967" w:rsidRPr="005D3967">
        <w:rPr>
          <w:sz w:val="22"/>
          <w:szCs w:val="22"/>
        </w:rPr>
        <w:t xml:space="preserve"> is the probability density function and cumulativ</w:t>
      </w:r>
      <w:r>
        <w:rPr>
          <w:sz w:val="22"/>
          <w:szCs w:val="22"/>
        </w:rPr>
        <w:t>e distribution function of X+H</w:t>
      </w:r>
      <w:r w:rsidR="005D3967" w:rsidRPr="005D3967">
        <w:rPr>
          <w:sz w:val="22"/>
          <w:szCs w:val="22"/>
        </w:rPr>
        <w:t xml:space="preserve"> respectively.  Then the calculation of the expected renewal cycle length is very similar to how we evaluate the expected renewal cycle length for the age-based policy. </w:t>
      </w:r>
    </w:p>
    <w:p w14:paraId="4F83E240" w14:textId="77777777" w:rsidR="004B51D0" w:rsidRPr="001264A6" w:rsidRDefault="0070392D" w:rsidP="001264A6">
      <w:pPr>
        <w:rPr>
          <w:sz w:val="22"/>
          <w:szCs w:val="22"/>
        </w:rPr>
      </w:pPr>
      <w:r w:rsidRPr="001264A6">
        <w:rPr>
          <w:sz w:val="22"/>
          <w:szCs w:val="22"/>
        </w:rPr>
        <w:object w:dxaOrig="5400" w:dyaOrig="1000" w14:anchorId="5946A857">
          <v:shape id="_x0000_i1067" type="#_x0000_t75" style="width:270pt;height:50pt" o:ole="">
            <v:imagedata r:id="rId93" o:title=""/>
          </v:shape>
          <o:OLEObject Type="Embed" ProgID="Equation.3" ShapeID="_x0000_i1067" DrawAspect="Content" ObjectID="_1349511223" r:id="rId94"/>
        </w:object>
      </w:r>
    </w:p>
    <w:p w14:paraId="118B8CF7" w14:textId="77777777" w:rsidR="004B51D0" w:rsidRPr="001264A6" w:rsidRDefault="004B51D0" w:rsidP="001264A6">
      <w:pPr>
        <w:rPr>
          <w:sz w:val="22"/>
          <w:szCs w:val="22"/>
        </w:rPr>
      </w:pPr>
    </w:p>
    <w:p w14:paraId="31AB9FCC" w14:textId="77777777" w:rsidR="004F2A9B" w:rsidRPr="001264A6" w:rsidRDefault="005D3967" w:rsidP="001264A6">
      <w:pPr>
        <w:rPr>
          <w:sz w:val="22"/>
          <w:szCs w:val="22"/>
        </w:rPr>
      </w:pPr>
      <w:r w:rsidRPr="005D3967">
        <w:rPr>
          <w:sz w:val="22"/>
          <w:szCs w:val="22"/>
        </w:rPr>
        <w:t>For the expected renewal cycle cost, there are three different random events at the end of a renewal cycle to analyze, i.e., a failure, an inspection with replacement due to the defects, and an inspection without replacement. The probability of a failure renewal is the probabi</w:t>
      </w:r>
      <w:r w:rsidR="0070392D">
        <w:rPr>
          <w:sz w:val="22"/>
          <w:szCs w:val="22"/>
        </w:rPr>
        <w:t>lity that the failure time X+H</w:t>
      </w:r>
      <w:r w:rsidRPr="005D3967">
        <w:rPr>
          <w:sz w:val="22"/>
          <w:szCs w:val="22"/>
        </w:rPr>
        <w:t xml:space="preserve"> is before the next inspection comes, i.e., </w:t>
      </w:r>
    </w:p>
    <w:p w14:paraId="201E1434" w14:textId="77777777" w:rsidR="004F2A9B" w:rsidRPr="001264A6" w:rsidRDefault="004F2A9B" w:rsidP="001264A6">
      <w:pPr>
        <w:rPr>
          <w:sz w:val="22"/>
          <w:szCs w:val="22"/>
        </w:rPr>
      </w:pPr>
      <w:r w:rsidRPr="001264A6">
        <w:rPr>
          <w:sz w:val="22"/>
          <w:szCs w:val="22"/>
        </w:rPr>
        <w:object w:dxaOrig="2360" w:dyaOrig="320" w14:anchorId="06B5066C">
          <v:shape id="_x0000_i1068" type="#_x0000_t75" style="width:118pt;height:16pt" o:ole="">
            <v:imagedata r:id="rId95" o:title=""/>
          </v:shape>
          <o:OLEObject Type="Embed" ProgID="Equation.3" ShapeID="_x0000_i1068" DrawAspect="Content" ObjectID="_1349511224" r:id="rId96"/>
        </w:object>
      </w:r>
    </w:p>
    <w:p w14:paraId="3CF9C01E" w14:textId="77777777" w:rsidR="008A7CF4" w:rsidRPr="001264A6" w:rsidRDefault="005D3967" w:rsidP="001264A6">
      <w:pPr>
        <w:rPr>
          <w:sz w:val="22"/>
          <w:szCs w:val="22"/>
        </w:rPr>
      </w:pPr>
      <w:r w:rsidRPr="005D3967">
        <w:rPr>
          <w:sz w:val="22"/>
          <w:szCs w:val="22"/>
        </w:rPr>
        <w:t>Since the failure renewal will incur a correc</w:t>
      </w:r>
      <w:r w:rsidR="004F2A9B">
        <w:rPr>
          <w:sz w:val="22"/>
          <w:szCs w:val="22"/>
        </w:rPr>
        <w:t>tive maintenance cost C</w:t>
      </w:r>
      <w:r w:rsidR="004F2A9B" w:rsidRPr="001264A6">
        <w:rPr>
          <w:sz w:val="22"/>
          <w:szCs w:val="22"/>
        </w:rPr>
        <w:t>c</w:t>
      </w:r>
      <w:r w:rsidRPr="005D3967">
        <w:rPr>
          <w:sz w:val="22"/>
          <w:szCs w:val="22"/>
        </w:rPr>
        <w:t xml:space="preserve">, the expected corrective maintenance cost is </w:t>
      </w:r>
      <w:proofErr w:type="spellStart"/>
      <w:r w:rsidR="004F2A9B">
        <w:rPr>
          <w:sz w:val="22"/>
          <w:szCs w:val="22"/>
        </w:rPr>
        <w:t>C</w:t>
      </w:r>
      <w:r w:rsidR="004F2A9B" w:rsidRPr="001264A6">
        <w:rPr>
          <w:sz w:val="22"/>
          <w:szCs w:val="22"/>
        </w:rPr>
        <w:t>c</w:t>
      </w:r>
      <w:r w:rsidR="004F2A9B">
        <w:rPr>
          <w:sz w:val="22"/>
          <w:szCs w:val="22"/>
        </w:rPr>
        <w:t>Pr</w:t>
      </w:r>
      <w:proofErr w:type="spellEnd"/>
      <w:r w:rsidR="004F2A9B">
        <w:rPr>
          <w:sz w:val="22"/>
          <w:szCs w:val="22"/>
        </w:rPr>
        <w:t>(X+H&lt;r)</w:t>
      </w:r>
      <w:r w:rsidRPr="005D3967">
        <w:rPr>
          <w:sz w:val="22"/>
          <w:szCs w:val="22"/>
        </w:rPr>
        <w:t>.  The probability of an inspection renewal without replacement is the probabi</w:t>
      </w:r>
      <w:r w:rsidR="004F2A9B">
        <w:rPr>
          <w:sz w:val="22"/>
          <w:szCs w:val="22"/>
        </w:rPr>
        <w:t>lity that the time to defect X</w:t>
      </w:r>
      <w:r w:rsidR="008A7CF4">
        <w:rPr>
          <w:sz w:val="22"/>
          <w:szCs w:val="22"/>
        </w:rPr>
        <w:t xml:space="preserve"> is longer</w:t>
      </w:r>
      <w:r w:rsidRPr="005D3967">
        <w:rPr>
          <w:sz w:val="22"/>
          <w:szCs w:val="22"/>
        </w:rPr>
        <w:t xml:space="preserve"> than the next inspection time, i.e., </w:t>
      </w:r>
    </w:p>
    <w:p w14:paraId="544C25B3" w14:textId="77777777" w:rsidR="008A7CF4" w:rsidRPr="001264A6" w:rsidRDefault="00D16C7E" w:rsidP="001264A6">
      <w:pPr>
        <w:rPr>
          <w:sz w:val="22"/>
          <w:szCs w:val="22"/>
        </w:rPr>
      </w:pPr>
      <w:r w:rsidRPr="001264A6">
        <w:rPr>
          <w:sz w:val="22"/>
          <w:szCs w:val="22"/>
        </w:rPr>
        <w:object w:dxaOrig="2040" w:dyaOrig="320" w14:anchorId="69C41787">
          <v:shape id="_x0000_i1069" type="#_x0000_t75" style="width:102pt;height:16pt" o:ole="">
            <v:imagedata r:id="rId97" o:title=""/>
          </v:shape>
          <o:OLEObject Type="Embed" ProgID="Equation.3" ShapeID="_x0000_i1069" DrawAspect="Content" ObjectID="_1349511225" r:id="rId98"/>
        </w:object>
      </w:r>
    </w:p>
    <w:p w14:paraId="084F25F6" w14:textId="77777777" w:rsidR="00E3617F" w:rsidRPr="001264A6" w:rsidRDefault="005D3967" w:rsidP="001264A6">
      <w:pPr>
        <w:rPr>
          <w:sz w:val="22"/>
          <w:szCs w:val="22"/>
        </w:rPr>
      </w:pPr>
      <w:r w:rsidRPr="005D3967">
        <w:rPr>
          <w:sz w:val="22"/>
          <w:szCs w:val="22"/>
        </w:rPr>
        <w:t xml:space="preserve">Since this inspection renewal will only </w:t>
      </w:r>
      <w:r w:rsidR="00D16C7E">
        <w:rPr>
          <w:sz w:val="22"/>
          <w:szCs w:val="22"/>
        </w:rPr>
        <w:t xml:space="preserve">incur an inspection cost </w:t>
      </w:r>
      <w:proofErr w:type="spellStart"/>
      <w:r w:rsidR="00D16C7E">
        <w:rPr>
          <w:sz w:val="22"/>
          <w:szCs w:val="22"/>
        </w:rPr>
        <w:t>C</w:t>
      </w:r>
      <w:r w:rsidR="00D16C7E" w:rsidRPr="001264A6">
        <w:rPr>
          <w:sz w:val="22"/>
          <w:szCs w:val="22"/>
        </w:rPr>
        <w:t>i</w:t>
      </w:r>
      <w:proofErr w:type="spellEnd"/>
      <w:r w:rsidRPr="005D3967">
        <w:rPr>
          <w:sz w:val="22"/>
          <w:szCs w:val="22"/>
        </w:rPr>
        <w:t xml:space="preserve">, the expected cost related to the inspection renewal without replacement is </w:t>
      </w:r>
      <w:proofErr w:type="spellStart"/>
      <w:r w:rsidR="00D16C7E">
        <w:rPr>
          <w:sz w:val="22"/>
          <w:szCs w:val="22"/>
        </w:rPr>
        <w:t>C</w:t>
      </w:r>
      <w:r w:rsidR="00D16C7E" w:rsidRPr="001264A6">
        <w:rPr>
          <w:sz w:val="22"/>
          <w:szCs w:val="22"/>
        </w:rPr>
        <w:t>i</w:t>
      </w:r>
      <w:r w:rsidR="00D16C7E">
        <w:rPr>
          <w:sz w:val="22"/>
          <w:szCs w:val="22"/>
        </w:rPr>
        <w:t>Pr</w:t>
      </w:r>
      <w:proofErr w:type="spellEnd"/>
      <w:r w:rsidR="00D16C7E">
        <w:rPr>
          <w:sz w:val="22"/>
          <w:szCs w:val="22"/>
        </w:rPr>
        <w:t>(X&gt;r)</w:t>
      </w:r>
      <w:r w:rsidRPr="005D3967">
        <w:rPr>
          <w:sz w:val="22"/>
          <w:szCs w:val="22"/>
        </w:rPr>
        <w:t>. The probability of an inspection renewal with replacement is the probabi</w:t>
      </w:r>
      <w:r w:rsidR="00D16C7E">
        <w:rPr>
          <w:sz w:val="22"/>
          <w:szCs w:val="22"/>
        </w:rPr>
        <w:t>lity that the time to defect X</w:t>
      </w:r>
      <w:r w:rsidR="00E3617F">
        <w:rPr>
          <w:sz w:val="22"/>
          <w:szCs w:val="22"/>
        </w:rPr>
        <w:t xml:space="preserve"> is shorter</w:t>
      </w:r>
      <w:r w:rsidRPr="005D3967">
        <w:rPr>
          <w:sz w:val="22"/>
          <w:szCs w:val="22"/>
        </w:rPr>
        <w:t xml:space="preserve"> than the next inspection</w:t>
      </w:r>
      <w:r w:rsidR="00E3617F">
        <w:rPr>
          <w:sz w:val="22"/>
          <w:szCs w:val="22"/>
        </w:rPr>
        <w:t xml:space="preserve"> time and the failure time X+H is longer</w:t>
      </w:r>
      <w:r w:rsidRPr="005D3967">
        <w:rPr>
          <w:sz w:val="22"/>
          <w:szCs w:val="22"/>
        </w:rPr>
        <w:t xml:space="preserve"> than the next inspection time, i.e., </w:t>
      </w:r>
    </w:p>
    <w:p w14:paraId="5F70115A" w14:textId="77777777" w:rsidR="00E3617F" w:rsidRPr="001264A6" w:rsidRDefault="000130D9" w:rsidP="001264A6">
      <w:pPr>
        <w:rPr>
          <w:sz w:val="22"/>
          <w:szCs w:val="22"/>
        </w:rPr>
      </w:pPr>
      <w:r w:rsidRPr="001264A6">
        <w:rPr>
          <w:sz w:val="22"/>
          <w:szCs w:val="22"/>
        </w:rPr>
        <w:object w:dxaOrig="4640" w:dyaOrig="1000" w14:anchorId="22C77C06">
          <v:shape id="_x0000_i1070" type="#_x0000_t75" style="width:232pt;height:50pt" o:ole="">
            <v:imagedata r:id="rId99" o:title=""/>
          </v:shape>
          <o:OLEObject Type="Embed" ProgID="Equation.3" ShapeID="_x0000_i1070" DrawAspect="Content" ObjectID="_1349511226" r:id="rId100"/>
        </w:object>
      </w:r>
    </w:p>
    <w:p w14:paraId="6956925E" w14:textId="77777777" w:rsidR="003423EF" w:rsidRPr="001264A6" w:rsidRDefault="005D3967" w:rsidP="001264A6">
      <w:pPr>
        <w:rPr>
          <w:sz w:val="22"/>
          <w:szCs w:val="22"/>
        </w:rPr>
      </w:pPr>
      <w:r w:rsidRPr="005D3967">
        <w:rPr>
          <w:sz w:val="22"/>
          <w:szCs w:val="22"/>
        </w:rPr>
        <w:t xml:space="preserve">Since this inspection renewal will incur an inspection cost plus the preventive maintenance cost </w:t>
      </w:r>
      <w:proofErr w:type="spellStart"/>
      <w:r w:rsidR="00D759CE" w:rsidRPr="001264A6">
        <w:rPr>
          <w:sz w:val="22"/>
          <w:szCs w:val="22"/>
        </w:rPr>
        <w:t>Ci+Cp</w:t>
      </w:r>
      <w:proofErr w:type="spellEnd"/>
      <w:r w:rsidRPr="005D3967">
        <w:rPr>
          <w:sz w:val="22"/>
          <w:szCs w:val="22"/>
        </w:rPr>
        <w:t xml:space="preserve">, the expected cost related to the inspection renewal with replacement is </w:t>
      </w:r>
      <w:proofErr w:type="spellStart"/>
      <w:r w:rsidR="00703C8E" w:rsidRPr="001264A6">
        <w:rPr>
          <w:sz w:val="22"/>
          <w:szCs w:val="22"/>
        </w:rPr>
        <w:t>Ci+CpPr</w:t>
      </w:r>
      <w:proofErr w:type="spellEnd"/>
      <w:r w:rsidR="00703C8E" w:rsidRPr="001264A6">
        <w:rPr>
          <w:sz w:val="22"/>
          <w:szCs w:val="22"/>
        </w:rPr>
        <w:t xml:space="preserve">(X&lt;r </w:t>
      </w:r>
      <w:r w:rsidR="00703C8E" w:rsidRPr="001264A6">
        <w:rPr>
          <w:sz w:val="22"/>
          <w:szCs w:val="22"/>
        </w:rPr>
        <w:sym w:font="Symbol" w:char="F0C7"/>
      </w:r>
      <w:r w:rsidR="00703C8E" w:rsidRPr="001264A6">
        <w:rPr>
          <w:sz w:val="22"/>
          <w:szCs w:val="22"/>
        </w:rPr>
        <w:t xml:space="preserve"> X+H&gt;r)</w:t>
      </w:r>
      <w:r w:rsidRPr="005D3967">
        <w:rPr>
          <w:sz w:val="22"/>
          <w:szCs w:val="22"/>
        </w:rPr>
        <w:t xml:space="preserve">. Therefore, the summation of these cost elements is the expected renewal cycle cost, i.e., </w:t>
      </w:r>
    </w:p>
    <w:p w14:paraId="393A16D6" w14:textId="77777777" w:rsidR="003423EF" w:rsidRPr="001264A6" w:rsidRDefault="006E495C" w:rsidP="001264A6">
      <w:pPr>
        <w:rPr>
          <w:sz w:val="22"/>
          <w:szCs w:val="22"/>
        </w:rPr>
      </w:pPr>
      <w:r w:rsidRPr="001264A6">
        <w:rPr>
          <w:sz w:val="22"/>
          <w:szCs w:val="22"/>
        </w:rPr>
        <w:object w:dxaOrig="6780" w:dyaOrig="360" w14:anchorId="59EDADD2">
          <v:shape id="_x0000_i1071" type="#_x0000_t75" style="width:339.35pt;height:18pt" o:ole="">
            <v:imagedata r:id="rId101" o:title=""/>
          </v:shape>
          <o:OLEObject Type="Embed" ProgID="Equation.3" ShapeID="_x0000_i1071" DrawAspect="Content" ObjectID="_1349511227" r:id="rId102"/>
        </w:object>
      </w:r>
    </w:p>
    <w:p w14:paraId="048ADECC" w14:textId="77777777" w:rsidR="00671B13" w:rsidRPr="001264A6" w:rsidRDefault="005D3967" w:rsidP="001264A6">
      <w:pPr>
        <w:rPr>
          <w:sz w:val="22"/>
          <w:szCs w:val="22"/>
        </w:rPr>
      </w:pPr>
      <w:r w:rsidRPr="005D3967">
        <w:rPr>
          <w:sz w:val="22"/>
          <w:szCs w:val="22"/>
        </w:rPr>
        <w:t>Notice that the summation of the probabilities of the three renewal events is one. After calculating the expected renewal cycle length and the expect</w:t>
      </w:r>
      <w:r w:rsidR="00826AA1">
        <w:rPr>
          <w:sz w:val="22"/>
          <w:szCs w:val="22"/>
        </w:rPr>
        <w:t>ed renewal cycle cost</w:t>
      </w:r>
      <w:r w:rsidRPr="005D3967">
        <w:rPr>
          <w:sz w:val="22"/>
          <w:szCs w:val="22"/>
        </w:rPr>
        <w:t>, we can obtain the average long run cost</w:t>
      </w:r>
      <w:r w:rsidR="00826AA1">
        <w:rPr>
          <w:sz w:val="22"/>
          <w:szCs w:val="22"/>
        </w:rPr>
        <w:t xml:space="preserve"> rate by ECC/ECL</w:t>
      </w:r>
      <w:r w:rsidRPr="005D3967">
        <w:rPr>
          <w:sz w:val="22"/>
          <w:szCs w:val="22"/>
        </w:rPr>
        <w:t xml:space="preserve">.  </w:t>
      </w:r>
    </w:p>
    <w:p w14:paraId="5E91DD6C" w14:textId="77777777" w:rsidR="00ED15EB" w:rsidRPr="001264A6" w:rsidRDefault="00671B13" w:rsidP="001264A6">
      <w:pPr>
        <w:rPr>
          <w:sz w:val="22"/>
          <w:szCs w:val="22"/>
        </w:rPr>
      </w:pPr>
      <w:r>
        <w:rPr>
          <w:sz w:val="22"/>
          <w:szCs w:val="22"/>
        </w:rPr>
        <w:t>To give an example, let us a</w:t>
      </w:r>
      <w:r w:rsidR="005D3967" w:rsidRPr="005D3967">
        <w:rPr>
          <w:sz w:val="22"/>
          <w:szCs w:val="22"/>
        </w:rPr>
        <w:t>ssume both the time to defect and the delay time distributions are exponential wi</w:t>
      </w:r>
      <w:r w:rsidR="00245A45">
        <w:rPr>
          <w:sz w:val="22"/>
          <w:szCs w:val="22"/>
        </w:rPr>
        <w:t xml:space="preserve">th parameters </w:t>
      </w:r>
      <w:r w:rsidR="00245A45">
        <w:rPr>
          <w:sz w:val="22"/>
          <w:szCs w:val="22"/>
        </w:rPr>
        <w:sym w:font="Symbol" w:char="F06C"/>
      </w:r>
      <w:r w:rsidR="00245A45" w:rsidRPr="001264A6">
        <w:rPr>
          <w:sz w:val="22"/>
          <w:szCs w:val="22"/>
        </w:rPr>
        <w:t>X</w:t>
      </w:r>
      <w:r w:rsidR="00245A45">
        <w:rPr>
          <w:sz w:val="22"/>
          <w:szCs w:val="22"/>
        </w:rPr>
        <w:t xml:space="preserve"> 0.6 and </w:t>
      </w:r>
      <w:r w:rsidR="00245A45">
        <w:rPr>
          <w:sz w:val="22"/>
          <w:szCs w:val="22"/>
        </w:rPr>
        <w:sym w:font="Symbol" w:char="F06C"/>
      </w:r>
      <w:r w:rsidR="00245A45" w:rsidRPr="001264A6">
        <w:rPr>
          <w:sz w:val="22"/>
          <w:szCs w:val="22"/>
        </w:rPr>
        <w:t>H</w:t>
      </w:r>
      <w:r w:rsidR="00245A45">
        <w:rPr>
          <w:sz w:val="22"/>
          <w:szCs w:val="22"/>
        </w:rPr>
        <w:t xml:space="preserve"> 0.75 respectively (f(t)=</w:t>
      </w:r>
      <w:r w:rsidR="005D3967" w:rsidRPr="005D3967">
        <w:rPr>
          <w:sz w:val="22"/>
          <w:szCs w:val="22"/>
        </w:rPr>
        <w:t xml:space="preserve"> </w:t>
      </w:r>
      <w:r w:rsidR="00245A45">
        <w:rPr>
          <w:sz w:val="22"/>
          <w:szCs w:val="22"/>
        </w:rPr>
        <w:sym w:font="Symbol" w:char="F06C"/>
      </w:r>
      <w:r w:rsidR="00245A45">
        <w:rPr>
          <w:sz w:val="22"/>
          <w:szCs w:val="22"/>
        </w:rPr>
        <w:t>exp (-</w:t>
      </w:r>
      <w:r w:rsidR="00245A45">
        <w:rPr>
          <w:sz w:val="22"/>
          <w:szCs w:val="22"/>
        </w:rPr>
        <w:sym w:font="Symbol" w:char="F06C"/>
      </w:r>
      <w:r w:rsidR="00245A45">
        <w:rPr>
          <w:sz w:val="22"/>
          <w:szCs w:val="22"/>
        </w:rPr>
        <w:t xml:space="preserve"> t)</w:t>
      </w:r>
      <w:r w:rsidR="005D3967" w:rsidRPr="005D3967">
        <w:rPr>
          <w:sz w:val="22"/>
          <w:szCs w:val="22"/>
        </w:rPr>
        <w:t>). The time unit is 100 days and</w:t>
      </w:r>
      <w:r w:rsidR="00245A45">
        <w:rPr>
          <w:sz w:val="22"/>
          <w:szCs w:val="22"/>
        </w:rPr>
        <w:t xml:space="preserve"> the cost parameter values are C</w:t>
      </w:r>
      <w:r w:rsidR="00245A45" w:rsidRPr="001264A6">
        <w:rPr>
          <w:sz w:val="22"/>
          <w:szCs w:val="22"/>
        </w:rPr>
        <w:t>c</w:t>
      </w:r>
      <w:r w:rsidR="00245A45">
        <w:rPr>
          <w:sz w:val="22"/>
          <w:szCs w:val="22"/>
        </w:rPr>
        <w:t>=1000, C</w:t>
      </w:r>
      <w:r w:rsidR="00245A45" w:rsidRPr="001264A6">
        <w:rPr>
          <w:sz w:val="22"/>
          <w:szCs w:val="22"/>
        </w:rPr>
        <w:t>p</w:t>
      </w:r>
      <w:r w:rsidR="00245A45">
        <w:rPr>
          <w:sz w:val="22"/>
          <w:szCs w:val="22"/>
        </w:rPr>
        <w:t xml:space="preserve">=150, and </w:t>
      </w:r>
      <w:proofErr w:type="spellStart"/>
      <w:r w:rsidR="00245A45">
        <w:rPr>
          <w:sz w:val="22"/>
          <w:szCs w:val="22"/>
        </w:rPr>
        <w:t>C</w:t>
      </w:r>
      <w:r w:rsidR="00245A45" w:rsidRPr="001264A6">
        <w:rPr>
          <w:sz w:val="22"/>
          <w:szCs w:val="22"/>
        </w:rPr>
        <w:t>i</w:t>
      </w:r>
      <w:proofErr w:type="spellEnd"/>
      <w:r w:rsidR="00245A45">
        <w:rPr>
          <w:sz w:val="22"/>
          <w:szCs w:val="22"/>
        </w:rPr>
        <w:t>=15</w:t>
      </w:r>
      <w:r w:rsidR="005D3967" w:rsidRPr="005D3967">
        <w:rPr>
          <w:sz w:val="22"/>
          <w:szCs w:val="22"/>
        </w:rPr>
        <w:t xml:space="preserve"> respectively. Usi</w:t>
      </w:r>
      <w:r w:rsidR="00245A45">
        <w:rPr>
          <w:sz w:val="22"/>
          <w:szCs w:val="22"/>
        </w:rPr>
        <w:t xml:space="preserve">ng the above equations for ECC and ECL, </w:t>
      </w:r>
      <w:r w:rsidR="005D3967" w:rsidRPr="005D3967">
        <w:rPr>
          <w:sz w:val="22"/>
          <w:szCs w:val="22"/>
        </w:rPr>
        <w:t>the expected long run cost per u</w:t>
      </w:r>
      <w:r w:rsidR="00245A45">
        <w:rPr>
          <w:sz w:val="22"/>
          <w:szCs w:val="22"/>
        </w:rPr>
        <w:t>nit time as a function of r</w:t>
      </w:r>
      <w:r w:rsidR="005D3967" w:rsidRPr="005D3967">
        <w:rPr>
          <w:sz w:val="22"/>
          <w:szCs w:val="22"/>
        </w:rPr>
        <w:t xml:space="preserve"> is sh</w:t>
      </w:r>
      <w:r w:rsidR="00ED15EB">
        <w:rPr>
          <w:sz w:val="22"/>
          <w:szCs w:val="22"/>
        </w:rPr>
        <w:t>own in Figure 5.  The distribution of X+H</w:t>
      </w:r>
      <w:r w:rsidR="005D3967" w:rsidRPr="005D3967">
        <w:rPr>
          <w:sz w:val="22"/>
          <w:szCs w:val="22"/>
        </w:rPr>
        <w:t xml:space="preserve"> is the summation of two independent exponential random variables, which can be calculated through convolution as follows. </w:t>
      </w:r>
    </w:p>
    <w:p w14:paraId="1CE8639C" w14:textId="77777777" w:rsidR="00ED15EB" w:rsidRPr="001264A6" w:rsidRDefault="001523B6" w:rsidP="001264A6">
      <w:pPr>
        <w:rPr>
          <w:sz w:val="22"/>
          <w:szCs w:val="22"/>
        </w:rPr>
      </w:pPr>
      <w:r w:rsidRPr="001264A6">
        <w:rPr>
          <w:sz w:val="22"/>
          <w:szCs w:val="22"/>
        </w:rPr>
        <w:object w:dxaOrig="3880" w:dyaOrig="2220" w14:anchorId="0E32419C">
          <v:shape id="_x0000_i1072" type="#_x0000_t75" style="width:194pt;height:111.35pt" o:ole="">
            <v:imagedata r:id="rId103" o:title=""/>
          </v:shape>
          <o:OLEObject Type="Embed" ProgID="Equation.3" ShapeID="_x0000_i1072" DrawAspect="Content" ObjectID="_1349511228" r:id="rId104"/>
        </w:object>
      </w:r>
    </w:p>
    <w:p w14:paraId="1A421651" w14:textId="77777777" w:rsidR="001523B6" w:rsidRPr="001264A6" w:rsidRDefault="001523B6" w:rsidP="001264A6">
      <w:pPr>
        <w:rPr>
          <w:sz w:val="22"/>
          <w:szCs w:val="22"/>
        </w:rPr>
      </w:pPr>
    </w:p>
    <w:p w14:paraId="745ECF34" w14:textId="77777777" w:rsidR="00CA061B" w:rsidRPr="001264A6" w:rsidRDefault="00CA061B" w:rsidP="001264A6">
      <w:pPr>
        <w:rPr>
          <w:sz w:val="22"/>
          <w:szCs w:val="22"/>
        </w:rPr>
      </w:pPr>
      <w:r w:rsidRPr="001264A6">
        <w:rPr>
          <w:sz w:val="22"/>
          <w:szCs w:val="22"/>
        </w:rPr>
        <w:object w:dxaOrig="3960" w:dyaOrig="1700" w14:anchorId="390BBBDD">
          <v:shape id="_x0000_i1073" type="#_x0000_t75" style="width:198pt;height:85.35pt" o:ole="">
            <v:imagedata r:id="rId105" o:title=""/>
          </v:shape>
          <o:OLEObject Type="Embed" ProgID="Equation.3" ShapeID="_x0000_i1073" DrawAspect="Content" ObjectID="_1349511229" r:id="rId106"/>
        </w:object>
      </w:r>
    </w:p>
    <w:p w14:paraId="743FFD6A" w14:textId="77777777" w:rsidR="00CA061B" w:rsidRPr="001264A6" w:rsidRDefault="005D3967" w:rsidP="001264A6">
      <w:pPr>
        <w:rPr>
          <w:sz w:val="22"/>
          <w:szCs w:val="22"/>
        </w:rPr>
      </w:pPr>
      <w:r w:rsidRPr="005D3967">
        <w:rPr>
          <w:sz w:val="22"/>
          <w:szCs w:val="22"/>
        </w:rPr>
        <w:t>example1.png</w:t>
      </w:r>
    </w:p>
    <w:p w14:paraId="55E9D1B4" w14:textId="77777777" w:rsidR="00CA061B" w:rsidRPr="001264A6" w:rsidRDefault="00CA061B" w:rsidP="001264A6">
      <w:pPr>
        <w:rPr>
          <w:sz w:val="22"/>
          <w:szCs w:val="22"/>
        </w:rPr>
      </w:pPr>
    </w:p>
    <w:p w14:paraId="061ECC86" w14:textId="77777777" w:rsidR="00B622F0" w:rsidRDefault="005D3967" w:rsidP="001264A6">
      <w:pPr>
        <w:rPr>
          <w:b/>
          <w:sz w:val="22"/>
          <w:szCs w:val="22"/>
        </w:rPr>
      </w:pPr>
      <w:r w:rsidRPr="005D3967">
        <w:rPr>
          <w:sz w:val="22"/>
          <w:szCs w:val="22"/>
        </w:rPr>
        <w:t>The optimal inspection</w:t>
      </w:r>
      <w:r w:rsidR="00CA061B">
        <w:rPr>
          <w:sz w:val="22"/>
          <w:szCs w:val="22"/>
        </w:rPr>
        <w:t xml:space="preserve"> interval is 0.4 * 100=40 days.  </w:t>
      </w:r>
    </w:p>
    <w:p w14:paraId="6698D3E5" w14:textId="77777777" w:rsidR="001F43DD" w:rsidRDefault="001F43DD" w:rsidP="00D15CFF">
      <w:pPr>
        <w:pStyle w:val="Subhead2"/>
        <w:rPr>
          <w:rFonts w:ascii="Times New Roman" w:hAnsi="Times New Roman" w:cs="Times New Roman"/>
          <w:b w:val="0"/>
          <w:sz w:val="22"/>
          <w:szCs w:val="22"/>
        </w:rPr>
      </w:pPr>
    </w:p>
    <w:p w14:paraId="1005E045" w14:textId="77777777" w:rsidR="000A6FEA" w:rsidRDefault="000A6FEA" w:rsidP="00D15CFF">
      <w:pPr>
        <w:pStyle w:val="Subhead2"/>
        <w:rPr>
          <w:rFonts w:ascii="Times New Roman" w:hAnsi="Times New Roman" w:cs="Times New Roman"/>
          <w:b w:val="0"/>
          <w:sz w:val="22"/>
          <w:szCs w:val="22"/>
        </w:rPr>
      </w:pPr>
      <w:r w:rsidRPr="000A6FEA">
        <w:t>A generalized periodic inspection policy for a single-component system</w:t>
      </w:r>
      <w:r w:rsidRPr="000A6FEA">
        <w:rPr>
          <w:rFonts w:ascii="Times New Roman" w:hAnsi="Times New Roman" w:cs="Times New Roman"/>
          <w:b w:val="0"/>
          <w:sz w:val="22"/>
          <w:szCs w:val="22"/>
        </w:rPr>
        <w:t xml:space="preserve">  </w:t>
      </w:r>
    </w:p>
    <w:p w14:paraId="4C797601" w14:textId="77777777" w:rsidR="000A6FEA" w:rsidRDefault="000A6FEA" w:rsidP="00D15CFF">
      <w:pPr>
        <w:pStyle w:val="Subhead2"/>
        <w:rPr>
          <w:rFonts w:ascii="Times New Roman" w:hAnsi="Times New Roman" w:cs="Times New Roman"/>
          <w:b w:val="0"/>
          <w:sz w:val="22"/>
          <w:szCs w:val="22"/>
        </w:rPr>
      </w:pPr>
    </w:p>
    <w:p w14:paraId="6AB0F461" w14:textId="77777777" w:rsidR="002865A1" w:rsidRPr="006F7B49" w:rsidRDefault="006C2E02" w:rsidP="006F7B49">
      <w:pPr>
        <w:rPr>
          <w:sz w:val="22"/>
          <w:szCs w:val="22"/>
        </w:rPr>
      </w:pPr>
      <w:r>
        <w:rPr>
          <w:sz w:val="22"/>
          <w:szCs w:val="22"/>
        </w:rPr>
        <w:t>If the time to defect X</w:t>
      </w:r>
      <w:r w:rsidR="000A6FEA" w:rsidRPr="000A6FEA">
        <w:rPr>
          <w:sz w:val="22"/>
          <w:szCs w:val="22"/>
        </w:rPr>
        <w:t xml:space="preserve"> does not follow an exponential distribution, not all the inspection time points are the renewal points as we discusse</w:t>
      </w:r>
      <w:r>
        <w:rPr>
          <w:sz w:val="22"/>
          <w:szCs w:val="22"/>
        </w:rPr>
        <w:t>d in the above section</w:t>
      </w:r>
      <w:r w:rsidR="000A6FEA" w:rsidRPr="000A6FEA">
        <w:rPr>
          <w:sz w:val="22"/>
          <w:szCs w:val="22"/>
        </w:rPr>
        <w:t>.   In this case a renewal cycle may span several inspection intervals. Following the same analysis procedure of renewal theory, we distinguish two renewal events, i.e., the failure renewal and the inspection renewal with replacement. Again, we are interested in the probabilities of the two renewal events. The probability that the failure renewal occurs in a certain inspect</w:t>
      </w:r>
      <w:r w:rsidR="002865A1">
        <w:rPr>
          <w:sz w:val="22"/>
          <w:szCs w:val="22"/>
        </w:rPr>
        <w:t xml:space="preserve">ion interval </w:t>
      </w:r>
      <w:r w:rsidR="002865A1" w:rsidRPr="006F7B49">
        <w:rPr>
          <w:sz w:val="22"/>
          <w:szCs w:val="22"/>
        </w:rPr>
        <w:t>((i-1)</w:t>
      </w:r>
      <w:proofErr w:type="spellStart"/>
      <w:r w:rsidR="002865A1" w:rsidRPr="006F7B49">
        <w:rPr>
          <w:sz w:val="22"/>
          <w:szCs w:val="22"/>
        </w:rPr>
        <w:t>r,ir</w:t>
      </w:r>
      <w:proofErr w:type="spellEnd"/>
      <w:r w:rsidR="002865A1" w:rsidRPr="006F7B49">
        <w:rPr>
          <w:sz w:val="22"/>
          <w:szCs w:val="22"/>
        </w:rPr>
        <w:t>)</w:t>
      </w:r>
      <w:r w:rsidR="000A6FEA" w:rsidRPr="000A6FEA">
        <w:rPr>
          <w:sz w:val="22"/>
          <w:szCs w:val="22"/>
        </w:rPr>
        <w:t xml:space="preserve"> is the probability that the failure happens in the inspection in</w:t>
      </w:r>
      <w:r w:rsidR="002865A1">
        <w:rPr>
          <w:sz w:val="22"/>
          <w:szCs w:val="22"/>
        </w:rPr>
        <w:t xml:space="preserve">terval </w:t>
      </w:r>
      <w:r w:rsidR="002865A1" w:rsidRPr="006F7B49">
        <w:rPr>
          <w:sz w:val="22"/>
          <w:szCs w:val="22"/>
        </w:rPr>
        <w:t>((i-1)</w:t>
      </w:r>
      <w:proofErr w:type="spellStart"/>
      <w:r w:rsidR="002865A1" w:rsidRPr="006F7B49">
        <w:rPr>
          <w:sz w:val="22"/>
          <w:szCs w:val="22"/>
        </w:rPr>
        <w:t>r,ir</w:t>
      </w:r>
      <w:proofErr w:type="spellEnd"/>
      <w:r w:rsidR="002865A1" w:rsidRPr="006F7B49">
        <w:rPr>
          <w:sz w:val="22"/>
          <w:szCs w:val="22"/>
        </w:rPr>
        <w:t>)</w:t>
      </w:r>
      <w:r w:rsidR="000A6FEA" w:rsidRPr="000A6FEA">
        <w:rPr>
          <w:sz w:val="22"/>
          <w:szCs w:val="22"/>
        </w:rPr>
        <w:t xml:space="preserve"> and the defect occurs </w:t>
      </w:r>
      <w:r w:rsidR="002865A1">
        <w:rPr>
          <w:sz w:val="22"/>
          <w:szCs w:val="22"/>
        </w:rPr>
        <w:t>after the time point (i-1)r</w:t>
      </w:r>
      <w:r w:rsidR="000A6FEA" w:rsidRPr="000A6FEA">
        <w:rPr>
          <w:sz w:val="22"/>
          <w:szCs w:val="22"/>
        </w:rPr>
        <w:t xml:space="preserve"> (otherwise the component will be replaced due to the detection of defects), i.e., </w:t>
      </w:r>
    </w:p>
    <w:p w14:paraId="219C1C49" w14:textId="77777777" w:rsidR="002865A1" w:rsidRPr="006F7B49" w:rsidRDefault="00560FCD" w:rsidP="006F7B49">
      <w:pPr>
        <w:rPr>
          <w:sz w:val="22"/>
          <w:szCs w:val="22"/>
        </w:rPr>
      </w:pPr>
      <w:r w:rsidRPr="006F7B49">
        <w:rPr>
          <w:sz w:val="22"/>
          <w:szCs w:val="22"/>
        </w:rPr>
        <w:object w:dxaOrig="3060" w:dyaOrig="860" w14:anchorId="1232DDFC">
          <v:shape id="_x0000_i1074" type="#_x0000_t75" style="width:153.35pt;height:43.35pt" o:ole="">
            <v:imagedata r:id="rId107" o:title=""/>
          </v:shape>
          <o:OLEObject Type="Embed" ProgID="Equation.3" ShapeID="_x0000_i1074" DrawAspect="Content" ObjectID="_1349511230" r:id="rId108"/>
        </w:object>
      </w:r>
    </w:p>
    <w:p w14:paraId="7CF5D756" w14:textId="77777777" w:rsidR="0059316E" w:rsidRPr="006F7B49" w:rsidRDefault="000A6FEA" w:rsidP="006F7B49">
      <w:pPr>
        <w:rPr>
          <w:sz w:val="22"/>
          <w:szCs w:val="22"/>
        </w:rPr>
      </w:pPr>
      <w:r w:rsidRPr="000A6FEA">
        <w:rPr>
          <w:sz w:val="22"/>
          <w:szCs w:val="22"/>
        </w:rPr>
        <w:t>The probability that the inspection renewal with replacem</w:t>
      </w:r>
      <w:r w:rsidR="00560FCD">
        <w:rPr>
          <w:sz w:val="22"/>
          <w:szCs w:val="22"/>
        </w:rPr>
        <w:t>ent occurs at time point ir</w:t>
      </w:r>
      <w:r w:rsidRPr="000A6FEA">
        <w:rPr>
          <w:sz w:val="22"/>
          <w:szCs w:val="22"/>
        </w:rPr>
        <w:t xml:space="preserve"> is the probability that the fail</w:t>
      </w:r>
      <w:r w:rsidR="0059316E">
        <w:rPr>
          <w:sz w:val="22"/>
          <w:szCs w:val="22"/>
        </w:rPr>
        <w:t>ure does not happen till ir</w:t>
      </w:r>
      <w:r w:rsidRPr="000A6FEA">
        <w:rPr>
          <w:sz w:val="22"/>
          <w:szCs w:val="22"/>
        </w:rPr>
        <w:t xml:space="preserve"> and the defe</w:t>
      </w:r>
      <w:r w:rsidR="0059316E">
        <w:rPr>
          <w:sz w:val="22"/>
          <w:szCs w:val="22"/>
        </w:rPr>
        <w:t>ct occurs after the time point (i-1)r</w:t>
      </w:r>
      <w:r w:rsidRPr="000A6FEA">
        <w:rPr>
          <w:sz w:val="22"/>
          <w:szCs w:val="22"/>
        </w:rPr>
        <w:t xml:space="preserve"> (otherwise the</w:t>
      </w:r>
      <w:r w:rsidR="0059316E">
        <w:rPr>
          <w:sz w:val="22"/>
          <w:szCs w:val="22"/>
        </w:rPr>
        <w:t xml:space="preserve"> component will be replaced at (i-1)r</w:t>
      </w:r>
      <w:r w:rsidRPr="000A6FEA">
        <w:rPr>
          <w:sz w:val="22"/>
          <w:szCs w:val="22"/>
        </w:rPr>
        <w:t xml:space="preserve">), i.e., </w:t>
      </w:r>
    </w:p>
    <w:p w14:paraId="7E52EEA2" w14:textId="77777777" w:rsidR="0059316E" w:rsidRPr="006F7B49" w:rsidRDefault="00BD1ED3" w:rsidP="006F7B49">
      <w:pPr>
        <w:rPr>
          <w:sz w:val="22"/>
          <w:szCs w:val="22"/>
        </w:rPr>
      </w:pPr>
      <w:r w:rsidRPr="006F7B49">
        <w:rPr>
          <w:sz w:val="22"/>
          <w:szCs w:val="22"/>
        </w:rPr>
        <w:object w:dxaOrig="3060" w:dyaOrig="860" w14:anchorId="447AD813">
          <v:shape id="_x0000_i1075" type="#_x0000_t75" style="width:153.35pt;height:43.35pt" o:ole="">
            <v:imagedata r:id="rId109" o:title=""/>
          </v:shape>
          <o:OLEObject Type="Embed" ProgID="Equation.3" ShapeID="_x0000_i1075" DrawAspect="Content" ObjectID="_1349511231" r:id="rId110"/>
        </w:object>
      </w:r>
    </w:p>
    <w:p w14:paraId="4E99A860" w14:textId="77777777" w:rsidR="00BD1ED3" w:rsidRPr="006F7B49" w:rsidRDefault="000A6FEA" w:rsidP="006F7B49">
      <w:pPr>
        <w:rPr>
          <w:sz w:val="22"/>
          <w:szCs w:val="22"/>
        </w:rPr>
      </w:pPr>
      <w:r w:rsidRPr="000A6FEA">
        <w:rPr>
          <w:sz w:val="22"/>
          <w:szCs w:val="22"/>
        </w:rPr>
        <w:t xml:space="preserve">The failure renewals and the inspection renewals can happen at any inspection interval. Notice that the summation of the probability of the failure renewal and the probability of the inspection renewal over all the possible inspection intervals is equal to one, </w:t>
      </w:r>
    </w:p>
    <w:p w14:paraId="77DD3786" w14:textId="77777777" w:rsidR="00BD1ED3" w:rsidRPr="006F7B49" w:rsidRDefault="00BB40B8" w:rsidP="006F7B49">
      <w:pPr>
        <w:rPr>
          <w:sz w:val="22"/>
          <w:szCs w:val="22"/>
        </w:rPr>
      </w:pPr>
      <w:r w:rsidRPr="006F7B49">
        <w:rPr>
          <w:sz w:val="22"/>
          <w:szCs w:val="22"/>
        </w:rPr>
        <w:object w:dxaOrig="6720" w:dyaOrig="1020" w14:anchorId="37C02E57">
          <v:shape id="_x0000_i1076" type="#_x0000_t75" style="width:336pt;height:51.35pt" o:ole="">
            <v:imagedata r:id="rId111" o:title=""/>
          </v:shape>
          <o:OLEObject Type="Embed" ProgID="Equation.3" ShapeID="_x0000_i1076" DrawAspect="Content" ObjectID="_1349511232" r:id="rId112"/>
        </w:object>
      </w:r>
    </w:p>
    <w:p w14:paraId="7CA808E9" w14:textId="77777777" w:rsidR="00BB40B8" w:rsidRPr="006F7B49" w:rsidRDefault="000A6FEA" w:rsidP="006F7B49">
      <w:pPr>
        <w:rPr>
          <w:sz w:val="22"/>
          <w:szCs w:val="22"/>
        </w:rPr>
      </w:pPr>
      <w:r w:rsidRPr="000A6FEA">
        <w:rPr>
          <w:sz w:val="22"/>
          <w:szCs w:val="22"/>
        </w:rPr>
        <w:t xml:space="preserve">Then based on the analysis of these two renewal events, the renewal cycle length is </w:t>
      </w:r>
    </w:p>
    <w:p w14:paraId="556ACEF3" w14:textId="77777777" w:rsidR="00BB40B8" w:rsidRPr="006F7B49" w:rsidRDefault="00DC6D67" w:rsidP="006F7B49">
      <w:pPr>
        <w:rPr>
          <w:sz w:val="22"/>
          <w:szCs w:val="22"/>
        </w:rPr>
      </w:pPr>
      <w:r w:rsidRPr="006F7B49">
        <w:rPr>
          <w:sz w:val="22"/>
          <w:szCs w:val="22"/>
        </w:rPr>
        <w:object w:dxaOrig="7220" w:dyaOrig="720" w14:anchorId="62BE867C">
          <v:shape id="_x0000_i1077" type="#_x0000_t75" style="width:361.35pt;height:36pt" o:ole="">
            <v:imagedata r:id="rId113" o:title=""/>
          </v:shape>
          <o:OLEObject Type="Embed" ProgID="Equation.3" ShapeID="_x0000_i1077" DrawAspect="Content" ObjectID="_1349511233" r:id="rId114"/>
        </w:object>
      </w:r>
    </w:p>
    <w:p w14:paraId="7D92274D" w14:textId="77777777" w:rsidR="00013EAF" w:rsidRPr="006F7B49" w:rsidRDefault="000A6FEA" w:rsidP="006F7B49">
      <w:pPr>
        <w:rPr>
          <w:sz w:val="22"/>
          <w:szCs w:val="22"/>
        </w:rPr>
      </w:pPr>
      <w:r w:rsidRPr="000A6FEA">
        <w:rPr>
          <w:sz w:val="22"/>
          <w:szCs w:val="22"/>
        </w:rPr>
        <w:t>For the renewal cycle cost, when the failure renewal hap</w:t>
      </w:r>
      <w:r w:rsidR="00013EAF">
        <w:rPr>
          <w:sz w:val="22"/>
          <w:szCs w:val="22"/>
        </w:rPr>
        <w:t>pens in an inspection interval ((i-</w:t>
      </w:r>
      <w:proofErr w:type="gramStart"/>
      <w:r w:rsidR="00013EAF">
        <w:rPr>
          <w:sz w:val="22"/>
          <w:szCs w:val="22"/>
        </w:rPr>
        <w:t>1)</w:t>
      </w:r>
      <w:proofErr w:type="spellStart"/>
      <w:r w:rsidR="00013EAF" w:rsidRPr="006F7B49">
        <w:rPr>
          <w:sz w:val="22"/>
          <w:szCs w:val="22"/>
        </w:rPr>
        <w:t>r</w:t>
      </w:r>
      <w:r w:rsidR="00013EAF">
        <w:rPr>
          <w:sz w:val="22"/>
          <w:szCs w:val="22"/>
        </w:rPr>
        <w:t>,ir</w:t>
      </w:r>
      <w:proofErr w:type="spellEnd"/>
      <w:proofErr w:type="gramEnd"/>
      <w:r w:rsidR="00013EAF">
        <w:rPr>
          <w:sz w:val="22"/>
          <w:szCs w:val="22"/>
        </w:rPr>
        <w:t>)</w:t>
      </w:r>
      <w:r w:rsidRPr="000A6FEA">
        <w:rPr>
          <w:sz w:val="22"/>
          <w:szCs w:val="22"/>
        </w:rPr>
        <w:t>, the renewal cycle cost equals the sum of the inspecti</w:t>
      </w:r>
      <w:r w:rsidR="00013EAF">
        <w:rPr>
          <w:sz w:val="22"/>
          <w:szCs w:val="22"/>
        </w:rPr>
        <w:t>on cost (i-1)</w:t>
      </w:r>
      <w:proofErr w:type="spellStart"/>
      <w:r w:rsidR="00013EAF">
        <w:rPr>
          <w:sz w:val="22"/>
          <w:szCs w:val="22"/>
        </w:rPr>
        <w:t>C</w:t>
      </w:r>
      <w:r w:rsidR="00013EAF" w:rsidRPr="006F7B49">
        <w:rPr>
          <w:sz w:val="22"/>
          <w:szCs w:val="22"/>
        </w:rPr>
        <w:t>i</w:t>
      </w:r>
      <w:proofErr w:type="spellEnd"/>
      <w:r w:rsidRPr="000A6FEA">
        <w:rPr>
          <w:sz w:val="22"/>
          <w:szCs w:val="22"/>
        </w:rPr>
        <w:t xml:space="preserve"> and t</w:t>
      </w:r>
      <w:r w:rsidR="00013EAF">
        <w:rPr>
          <w:sz w:val="22"/>
          <w:szCs w:val="22"/>
        </w:rPr>
        <w:t>he corrective maintenance cost C</w:t>
      </w:r>
      <w:r w:rsidR="00013EAF" w:rsidRPr="006F7B49">
        <w:rPr>
          <w:sz w:val="22"/>
          <w:szCs w:val="22"/>
        </w:rPr>
        <w:t>c</w:t>
      </w:r>
      <w:r w:rsidRPr="000A6FEA">
        <w:rPr>
          <w:sz w:val="22"/>
          <w:szCs w:val="22"/>
        </w:rPr>
        <w:t xml:space="preserve">. Then the expected cycle cost due to failure renewals is </w:t>
      </w:r>
    </w:p>
    <w:p w14:paraId="6AFAABCF" w14:textId="77777777" w:rsidR="00013EAF" w:rsidRPr="006F7B49" w:rsidRDefault="003F6427" w:rsidP="006F7B49">
      <w:pPr>
        <w:rPr>
          <w:sz w:val="22"/>
          <w:szCs w:val="22"/>
        </w:rPr>
      </w:pPr>
      <w:r w:rsidRPr="006F7B49">
        <w:rPr>
          <w:sz w:val="22"/>
          <w:szCs w:val="22"/>
        </w:rPr>
        <w:object w:dxaOrig="4940" w:dyaOrig="720" w14:anchorId="423A3CCE">
          <v:shape id="_x0000_i1078" type="#_x0000_t75" style="width:247.35pt;height:36pt" o:ole="">
            <v:imagedata r:id="rId115" o:title=""/>
          </v:shape>
          <o:OLEObject Type="Embed" ProgID="Equation.3" ShapeID="_x0000_i1078" DrawAspect="Content" ObjectID="_1349511234" r:id="rId116"/>
        </w:object>
      </w:r>
    </w:p>
    <w:p w14:paraId="2D9E0156" w14:textId="77777777" w:rsidR="003F6427" w:rsidRPr="006F7B49" w:rsidRDefault="000A6FEA" w:rsidP="006F7B49">
      <w:pPr>
        <w:rPr>
          <w:sz w:val="22"/>
          <w:szCs w:val="22"/>
        </w:rPr>
      </w:pPr>
      <w:r w:rsidRPr="000A6FEA">
        <w:rPr>
          <w:sz w:val="22"/>
          <w:szCs w:val="22"/>
        </w:rPr>
        <w:t>When the inspection</w:t>
      </w:r>
      <w:r w:rsidR="003F6427">
        <w:rPr>
          <w:sz w:val="22"/>
          <w:szCs w:val="22"/>
        </w:rPr>
        <w:t xml:space="preserve"> renewal happens at time point ir</w:t>
      </w:r>
      <w:r w:rsidRPr="000A6FEA">
        <w:rPr>
          <w:sz w:val="22"/>
          <w:szCs w:val="22"/>
        </w:rPr>
        <w:t xml:space="preserve">, the renewal cycle cost equals the sum of the inspection </w:t>
      </w:r>
      <w:r w:rsidR="003F6427">
        <w:rPr>
          <w:sz w:val="22"/>
          <w:szCs w:val="22"/>
        </w:rPr>
        <w:t xml:space="preserve">cost </w:t>
      </w:r>
      <w:proofErr w:type="spellStart"/>
      <w:r w:rsidR="003F6427">
        <w:rPr>
          <w:sz w:val="22"/>
          <w:szCs w:val="22"/>
        </w:rPr>
        <w:t>iC</w:t>
      </w:r>
      <w:r w:rsidR="003F6427" w:rsidRPr="006F7B49">
        <w:rPr>
          <w:sz w:val="22"/>
          <w:szCs w:val="22"/>
        </w:rPr>
        <w:t>i</w:t>
      </w:r>
      <w:proofErr w:type="spellEnd"/>
      <w:r w:rsidRPr="000A6FEA">
        <w:rPr>
          <w:sz w:val="22"/>
          <w:szCs w:val="22"/>
        </w:rPr>
        <w:t xml:space="preserve"> and t</w:t>
      </w:r>
      <w:r w:rsidR="003F6427">
        <w:rPr>
          <w:sz w:val="22"/>
          <w:szCs w:val="22"/>
        </w:rPr>
        <w:t>he preventive maintenance cost C</w:t>
      </w:r>
      <w:r w:rsidR="003F6427" w:rsidRPr="006F7B49">
        <w:rPr>
          <w:sz w:val="22"/>
          <w:szCs w:val="22"/>
        </w:rPr>
        <w:t>p</w:t>
      </w:r>
      <w:r w:rsidRPr="000A6FEA">
        <w:rPr>
          <w:sz w:val="22"/>
          <w:szCs w:val="22"/>
        </w:rPr>
        <w:t xml:space="preserve">. Then the expected cycle cost due to inspection renewals is </w:t>
      </w:r>
    </w:p>
    <w:p w14:paraId="21A611B1" w14:textId="77777777" w:rsidR="003F6427" w:rsidRPr="006F7B49" w:rsidRDefault="003F6427" w:rsidP="006F7B49">
      <w:pPr>
        <w:rPr>
          <w:sz w:val="22"/>
          <w:szCs w:val="22"/>
        </w:rPr>
      </w:pPr>
      <w:r w:rsidRPr="006F7B49">
        <w:rPr>
          <w:sz w:val="22"/>
          <w:szCs w:val="22"/>
        </w:rPr>
        <w:object w:dxaOrig="4520" w:dyaOrig="720" w14:anchorId="4F3B8B0B">
          <v:shape id="_x0000_i1079" type="#_x0000_t75" style="width:226pt;height:36pt" o:ole="">
            <v:imagedata r:id="rId117" o:title=""/>
          </v:shape>
          <o:OLEObject Type="Embed" ProgID="Equation.3" ShapeID="_x0000_i1079" DrawAspect="Content" ObjectID="_1349511235" r:id="rId118"/>
        </w:object>
      </w:r>
    </w:p>
    <w:p w14:paraId="7B0177C8" w14:textId="77777777" w:rsidR="003F6427" w:rsidRPr="006F7B49" w:rsidRDefault="000A6FEA" w:rsidP="006F7B49">
      <w:pPr>
        <w:rPr>
          <w:sz w:val="22"/>
          <w:szCs w:val="22"/>
        </w:rPr>
      </w:pPr>
      <w:r w:rsidRPr="000A6FEA">
        <w:rPr>
          <w:sz w:val="22"/>
          <w:szCs w:val="22"/>
        </w:rPr>
        <w:t>Therefore, the expected renewal cycle</w:t>
      </w:r>
      <w:r w:rsidR="003F6427">
        <w:rPr>
          <w:sz w:val="22"/>
          <w:szCs w:val="22"/>
        </w:rPr>
        <w:t xml:space="preserve"> cost can be obtained by taking the sum of the above two equations</w:t>
      </w:r>
      <w:r w:rsidRPr="000A6FEA">
        <w:rPr>
          <w:sz w:val="22"/>
          <w:szCs w:val="22"/>
        </w:rPr>
        <w:t xml:space="preserve">, </w:t>
      </w:r>
    </w:p>
    <w:p w14:paraId="025D349D" w14:textId="77777777" w:rsidR="003F6427" w:rsidRPr="006F7B49" w:rsidRDefault="002A75FD" w:rsidP="006F7B49">
      <w:pPr>
        <w:rPr>
          <w:sz w:val="22"/>
          <w:szCs w:val="22"/>
        </w:rPr>
      </w:pPr>
      <w:r w:rsidRPr="006F7B49">
        <w:rPr>
          <w:sz w:val="22"/>
          <w:szCs w:val="22"/>
        </w:rPr>
        <w:object w:dxaOrig="5480" w:dyaOrig="720" w14:anchorId="3A520787">
          <v:shape id="_x0000_i1080" type="#_x0000_t75" style="width:274pt;height:36pt" o:ole="">
            <v:imagedata r:id="rId119" o:title=""/>
          </v:shape>
          <o:OLEObject Type="Embed" ProgID="Equation.3" ShapeID="_x0000_i1080" DrawAspect="Content" ObjectID="_1349511236" r:id="rId120"/>
        </w:object>
      </w:r>
    </w:p>
    <w:p w14:paraId="4CB80F60" w14:textId="77777777" w:rsidR="00C7670F" w:rsidRPr="006F7B49" w:rsidRDefault="000A6FEA" w:rsidP="006F7B49">
      <w:pPr>
        <w:rPr>
          <w:sz w:val="22"/>
          <w:szCs w:val="22"/>
        </w:rPr>
      </w:pPr>
      <w:r w:rsidRPr="000A6FEA">
        <w:rPr>
          <w:sz w:val="22"/>
          <w:szCs w:val="22"/>
        </w:rPr>
        <w:t>According to the renewal theory, the expected long run cost rate ca</w:t>
      </w:r>
      <w:r w:rsidR="00C7670F">
        <w:rPr>
          <w:sz w:val="22"/>
          <w:szCs w:val="22"/>
        </w:rPr>
        <w:t>n be obtained by ECC/ECL</w:t>
      </w:r>
      <w:r w:rsidRPr="000A6FEA">
        <w:rPr>
          <w:sz w:val="22"/>
          <w:szCs w:val="22"/>
        </w:rPr>
        <w:t xml:space="preserve">.  </w:t>
      </w:r>
    </w:p>
    <w:p w14:paraId="4C32B363" w14:textId="77777777" w:rsidR="00C7670F" w:rsidRPr="006F7B49" w:rsidRDefault="00C7670F" w:rsidP="006F7B49">
      <w:pPr>
        <w:rPr>
          <w:sz w:val="22"/>
          <w:szCs w:val="22"/>
        </w:rPr>
      </w:pPr>
    </w:p>
    <w:p w14:paraId="5018C1D1" w14:textId="77777777" w:rsidR="006107CA" w:rsidRPr="006F7B49" w:rsidRDefault="00C7670F" w:rsidP="006F7B49">
      <w:pPr>
        <w:rPr>
          <w:sz w:val="22"/>
          <w:szCs w:val="22"/>
        </w:rPr>
      </w:pPr>
      <w:r>
        <w:rPr>
          <w:sz w:val="22"/>
          <w:szCs w:val="22"/>
        </w:rPr>
        <w:t>To give an example, let us a</w:t>
      </w:r>
      <w:r w:rsidR="000A6FEA" w:rsidRPr="000A6FEA">
        <w:rPr>
          <w:sz w:val="22"/>
          <w:szCs w:val="22"/>
        </w:rPr>
        <w:t>ssume both the time to defect and the delay time distributio</w:t>
      </w:r>
      <w:r>
        <w:rPr>
          <w:sz w:val="22"/>
          <w:szCs w:val="22"/>
        </w:rPr>
        <w:t xml:space="preserve">ns are </w:t>
      </w:r>
      <w:proofErr w:type="spellStart"/>
      <w:r>
        <w:rPr>
          <w:sz w:val="22"/>
          <w:szCs w:val="22"/>
        </w:rPr>
        <w:t>Weibull</w:t>
      </w:r>
      <w:proofErr w:type="spellEnd"/>
      <w:r>
        <w:rPr>
          <w:sz w:val="22"/>
          <w:szCs w:val="22"/>
        </w:rPr>
        <w:t xml:space="preserve"> with parameters (</w:t>
      </w:r>
      <w:r>
        <w:rPr>
          <w:sz w:val="22"/>
          <w:szCs w:val="22"/>
        </w:rPr>
        <w:sym w:font="Symbol" w:char="F062"/>
      </w:r>
      <w:r w:rsidRPr="006F7B49">
        <w:rPr>
          <w:sz w:val="22"/>
          <w:szCs w:val="22"/>
        </w:rPr>
        <w:t>X</w:t>
      </w:r>
      <w:r>
        <w:rPr>
          <w:sz w:val="22"/>
          <w:szCs w:val="22"/>
        </w:rPr>
        <w:t>=2,</w:t>
      </w:r>
      <w:r w:rsidR="00EC50FC">
        <w:rPr>
          <w:sz w:val="22"/>
          <w:szCs w:val="22"/>
        </w:rPr>
        <w:t xml:space="preserve"> </w:t>
      </w:r>
      <w:r w:rsidR="00EC50FC">
        <w:rPr>
          <w:sz w:val="22"/>
          <w:szCs w:val="22"/>
        </w:rPr>
        <w:sym w:font="Symbol" w:char="F068"/>
      </w:r>
      <w:r w:rsidR="00EC50FC" w:rsidRPr="006F7B49">
        <w:rPr>
          <w:sz w:val="22"/>
          <w:szCs w:val="22"/>
        </w:rPr>
        <w:t>X</w:t>
      </w:r>
      <w:r>
        <w:rPr>
          <w:sz w:val="22"/>
          <w:szCs w:val="22"/>
        </w:rPr>
        <w:t>=0.6)</w:t>
      </w:r>
      <w:r w:rsidR="000A6FEA" w:rsidRPr="000A6FEA">
        <w:rPr>
          <w:sz w:val="22"/>
          <w:szCs w:val="22"/>
        </w:rPr>
        <w:t xml:space="preserve"> and </w:t>
      </w:r>
      <w:r w:rsidR="00EC50FC">
        <w:rPr>
          <w:sz w:val="22"/>
          <w:szCs w:val="22"/>
        </w:rPr>
        <w:t>(</w:t>
      </w:r>
      <w:r w:rsidR="00EC50FC">
        <w:rPr>
          <w:sz w:val="22"/>
          <w:szCs w:val="22"/>
        </w:rPr>
        <w:sym w:font="Symbol" w:char="F062"/>
      </w:r>
      <w:r w:rsidR="00EC50FC" w:rsidRPr="006F7B49">
        <w:rPr>
          <w:sz w:val="22"/>
          <w:szCs w:val="22"/>
        </w:rPr>
        <w:t>H</w:t>
      </w:r>
      <w:r w:rsidR="00EC50FC" w:rsidRPr="000A6FEA">
        <w:rPr>
          <w:sz w:val="22"/>
          <w:szCs w:val="22"/>
        </w:rPr>
        <w:t xml:space="preserve"> </w:t>
      </w:r>
      <w:r w:rsidR="00EC50FC">
        <w:rPr>
          <w:sz w:val="22"/>
          <w:szCs w:val="22"/>
        </w:rPr>
        <w:t>=2,</w:t>
      </w:r>
      <w:r w:rsidR="00EC50FC" w:rsidRPr="00EC50FC">
        <w:rPr>
          <w:sz w:val="22"/>
          <w:szCs w:val="22"/>
        </w:rPr>
        <w:t xml:space="preserve"> </w:t>
      </w:r>
      <w:r w:rsidR="00EC50FC">
        <w:rPr>
          <w:sz w:val="22"/>
          <w:szCs w:val="22"/>
        </w:rPr>
        <w:sym w:font="Symbol" w:char="F068"/>
      </w:r>
      <w:r w:rsidR="00EC50FC" w:rsidRPr="006F7B49">
        <w:rPr>
          <w:sz w:val="22"/>
          <w:szCs w:val="22"/>
        </w:rPr>
        <w:t>H</w:t>
      </w:r>
      <w:r w:rsidR="00EC50FC" w:rsidRPr="000A6FEA">
        <w:rPr>
          <w:sz w:val="22"/>
          <w:szCs w:val="22"/>
        </w:rPr>
        <w:t xml:space="preserve"> </w:t>
      </w:r>
      <w:r w:rsidR="00EC50FC">
        <w:rPr>
          <w:sz w:val="22"/>
          <w:szCs w:val="22"/>
        </w:rPr>
        <w:t>=0.75)</w:t>
      </w:r>
      <w:r w:rsidR="000A6FEA" w:rsidRPr="000A6FEA">
        <w:rPr>
          <w:sz w:val="22"/>
          <w:szCs w:val="22"/>
        </w:rPr>
        <w:t xml:space="preserve">  </w:t>
      </w:r>
      <w:r w:rsidR="006107CA">
        <w:rPr>
          <w:sz w:val="22"/>
          <w:szCs w:val="22"/>
        </w:rPr>
        <w:t xml:space="preserve">respectively. The </w:t>
      </w:r>
      <w:proofErr w:type="spellStart"/>
      <w:r w:rsidR="006107CA">
        <w:rPr>
          <w:sz w:val="22"/>
          <w:szCs w:val="22"/>
        </w:rPr>
        <w:t>pdf</w:t>
      </w:r>
      <w:proofErr w:type="spellEnd"/>
      <w:r w:rsidR="006107CA">
        <w:rPr>
          <w:sz w:val="22"/>
          <w:szCs w:val="22"/>
        </w:rPr>
        <w:t xml:space="preserve"> of </w:t>
      </w:r>
      <w:proofErr w:type="spellStart"/>
      <w:r w:rsidR="006107CA">
        <w:rPr>
          <w:sz w:val="22"/>
          <w:szCs w:val="22"/>
        </w:rPr>
        <w:t>Weibull</w:t>
      </w:r>
      <w:proofErr w:type="spellEnd"/>
      <w:r w:rsidR="006107CA">
        <w:rPr>
          <w:sz w:val="22"/>
          <w:szCs w:val="22"/>
        </w:rPr>
        <w:t xml:space="preserve"> is given as</w:t>
      </w:r>
    </w:p>
    <w:p w14:paraId="60D05B7F" w14:textId="77777777" w:rsidR="006107CA" w:rsidRPr="006F7B49" w:rsidRDefault="006107CA" w:rsidP="006F7B49">
      <w:pPr>
        <w:rPr>
          <w:sz w:val="22"/>
          <w:szCs w:val="22"/>
        </w:rPr>
      </w:pPr>
      <w:r w:rsidRPr="006F7B49">
        <w:rPr>
          <w:sz w:val="22"/>
          <w:szCs w:val="22"/>
        </w:rPr>
        <w:object w:dxaOrig="2580" w:dyaOrig="680" w14:anchorId="77F79A69">
          <v:shape id="_x0000_i1081" type="#_x0000_t75" style="width:129.35pt;height:34pt" o:ole="">
            <v:imagedata r:id="rId121" o:title=""/>
          </v:shape>
          <o:OLEObject Type="Embed" ProgID="Equation.3" ShapeID="_x0000_i1081" DrawAspect="Content" ObjectID="_1349511237" r:id="rId122"/>
        </w:object>
      </w:r>
    </w:p>
    <w:p w14:paraId="3452F88B" w14:textId="77777777" w:rsidR="00DC31AA" w:rsidRPr="006F7B49" w:rsidRDefault="000A6FEA" w:rsidP="006F7B49">
      <w:pPr>
        <w:rPr>
          <w:sz w:val="22"/>
          <w:szCs w:val="22"/>
        </w:rPr>
      </w:pPr>
      <w:r w:rsidRPr="000A6FEA">
        <w:rPr>
          <w:sz w:val="22"/>
          <w:szCs w:val="22"/>
        </w:rPr>
        <w:t>The time unit is 100 days and</w:t>
      </w:r>
      <w:r w:rsidR="006107CA">
        <w:rPr>
          <w:sz w:val="22"/>
          <w:szCs w:val="22"/>
        </w:rPr>
        <w:t xml:space="preserve"> the cost parameter values are C</w:t>
      </w:r>
      <w:r w:rsidR="006107CA" w:rsidRPr="006F7B49">
        <w:rPr>
          <w:sz w:val="22"/>
          <w:szCs w:val="22"/>
        </w:rPr>
        <w:t>c</w:t>
      </w:r>
      <w:r w:rsidR="006107CA">
        <w:rPr>
          <w:sz w:val="22"/>
          <w:szCs w:val="22"/>
        </w:rPr>
        <w:t>=1000, C</w:t>
      </w:r>
      <w:r w:rsidR="006107CA" w:rsidRPr="006F7B49">
        <w:rPr>
          <w:sz w:val="22"/>
          <w:szCs w:val="22"/>
        </w:rPr>
        <w:t>p</w:t>
      </w:r>
      <w:r w:rsidR="006107CA">
        <w:rPr>
          <w:sz w:val="22"/>
          <w:szCs w:val="22"/>
        </w:rPr>
        <w:t>=150</w:t>
      </w:r>
      <w:r w:rsidR="00DC31AA">
        <w:rPr>
          <w:sz w:val="22"/>
          <w:szCs w:val="22"/>
        </w:rPr>
        <w:t xml:space="preserve">, and </w:t>
      </w:r>
      <w:proofErr w:type="spellStart"/>
      <w:r w:rsidR="00DC31AA">
        <w:rPr>
          <w:sz w:val="22"/>
          <w:szCs w:val="22"/>
        </w:rPr>
        <w:t>C</w:t>
      </w:r>
      <w:r w:rsidR="00DC31AA" w:rsidRPr="006F7B49">
        <w:rPr>
          <w:sz w:val="22"/>
          <w:szCs w:val="22"/>
        </w:rPr>
        <w:t>i</w:t>
      </w:r>
      <w:proofErr w:type="spellEnd"/>
      <w:r w:rsidR="00DC31AA">
        <w:rPr>
          <w:sz w:val="22"/>
          <w:szCs w:val="22"/>
        </w:rPr>
        <w:t>=15</w:t>
      </w:r>
      <w:r w:rsidRPr="000A6FEA">
        <w:rPr>
          <w:sz w:val="22"/>
          <w:szCs w:val="22"/>
        </w:rPr>
        <w:t xml:space="preserve"> respec</w:t>
      </w:r>
      <w:r w:rsidR="00DC31AA">
        <w:rPr>
          <w:sz w:val="22"/>
          <w:szCs w:val="22"/>
        </w:rPr>
        <w:t>tively. T</w:t>
      </w:r>
      <w:r w:rsidRPr="000A6FEA">
        <w:rPr>
          <w:sz w:val="22"/>
          <w:szCs w:val="22"/>
        </w:rPr>
        <w:t>he expected long run cost per u</w:t>
      </w:r>
      <w:r w:rsidR="00DC31AA">
        <w:rPr>
          <w:sz w:val="22"/>
          <w:szCs w:val="22"/>
        </w:rPr>
        <w:t>nit time as a function of r</w:t>
      </w:r>
      <w:r w:rsidRPr="000A6FEA">
        <w:rPr>
          <w:sz w:val="22"/>
          <w:szCs w:val="22"/>
        </w:rPr>
        <w:t xml:space="preserve"> is sh</w:t>
      </w:r>
      <w:r w:rsidR="00DC31AA">
        <w:rPr>
          <w:sz w:val="22"/>
          <w:szCs w:val="22"/>
        </w:rPr>
        <w:t>own in Figure 6</w:t>
      </w:r>
      <w:r w:rsidRPr="000A6FEA">
        <w:rPr>
          <w:sz w:val="22"/>
          <w:szCs w:val="22"/>
        </w:rPr>
        <w:t xml:space="preserve">.  Notice that for </w:t>
      </w:r>
      <w:proofErr w:type="spellStart"/>
      <w:r w:rsidRPr="000A6FEA">
        <w:rPr>
          <w:sz w:val="22"/>
          <w:szCs w:val="22"/>
        </w:rPr>
        <w:t>Weibull</w:t>
      </w:r>
      <w:proofErr w:type="spellEnd"/>
      <w:r w:rsidRPr="000A6FEA">
        <w:rPr>
          <w:sz w:val="22"/>
          <w:szCs w:val="22"/>
        </w:rPr>
        <w:t xml:space="preserve"> distributions, </w:t>
      </w:r>
      <w:r w:rsidR="00DC31AA">
        <w:rPr>
          <w:sz w:val="22"/>
          <w:szCs w:val="22"/>
        </w:rPr>
        <w:t>ECC and ECL</w:t>
      </w:r>
      <w:r w:rsidRPr="000A6FEA">
        <w:rPr>
          <w:sz w:val="22"/>
          <w:szCs w:val="22"/>
        </w:rPr>
        <w:t xml:space="preserve"> don't have close forms. Numerical methods can be used to evaluate the integrals.  </w:t>
      </w:r>
    </w:p>
    <w:p w14:paraId="6E15CB6E" w14:textId="77777777" w:rsidR="00DC31AA" w:rsidRPr="006F7B49" w:rsidRDefault="00DC31AA" w:rsidP="006F7B49">
      <w:pPr>
        <w:rPr>
          <w:sz w:val="22"/>
          <w:szCs w:val="22"/>
        </w:rPr>
      </w:pPr>
    </w:p>
    <w:p w14:paraId="552A1A1E" w14:textId="77777777" w:rsidR="00DC31AA" w:rsidRPr="006F7B49" w:rsidRDefault="000A6FEA" w:rsidP="006F7B49">
      <w:pPr>
        <w:rPr>
          <w:sz w:val="22"/>
          <w:szCs w:val="22"/>
        </w:rPr>
      </w:pPr>
      <w:r w:rsidRPr="000A6FEA">
        <w:rPr>
          <w:sz w:val="22"/>
          <w:szCs w:val="22"/>
        </w:rPr>
        <w:t>example2.png</w:t>
      </w:r>
    </w:p>
    <w:p w14:paraId="4B38E51D" w14:textId="77777777" w:rsidR="00DC31AA" w:rsidRPr="006F7B49" w:rsidRDefault="000A6FEA" w:rsidP="006F7B49">
      <w:pPr>
        <w:rPr>
          <w:sz w:val="22"/>
          <w:szCs w:val="22"/>
        </w:rPr>
      </w:pPr>
      <w:r w:rsidRPr="000A6FEA">
        <w:rPr>
          <w:sz w:val="22"/>
          <w:szCs w:val="22"/>
        </w:rPr>
        <w:t xml:space="preserve"> </w:t>
      </w:r>
    </w:p>
    <w:p w14:paraId="60BA58CF" w14:textId="77777777" w:rsidR="001F43DD" w:rsidRPr="006F7B49" w:rsidRDefault="000A6FEA" w:rsidP="006F7B49">
      <w:pPr>
        <w:rPr>
          <w:sz w:val="22"/>
          <w:szCs w:val="22"/>
        </w:rPr>
      </w:pPr>
      <w:r w:rsidRPr="000A6FEA">
        <w:rPr>
          <w:sz w:val="22"/>
          <w:szCs w:val="22"/>
        </w:rPr>
        <w:t>The optimal inspection interva</w:t>
      </w:r>
      <w:r w:rsidR="00DC31AA">
        <w:rPr>
          <w:sz w:val="22"/>
          <w:szCs w:val="22"/>
        </w:rPr>
        <w:t xml:space="preserve">l is 0.3 * 100=30 days.  </w:t>
      </w:r>
    </w:p>
    <w:p w14:paraId="67EDDDC8" w14:textId="77777777" w:rsidR="00DC31AA" w:rsidRDefault="00DC31AA" w:rsidP="00D15CFF">
      <w:pPr>
        <w:pStyle w:val="Subhead2"/>
        <w:rPr>
          <w:rFonts w:ascii="Times New Roman" w:hAnsi="Times New Roman" w:cs="Times New Roman"/>
          <w:b w:val="0"/>
          <w:sz w:val="22"/>
          <w:szCs w:val="22"/>
        </w:rPr>
      </w:pPr>
    </w:p>
    <w:p w14:paraId="2B6220AB" w14:textId="77777777" w:rsidR="0025056B" w:rsidRPr="0025056B" w:rsidRDefault="0025056B" w:rsidP="0025056B">
      <w:pPr>
        <w:pStyle w:val="Subhead1"/>
        <w:outlineLvl w:val="0"/>
      </w:pPr>
      <w:r>
        <w:t>Degradation model</w:t>
      </w:r>
    </w:p>
    <w:p w14:paraId="6E8BFFE2" w14:textId="77777777" w:rsidR="0025056B" w:rsidRDefault="0025056B" w:rsidP="00D15CFF">
      <w:pPr>
        <w:pStyle w:val="Subhead2"/>
        <w:rPr>
          <w:rFonts w:ascii="Times New Roman" w:hAnsi="Times New Roman" w:cs="Times New Roman"/>
          <w:b w:val="0"/>
          <w:sz w:val="22"/>
          <w:szCs w:val="22"/>
        </w:rPr>
      </w:pPr>
    </w:p>
    <w:p w14:paraId="0BE4710C" w14:textId="7D827D71" w:rsidR="00A84B15" w:rsidRPr="006F7B49" w:rsidRDefault="0025056B" w:rsidP="006F7B49">
      <w:pPr>
        <w:rPr>
          <w:sz w:val="22"/>
          <w:szCs w:val="22"/>
        </w:rPr>
      </w:pPr>
      <w:r w:rsidRPr="0025056B">
        <w:rPr>
          <w:sz w:val="22"/>
          <w:szCs w:val="22"/>
        </w:rPr>
        <w:t xml:space="preserve">If the </w:t>
      </w:r>
      <w:r w:rsidR="002827AA">
        <w:rPr>
          <w:sz w:val="22"/>
          <w:szCs w:val="22"/>
        </w:rPr>
        <w:t xml:space="preserve">degradation of </w:t>
      </w:r>
      <w:r w:rsidRPr="0025056B">
        <w:rPr>
          <w:sz w:val="22"/>
          <w:szCs w:val="22"/>
        </w:rPr>
        <w:t>a component</w:t>
      </w:r>
      <w:r>
        <w:rPr>
          <w:sz w:val="22"/>
          <w:szCs w:val="22"/>
        </w:rPr>
        <w:t xml:space="preserve"> or a system can be described by</w:t>
      </w:r>
      <w:r w:rsidRPr="0025056B">
        <w:rPr>
          <w:sz w:val="22"/>
          <w:szCs w:val="22"/>
        </w:rPr>
        <w:t xml:space="preserve"> a stochastic process over time, we can propose maintenance models based on the probability models of the degradation processes. There are many degradation processes that can be used to describe the changes of the condition of a component or a system. To specify which degradation process is the most appropriate one, we first have to collect information of the failure or degradation mechanism of the component or the system. Hopefully we can get the basic characteristics of the degradation mechanism to screen out the not-appropriate degradation models. The degradation data can be obtain</w:t>
      </w:r>
      <w:r w:rsidR="009E77FB">
        <w:rPr>
          <w:sz w:val="22"/>
          <w:szCs w:val="22"/>
        </w:rPr>
        <w:t>ed from the reliability testing</w:t>
      </w:r>
      <w:r w:rsidRPr="0025056B">
        <w:rPr>
          <w:sz w:val="22"/>
          <w:szCs w:val="22"/>
        </w:rPr>
        <w:t xml:space="preserve"> in labs or from the operating fields. Statistical techniques should be used to estimate the parameters of the degradation models and do the fitting test. Then a suitable degradation model can </w:t>
      </w:r>
      <w:r>
        <w:rPr>
          <w:sz w:val="22"/>
          <w:szCs w:val="22"/>
        </w:rPr>
        <w:t>be selected.</w:t>
      </w:r>
      <w:r w:rsidRPr="0025056B">
        <w:rPr>
          <w:sz w:val="22"/>
          <w:szCs w:val="22"/>
        </w:rPr>
        <w:t xml:space="preserve"> In this section, we consider the cases for which the condition of a component can be represented by one variab</w:t>
      </w:r>
      <w:r w:rsidR="00A84B15">
        <w:rPr>
          <w:sz w:val="22"/>
          <w:szCs w:val="22"/>
        </w:rPr>
        <w:t>le. Then a stochastic process {</w:t>
      </w:r>
      <w:proofErr w:type="gramStart"/>
      <w:r w:rsidR="00A84B15">
        <w:rPr>
          <w:sz w:val="22"/>
          <w:szCs w:val="22"/>
        </w:rPr>
        <w:t>X(</w:t>
      </w:r>
      <w:proofErr w:type="gramEnd"/>
      <w:r w:rsidR="00A84B15">
        <w:rPr>
          <w:sz w:val="22"/>
          <w:szCs w:val="22"/>
        </w:rPr>
        <w:t>t),t</w:t>
      </w:r>
      <w:r w:rsidR="00A84B15">
        <w:rPr>
          <w:sz w:val="22"/>
          <w:szCs w:val="22"/>
        </w:rPr>
        <w:sym w:font="Symbol" w:char="F0B3"/>
      </w:r>
      <w:r w:rsidR="00A84B15">
        <w:rPr>
          <w:sz w:val="22"/>
          <w:szCs w:val="22"/>
        </w:rPr>
        <w:t xml:space="preserve"> 0}</w:t>
      </w:r>
      <w:r w:rsidRPr="0025056B">
        <w:rPr>
          <w:sz w:val="22"/>
          <w:szCs w:val="22"/>
        </w:rPr>
        <w:t xml:space="preserve"> can describe the degradation process of the condition of a compo</w:t>
      </w:r>
      <w:r w:rsidR="00A84B15">
        <w:rPr>
          <w:sz w:val="22"/>
          <w:szCs w:val="22"/>
        </w:rPr>
        <w:t xml:space="preserve">nent. If the degradation level </w:t>
      </w:r>
      <w:proofErr w:type="gramStart"/>
      <w:r w:rsidR="00A84B15">
        <w:rPr>
          <w:sz w:val="22"/>
          <w:szCs w:val="22"/>
        </w:rPr>
        <w:t>X(</w:t>
      </w:r>
      <w:proofErr w:type="gramEnd"/>
      <w:r w:rsidR="00A84B15">
        <w:rPr>
          <w:sz w:val="22"/>
          <w:szCs w:val="22"/>
        </w:rPr>
        <w:t>.)</w:t>
      </w:r>
      <w:r w:rsidRPr="0025056B">
        <w:rPr>
          <w:sz w:val="22"/>
          <w:szCs w:val="22"/>
        </w:rPr>
        <w:t xml:space="preserve"> </w:t>
      </w:r>
      <w:r w:rsidR="00A84B15">
        <w:rPr>
          <w:sz w:val="22"/>
          <w:szCs w:val="22"/>
        </w:rPr>
        <w:t>passes a certain failure limit H</w:t>
      </w:r>
      <w:r w:rsidRPr="0025056B">
        <w:rPr>
          <w:sz w:val="22"/>
          <w:szCs w:val="22"/>
        </w:rPr>
        <w:t xml:space="preserve">, as shown </w:t>
      </w:r>
      <w:r w:rsidR="00A84B15">
        <w:rPr>
          <w:sz w:val="22"/>
          <w:szCs w:val="22"/>
        </w:rPr>
        <w:t>in Figure 7</w:t>
      </w:r>
      <w:r w:rsidRPr="0025056B">
        <w:rPr>
          <w:sz w:val="22"/>
          <w:szCs w:val="22"/>
        </w:rPr>
        <w:t xml:space="preserve">, we assume that a failure will happen. This </w:t>
      </w:r>
      <w:r w:rsidR="00A84B15">
        <w:rPr>
          <w:sz w:val="22"/>
          <w:szCs w:val="22"/>
        </w:rPr>
        <w:t>failure can be either a soft failure or a hard failure. We define a soft failure</w:t>
      </w:r>
      <w:r w:rsidRPr="0025056B">
        <w:rPr>
          <w:sz w:val="22"/>
          <w:szCs w:val="22"/>
        </w:rPr>
        <w:t xml:space="preserve"> as a failure that will not stop the operation of a system immediately, but will incur extra costs, such as quality loss cost or </w:t>
      </w:r>
      <w:r w:rsidR="00A84B15">
        <w:rPr>
          <w:sz w:val="22"/>
          <w:szCs w:val="22"/>
        </w:rPr>
        <w:t>low performance cost. A hard failure</w:t>
      </w:r>
      <w:r w:rsidRPr="0025056B">
        <w:rPr>
          <w:sz w:val="22"/>
          <w:szCs w:val="22"/>
        </w:rPr>
        <w:t xml:space="preserve"> is a failure that will stop the operation of a system immediately.   </w:t>
      </w:r>
    </w:p>
    <w:p w14:paraId="55D19B38" w14:textId="77777777" w:rsidR="00A84B15" w:rsidRPr="006F7B49" w:rsidRDefault="00A84B15" w:rsidP="006F7B49">
      <w:pPr>
        <w:rPr>
          <w:sz w:val="22"/>
          <w:szCs w:val="22"/>
        </w:rPr>
      </w:pPr>
    </w:p>
    <w:p w14:paraId="653CA695" w14:textId="77777777" w:rsidR="00A84B15" w:rsidRPr="006F7B49" w:rsidRDefault="0025056B" w:rsidP="006F7B49">
      <w:pPr>
        <w:rPr>
          <w:sz w:val="22"/>
          <w:szCs w:val="22"/>
        </w:rPr>
      </w:pPr>
      <w:r w:rsidRPr="0025056B">
        <w:rPr>
          <w:sz w:val="22"/>
          <w:szCs w:val="22"/>
        </w:rPr>
        <w:t>Degradation1.</w:t>
      </w:r>
      <w:r w:rsidR="00A84B15">
        <w:rPr>
          <w:sz w:val="22"/>
          <w:szCs w:val="22"/>
        </w:rPr>
        <w:t>png</w:t>
      </w:r>
    </w:p>
    <w:p w14:paraId="62CF89E7" w14:textId="77777777" w:rsidR="00A84B15" w:rsidRPr="006F7B49" w:rsidRDefault="00A84B15" w:rsidP="006F7B49">
      <w:pPr>
        <w:rPr>
          <w:sz w:val="22"/>
          <w:szCs w:val="22"/>
        </w:rPr>
      </w:pPr>
    </w:p>
    <w:p w14:paraId="4EEA52B6" w14:textId="45B3D184" w:rsidR="0037320F" w:rsidRPr="006F7B49" w:rsidRDefault="0025056B" w:rsidP="006F7B49">
      <w:pPr>
        <w:rPr>
          <w:sz w:val="22"/>
          <w:szCs w:val="22"/>
        </w:rPr>
      </w:pPr>
      <w:r w:rsidRPr="0025056B">
        <w:rPr>
          <w:sz w:val="22"/>
          <w:szCs w:val="22"/>
        </w:rPr>
        <w:t>Here are several examples of degr</w:t>
      </w:r>
      <w:r w:rsidR="00A84B15">
        <w:rPr>
          <w:sz w:val="22"/>
          <w:szCs w:val="22"/>
        </w:rPr>
        <w:t xml:space="preserve">ading systems.  </w:t>
      </w:r>
      <w:r w:rsidR="00935379">
        <w:rPr>
          <w:sz w:val="22"/>
          <w:szCs w:val="22"/>
        </w:rPr>
        <w:t>Let us c</w:t>
      </w:r>
      <w:r w:rsidRPr="0025056B">
        <w:rPr>
          <w:sz w:val="22"/>
          <w:szCs w:val="22"/>
        </w:rPr>
        <w:t xml:space="preserve">onsider a Micro-Electro-Mechanical System (MEMS) containing one </w:t>
      </w:r>
      <w:proofErr w:type="spellStart"/>
      <w:r w:rsidRPr="0025056B">
        <w:rPr>
          <w:sz w:val="22"/>
          <w:szCs w:val="22"/>
        </w:rPr>
        <w:t>microengine</w:t>
      </w:r>
      <w:proofErr w:type="spellEnd"/>
      <w:r w:rsidRPr="0025056B">
        <w:rPr>
          <w:sz w:val="22"/>
          <w:szCs w:val="22"/>
        </w:rPr>
        <w:t xml:space="preserve"> that is subject to wear, s</w:t>
      </w:r>
      <w:r w:rsidR="00935379">
        <w:rPr>
          <w:sz w:val="22"/>
          <w:szCs w:val="22"/>
        </w:rPr>
        <w:t>ee Figure 8</w:t>
      </w:r>
      <w:r w:rsidRPr="0025056B">
        <w:rPr>
          <w:sz w:val="22"/>
          <w:szCs w:val="22"/>
        </w:rPr>
        <w:t xml:space="preserve">.  Furthermore, the failure of the </w:t>
      </w:r>
      <w:proofErr w:type="spellStart"/>
      <w:r w:rsidRPr="0025056B">
        <w:rPr>
          <w:sz w:val="22"/>
          <w:szCs w:val="22"/>
        </w:rPr>
        <w:t>microengine</w:t>
      </w:r>
      <w:proofErr w:type="spellEnd"/>
      <w:r w:rsidRPr="0025056B">
        <w:rPr>
          <w:sz w:val="22"/>
          <w:szCs w:val="22"/>
        </w:rPr>
        <w:t xml:space="preserve"> causes the failure of the system.  The failure of the </w:t>
      </w:r>
      <w:proofErr w:type="spellStart"/>
      <w:r w:rsidRPr="0025056B">
        <w:rPr>
          <w:sz w:val="22"/>
          <w:szCs w:val="22"/>
        </w:rPr>
        <w:t>microengine</w:t>
      </w:r>
      <w:proofErr w:type="spellEnd"/>
      <w:r w:rsidRPr="0025056B">
        <w:rPr>
          <w:sz w:val="22"/>
          <w:szCs w:val="22"/>
        </w:rPr>
        <w:t xml:space="preserve"> occurs when the wear volume of material reaches a critical threshold.  The wear volume of material can be estimated by measuring the volume of the wear debris or the missing volume in the worn device.  For example, a Focused Ion Beam system is effective to evaluate the amount of wear debris by producing cross sections of the precise area of interest in MEMS </w:t>
      </w:r>
      <w:r w:rsidR="00584B37">
        <w:rPr>
          <w:sz w:val="22"/>
          <w:szCs w:val="22"/>
        </w:rPr>
        <w:t xml:space="preserve">structures </w:t>
      </w:r>
      <w:sdt>
        <w:sdtPr>
          <w:rPr>
            <w:sz w:val="22"/>
            <w:szCs w:val="22"/>
          </w:rPr>
          <w:id w:val="833877975"/>
          <w:citation/>
        </w:sdtPr>
        <w:sdtContent>
          <w:r w:rsidR="00584B37">
            <w:rPr>
              <w:sz w:val="22"/>
              <w:szCs w:val="22"/>
            </w:rPr>
            <w:fldChar w:fldCharType="begin"/>
          </w:r>
          <w:r w:rsidR="00584B37">
            <w:rPr>
              <w:sz w:val="22"/>
              <w:szCs w:val="22"/>
            </w:rPr>
            <w:instrText xml:space="preserve"> CITATION Pen09 \l 1033 </w:instrText>
          </w:r>
          <w:r w:rsidR="00584B37">
            <w:rPr>
              <w:sz w:val="22"/>
              <w:szCs w:val="22"/>
            </w:rPr>
            <w:fldChar w:fldCharType="separate"/>
          </w:r>
          <w:r w:rsidR="00584B37">
            <w:rPr>
              <w:noProof/>
              <w:sz w:val="22"/>
              <w:szCs w:val="22"/>
            </w:rPr>
            <w:t xml:space="preserve"> </w:t>
          </w:r>
          <w:r w:rsidR="00584B37" w:rsidRPr="00584B37">
            <w:rPr>
              <w:noProof/>
              <w:sz w:val="22"/>
              <w:szCs w:val="22"/>
            </w:rPr>
            <w:t>(Peng, Feng, &amp; Coit, 2009)</w:t>
          </w:r>
          <w:r w:rsidR="00584B37">
            <w:rPr>
              <w:sz w:val="22"/>
              <w:szCs w:val="22"/>
            </w:rPr>
            <w:fldChar w:fldCharType="end"/>
          </w:r>
        </w:sdtContent>
      </w:sdt>
      <w:r w:rsidRPr="0025056B">
        <w:rPr>
          <w:sz w:val="22"/>
          <w:szCs w:val="22"/>
        </w:rPr>
        <w:t xml:space="preserve">. </w:t>
      </w:r>
    </w:p>
    <w:p w14:paraId="0E73EA42" w14:textId="77777777" w:rsidR="0037320F" w:rsidRPr="006F7B49" w:rsidRDefault="0037320F" w:rsidP="006F7B49">
      <w:pPr>
        <w:rPr>
          <w:sz w:val="22"/>
          <w:szCs w:val="22"/>
        </w:rPr>
      </w:pPr>
    </w:p>
    <w:p w14:paraId="0FEEAD29" w14:textId="77777777" w:rsidR="0037320F" w:rsidRPr="006F7B49" w:rsidRDefault="0037320F" w:rsidP="006F7B49">
      <w:pPr>
        <w:rPr>
          <w:sz w:val="22"/>
          <w:szCs w:val="22"/>
        </w:rPr>
      </w:pPr>
      <w:r>
        <w:rPr>
          <w:sz w:val="22"/>
          <w:szCs w:val="22"/>
        </w:rPr>
        <w:t xml:space="preserve"> Degradation2.png</w:t>
      </w:r>
    </w:p>
    <w:p w14:paraId="5275C6CD" w14:textId="77777777" w:rsidR="0037320F" w:rsidRPr="006F7B49" w:rsidRDefault="0037320F" w:rsidP="006F7B49">
      <w:pPr>
        <w:rPr>
          <w:sz w:val="22"/>
          <w:szCs w:val="22"/>
        </w:rPr>
      </w:pPr>
    </w:p>
    <w:p w14:paraId="0B587633" w14:textId="0DFC96EC" w:rsidR="00DC31AA" w:rsidRDefault="0025056B" w:rsidP="006F7B49">
      <w:pPr>
        <w:rPr>
          <w:b/>
          <w:sz w:val="22"/>
          <w:szCs w:val="22"/>
        </w:rPr>
      </w:pPr>
      <w:r w:rsidRPr="0025056B">
        <w:rPr>
          <w:sz w:val="22"/>
          <w:szCs w:val="22"/>
        </w:rPr>
        <w:t xml:space="preserve">For light display devices, such as plasma display panels (PDPs), vacuum fluorescent displays (VFDs) and fluorescent lamps (FLs), the critical performance characteristic is the luminosity that is related to brightness. Failure of such devices has been traditionally defined in terms of the degradation in luminosity over time. For example, the industry standard definition for PDP lifetime is the time at which </w:t>
      </w:r>
      <w:r w:rsidR="006B2C6F">
        <w:rPr>
          <w:sz w:val="22"/>
          <w:szCs w:val="22"/>
        </w:rPr>
        <w:t>the PDP luminosity falls below 50%</w:t>
      </w:r>
      <w:r w:rsidRPr="0025056B">
        <w:rPr>
          <w:sz w:val="22"/>
          <w:szCs w:val="22"/>
        </w:rPr>
        <w:t xml:space="preserve"> of its initial luminosity. Failure of FLs is defined as the time when a </w:t>
      </w:r>
      <w:r w:rsidR="006B2C6F">
        <w:rPr>
          <w:sz w:val="22"/>
          <w:szCs w:val="22"/>
        </w:rPr>
        <w:t>lamp’s luminosity falls below 60%</w:t>
      </w:r>
      <w:r w:rsidRPr="0025056B">
        <w:rPr>
          <w:sz w:val="22"/>
          <w:szCs w:val="22"/>
        </w:rPr>
        <w:t xml:space="preserve"> of its l</w:t>
      </w:r>
      <w:r w:rsidR="00980DB1">
        <w:rPr>
          <w:sz w:val="22"/>
          <w:szCs w:val="22"/>
        </w:rPr>
        <w:t>uminosity</w:t>
      </w:r>
      <w:sdt>
        <w:sdtPr>
          <w:rPr>
            <w:sz w:val="22"/>
            <w:szCs w:val="22"/>
          </w:rPr>
          <w:id w:val="-1062637760"/>
          <w:citation/>
        </w:sdtPr>
        <w:sdtContent>
          <w:r w:rsidR="00980DB1">
            <w:rPr>
              <w:sz w:val="22"/>
              <w:szCs w:val="22"/>
            </w:rPr>
            <w:fldChar w:fldCharType="begin"/>
          </w:r>
          <w:r w:rsidR="00980DB1">
            <w:rPr>
              <w:sz w:val="22"/>
              <w:szCs w:val="22"/>
            </w:rPr>
            <w:instrText xml:space="preserve"> CITATION Fen10 \l 1033 </w:instrText>
          </w:r>
          <w:r w:rsidR="00980DB1">
            <w:rPr>
              <w:sz w:val="22"/>
              <w:szCs w:val="22"/>
            </w:rPr>
            <w:fldChar w:fldCharType="separate"/>
          </w:r>
          <w:r w:rsidR="00980DB1">
            <w:rPr>
              <w:noProof/>
              <w:sz w:val="22"/>
              <w:szCs w:val="22"/>
            </w:rPr>
            <w:t xml:space="preserve"> </w:t>
          </w:r>
          <w:r w:rsidR="00980DB1" w:rsidRPr="00980DB1">
            <w:rPr>
              <w:noProof/>
              <w:sz w:val="22"/>
              <w:szCs w:val="22"/>
            </w:rPr>
            <w:t>(Feng, Peng, &amp; Coit, 2010)</w:t>
          </w:r>
          <w:r w:rsidR="00980DB1">
            <w:rPr>
              <w:sz w:val="22"/>
              <w:szCs w:val="22"/>
            </w:rPr>
            <w:fldChar w:fldCharType="end"/>
          </w:r>
        </w:sdtContent>
      </w:sdt>
      <w:r w:rsidR="00900C55">
        <w:rPr>
          <w:sz w:val="22"/>
          <w:szCs w:val="22"/>
        </w:rPr>
        <w:t xml:space="preserve">.  </w:t>
      </w:r>
    </w:p>
    <w:p w14:paraId="5BBB4031" w14:textId="77777777" w:rsidR="00900C55" w:rsidRDefault="00900C55" w:rsidP="00D15CFF">
      <w:pPr>
        <w:pStyle w:val="Subhead2"/>
        <w:rPr>
          <w:rFonts w:ascii="Times New Roman" w:hAnsi="Times New Roman" w:cs="Times New Roman"/>
          <w:b w:val="0"/>
          <w:sz w:val="22"/>
          <w:szCs w:val="22"/>
        </w:rPr>
      </w:pPr>
    </w:p>
    <w:p w14:paraId="399A8473" w14:textId="77777777" w:rsidR="005950B0" w:rsidRDefault="005950B0" w:rsidP="005950B0">
      <w:pPr>
        <w:pStyle w:val="Subhead2"/>
      </w:pPr>
      <w:r>
        <w:t>A control-limit policy for a single-component system</w:t>
      </w:r>
    </w:p>
    <w:p w14:paraId="77D7F1C9" w14:textId="77777777" w:rsidR="005950B0" w:rsidRDefault="005950B0" w:rsidP="00D15CFF">
      <w:pPr>
        <w:pStyle w:val="Subhead2"/>
        <w:rPr>
          <w:rFonts w:ascii="Times New Roman" w:hAnsi="Times New Roman" w:cs="Times New Roman"/>
          <w:b w:val="0"/>
          <w:sz w:val="22"/>
          <w:szCs w:val="22"/>
        </w:rPr>
      </w:pPr>
    </w:p>
    <w:p w14:paraId="3263AD32" w14:textId="77777777" w:rsidR="00744B70" w:rsidRPr="006F7B49" w:rsidRDefault="005950B0" w:rsidP="006F7B49">
      <w:pPr>
        <w:rPr>
          <w:sz w:val="22"/>
          <w:szCs w:val="22"/>
        </w:rPr>
      </w:pPr>
      <w:r w:rsidRPr="005950B0">
        <w:rPr>
          <w:sz w:val="22"/>
          <w:szCs w:val="22"/>
        </w:rPr>
        <w:t>We consider a CBM policy under which a condition measurement is recorded periodically, and once the measurement is higher than a control limit, repair or replacement of the component may be initiated. Our goal is to optimize the control limit and monitoring interval by minimizing the expected total cost rate.  The condition of the monitored item deteriorates over time. Such deterioration may be estimated based on the condition monitoring data that are collected at the monitoring intervals. There are two levels on the degradation process that influence the maintenance actions. The first level is</w:t>
      </w:r>
      <w:r w:rsidR="008E27D8">
        <w:rPr>
          <w:sz w:val="22"/>
          <w:szCs w:val="22"/>
        </w:rPr>
        <w:t xml:space="preserve"> the control limit, denoted by C</w:t>
      </w:r>
      <w:r w:rsidRPr="005950B0">
        <w:rPr>
          <w:sz w:val="22"/>
          <w:szCs w:val="22"/>
        </w:rPr>
        <w:t xml:space="preserve">. Once the deterioration is equal to or higher than this level, the item will be replaced by a new one. The second level is the failure limit </w:t>
      </w:r>
      <w:r w:rsidR="008E27D8">
        <w:rPr>
          <w:sz w:val="22"/>
          <w:szCs w:val="22"/>
        </w:rPr>
        <w:t>H</w:t>
      </w:r>
      <w:r w:rsidRPr="005950B0">
        <w:rPr>
          <w:sz w:val="22"/>
          <w:szCs w:val="22"/>
        </w:rPr>
        <w:t>. If the deterioration of the item has reached the failure</w:t>
      </w:r>
      <w:r w:rsidR="008E27D8">
        <w:rPr>
          <w:sz w:val="22"/>
          <w:szCs w:val="22"/>
        </w:rPr>
        <w:t xml:space="preserve"> limit, it will incur a hard failure</w:t>
      </w:r>
      <w:r w:rsidRPr="005950B0">
        <w:rPr>
          <w:sz w:val="22"/>
          <w:szCs w:val="22"/>
        </w:rPr>
        <w:t xml:space="preserve">. This failure limit is usually known and fixed in practice. Upon such failures, the item will </w:t>
      </w:r>
      <w:r w:rsidRPr="005950B0">
        <w:rPr>
          <w:sz w:val="22"/>
          <w:szCs w:val="22"/>
        </w:rPr>
        <w:lastRenderedPageBreak/>
        <w:t>also be replaced by a new on</w:t>
      </w:r>
      <w:r w:rsidR="00744B70">
        <w:rPr>
          <w:sz w:val="22"/>
          <w:szCs w:val="22"/>
        </w:rPr>
        <w:t>e. Figure 8</w:t>
      </w:r>
      <w:r w:rsidRPr="005950B0">
        <w:rPr>
          <w:sz w:val="22"/>
          <w:szCs w:val="22"/>
        </w:rPr>
        <w:t xml:space="preserve"> demonstrates the policy. The first passage ti</w:t>
      </w:r>
      <w:r w:rsidR="00744B70">
        <w:rPr>
          <w:sz w:val="22"/>
          <w:szCs w:val="22"/>
        </w:rPr>
        <w:t>me of the degradation process {</w:t>
      </w:r>
      <w:proofErr w:type="gramStart"/>
      <w:r w:rsidR="00744B70">
        <w:rPr>
          <w:sz w:val="22"/>
          <w:szCs w:val="22"/>
        </w:rPr>
        <w:t>X(</w:t>
      </w:r>
      <w:proofErr w:type="gramEnd"/>
      <w:r w:rsidR="00744B70">
        <w:rPr>
          <w:sz w:val="22"/>
          <w:szCs w:val="22"/>
        </w:rPr>
        <w:t>t),t</w:t>
      </w:r>
      <w:r w:rsidR="00744B70">
        <w:rPr>
          <w:sz w:val="22"/>
          <w:szCs w:val="22"/>
        </w:rPr>
        <w:sym w:font="Symbol" w:char="F0B3"/>
      </w:r>
      <w:r w:rsidR="00744B70">
        <w:rPr>
          <w:sz w:val="22"/>
          <w:szCs w:val="22"/>
        </w:rPr>
        <w:t xml:space="preserve"> 0}</w:t>
      </w:r>
      <w:r w:rsidRPr="005950B0">
        <w:rPr>
          <w:sz w:val="22"/>
          <w:szCs w:val="22"/>
        </w:rPr>
        <w:t xml:space="preserve"> over the control lim</w:t>
      </w:r>
      <w:r w:rsidR="00744B70">
        <w:rPr>
          <w:sz w:val="22"/>
          <w:szCs w:val="22"/>
        </w:rPr>
        <w:t>it C is denoted by T</w:t>
      </w:r>
      <w:r w:rsidR="0040549C" w:rsidRPr="006F7B49">
        <w:rPr>
          <w:sz w:val="22"/>
          <w:szCs w:val="22"/>
        </w:rPr>
        <w:t>C</w:t>
      </w:r>
      <w:r w:rsidRPr="005950B0">
        <w:rPr>
          <w:sz w:val="22"/>
          <w:szCs w:val="22"/>
        </w:rPr>
        <w:t xml:space="preserve">, which can be derived when the degradation process is specified to be a certain stochastic process. The first passage time of the degradation </w:t>
      </w:r>
      <w:r w:rsidR="00744B70">
        <w:rPr>
          <w:sz w:val="22"/>
          <w:szCs w:val="22"/>
        </w:rPr>
        <w:t>process over the failure limit H is denoted by T</w:t>
      </w:r>
      <w:r w:rsidR="0040549C" w:rsidRPr="006F7B49">
        <w:rPr>
          <w:sz w:val="22"/>
          <w:szCs w:val="22"/>
        </w:rPr>
        <w:t>H</w:t>
      </w:r>
      <w:r w:rsidRPr="005950B0">
        <w:rPr>
          <w:sz w:val="22"/>
          <w:szCs w:val="22"/>
        </w:rPr>
        <w:t xml:space="preserve">, which can also be derived similarly.  </w:t>
      </w:r>
    </w:p>
    <w:p w14:paraId="34F836B3" w14:textId="77777777" w:rsidR="00744B70" w:rsidRPr="006F7B49" w:rsidRDefault="00744B70" w:rsidP="006F7B49">
      <w:pPr>
        <w:rPr>
          <w:sz w:val="22"/>
          <w:szCs w:val="22"/>
        </w:rPr>
      </w:pPr>
    </w:p>
    <w:p w14:paraId="31573B35" w14:textId="77777777" w:rsidR="00744B70" w:rsidRPr="006F7B49" w:rsidRDefault="005950B0" w:rsidP="006F7B49">
      <w:pPr>
        <w:rPr>
          <w:sz w:val="22"/>
          <w:szCs w:val="22"/>
        </w:rPr>
      </w:pPr>
      <w:r w:rsidRPr="005950B0">
        <w:rPr>
          <w:sz w:val="22"/>
          <w:szCs w:val="22"/>
        </w:rPr>
        <w:t>Degra</w:t>
      </w:r>
      <w:r w:rsidR="00744B70">
        <w:rPr>
          <w:sz w:val="22"/>
          <w:szCs w:val="22"/>
        </w:rPr>
        <w:t>dation3.png</w:t>
      </w:r>
    </w:p>
    <w:p w14:paraId="7A873359" w14:textId="77777777" w:rsidR="00744B70" w:rsidRPr="006F7B49" w:rsidRDefault="00744B70" w:rsidP="006F7B49">
      <w:pPr>
        <w:rPr>
          <w:sz w:val="22"/>
          <w:szCs w:val="22"/>
        </w:rPr>
      </w:pPr>
    </w:p>
    <w:p w14:paraId="2FC9C808" w14:textId="77777777" w:rsidR="004B3AE3" w:rsidRPr="006F7B49" w:rsidRDefault="005950B0" w:rsidP="006F7B49">
      <w:pPr>
        <w:rPr>
          <w:sz w:val="22"/>
          <w:szCs w:val="22"/>
        </w:rPr>
      </w:pPr>
      <w:r w:rsidRPr="005950B0">
        <w:rPr>
          <w:sz w:val="22"/>
          <w:szCs w:val="22"/>
        </w:rPr>
        <w:t>We assume the replacement time is negligible compared with the lifetime of the item. If the item gets replaced by a new one, the monitoring schedule restarts after the replacement. Then the replacement time points are renewal points in the analysis.   A renewal cycle may span several monitoring intervals. Following the previous analysis procedure of renewal theory, we distinguish two renewal events, i.e., the failure renewal and the inspection renewal when the degradation level is above the control limit but below the failure limit. We are interested in the probabilities of the two renewal events. The probability that the failure renewal occurs in</w:t>
      </w:r>
      <w:r w:rsidR="00744B70">
        <w:rPr>
          <w:sz w:val="22"/>
          <w:szCs w:val="22"/>
        </w:rPr>
        <w:t xml:space="preserve"> a certain monitoring interval ((i-</w:t>
      </w:r>
      <w:proofErr w:type="gramStart"/>
      <w:r w:rsidR="00744B70">
        <w:rPr>
          <w:sz w:val="22"/>
          <w:szCs w:val="22"/>
        </w:rPr>
        <w:t>1)</w:t>
      </w:r>
      <w:proofErr w:type="spellStart"/>
      <w:r w:rsidR="00744B70">
        <w:rPr>
          <w:sz w:val="22"/>
          <w:szCs w:val="22"/>
        </w:rPr>
        <w:t>r,ir</w:t>
      </w:r>
      <w:proofErr w:type="spellEnd"/>
      <w:proofErr w:type="gramEnd"/>
      <w:r w:rsidR="00744B70">
        <w:rPr>
          <w:sz w:val="22"/>
          <w:szCs w:val="22"/>
        </w:rPr>
        <w:t>)</w:t>
      </w:r>
      <w:r w:rsidRPr="005950B0">
        <w:rPr>
          <w:sz w:val="22"/>
          <w:szCs w:val="22"/>
        </w:rPr>
        <w:t xml:space="preserve"> is the probability that the degradation level first passes the failure li</w:t>
      </w:r>
      <w:r w:rsidR="00737CED">
        <w:rPr>
          <w:sz w:val="22"/>
          <w:szCs w:val="22"/>
        </w:rPr>
        <w:t>mit in the monitoring interval ((i-1)</w:t>
      </w:r>
      <w:proofErr w:type="spellStart"/>
      <w:r w:rsidR="00737CED">
        <w:rPr>
          <w:sz w:val="22"/>
          <w:szCs w:val="22"/>
        </w:rPr>
        <w:t>r,ir</w:t>
      </w:r>
      <w:proofErr w:type="spellEnd"/>
      <w:r w:rsidR="00737CED">
        <w:rPr>
          <w:sz w:val="22"/>
          <w:szCs w:val="22"/>
        </w:rPr>
        <w:t>)</w:t>
      </w:r>
      <w:r w:rsidRPr="005950B0">
        <w:rPr>
          <w:sz w:val="22"/>
          <w:szCs w:val="22"/>
        </w:rPr>
        <w:t xml:space="preserve"> and the degradation level first passes the cont</w:t>
      </w:r>
      <w:r w:rsidR="00737CED">
        <w:rPr>
          <w:sz w:val="22"/>
          <w:szCs w:val="22"/>
        </w:rPr>
        <w:t>rol limit after the time point (i-1)r</w:t>
      </w:r>
      <w:r w:rsidRPr="005950B0">
        <w:rPr>
          <w:sz w:val="22"/>
          <w:szCs w:val="22"/>
        </w:rPr>
        <w:t xml:space="preserve"> (otherwise the component will be replaced according to our CBM policy), i.e., </w:t>
      </w:r>
    </w:p>
    <w:p w14:paraId="6B0BA78E" w14:textId="77777777" w:rsidR="004B3AE3" w:rsidRPr="006F7B49" w:rsidRDefault="004B3AE3" w:rsidP="006F7B49">
      <w:pPr>
        <w:rPr>
          <w:sz w:val="22"/>
          <w:szCs w:val="22"/>
        </w:rPr>
      </w:pPr>
    </w:p>
    <w:p w14:paraId="3927EBD2" w14:textId="77777777" w:rsidR="0040549C" w:rsidRPr="006F7B49" w:rsidRDefault="0040549C" w:rsidP="006F7B49">
      <w:pPr>
        <w:rPr>
          <w:sz w:val="22"/>
          <w:szCs w:val="22"/>
        </w:rPr>
      </w:pPr>
      <w:r w:rsidRPr="006F7B49">
        <w:rPr>
          <w:sz w:val="22"/>
          <w:szCs w:val="22"/>
        </w:rPr>
        <w:object w:dxaOrig="3620" w:dyaOrig="880" w14:anchorId="70EB9C36">
          <v:shape id="_x0000_i1082" type="#_x0000_t75" style="width:181.35pt;height:44pt" o:ole="">
            <v:imagedata r:id="rId123" o:title=""/>
          </v:shape>
          <o:OLEObject Type="Embed" ProgID="Equation.3" ShapeID="_x0000_i1082" DrawAspect="Content" ObjectID="_1349511238" r:id="rId124"/>
        </w:object>
      </w:r>
    </w:p>
    <w:p w14:paraId="4B8EAD3B" w14:textId="77777777" w:rsidR="0040549C" w:rsidRPr="006F7B49" w:rsidRDefault="0040549C" w:rsidP="006F7B49">
      <w:pPr>
        <w:rPr>
          <w:sz w:val="22"/>
          <w:szCs w:val="22"/>
        </w:rPr>
      </w:pPr>
    </w:p>
    <w:p w14:paraId="3B989763" w14:textId="77777777" w:rsidR="00880F94" w:rsidRPr="006F7B49" w:rsidRDefault="0040549C" w:rsidP="006F7B49">
      <w:pPr>
        <w:rPr>
          <w:sz w:val="22"/>
          <w:szCs w:val="22"/>
        </w:rPr>
      </w:pPr>
      <w:r>
        <w:rPr>
          <w:sz w:val="22"/>
          <w:szCs w:val="22"/>
        </w:rPr>
        <w:t xml:space="preserve"> </w:t>
      </w:r>
      <w:proofErr w:type="gramStart"/>
      <w:r>
        <w:rPr>
          <w:sz w:val="22"/>
          <w:szCs w:val="22"/>
        </w:rPr>
        <w:t>where</w:t>
      </w:r>
      <w:proofErr w:type="gramEnd"/>
      <w:r>
        <w:rPr>
          <w:sz w:val="22"/>
          <w:szCs w:val="22"/>
        </w:rPr>
        <w:t xml:space="preserve"> </w:t>
      </w:r>
      <w:proofErr w:type="spellStart"/>
      <w:r>
        <w:rPr>
          <w:sz w:val="22"/>
          <w:szCs w:val="22"/>
        </w:rPr>
        <w:t>f</w:t>
      </w:r>
      <w:r w:rsidRPr="006F7B49">
        <w:rPr>
          <w:sz w:val="22"/>
          <w:szCs w:val="22"/>
        </w:rPr>
        <w:t>TC</w:t>
      </w:r>
      <w:proofErr w:type="spellEnd"/>
      <w:r>
        <w:rPr>
          <w:sz w:val="22"/>
          <w:szCs w:val="22"/>
        </w:rPr>
        <w:t>(.)</w:t>
      </w:r>
      <w:r w:rsidR="005950B0" w:rsidRPr="005950B0">
        <w:rPr>
          <w:sz w:val="22"/>
          <w:szCs w:val="22"/>
        </w:rPr>
        <w:t xml:space="preserve"> is the probabi</w:t>
      </w:r>
      <w:r w:rsidR="00646362">
        <w:rPr>
          <w:sz w:val="22"/>
          <w:szCs w:val="22"/>
        </w:rPr>
        <w:t>lity density function of T</w:t>
      </w:r>
      <w:r w:rsidR="00646362" w:rsidRPr="006F7B49">
        <w:rPr>
          <w:sz w:val="22"/>
          <w:szCs w:val="22"/>
        </w:rPr>
        <w:t>C</w:t>
      </w:r>
      <w:r w:rsidR="00AA695A">
        <w:rPr>
          <w:sz w:val="22"/>
          <w:szCs w:val="22"/>
        </w:rPr>
        <w:t xml:space="preserve"> and </w:t>
      </w:r>
      <w:r w:rsidR="005950B0" w:rsidRPr="005950B0">
        <w:rPr>
          <w:sz w:val="22"/>
          <w:szCs w:val="22"/>
        </w:rPr>
        <w:t>F</w:t>
      </w:r>
      <w:r w:rsidR="00AA695A" w:rsidRPr="006F7B49">
        <w:rPr>
          <w:sz w:val="22"/>
          <w:szCs w:val="22"/>
        </w:rPr>
        <w:t>TH|TC=u</w:t>
      </w:r>
      <w:r w:rsidR="00AA695A">
        <w:rPr>
          <w:sz w:val="22"/>
          <w:szCs w:val="22"/>
        </w:rPr>
        <w:t>(.)</w:t>
      </w:r>
      <w:r w:rsidR="005950B0" w:rsidRPr="005950B0">
        <w:rPr>
          <w:sz w:val="22"/>
          <w:szCs w:val="22"/>
        </w:rPr>
        <w:t xml:space="preserve"> is the cumul</w:t>
      </w:r>
      <w:r w:rsidR="00AA695A">
        <w:rPr>
          <w:sz w:val="22"/>
          <w:szCs w:val="22"/>
        </w:rPr>
        <w:t xml:space="preserve">ative distribution function of </w:t>
      </w:r>
      <w:r w:rsidR="005950B0" w:rsidRPr="005950B0">
        <w:rPr>
          <w:sz w:val="22"/>
          <w:szCs w:val="22"/>
        </w:rPr>
        <w:t>T</w:t>
      </w:r>
      <w:r w:rsidR="00AA695A" w:rsidRPr="006F7B49">
        <w:rPr>
          <w:sz w:val="22"/>
          <w:szCs w:val="22"/>
        </w:rPr>
        <w:t>H</w:t>
      </w:r>
      <w:r w:rsidR="00AA695A">
        <w:rPr>
          <w:sz w:val="22"/>
          <w:szCs w:val="22"/>
        </w:rPr>
        <w:t xml:space="preserve"> given that </w:t>
      </w:r>
      <w:r w:rsidR="005950B0" w:rsidRPr="005950B0">
        <w:rPr>
          <w:sz w:val="22"/>
          <w:szCs w:val="22"/>
        </w:rPr>
        <w:t>T</w:t>
      </w:r>
      <w:r w:rsidR="00AA695A" w:rsidRPr="006F7B49">
        <w:rPr>
          <w:sz w:val="22"/>
          <w:szCs w:val="22"/>
        </w:rPr>
        <w:t>C</w:t>
      </w:r>
      <w:r w:rsidR="00AA695A">
        <w:rPr>
          <w:sz w:val="22"/>
          <w:szCs w:val="22"/>
        </w:rPr>
        <w:t>=u</w:t>
      </w:r>
      <w:r w:rsidR="005950B0" w:rsidRPr="005950B0">
        <w:rPr>
          <w:sz w:val="22"/>
          <w:szCs w:val="22"/>
        </w:rPr>
        <w:t>.  The probability that the inspection renewal with re</w:t>
      </w:r>
      <w:r w:rsidR="00AA695A">
        <w:rPr>
          <w:sz w:val="22"/>
          <w:szCs w:val="22"/>
        </w:rPr>
        <w:t>placement occurs at time point ir</w:t>
      </w:r>
      <w:r w:rsidR="005950B0" w:rsidRPr="005950B0">
        <w:rPr>
          <w:sz w:val="22"/>
          <w:szCs w:val="22"/>
        </w:rPr>
        <w:t xml:space="preserve"> is the probability that the degradation level does not cross the failure</w:t>
      </w:r>
      <w:r w:rsidR="00EF5F86">
        <w:rPr>
          <w:sz w:val="22"/>
          <w:szCs w:val="22"/>
        </w:rPr>
        <w:t xml:space="preserve"> limit till ir</w:t>
      </w:r>
      <w:r w:rsidR="005950B0" w:rsidRPr="005950B0">
        <w:rPr>
          <w:sz w:val="22"/>
          <w:szCs w:val="22"/>
        </w:rPr>
        <w:t xml:space="preserve"> and the degradation level crosses the cont</w:t>
      </w:r>
      <w:r w:rsidR="00F00EEE">
        <w:rPr>
          <w:sz w:val="22"/>
          <w:szCs w:val="22"/>
        </w:rPr>
        <w:t>rol limit after the time point (i-1)r</w:t>
      </w:r>
      <w:r w:rsidR="005950B0" w:rsidRPr="005950B0">
        <w:rPr>
          <w:sz w:val="22"/>
          <w:szCs w:val="22"/>
        </w:rPr>
        <w:t xml:space="preserve"> (otherwise the</w:t>
      </w:r>
      <w:r w:rsidR="00880F94">
        <w:rPr>
          <w:sz w:val="22"/>
          <w:szCs w:val="22"/>
        </w:rPr>
        <w:t xml:space="preserve"> component will be replaced at (i-1)r</w:t>
      </w:r>
      <w:r w:rsidR="005950B0" w:rsidRPr="005950B0">
        <w:rPr>
          <w:sz w:val="22"/>
          <w:szCs w:val="22"/>
        </w:rPr>
        <w:t xml:space="preserve">), i.e., </w:t>
      </w:r>
    </w:p>
    <w:p w14:paraId="67F47A78" w14:textId="77777777" w:rsidR="005305D9" w:rsidRPr="006F7B49" w:rsidRDefault="005305D9" w:rsidP="006F7B49">
      <w:pPr>
        <w:rPr>
          <w:sz w:val="22"/>
          <w:szCs w:val="22"/>
        </w:rPr>
      </w:pPr>
      <w:r w:rsidRPr="006F7B49">
        <w:rPr>
          <w:sz w:val="22"/>
          <w:szCs w:val="22"/>
        </w:rPr>
        <w:object w:dxaOrig="3040" w:dyaOrig="880" w14:anchorId="19D4BD61">
          <v:shape id="_x0000_i1083" type="#_x0000_t75" style="width:152pt;height:44pt" o:ole="">
            <v:imagedata r:id="rId125" o:title=""/>
          </v:shape>
          <o:OLEObject Type="Embed" ProgID="Equation.3" ShapeID="_x0000_i1083" DrawAspect="Content" ObjectID="_1349511239" r:id="rId126"/>
        </w:object>
      </w:r>
    </w:p>
    <w:p w14:paraId="290B2EB4" w14:textId="77777777" w:rsidR="00BD30B1" w:rsidRPr="006F7B49" w:rsidRDefault="00BD30B1" w:rsidP="006F7B49">
      <w:pPr>
        <w:rPr>
          <w:sz w:val="22"/>
          <w:szCs w:val="22"/>
        </w:rPr>
      </w:pPr>
    </w:p>
    <w:p w14:paraId="2D0B7274" w14:textId="77777777" w:rsidR="00B738E2" w:rsidRPr="006F7B49" w:rsidRDefault="005950B0" w:rsidP="006F7B49">
      <w:pPr>
        <w:rPr>
          <w:sz w:val="22"/>
          <w:szCs w:val="22"/>
        </w:rPr>
      </w:pPr>
      <w:r w:rsidRPr="005950B0">
        <w:rPr>
          <w:sz w:val="22"/>
          <w:szCs w:val="22"/>
        </w:rPr>
        <w:t xml:space="preserve">The failure renewals and the inspection renewals can happen at any monitoring interval. Notice that the summation of the probability of the failure renewal and the probability of the inspection renewal over all the possible inspection intervals is equal to one, </w:t>
      </w:r>
    </w:p>
    <w:p w14:paraId="2B32956C" w14:textId="77777777" w:rsidR="00B738E2" w:rsidRPr="006F7B49" w:rsidRDefault="006C5D6C" w:rsidP="006F7B49">
      <w:pPr>
        <w:rPr>
          <w:sz w:val="22"/>
          <w:szCs w:val="22"/>
        </w:rPr>
      </w:pPr>
      <w:r w:rsidRPr="006F7B49">
        <w:rPr>
          <w:sz w:val="22"/>
          <w:szCs w:val="22"/>
        </w:rPr>
        <w:object w:dxaOrig="6980" w:dyaOrig="1020" w14:anchorId="1171EC29">
          <v:shape id="_x0000_i1084" type="#_x0000_t75" style="width:349.35pt;height:51.35pt" o:ole="">
            <v:imagedata r:id="rId127" o:title=""/>
          </v:shape>
          <o:OLEObject Type="Embed" ProgID="Equation.3" ShapeID="_x0000_i1084" DrawAspect="Content" ObjectID="_1349511240" r:id="rId128"/>
        </w:object>
      </w:r>
    </w:p>
    <w:p w14:paraId="4E9B1C70" w14:textId="77777777" w:rsidR="00B738E2" w:rsidRPr="006F7B49" w:rsidRDefault="00B738E2" w:rsidP="006F7B49">
      <w:pPr>
        <w:rPr>
          <w:sz w:val="22"/>
          <w:szCs w:val="22"/>
        </w:rPr>
      </w:pPr>
    </w:p>
    <w:p w14:paraId="2F9EC41D" w14:textId="77777777" w:rsidR="001D2257" w:rsidRPr="006F7B49" w:rsidRDefault="005950B0" w:rsidP="006F7B49">
      <w:pPr>
        <w:rPr>
          <w:sz w:val="22"/>
          <w:szCs w:val="22"/>
        </w:rPr>
      </w:pPr>
      <w:r w:rsidRPr="005950B0">
        <w:rPr>
          <w:sz w:val="22"/>
          <w:szCs w:val="22"/>
        </w:rPr>
        <w:t xml:space="preserve">Then based on the analysis of these two renewal events, the renewal cycle length is </w:t>
      </w:r>
    </w:p>
    <w:p w14:paraId="78D654B0" w14:textId="77777777" w:rsidR="001D2257" w:rsidRPr="006F7B49" w:rsidRDefault="00EC44EA" w:rsidP="006F7B49">
      <w:pPr>
        <w:rPr>
          <w:sz w:val="22"/>
          <w:szCs w:val="22"/>
        </w:rPr>
      </w:pPr>
      <w:r w:rsidRPr="006F7B49">
        <w:rPr>
          <w:sz w:val="22"/>
          <w:szCs w:val="22"/>
        </w:rPr>
        <w:object w:dxaOrig="7340" w:dyaOrig="720" w14:anchorId="5A7DA407">
          <v:shape id="_x0000_i1085" type="#_x0000_t75" style="width:367.35pt;height:36pt" o:ole="">
            <v:imagedata r:id="rId129" o:title=""/>
          </v:shape>
          <o:OLEObject Type="Embed" ProgID="Equation.3" ShapeID="_x0000_i1085" DrawAspect="Content" ObjectID="_1349511241" r:id="rId130"/>
        </w:object>
      </w:r>
    </w:p>
    <w:p w14:paraId="517BE111" w14:textId="77777777" w:rsidR="001D2257" w:rsidRPr="006F7B49" w:rsidRDefault="001D2257" w:rsidP="006F7B49">
      <w:pPr>
        <w:rPr>
          <w:sz w:val="22"/>
          <w:szCs w:val="22"/>
        </w:rPr>
      </w:pPr>
    </w:p>
    <w:p w14:paraId="18763034" w14:textId="77777777" w:rsidR="008E2103" w:rsidRPr="006F7B49" w:rsidRDefault="00EC44EA" w:rsidP="006F7B49">
      <w:pPr>
        <w:rPr>
          <w:sz w:val="22"/>
          <w:szCs w:val="22"/>
        </w:rPr>
      </w:pPr>
      <w:proofErr w:type="gramStart"/>
      <w:r>
        <w:rPr>
          <w:sz w:val="22"/>
          <w:szCs w:val="22"/>
        </w:rPr>
        <w:t>where</w:t>
      </w:r>
      <w:proofErr w:type="gramEnd"/>
      <w:r>
        <w:rPr>
          <w:sz w:val="22"/>
          <w:szCs w:val="22"/>
        </w:rPr>
        <w:t xml:space="preserve"> </w:t>
      </w:r>
      <w:proofErr w:type="spellStart"/>
      <w:r w:rsidR="005950B0" w:rsidRPr="005950B0">
        <w:rPr>
          <w:sz w:val="22"/>
          <w:szCs w:val="22"/>
        </w:rPr>
        <w:t>f</w:t>
      </w:r>
      <w:r w:rsidRPr="006F7B49">
        <w:rPr>
          <w:sz w:val="22"/>
          <w:szCs w:val="22"/>
        </w:rPr>
        <w:t>TH|TC</w:t>
      </w:r>
      <w:proofErr w:type="spellEnd"/>
      <w:r w:rsidRPr="006F7B49">
        <w:rPr>
          <w:sz w:val="22"/>
          <w:szCs w:val="22"/>
        </w:rPr>
        <w:t>=u</w:t>
      </w:r>
      <w:r>
        <w:rPr>
          <w:sz w:val="22"/>
          <w:szCs w:val="22"/>
        </w:rPr>
        <w:t>(.)</w:t>
      </w:r>
      <w:r w:rsidR="005950B0" w:rsidRPr="005950B0">
        <w:rPr>
          <w:sz w:val="22"/>
          <w:szCs w:val="22"/>
        </w:rPr>
        <w:t xml:space="preserve"> is the p</w:t>
      </w:r>
      <w:r w:rsidR="00A874B7">
        <w:rPr>
          <w:sz w:val="22"/>
          <w:szCs w:val="22"/>
        </w:rPr>
        <w:t xml:space="preserve">robability density </w:t>
      </w:r>
      <w:proofErr w:type="spellStart"/>
      <w:r w:rsidR="00A874B7">
        <w:rPr>
          <w:sz w:val="22"/>
          <w:szCs w:val="22"/>
        </w:rPr>
        <w:t>funciton</w:t>
      </w:r>
      <w:proofErr w:type="spellEnd"/>
      <w:r w:rsidR="00A874B7">
        <w:rPr>
          <w:sz w:val="22"/>
          <w:szCs w:val="22"/>
        </w:rPr>
        <w:t xml:space="preserve"> of </w:t>
      </w:r>
      <w:r w:rsidR="005950B0" w:rsidRPr="005950B0">
        <w:rPr>
          <w:sz w:val="22"/>
          <w:szCs w:val="22"/>
        </w:rPr>
        <w:t>T</w:t>
      </w:r>
      <w:r w:rsidR="00A874B7" w:rsidRPr="006F7B49">
        <w:rPr>
          <w:sz w:val="22"/>
          <w:szCs w:val="22"/>
        </w:rPr>
        <w:t>H</w:t>
      </w:r>
      <w:r w:rsidR="008E2103">
        <w:rPr>
          <w:sz w:val="22"/>
          <w:szCs w:val="22"/>
        </w:rPr>
        <w:t xml:space="preserve"> given that </w:t>
      </w:r>
      <w:r w:rsidR="005950B0" w:rsidRPr="005950B0">
        <w:rPr>
          <w:sz w:val="22"/>
          <w:szCs w:val="22"/>
        </w:rPr>
        <w:t>T</w:t>
      </w:r>
      <w:r w:rsidR="008E2103" w:rsidRPr="006F7B49">
        <w:rPr>
          <w:sz w:val="22"/>
          <w:szCs w:val="22"/>
        </w:rPr>
        <w:t>C</w:t>
      </w:r>
      <w:r w:rsidR="008E2103">
        <w:rPr>
          <w:sz w:val="22"/>
          <w:szCs w:val="22"/>
        </w:rPr>
        <w:t>=u</w:t>
      </w:r>
      <w:r w:rsidR="005950B0" w:rsidRPr="005950B0">
        <w:rPr>
          <w:sz w:val="22"/>
          <w:szCs w:val="22"/>
        </w:rPr>
        <w:t>. For the renewal cycle cost, when the failure renewal hap</w:t>
      </w:r>
      <w:r w:rsidR="008E2103">
        <w:rPr>
          <w:sz w:val="22"/>
          <w:szCs w:val="22"/>
        </w:rPr>
        <w:t>pens in an inspection interval ((i-</w:t>
      </w:r>
      <w:proofErr w:type="gramStart"/>
      <w:r w:rsidR="008E2103">
        <w:rPr>
          <w:sz w:val="22"/>
          <w:szCs w:val="22"/>
        </w:rPr>
        <w:t>1)</w:t>
      </w:r>
      <w:proofErr w:type="spellStart"/>
      <w:r w:rsidR="008E2103">
        <w:rPr>
          <w:sz w:val="22"/>
          <w:szCs w:val="22"/>
        </w:rPr>
        <w:t>r,ir</w:t>
      </w:r>
      <w:proofErr w:type="spellEnd"/>
      <w:proofErr w:type="gramEnd"/>
      <w:r w:rsidR="008E2103">
        <w:rPr>
          <w:sz w:val="22"/>
          <w:szCs w:val="22"/>
        </w:rPr>
        <w:t>)</w:t>
      </w:r>
      <w:r w:rsidR="005950B0" w:rsidRPr="005950B0">
        <w:rPr>
          <w:sz w:val="22"/>
          <w:szCs w:val="22"/>
        </w:rPr>
        <w:t xml:space="preserve">, the renewal cycle cost equals </w:t>
      </w:r>
      <w:r w:rsidR="008E2103">
        <w:rPr>
          <w:sz w:val="22"/>
          <w:szCs w:val="22"/>
        </w:rPr>
        <w:t xml:space="preserve">the sum of the inspection cost </w:t>
      </w:r>
      <w:r w:rsidR="005950B0" w:rsidRPr="005950B0">
        <w:rPr>
          <w:sz w:val="22"/>
          <w:szCs w:val="22"/>
        </w:rPr>
        <w:t>(i-1)</w:t>
      </w:r>
      <w:proofErr w:type="spellStart"/>
      <w:r w:rsidR="005950B0" w:rsidRPr="005950B0">
        <w:rPr>
          <w:sz w:val="22"/>
          <w:szCs w:val="22"/>
        </w:rPr>
        <w:t>C</w:t>
      </w:r>
      <w:r w:rsidR="008E2103" w:rsidRPr="006F7B49">
        <w:rPr>
          <w:sz w:val="22"/>
          <w:szCs w:val="22"/>
        </w:rPr>
        <w:t>i</w:t>
      </w:r>
      <w:proofErr w:type="spellEnd"/>
      <w:r w:rsidR="005950B0" w:rsidRPr="005950B0">
        <w:rPr>
          <w:sz w:val="22"/>
          <w:szCs w:val="22"/>
        </w:rPr>
        <w:t xml:space="preserve"> and t</w:t>
      </w:r>
      <w:r w:rsidR="008E2103">
        <w:rPr>
          <w:sz w:val="22"/>
          <w:szCs w:val="22"/>
        </w:rPr>
        <w:t>he corrective maintenance cost C</w:t>
      </w:r>
      <w:r w:rsidR="008E2103" w:rsidRPr="006F7B49">
        <w:rPr>
          <w:sz w:val="22"/>
          <w:szCs w:val="22"/>
        </w:rPr>
        <w:t>c</w:t>
      </w:r>
      <w:r w:rsidR="005950B0" w:rsidRPr="005950B0">
        <w:rPr>
          <w:sz w:val="22"/>
          <w:szCs w:val="22"/>
        </w:rPr>
        <w:t xml:space="preserve">. Then the expected cycle cost due to failure renewals is </w:t>
      </w:r>
    </w:p>
    <w:p w14:paraId="09240B5E" w14:textId="77777777" w:rsidR="008E2103" w:rsidRPr="006F7B49" w:rsidRDefault="00033CCD" w:rsidP="006F7B49">
      <w:pPr>
        <w:rPr>
          <w:sz w:val="22"/>
          <w:szCs w:val="22"/>
        </w:rPr>
      </w:pPr>
      <w:r w:rsidRPr="006F7B49">
        <w:rPr>
          <w:sz w:val="22"/>
          <w:szCs w:val="22"/>
        </w:rPr>
        <w:object w:dxaOrig="5420" w:dyaOrig="720" w14:anchorId="210A9728">
          <v:shape id="_x0000_i1086" type="#_x0000_t75" style="width:271.35pt;height:36pt" o:ole="">
            <v:imagedata r:id="rId131" o:title=""/>
          </v:shape>
          <o:OLEObject Type="Embed" ProgID="Equation.3" ShapeID="_x0000_i1086" DrawAspect="Content" ObjectID="_1349511242" r:id="rId132"/>
        </w:object>
      </w:r>
    </w:p>
    <w:p w14:paraId="46D4CBC5" w14:textId="77777777" w:rsidR="00033CCD" w:rsidRPr="006F7B49" w:rsidRDefault="00033CCD" w:rsidP="006F7B49">
      <w:pPr>
        <w:rPr>
          <w:sz w:val="22"/>
          <w:szCs w:val="22"/>
        </w:rPr>
      </w:pPr>
    </w:p>
    <w:p w14:paraId="6C9A2E5D" w14:textId="77777777" w:rsidR="006C34AC" w:rsidRPr="006F7B49" w:rsidRDefault="005950B0" w:rsidP="006F7B49">
      <w:pPr>
        <w:rPr>
          <w:sz w:val="22"/>
          <w:szCs w:val="22"/>
        </w:rPr>
      </w:pPr>
      <w:r w:rsidRPr="005950B0">
        <w:rPr>
          <w:sz w:val="22"/>
          <w:szCs w:val="22"/>
        </w:rPr>
        <w:t>When the inspection</w:t>
      </w:r>
      <w:r w:rsidR="006C34AC">
        <w:rPr>
          <w:sz w:val="22"/>
          <w:szCs w:val="22"/>
        </w:rPr>
        <w:t xml:space="preserve"> renewal happens at time point ir</w:t>
      </w:r>
      <w:r w:rsidRPr="005950B0">
        <w:rPr>
          <w:sz w:val="22"/>
          <w:szCs w:val="22"/>
        </w:rPr>
        <w:t xml:space="preserve">, the renewal cycle cost equals </w:t>
      </w:r>
      <w:r w:rsidR="006C34AC">
        <w:rPr>
          <w:sz w:val="22"/>
          <w:szCs w:val="22"/>
        </w:rPr>
        <w:t xml:space="preserve">the sum of the inspection cost </w:t>
      </w:r>
      <w:proofErr w:type="spellStart"/>
      <w:r w:rsidR="006C34AC">
        <w:rPr>
          <w:sz w:val="22"/>
          <w:szCs w:val="22"/>
        </w:rPr>
        <w:t>iC</w:t>
      </w:r>
      <w:r w:rsidR="006C34AC" w:rsidRPr="006F7B49">
        <w:rPr>
          <w:sz w:val="22"/>
          <w:szCs w:val="22"/>
        </w:rPr>
        <w:t>i</w:t>
      </w:r>
      <w:proofErr w:type="spellEnd"/>
      <w:r w:rsidRPr="005950B0">
        <w:rPr>
          <w:sz w:val="22"/>
          <w:szCs w:val="22"/>
        </w:rPr>
        <w:t xml:space="preserve"> and t</w:t>
      </w:r>
      <w:r w:rsidR="006C34AC">
        <w:rPr>
          <w:sz w:val="22"/>
          <w:szCs w:val="22"/>
        </w:rPr>
        <w:t>he preventive maintenance cost C</w:t>
      </w:r>
      <w:r w:rsidR="006C34AC" w:rsidRPr="006F7B49">
        <w:rPr>
          <w:sz w:val="22"/>
          <w:szCs w:val="22"/>
        </w:rPr>
        <w:t>p</w:t>
      </w:r>
      <w:r w:rsidRPr="005950B0">
        <w:rPr>
          <w:sz w:val="22"/>
          <w:szCs w:val="22"/>
        </w:rPr>
        <w:t xml:space="preserve">. Then the expected cycle cost due to inspection renewals is </w:t>
      </w:r>
    </w:p>
    <w:p w14:paraId="71F191E7" w14:textId="77777777" w:rsidR="006C34AC" w:rsidRPr="006F7B49" w:rsidRDefault="0045345A" w:rsidP="006F7B49">
      <w:pPr>
        <w:rPr>
          <w:sz w:val="22"/>
          <w:szCs w:val="22"/>
        </w:rPr>
      </w:pPr>
      <w:r w:rsidRPr="006F7B49">
        <w:rPr>
          <w:sz w:val="22"/>
          <w:szCs w:val="22"/>
        </w:rPr>
        <w:object w:dxaOrig="4160" w:dyaOrig="720" w14:anchorId="2E55A19D">
          <v:shape id="_x0000_i1087" type="#_x0000_t75" style="width:208pt;height:36pt" o:ole="">
            <v:imagedata r:id="rId133" o:title=""/>
          </v:shape>
          <o:OLEObject Type="Embed" ProgID="Equation.3" ShapeID="_x0000_i1087" DrawAspect="Content" ObjectID="_1349511243" r:id="rId134"/>
        </w:object>
      </w:r>
    </w:p>
    <w:p w14:paraId="5B774F51" w14:textId="77777777" w:rsidR="0045345A" w:rsidRPr="006F7B49" w:rsidRDefault="0045345A" w:rsidP="006F7B49">
      <w:pPr>
        <w:rPr>
          <w:sz w:val="22"/>
          <w:szCs w:val="22"/>
        </w:rPr>
      </w:pPr>
    </w:p>
    <w:p w14:paraId="0B2AAEC5" w14:textId="77777777" w:rsidR="0045345A" w:rsidRPr="006F7B49" w:rsidRDefault="005950B0" w:rsidP="006F7B49">
      <w:pPr>
        <w:rPr>
          <w:sz w:val="22"/>
          <w:szCs w:val="22"/>
        </w:rPr>
      </w:pPr>
      <w:r w:rsidRPr="005950B0">
        <w:rPr>
          <w:sz w:val="22"/>
          <w:szCs w:val="22"/>
        </w:rPr>
        <w:t xml:space="preserve">Therefore, the expected renewal cycle cost can be obtained by summing </w:t>
      </w:r>
      <w:r w:rsidR="0045345A">
        <w:rPr>
          <w:sz w:val="22"/>
          <w:szCs w:val="22"/>
        </w:rPr>
        <w:t>the above two equations</w:t>
      </w:r>
      <w:r w:rsidRPr="005950B0">
        <w:rPr>
          <w:sz w:val="22"/>
          <w:szCs w:val="22"/>
        </w:rPr>
        <w:t xml:space="preserve">, </w:t>
      </w:r>
    </w:p>
    <w:p w14:paraId="7F7F74F5" w14:textId="77777777" w:rsidR="0045345A" w:rsidRPr="006F7B49" w:rsidRDefault="00012E7A" w:rsidP="006F7B49">
      <w:pPr>
        <w:rPr>
          <w:sz w:val="22"/>
          <w:szCs w:val="22"/>
        </w:rPr>
      </w:pPr>
      <w:r w:rsidRPr="006F7B49">
        <w:rPr>
          <w:sz w:val="22"/>
          <w:szCs w:val="22"/>
        </w:rPr>
        <w:object w:dxaOrig="6160" w:dyaOrig="760" w14:anchorId="2625D3D6">
          <v:shape id="_x0000_i1088" type="#_x0000_t75" style="width:308pt;height:38pt" o:ole="">
            <v:imagedata r:id="rId135" o:title=""/>
          </v:shape>
          <o:OLEObject Type="Embed" ProgID="Equation.3" ShapeID="_x0000_i1088" DrawAspect="Content" ObjectID="_1349511244" r:id="rId136"/>
        </w:object>
      </w:r>
    </w:p>
    <w:p w14:paraId="57B6E073" w14:textId="77777777" w:rsidR="0045345A" w:rsidRPr="006F7B49" w:rsidRDefault="0045345A" w:rsidP="006F7B49">
      <w:pPr>
        <w:rPr>
          <w:sz w:val="22"/>
          <w:szCs w:val="22"/>
        </w:rPr>
      </w:pPr>
    </w:p>
    <w:p w14:paraId="1DCD88F3" w14:textId="77777777" w:rsidR="00900C55" w:rsidRPr="006F7B49" w:rsidRDefault="005950B0" w:rsidP="006F7B49">
      <w:pPr>
        <w:rPr>
          <w:sz w:val="22"/>
          <w:szCs w:val="22"/>
        </w:rPr>
      </w:pPr>
      <w:r w:rsidRPr="005950B0">
        <w:rPr>
          <w:sz w:val="22"/>
          <w:szCs w:val="22"/>
        </w:rPr>
        <w:t xml:space="preserve">According to the renewal theory, the expected long run </w:t>
      </w:r>
      <w:r w:rsidR="00012E7A">
        <w:rPr>
          <w:sz w:val="22"/>
          <w:szCs w:val="22"/>
        </w:rPr>
        <w:t>cost rate can be obtained by ECC/ECL</w:t>
      </w:r>
      <w:r w:rsidRPr="005950B0">
        <w:rPr>
          <w:sz w:val="22"/>
          <w:szCs w:val="22"/>
        </w:rPr>
        <w:t>.</w:t>
      </w:r>
    </w:p>
    <w:p w14:paraId="710B9EB4" w14:textId="77777777" w:rsidR="00012E7A" w:rsidRDefault="00012E7A" w:rsidP="00D15CFF">
      <w:pPr>
        <w:pStyle w:val="Subhead2"/>
        <w:rPr>
          <w:rFonts w:ascii="宋体" w:eastAsia="宋体" w:hAnsi="宋体" w:cs="宋体"/>
          <w:b w:val="0"/>
          <w:sz w:val="22"/>
          <w:szCs w:val="22"/>
          <w:lang w:eastAsia="zh-CN"/>
        </w:rPr>
      </w:pPr>
    </w:p>
    <w:p w14:paraId="65D443B8" w14:textId="77777777" w:rsidR="00F51CF9" w:rsidRPr="00F51CF9" w:rsidRDefault="00F51CF9" w:rsidP="00D15CFF">
      <w:pPr>
        <w:pStyle w:val="Subhead2"/>
        <w:rPr>
          <w:b w:val="0"/>
        </w:rPr>
      </w:pPr>
      <w:r w:rsidRPr="00F51CF9">
        <w:rPr>
          <w:b w:val="0"/>
        </w:rPr>
        <w:t>First passage time: random coefficient model</w:t>
      </w:r>
    </w:p>
    <w:p w14:paraId="1B36CC14" w14:textId="77777777" w:rsidR="00F51CF9" w:rsidRPr="00F51CF9" w:rsidRDefault="00F51CF9" w:rsidP="00D15CFF">
      <w:pPr>
        <w:pStyle w:val="Subhead2"/>
        <w:rPr>
          <w:rFonts w:ascii="宋体" w:eastAsia="宋体" w:hAnsi="宋体" w:cs="宋体"/>
          <w:b w:val="0"/>
          <w:sz w:val="22"/>
          <w:szCs w:val="22"/>
          <w:lang w:eastAsia="zh-CN"/>
        </w:rPr>
      </w:pPr>
    </w:p>
    <w:p w14:paraId="203FD3C4" w14:textId="44232230" w:rsidR="00AC5C91" w:rsidRPr="006F7B49" w:rsidRDefault="00F51CF9" w:rsidP="006F7B49">
      <w:pPr>
        <w:rPr>
          <w:sz w:val="22"/>
          <w:szCs w:val="22"/>
        </w:rPr>
      </w:pPr>
      <w:r w:rsidRPr="00F51CF9">
        <w:rPr>
          <w:sz w:val="22"/>
          <w:szCs w:val="22"/>
        </w:rPr>
        <w:t>The above CBM policy requires the derivation of the distributions of first passage time and the condition first passage time. Random coefficient model is one type of probability models to describe the degradation process of a com</w:t>
      </w:r>
      <w:r w:rsidR="00AE62DB">
        <w:rPr>
          <w:sz w:val="22"/>
          <w:szCs w:val="22"/>
        </w:rPr>
        <w:t>ponent</w:t>
      </w:r>
      <w:r w:rsidRPr="00F51CF9">
        <w:rPr>
          <w:sz w:val="22"/>
          <w:szCs w:val="22"/>
        </w:rPr>
        <w:t>. In this subsection we will derive the first passage time and the condition first passage time based on a given random coefficient model. For a random coefficient model, the degradation path can be described by a function over time that has fixed coeffic</w:t>
      </w:r>
      <w:r w:rsidR="00BD01B8">
        <w:rPr>
          <w:sz w:val="22"/>
          <w:szCs w:val="22"/>
        </w:rPr>
        <w:t xml:space="preserve">ients and random coefficients, </w:t>
      </w:r>
      <w:proofErr w:type="gramStart"/>
      <w:r w:rsidR="00BD01B8">
        <w:rPr>
          <w:sz w:val="22"/>
          <w:szCs w:val="22"/>
        </w:rPr>
        <w:t>X(</w:t>
      </w:r>
      <w:proofErr w:type="gramEnd"/>
      <w:r w:rsidR="00BD01B8">
        <w:rPr>
          <w:sz w:val="22"/>
          <w:szCs w:val="22"/>
        </w:rPr>
        <w:t>t;</w:t>
      </w:r>
      <w:r w:rsidR="00BD01B8">
        <w:rPr>
          <w:sz w:val="22"/>
          <w:szCs w:val="22"/>
        </w:rPr>
        <w:sym w:font="Symbol" w:char="F046"/>
      </w:r>
      <w:r w:rsidR="00BD01B8">
        <w:rPr>
          <w:sz w:val="22"/>
          <w:szCs w:val="22"/>
        </w:rPr>
        <w:t>,</w:t>
      </w:r>
      <w:r w:rsidR="00BD01B8">
        <w:rPr>
          <w:sz w:val="22"/>
          <w:szCs w:val="22"/>
        </w:rPr>
        <w:sym w:font="Symbol" w:char="F051"/>
      </w:r>
      <w:r w:rsidR="00BD01B8">
        <w:rPr>
          <w:sz w:val="22"/>
          <w:szCs w:val="22"/>
        </w:rPr>
        <w:t>)</w:t>
      </w:r>
      <w:r w:rsidRPr="00F51CF9">
        <w:rPr>
          <w:sz w:val="22"/>
          <w:szCs w:val="22"/>
        </w:rPr>
        <w:t>, given a set of constant parameters</w:t>
      </w:r>
      <w:r w:rsidR="00062475">
        <w:rPr>
          <w:sz w:val="22"/>
          <w:szCs w:val="22"/>
        </w:rPr>
        <w:t xml:space="preserve"> </w:t>
      </w:r>
      <w:r w:rsidR="00062475">
        <w:rPr>
          <w:sz w:val="22"/>
          <w:szCs w:val="22"/>
        </w:rPr>
        <w:sym w:font="Symbol" w:char="F046"/>
      </w:r>
      <w:r w:rsidR="00062475">
        <w:rPr>
          <w:sz w:val="22"/>
          <w:szCs w:val="22"/>
        </w:rPr>
        <w:t>={</w:t>
      </w:r>
      <w:r w:rsidR="00062475">
        <w:rPr>
          <w:sz w:val="22"/>
          <w:szCs w:val="22"/>
        </w:rPr>
        <w:sym w:font="Symbol" w:char="F066"/>
      </w:r>
      <w:r w:rsidR="00062475" w:rsidRPr="006F7B49">
        <w:rPr>
          <w:sz w:val="22"/>
          <w:szCs w:val="22"/>
        </w:rPr>
        <w:t>1</w:t>
      </w:r>
      <w:r w:rsidR="00062475">
        <w:rPr>
          <w:sz w:val="22"/>
          <w:szCs w:val="22"/>
        </w:rPr>
        <w:t xml:space="preserve">, </w:t>
      </w:r>
      <w:r w:rsidR="00062475" w:rsidRPr="006F7B49">
        <w:rPr>
          <w:sz w:val="22"/>
          <w:szCs w:val="22"/>
        </w:rPr>
        <w:t>…</w:t>
      </w:r>
      <w:r w:rsidRPr="00F51CF9">
        <w:rPr>
          <w:sz w:val="22"/>
          <w:szCs w:val="22"/>
        </w:rPr>
        <w:t xml:space="preserve">, </w:t>
      </w:r>
      <w:r w:rsidR="00062475">
        <w:rPr>
          <w:sz w:val="22"/>
          <w:szCs w:val="22"/>
        </w:rPr>
        <w:sym w:font="Symbol" w:char="F066"/>
      </w:r>
      <w:r w:rsidR="00062475" w:rsidRPr="006F7B49">
        <w:rPr>
          <w:sz w:val="22"/>
          <w:szCs w:val="22"/>
        </w:rPr>
        <w:t>Q</w:t>
      </w:r>
      <w:r w:rsidR="00062475">
        <w:rPr>
          <w:sz w:val="22"/>
          <w:szCs w:val="22"/>
        </w:rPr>
        <w:t xml:space="preserve">}, Q </w:t>
      </w:r>
      <w:r w:rsidR="00062475">
        <w:rPr>
          <w:sz w:val="22"/>
          <w:szCs w:val="22"/>
        </w:rPr>
        <w:sym w:font="Symbol" w:char="F0CE"/>
      </w:r>
      <w:r w:rsidR="00062475">
        <w:rPr>
          <w:sz w:val="22"/>
          <w:szCs w:val="22"/>
        </w:rPr>
        <w:t xml:space="preserve"> </w:t>
      </w:r>
      <w:r w:rsidR="00062475" w:rsidRPr="006F7B49">
        <w:rPr>
          <w:sz w:val="22"/>
          <w:szCs w:val="22"/>
        </w:rPr>
        <w:t>N</w:t>
      </w:r>
      <w:r w:rsidRPr="00F51CF9">
        <w:rPr>
          <w:sz w:val="22"/>
          <w:szCs w:val="22"/>
        </w:rPr>
        <w:t xml:space="preserve"> a</w:t>
      </w:r>
      <w:r w:rsidR="00062475">
        <w:rPr>
          <w:sz w:val="22"/>
          <w:szCs w:val="22"/>
        </w:rPr>
        <w:t xml:space="preserve">nd a set of random parameters, </w:t>
      </w:r>
      <w:r w:rsidR="00FF0C31">
        <w:rPr>
          <w:sz w:val="22"/>
          <w:szCs w:val="22"/>
        </w:rPr>
        <w:sym w:font="Symbol" w:char="F051"/>
      </w:r>
      <w:r w:rsidR="00FF0C31">
        <w:rPr>
          <w:sz w:val="22"/>
          <w:szCs w:val="22"/>
        </w:rPr>
        <w:t>=</w:t>
      </w:r>
      <w:r w:rsidRPr="00F51CF9">
        <w:rPr>
          <w:sz w:val="22"/>
          <w:szCs w:val="22"/>
        </w:rPr>
        <w:t>{</w:t>
      </w:r>
      <w:r w:rsidR="00FF0C31">
        <w:rPr>
          <w:sz w:val="22"/>
          <w:szCs w:val="22"/>
        </w:rPr>
        <w:sym w:font="Symbol" w:char="F071"/>
      </w:r>
      <w:r w:rsidR="00FF0C31" w:rsidRPr="006F7B49">
        <w:rPr>
          <w:rFonts w:hint="eastAsia"/>
          <w:sz w:val="22"/>
          <w:szCs w:val="22"/>
        </w:rPr>
        <w:t>1</w:t>
      </w:r>
      <w:r w:rsidR="00882E08">
        <w:rPr>
          <w:sz w:val="22"/>
          <w:szCs w:val="22"/>
        </w:rPr>
        <w:t>, …</w:t>
      </w:r>
      <w:r w:rsidRPr="00F51CF9">
        <w:rPr>
          <w:sz w:val="22"/>
          <w:szCs w:val="22"/>
        </w:rPr>
        <w:t xml:space="preserve">, </w:t>
      </w:r>
      <w:r w:rsidR="00882E08">
        <w:rPr>
          <w:sz w:val="22"/>
          <w:szCs w:val="22"/>
        </w:rPr>
        <w:sym w:font="Symbol" w:char="F071"/>
      </w:r>
      <w:r w:rsidR="00882E08" w:rsidRPr="006F7B49">
        <w:rPr>
          <w:sz w:val="22"/>
          <w:szCs w:val="22"/>
        </w:rPr>
        <w:t>V</w:t>
      </w:r>
      <w:r w:rsidR="00A209A2">
        <w:rPr>
          <w:sz w:val="22"/>
          <w:szCs w:val="22"/>
        </w:rPr>
        <w:t xml:space="preserve">}, V </w:t>
      </w:r>
      <w:r w:rsidR="00A209A2">
        <w:rPr>
          <w:sz w:val="22"/>
          <w:szCs w:val="22"/>
        </w:rPr>
        <w:sym w:font="Symbol" w:char="F0CE"/>
      </w:r>
      <w:r w:rsidR="00A209A2">
        <w:rPr>
          <w:sz w:val="22"/>
          <w:szCs w:val="22"/>
        </w:rPr>
        <w:t xml:space="preserve"> </w:t>
      </w:r>
      <w:r w:rsidR="00A209A2" w:rsidRPr="006F7B49">
        <w:rPr>
          <w:sz w:val="22"/>
          <w:szCs w:val="22"/>
        </w:rPr>
        <w:t>N</w:t>
      </w:r>
      <w:r w:rsidRPr="00F51CF9">
        <w:rPr>
          <w:sz w:val="22"/>
          <w:szCs w:val="22"/>
        </w:rPr>
        <w:t>, following certain probability distributions. The random parameters describe the unit-to-unit variations (instead of the temporal variations). Then clearly, the probabili</w:t>
      </w:r>
      <w:r w:rsidR="00A209A2">
        <w:rPr>
          <w:sz w:val="22"/>
          <w:szCs w:val="22"/>
        </w:rPr>
        <w:t xml:space="preserve">ty that the first passage time </w:t>
      </w:r>
      <w:r w:rsidRPr="00F51CF9">
        <w:rPr>
          <w:sz w:val="22"/>
          <w:szCs w:val="22"/>
        </w:rPr>
        <w:t>T</w:t>
      </w:r>
      <w:r w:rsidR="00A209A2">
        <w:rPr>
          <w:sz w:val="22"/>
          <w:szCs w:val="22"/>
        </w:rPr>
        <w:sym w:font="Symbol" w:char="F063"/>
      </w:r>
      <w:r w:rsidR="00A209A2">
        <w:rPr>
          <w:sz w:val="22"/>
          <w:szCs w:val="22"/>
        </w:rPr>
        <w:t xml:space="preserve"> over a threshold </w:t>
      </w:r>
      <w:r w:rsidR="00A209A2">
        <w:rPr>
          <w:sz w:val="22"/>
          <w:szCs w:val="22"/>
        </w:rPr>
        <w:sym w:font="Symbol" w:char="F063"/>
      </w:r>
      <w:r w:rsidR="00AC5C91">
        <w:rPr>
          <w:sz w:val="22"/>
          <w:szCs w:val="22"/>
        </w:rPr>
        <w:t xml:space="preserve">  is less than time t</w:t>
      </w:r>
      <w:r w:rsidRPr="00F51CF9">
        <w:rPr>
          <w:sz w:val="22"/>
          <w:szCs w:val="22"/>
        </w:rPr>
        <w:t xml:space="preserve"> is equal to the probability that the maximum degr</w:t>
      </w:r>
      <w:r w:rsidR="00AC5C91">
        <w:rPr>
          <w:sz w:val="22"/>
          <w:szCs w:val="22"/>
        </w:rPr>
        <w:t>adation level in time interval [0,t]</w:t>
      </w:r>
      <w:r w:rsidRPr="00F51CF9">
        <w:rPr>
          <w:sz w:val="22"/>
          <w:szCs w:val="22"/>
        </w:rPr>
        <w:t xml:space="preserve"> is larger than the threshold </w:t>
      </w:r>
      <w:r w:rsidR="00AC5C91">
        <w:rPr>
          <w:sz w:val="22"/>
          <w:szCs w:val="22"/>
        </w:rPr>
        <w:sym w:font="Symbol" w:char="F063"/>
      </w:r>
      <w:r w:rsidRPr="00F51CF9">
        <w:rPr>
          <w:sz w:val="22"/>
          <w:szCs w:val="22"/>
        </w:rPr>
        <w:t xml:space="preserve"> </w:t>
      </w:r>
    </w:p>
    <w:p w14:paraId="4BABB808" w14:textId="77777777" w:rsidR="00AC5C91" w:rsidRPr="006F7B49" w:rsidRDefault="00C558CE" w:rsidP="006F7B49">
      <w:pPr>
        <w:rPr>
          <w:sz w:val="22"/>
          <w:szCs w:val="22"/>
        </w:rPr>
      </w:pPr>
      <w:r w:rsidRPr="006F7B49">
        <w:rPr>
          <w:sz w:val="22"/>
          <w:szCs w:val="22"/>
        </w:rPr>
        <w:object w:dxaOrig="3000" w:dyaOrig="420" w14:anchorId="143C7D61">
          <v:shape id="_x0000_i1089" type="#_x0000_t75" style="width:150pt;height:21.35pt" o:ole="">
            <v:imagedata r:id="rId137" o:title=""/>
          </v:shape>
          <o:OLEObject Type="Embed" ProgID="Equation.3" ShapeID="_x0000_i1089" DrawAspect="Content" ObjectID="_1349511245" r:id="rId138"/>
        </w:object>
      </w:r>
    </w:p>
    <w:p w14:paraId="15BFDCBB" w14:textId="77777777" w:rsidR="00AC5C91" w:rsidRPr="006F7B49" w:rsidRDefault="00AC5C91" w:rsidP="006F7B49">
      <w:pPr>
        <w:rPr>
          <w:sz w:val="22"/>
          <w:szCs w:val="22"/>
        </w:rPr>
      </w:pPr>
    </w:p>
    <w:p w14:paraId="7C83B2E5" w14:textId="77777777" w:rsidR="00C558CE" w:rsidRPr="006F7B49" w:rsidRDefault="00F51CF9" w:rsidP="006F7B49">
      <w:pPr>
        <w:rPr>
          <w:sz w:val="22"/>
          <w:szCs w:val="22"/>
        </w:rPr>
      </w:pPr>
      <w:r w:rsidRPr="00F51CF9">
        <w:rPr>
          <w:sz w:val="22"/>
          <w:szCs w:val="22"/>
        </w:rPr>
        <w:t>The conditional dist</w:t>
      </w:r>
      <w:r w:rsidR="00C558CE">
        <w:rPr>
          <w:sz w:val="22"/>
          <w:szCs w:val="22"/>
        </w:rPr>
        <w:t xml:space="preserve">ribution of first passage time </w:t>
      </w:r>
      <w:r w:rsidR="00C558CE" w:rsidRPr="00F51CF9">
        <w:rPr>
          <w:sz w:val="22"/>
          <w:szCs w:val="22"/>
        </w:rPr>
        <w:t>T</w:t>
      </w:r>
      <w:r w:rsidR="00C558CE">
        <w:rPr>
          <w:sz w:val="22"/>
          <w:szCs w:val="22"/>
        </w:rPr>
        <w:sym w:font="Symbol" w:char="F063"/>
      </w:r>
      <w:r w:rsidR="00C558CE" w:rsidRPr="006F7B49">
        <w:rPr>
          <w:sz w:val="22"/>
          <w:szCs w:val="22"/>
        </w:rPr>
        <w:t>2</w:t>
      </w:r>
      <w:r w:rsidRPr="00F51CF9">
        <w:rPr>
          <w:sz w:val="22"/>
          <w:szCs w:val="22"/>
        </w:rPr>
        <w:t xml:space="preserve"> given that the first passage time </w:t>
      </w:r>
      <w:proofErr w:type="gramStart"/>
      <w:r w:rsidRPr="00F51CF9">
        <w:rPr>
          <w:sz w:val="22"/>
          <w:szCs w:val="22"/>
        </w:rPr>
        <w:t xml:space="preserve">of </w:t>
      </w:r>
      <w:r w:rsidR="00C558CE">
        <w:rPr>
          <w:sz w:val="22"/>
          <w:szCs w:val="22"/>
        </w:rPr>
        <w:t xml:space="preserve"> </w:t>
      </w:r>
      <w:proofErr w:type="gramEnd"/>
      <w:r w:rsidR="00C558CE">
        <w:rPr>
          <w:sz w:val="22"/>
          <w:szCs w:val="22"/>
        </w:rPr>
        <w:sym w:font="Symbol" w:char="F063"/>
      </w:r>
      <w:r w:rsidR="00C558CE" w:rsidRPr="006F7B49">
        <w:rPr>
          <w:sz w:val="22"/>
          <w:szCs w:val="22"/>
        </w:rPr>
        <w:t>1</w:t>
      </w:r>
      <w:r w:rsidR="00C558CE">
        <w:rPr>
          <w:sz w:val="22"/>
          <w:szCs w:val="22"/>
        </w:rPr>
        <w:t>(&lt;</w:t>
      </w:r>
      <w:r w:rsidR="00C558CE">
        <w:rPr>
          <w:sz w:val="22"/>
          <w:szCs w:val="22"/>
        </w:rPr>
        <w:sym w:font="Symbol" w:char="F063"/>
      </w:r>
      <w:r w:rsidR="00C558CE" w:rsidRPr="006F7B49">
        <w:rPr>
          <w:sz w:val="22"/>
          <w:szCs w:val="22"/>
        </w:rPr>
        <w:t>2</w:t>
      </w:r>
      <w:r w:rsidR="00C558CE">
        <w:rPr>
          <w:sz w:val="22"/>
          <w:szCs w:val="22"/>
        </w:rPr>
        <w:t>) is at time point s</w:t>
      </w:r>
      <w:r w:rsidRPr="00F51CF9">
        <w:rPr>
          <w:sz w:val="22"/>
          <w:szCs w:val="22"/>
        </w:rPr>
        <w:t xml:space="preserve"> is equal to </w:t>
      </w:r>
    </w:p>
    <w:p w14:paraId="6372E789" w14:textId="77777777" w:rsidR="00C558CE" w:rsidRPr="006F7B49" w:rsidRDefault="00255301" w:rsidP="006F7B49">
      <w:pPr>
        <w:rPr>
          <w:sz w:val="22"/>
          <w:szCs w:val="22"/>
        </w:rPr>
      </w:pPr>
      <w:r w:rsidRPr="006F7B49">
        <w:rPr>
          <w:sz w:val="22"/>
          <w:szCs w:val="22"/>
        </w:rPr>
        <w:object w:dxaOrig="6720" w:dyaOrig="420" w14:anchorId="6FA2B466">
          <v:shape id="_x0000_i1090" type="#_x0000_t75" style="width:336pt;height:21.35pt" o:ole="">
            <v:imagedata r:id="rId139" o:title=""/>
          </v:shape>
          <o:OLEObject Type="Embed" ProgID="Equation.3" ShapeID="_x0000_i1090" DrawAspect="Content" ObjectID="_1349511246" r:id="rId140"/>
        </w:object>
      </w:r>
    </w:p>
    <w:p w14:paraId="4A2965C9" w14:textId="77777777" w:rsidR="00C558CE" w:rsidRPr="006F7B49" w:rsidRDefault="00C558CE" w:rsidP="006F7B49">
      <w:pPr>
        <w:rPr>
          <w:sz w:val="22"/>
          <w:szCs w:val="22"/>
        </w:rPr>
      </w:pPr>
    </w:p>
    <w:p w14:paraId="3132A2E4" w14:textId="77777777" w:rsidR="00E93E31" w:rsidRPr="006F7B49" w:rsidRDefault="00A9532C" w:rsidP="006F7B49">
      <w:pPr>
        <w:rPr>
          <w:sz w:val="22"/>
          <w:szCs w:val="22"/>
        </w:rPr>
      </w:pPr>
      <w:r>
        <w:rPr>
          <w:sz w:val="22"/>
          <w:szCs w:val="22"/>
        </w:rPr>
        <w:t>To give an example, c</w:t>
      </w:r>
      <w:r w:rsidR="00F51CF9" w:rsidRPr="00F51CF9">
        <w:rPr>
          <w:sz w:val="22"/>
          <w:szCs w:val="22"/>
        </w:rPr>
        <w:t xml:space="preserve">onsider a component in a </w:t>
      </w:r>
      <w:r w:rsidR="00885DED">
        <w:rPr>
          <w:sz w:val="22"/>
          <w:szCs w:val="22"/>
        </w:rPr>
        <w:t xml:space="preserve">system with a degradation path </w:t>
      </w:r>
      <w:proofErr w:type="gramStart"/>
      <w:r w:rsidR="00885DED">
        <w:rPr>
          <w:sz w:val="22"/>
          <w:szCs w:val="22"/>
        </w:rPr>
        <w:t>X(</w:t>
      </w:r>
      <w:proofErr w:type="gramEnd"/>
      <w:r w:rsidR="00885DED">
        <w:rPr>
          <w:sz w:val="22"/>
          <w:szCs w:val="22"/>
        </w:rPr>
        <w:t>t;</w:t>
      </w:r>
      <w:r w:rsidR="00885DED" w:rsidRPr="00885DED">
        <w:rPr>
          <w:sz w:val="22"/>
          <w:szCs w:val="22"/>
        </w:rPr>
        <w:t xml:space="preserve"> </w:t>
      </w:r>
      <w:r w:rsidR="00885DED">
        <w:rPr>
          <w:sz w:val="22"/>
          <w:szCs w:val="22"/>
        </w:rPr>
        <w:sym w:font="Symbol" w:char="F046"/>
      </w:r>
      <w:r w:rsidR="00885DED">
        <w:rPr>
          <w:sz w:val="22"/>
          <w:szCs w:val="22"/>
        </w:rPr>
        <w:t>,</w:t>
      </w:r>
      <w:r w:rsidR="00885DED">
        <w:rPr>
          <w:sz w:val="22"/>
          <w:szCs w:val="22"/>
        </w:rPr>
        <w:sym w:font="Symbol" w:char="F051"/>
      </w:r>
      <w:r w:rsidR="00885DED">
        <w:rPr>
          <w:sz w:val="22"/>
          <w:szCs w:val="22"/>
        </w:rPr>
        <w:t>)=</w:t>
      </w:r>
      <w:r w:rsidR="00885DED">
        <w:rPr>
          <w:sz w:val="22"/>
          <w:szCs w:val="22"/>
        </w:rPr>
        <w:sym w:font="Symbol" w:char="F066"/>
      </w:r>
      <w:r w:rsidR="00885DED" w:rsidRPr="006F7B49">
        <w:rPr>
          <w:sz w:val="22"/>
          <w:szCs w:val="22"/>
        </w:rPr>
        <w:t>1</w:t>
      </w:r>
      <w:r w:rsidR="00885DED">
        <w:rPr>
          <w:sz w:val="22"/>
          <w:szCs w:val="22"/>
        </w:rPr>
        <w:t>+</w:t>
      </w:r>
      <w:r w:rsidR="00885DED">
        <w:rPr>
          <w:sz w:val="22"/>
          <w:szCs w:val="22"/>
        </w:rPr>
        <w:sym w:font="Symbol" w:char="F071"/>
      </w:r>
      <w:r w:rsidR="00885DED" w:rsidRPr="006F7B49">
        <w:rPr>
          <w:rFonts w:hint="eastAsia"/>
          <w:sz w:val="22"/>
          <w:szCs w:val="22"/>
        </w:rPr>
        <w:t>1</w:t>
      </w:r>
      <w:r w:rsidR="00885DED">
        <w:rPr>
          <w:sz w:val="22"/>
          <w:szCs w:val="22"/>
        </w:rPr>
        <w:t>t</w:t>
      </w:r>
      <w:r w:rsidR="00F51CF9" w:rsidRPr="00F51CF9">
        <w:rPr>
          <w:sz w:val="22"/>
          <w:szCs w:val="22"/>
        </w:rPr>
        <w:t xml:space="preserve"> where </w:t>
      </w:r>
      <w:r w:rsidR="007B6B3B">
        <w:rPr>
          <w:sz w:val="22"/>
          <w:szCs w:val="22"/>
        </w:rPr>
        <w:sym w:font="Symbol" w:char="F046"/>
      </w:r>
      <w:r w:rsidR="007B6B3B">
        <w:rPr>
          <w:sz w:val="22"/>
          <w:szCs w:val="22"/>
        </w:rPr>
        <w:t>={</w:t>
      </w:r>
      <w:r w:rsidR="007B6B3B">
        <w:rPr>
          <w:sz w:val="22"/>
          <w:szCs w:val="22"/>
        </w:rPr>
        <w:sym w:font="Symbol" w:char="F066"/>
      </w:r>
      <w:r w:rsidR="007B6B3B" w:rsidRPr="006F7B49">
        <w:rPr>
          <w:sz w:val="22"/>
          <w:szCs w:val="22"/>
        </w:rPr>
        <w:t>1</w:t>
      </w:r>
      <w:r w:rsidR="007B6B3B">
        <w:rPr>
          <w:sz w:val="22"/>
          <w:szCs w:val="22"/>
        </w:rPr>
        <w:t>}</w:t>
      </w:r>
      <w:r w:rsidR="00F51CF9" w:rsidRPr="00F51CF9">
        <w:rPr>
          <w:sz w:val="22"/>
          <w:szCs w:val="22"/>
        </w:rPr>
        <w:t xml:space="preserve"> and </w:t>
      </w:r>
      <w:r w:rsidR="006E1CB4">
        <w:rPr>
          <w:sz w:val="22"/>
          <w:szCs w:val="22"/>
        </w:rPr>
        <w:sym w:font="Symbol" w:char="F051"/>
      </w:r>
      <w:r w:rsidR="006E1CB4">
        <w:rPr>
          <w:sz w:val="22"/>
          <w:szCs w:val="22"/>
        </w:rPr>
        <w:t>=</w:t>
      </w:r>
      <w:r w:rsidR="006E1CB4" w:rsidRPr="00F51CF9">
        <w:rPr>
          <w:sz w:val="22"/>
          <w:szCs w:val="22"/>
        </w:rPr>
        <w:t>{</w:t>
      </w:r>
      <w:r w:rsidR="006E1CB4">
        <w:rPr>
          <w:sz w:val="22"/>
          <w:szCs w:val="22"/>
        </w:rPr>
        <w:sym w:font="Symbol" w:char="F071"/>
      </w:r>
      <w:r w:rsidR="006E1CB4" w:rsidRPr="006F7B49">
        <w:rPr>
          <w:rFonts w:hint="eastAsia"/>
          <w:sz w:val="22"/>
          <w:szCs w:val="22"/>
        </w:rPr>
        <w:t>1</w:t>
      </w:r>
      <w:r w:rsidR="006E1CB4">
        <w:rPr>
          <w:sz w:val="22"/>
          <w:szCs w:val="22"/>
        </w:rPr>
        <w:t>}</w:t>
      </w:r>
      <w:r w:rsidR="00F51CF9" w:rsidRPr="00F51CF9">
        <w:rPr>
          <w:sz w:val="22"/>
          <w:szCs w:val="22"/>
        </w:rPr>
        <w:t xml:space="preserve">. </w:t>
      </w:r>
      <w:r w:rsidR="006E1CB4" w:rsidRPr="006F7B49">
        <w:rPr>
          <w:sz w:val="22"/>
          <w:szCs w:val="22"/>
        </w:rPr>
        <w:t xml:space="preserve">The distribution </w:t>
      </w:r>
      <w:proofErr w:type="gramStart"/>
      <w:r w:rsidR="006E1CB4" w:rsidRPr="006F7B49">
        <w:rPr>
          <w:sz w:val="22"/>
          <w:szCs w:val="22"/>
        </w:rPr>
        <w:t xml:space="preserve">of </w:t>
      </w:r>
      <w:r w:rsidR="00F51CF9" w:rsidRPr="00F51CF9">
        <w:rPr>
          <w:sz w:val="22"/>
          <w:szCs w:val="22"/>
        </w:rPr>
        <w:t xml:space="preserve"> </w:t>
      </w:r>
      <w:r w:rsidR="006E1CB4" w:rsidRPr="00F51CF9">
        <w:rPr>
          <w:sz w:val="22"/>
          <w:szCs w:val="22"/>
        </w:rPr>
        <w:t>T</w:t>
      </w:r>
      <w:proofErr w:type="gramEnd"/>
      <w:r w:rsidR="006E1CB4">
        <w:rPr>
          <w:sz w:val="22"/>
          <w:szCs w:val="22"/>
        </w:rPr>
        <w:sym w:font="Symbol" w:char="F063"/>
      </w:r>
      <w:r w:rsidR="006E1CB4">
        <w:rPr>
          <w:sz w:val="22"/>
          <w:szCs w:val="22"/>
        </w:rPr>
        <w:t xml:space="preserve"> can be written in terms of </w:t>
      </w:r>
      <w:r w:rsidR="00F51CF9" w:rsidRPr="00F51CF9">
        <w:rPr>
          <w:sz w:val="22"/>
          <w:szCs w:val="22"/>
        </w:rPr>
        <w:t>F</w:t>
      </w:r>
      <w:r w:rsidR="006E1CB4">
        <w:rPr>
          <w:sz w:val="22"/>
          <w:szCs w:val="22"/>
        </w:rPr>
        <w:sym w:font="Symbol" w:char="F071"/>
      </w:r>
      <w:r w:rsidR="006E1CB4" w:rsidRPr="006F7B49">
        <w:rPr>
          <w:rFonts w:hint="eastAsia"/>
          <w:sz w:val="22"/>
          <w:szCs w:val="22"/>
        </w:rPr>
        <w:t>1</w:t>
      </w:r>
      <w:r w:rsidR="00F51CF9" w:rsidRPr="00F51CF9">
        <w:rPr>
          <w:sz w:val="22"/>
          <w:szCs w:val="22"/>
        </w:rPr>
        <w:t xml:space="preserve"> (the cumulative density function of random variable </w:t>
      </w:r>
      <w:r w:rsidR="00E93E31">
        <w:rPr>
          <w:sz w:val="22"/>
          <w:szCs w:val="22"/>
        </w:rPr>
        <w:sym w:font="Symbol" w:char="F071"/>
      </w:r>
      <w:r w:rsidR="00E93E31" w:rsidRPr="006F7B49">
        <w:rPr>
          <w:rFonts w:hint="eastAsia"/>
          <w:sz w:val="22"/>
          <w:szCs w:val="22"/>
        </w:rPr>
        <w:t>1</w:t>
      </w:r>
      <w:r w:rsidR="00E93E31">
        <w:rPr>
          <w:sz w:val="22"/>
          <w:szCs w:val="22"/>
        </w:rPr>
        <w:t>, (</w:t>
      </w:r>
      <w:r w:rsidR="00E93E31">
        <w:rPr>
          <w:sz w:val="22"/>
          <w:szCs w:val="22"/>
        </w:rPr>
        <w:sym w:font="Symbol" w:char="F071"/>
      </w:r>
      <w:r w:rsidR="00E93E31" w:rsidRPr="006F7B49">
        <w:rPr>
          <w:rFonts w:hint="eastAsia"/>
          <w:sz w:val="22"/>
          <w:szCs w:val="22"/>
        </w:rPr>
        <w:t>1</w:t>
      </w:r>
      <w:r w:rsidR="00E93E31">
        <w:rPr>
          <w:sz w:val="22"/>
          <w:szCs w:val="22"/>
        </w:rPr>
        <w:t xml:space="preserve"> &gt; 0</w:t>
      </w:r>
      <w:r w:rsidR="00F51CF9" w:rsidRPr="00F51CF9">
        <w:rPr>
          <w:sz w:val="22"/>
          <w:szCs w:val="22"/>
        </w:rPr>
        <w:t xml:space="preserve">), </w:t>
      </w:r>
    </w:p>
    <w:p w14:paraId="7E9FDA9E" w14:textId="77777777" w:rsidR="00E93E31" w:rsidRPr="006F7B49" w:rsidRDefault="00C032DF" w:rsidP="006F7B49">
      <w:pPr>
        <w:rPr>
          <w:sz w:val="22"/>
          <w:szCs w:val="22"/>
        </w:rPr>
      </w:pPr>
      <w:r w:rsidRPr="006F7B49">
        <w:rPr>
          <w:sz w:val="22"/>
          <w:szCs w:val="22"/>
        </w:rPr>
        <w:object w:dxaOrig="2740" w:dyaOrig="1640" w14:anchorId="4FEF95CE">
          <v:shape id="_x0000_i1091" type="#_x0000_t75" style="width:137.35pt;height:82pt" o:ole="">
            <v:imagedata r:id="rId141" o:title=""/>
          </v:shape>
          <o:OLEObject Type="Embed" ProgID="Equation.3" ShapeID="_x0000_i1091" DrawAspect="Content" ObjectID="_1349511247" r:id="rId142"/>
        </w:object>
      </w:r>
    </w:p>
    <w:p w14:paraId="5592DEC7" w14:textId="77777777" w:rsidR="00E93E31" w:rsidRPr="006F7B49" w:rsidRDefault="00E93E31" w:rsidP="006F7B49">
      <w:pPr>
        <w:rPr>
          <w:sz w:val="22"/>
          <w:szCs w:val="22"/>
        </w:rPr>
      </w:pPr>
    </w:p>
    <w:p w14:paraId="7E794A09" w14:textId="77777777" w:rsidR="002932AF" w:rsidRPr="006F7B49" w:rsidRDefault="00F51CF9" w:rsidP="006F7B49">
      <w:pPr>
        <w:rPr>
          <w:sz w:val="22"/>
          <w:szCs w:val="22"/>
        </w:rPr>
      </w:pPr>
      <w:r w:rsidRPr="00F51CF9">
        <w:rPr>
          <w:sz w:val="22"/>
          <w:szCs w:val="22"/>
        </w:rPr>
        <w:lastRenderedPageBreak/>
        <w:t>Since the randomness is from the unit-to-uni</w:t>
      </w:r>
      <w:r w:rsidR="007A4038">
        <w:rPr>
          <w:sz w:val="22"/>
          <w:szCs w:val="22"/>
        </w:rPr>
        <w:t xml:space="preserve">t variation, when we know that </w:t>
      </w:r>
      <w:r w:rsidR="007A4038" w:rsidRPr="00F51CF9">
        <w:rPr>
          <w:sz w:val="22"/>
          <w:szCs w:val="22"/>
        </w:rPr>
        <w:t>T</w:t>
      </w:r>
      <w:r w:rsidR="007A4038">
        <w:rPr>
          <w:sz w:val="22"/>
          <w:szCs w:val="22"/>
        </w:rPr>
        <w:sym w:font="Symbol" w:char="F063"/>
      </w:r>
      <w:proofErr w:type="gramStart"/>
      <w:r w:rsidR="007A4038" w:rsidRPr="006F7B49">
        <w:rPr>
          <w:sz w:val="22"/>
          <w:szCs w:val="22"/>
        </w:rPr>
        <w:t>1</w:t>
      </w:r>
      <w:r w:rsidR="007A4038" w:rsidRPr="00F51CF9">
        <w:rPr>
          <w:sz w:val="22"/>
          <w:szCs w:val="22"/>
        </w:rPr>
        <w:t xml:space="preserve"> </w:t>
      </w:r>
      <w:r w:rsidR="007A4038">
        <w:rPr>
          <w:sz w:val="22"/>
          <w:szCs w:val="22"/>
        </w:rPr>
        <w:t xml:space="preserve"> is</w:t>
      </w:r>
      <w:proofErr w:type="gramEnd"/>
      <w:r w:rsidR="007A4038">
        <w:rPr>
          <w:sz w:val="22"/>
          <w:szCs w:val="22"/>
        </w:rPr>
        <w:t xml:space="preserve"> s</w:t>
      </w:r>
      <w:r w:rsidRPr="00F51CF9">
        <w:rPr>
          <w:sz w:val="22"/>
          <w:szCs w:val="22"/>
        </w:rPr>
        <w:t xml:space="preserve">, it is equivalent to say that this component has a degradation rate </w:t>
      </w:r>
      <w:r w:rsidR="007A4038">
        <w:rPr>
          <w:sz w:val="22"/>
          <w:szCs w:val="22"/>
        </w:rPr>
        <w:sym w:font="Symbol" w:char="F071"/>
      </w:r>
      <w:r w:rsidR="007A4038" w:rsidRPr="006F7B49">
        <w:rPr>
          <w:rFonts w:hint="eastAsia"/>
          <w:sz w:val="22"/>
          <w:szCs w:val="22"/>
        </w:rPr>
        <w:t>1</w:t>
      </w:r>
      <w:r w:rsidRPr="00F51CF9">
        <w:rPr>
          <w:sz w:val="22"/>
          <w:szCs w:val="22"/>
        </w:rPr>
        <w:t>=</w:t>
      </w:r>
      <w:r w:rsidR="007A4038">
        <w:rPr>
          <w:sz w:val="22"/>
          <w:szCs w:val="22"/>
        </w:rPr>
        <w:t>(</w:t>
      </w:r>
      <w:r w:rsidR="007A4038">
        <w:rPr>
          <w:sz w:val="22"/>
          <w:szCs w:val="22"/>
        </w:rPr>
        <w:sym w:font="Symbol" w:char="F063"/>
      </w:r>
      <w:r w:rsidR="007A4038" w:rsidRPr="006F7B49">
        <w:rPr>
          <w:sz w:val="22"/>
          <w:szCs w:val="22"/>
        </w:rPr>
        <w:t>1</w:t>
      </w:r>
      <w:r w:rsidR="007A4038">
        <w:rPr>
          <w:sz w:val="22"/>
          <w:szCs w:val="22"/>
        </w:rPr>
        <w:t>-</w:t>
      </w:r>
      <w:r w:rsidR="0088266B">
        <w:rPr>
          <w:sz w:val="22"/>
          <w:szCs w:val="22"/>
        </w:rPr>
        <w:sym w:font="Symbol" w:char="F066"/>
      </w:r>
      <w:r w:rsidR="0088266B" w:rsidRPr="006F7B49">
        <w:rPr>
          <w:sz w:val="22"/>
          <w:szCs w:val="22"/>
        </w:rPr>
        <w:t>1</w:t>
      </w:r>
      <w:r w:rsidR="007A4038">
        <w:rPr>
          <w:sz w:val="22"/>
          <w:szCs w:val="22"/>
        </w:rPr>
        <w:t>)</w:t>
      </w:r>
      <w:r w:rsidR="0088266B">
        <w:rPr>
          <w:sz w:val="22"/>
          <w:szCs w:val="22"/>
        </w:rPr>
        <w:t>/s</w:t>
      </w:r>
      <w:r w:rsidRPr="00F51CF9">
        <w:rPr>
          <w:sz w:val="22"/>
          <w:szCs w:val="22"/>
        </w:rPr>
        <w:t xml:space="preserve">. Therefore, given that </w:t>
      </w:r>
      <w:r w:rsidR="002932AF" w:rsidRPr="00F51CF9">
        <w:rPr>
          <w:sz w:val="22"/>
          <w:szCs w:val="22"/>
        </w:rPr>
        <w:t>T</w:t>
      </w:r>
      <w:r w:rsidR="002932AF">
        <w:rPr>
          <w:sz w:val="22"/>
          <w:szCs w:val="22"/>
        </w:rPr>
        <w:sym w:font="Symbol" w:char="F063"/>
      </w:r>
      <w:r w:rsidR="002932AF" w:rsidRPr="006F7B49">
        <w:rPr>
          <w:sz w:val="22"/>
          <w:szCs w:val="22"/>
        </w:rPr>
        <w:t>1</w:t>
      </w:r>
      <w:r w:rsidR="002932AF">
        <w:rPr>
          <w:sz w:val="22"/>
          <w:szCs w:val="22"/>
        </w:rPr>
        <w:t xml:space="preserve"> is s</w:t>
      </w:r>
      <w:r w:rsidRPr="00F51CF9">
        <w:rPr>
          <w:sz w:val="22"/>
          <w:szCs w:val="22"/>
        </w:rPr>
        <w:t xml:space="preserve">, the conditional probability mass function of </w:t>
      </w:r>
      <w:r w:rsidR="002932AF" w:rsidRPr="00F51CF9">
        <w:rPr>
          <w:sz w:val="22"/>
          <w:szCs w:val="22"/>
        </w:rPr>
        <w:t>T</w:t>
      </w:r>
      <w:r w:rsidR="002932AF">
        <w:rPr>
          <w:sz w:val="22"/>
          <w:szCs w:val="22"/>
        </w:rPr>
        <w:sym w:font="Symbol" w:char="F063"/>
      </w:r>
      <w:r w:rsidR="002932AF" w:rsidRPr="006F7B49">
        <w:rPr>
          <w:sz w:val="22"/>
          <w:szCs w:val="22"/>
        </w:rPr>
        <w:t>2</w:t>
      </w:r>
      <w:r w:rsidR="002932AF" w:rsidRPr="00F51CF9">
        <w:rPr>
          <w:sz w:val="22"/>
          <w:szCs w:val="22"/>
        </w:rPr>
        <w:t xml:space="preserve"> </w:t>
      </w:r>
      <w:r w:rsidR="002932AF">
        <w:rPr>
          <w:sz w:val="22"/>
          <w:szCs w:val="22"/>
        </w:rPr>
        <w:t xml:space="preserve"> </w:t>
      </w:r>
      <w:r w:rsidRPr="00F51CF9">
        <w:rPr>
          <w:sz w:val="22"/>
          <w:szCs w:val="22"/>
        </w:rPr>
        <w:t xml:space="preserve"> is</w:t>
      </w:r>
    </w:p>
    <w:p w14:paraId="0E1A41FE" w14:textId="77777777" w:rsidR="002932AF" w:rsidRPr="006F7B49" w:rsidRDefault="002932AF" w:rsidP="006F7B49">
      <w:pPr>
        <w:rPr>
          <w:sz w:val="22"/>
          <w:szCs w:val="22"/>
        </w:rPr>
      </w:pPr>
    </w:p>
    <w:p w14:paraId="20627788" w14:textId="77777777" w:rsidR="00A00FB9" w:rsidRPr="006F7B49" w:rsidRDefault="004441AF" w:rsidP="006F7B49">
      <w:pPr>
        <w:rPr>
          <w:sz w:val="22"/>
          <w:szCs w:val="22"/>
        </w:rPr>
      </w:pPr>
      <w:r w:rsidRPr="006F7B49">
        <w:rPr>
          <w:sz w:val="22"/>
          <w:szCs w:val="22"/>
        </w:rPr>
        <w:object w:dxaOrig="3000" w:dyaOrig="680" w14:anchorId="3552D747">
          <v:shape id="_x0000_i1092" type="#_x0000_t75" style="width:150pt;height:34pt" o:ole="">
            <v:imagedata r:id="rId143" o:title=""/>
          </v:shape>
          <o:OLEObject Type="Embed" ProgID="Equation.3" ShapeID="_x0000_i1092" DrawAspect="Content" ObjectID="_1349511248" r:id="rId144"/>
        </w:object>
      </w:r>
      <w:r w:rsidR="00F51CF9" w:rsidRPr="00F51CF9">
        <w:rPr>
          <w:sz w:val="22"/>
          <w:szCs w:val="22"/>
        </w:rPr>
        <w:t xml:space="preserve">  </w:t>
      </w:r>
    </w:p>
    <w:p w14:paraId="7C90501A" w14:textId="77777777" w:rsidR="00A00FB9" w:rsidRPr="006F7B49" w:rsidRDefault="00A00FB9" w:rsidP="006F7B49">
      <w:pPr>
        <w:rPr>
          <w:sz w:val="22"/>
          <w:szCs w:val="22"/>
        </w:rPr>
      </w:pPr>
    </w:p>
    <w:p w14:paraId="475E0263" w14:textId="77777777" w:rsidR="00DE358D" w:rsidRPr="006F7B49" w:rsidRDefault="00F51CF9" w:rsidP="006F7B49">
      <w:pPr>
        <w:rPr>
          <w:sz w:val="22"/>
          <w:szCs w:val="22"/>
        </w:rPr>
      </w:pPr>
      <w:r w:rsidRPr="00F51CF9">
        <w:rPr>
          <w:sz w:val="22"/>
          <w:szCs w:val="22"/>
        </w:rPr>
        <w:t xml:space="preserve">In other words, </w:t>
      </w:r>
      <w:r w:rsidR="00830157" w:rsidRPr="00F51CF9">
        <w:rPr>
          <w:sz w:val="22"/>
          <w:szCs w:val="22"/>
        </w:rPr>
        <w:t>T</w:t>
      </w:r>
      <w:r w:rsidR="00830157">
        <w:rPr>
          <w:sz w:val="22"/>
          <w:szCs w:val="22"/>
        </w:rPr>
        <w:sym w:font="Symbol" w:char="F063"/>
      </w:r>
      <w:r w:rsidR="00830157" w:rsidRPr="006F7B49">
        <w:rPr>
          <w:sz w:val="22"/>
          <w:szCs w:val="22"/>
        </w:rPr>
        <w:t>2</w:t>
      </w:r>
      <w:r w:rsidRPr="00F51CF9">
        <w:rPr>
          <w:sz w:val="22"/>
          <w:szCs w:val="22"/>
        </w:rPr>
        <w:t xml:space="preserve"> is a constant number </w:t>
      </w:r>
      <w:r w:rsidR="00830157">
        <w:rPr>
          <w:sz w:val="22"/>
          <w:szCs w:val="22"/>
        </w:rPr>
        <w:t>(</w:t>
      </w:r>
      <w:r w:rsidR="00830157">
        <w:rPr>
          <w:sz w:val="22"/>
          <w:szCs w:val="22"/>
        </w:rPr>
        <w:sym w:font="Symbol" w:char="F063"/>
      </w:r>
      <w:r w:rsidR="00830157" w:rsidRPr="006F7B49">
        <w:rPr>
          <w:sz w:val="22"/>
          <w:szCs w:val="22"/>
        </w:rPr>
        <w:t>2</w:t>
      </w:r>
      <w:r w:rsidR="00830157">
        <w:rPr>
          <w:sz w:val="22"/>
          <w:szCs w:val="22"/>
        </w:rPr>
        <w:t>-</w:t>
      </w:r>
      <w:r w:rsidR="00830157">
        <w:rPr>
          <w:sz w:val="22"/>
          <w:szCs w:val="22"/>
        </w:rPr>
        <w:sym w:font="Symbol" w:char="F066"/>
      </w:r>
      <w:proofErr w:type="gramStart"/>
      <w:r w:rsidR="00830157" w:rsidRPr="006F7B49">
        <w:rPr>
          <w:sz w:val="22"/>
          <w:szCs w:val="22"/>
        </w:rPr>
        <w:t>1</w:t>
      </w:r>
      <w:r w:rsidR="00830157">
        <w:rPr>
          <w:sz w:val="22"/>
          <w:szCs w:val="22"/>
        </w:rPr>
        <w:t>)s</w:t>
      </w:r>
      <w:proofErr w:type="gramEnd"/>
      <w:r w:rsidR="00830157">
        <w:rPr>
          <w:sz w:val="22"/>
          <w:szCs w:val="22"/>
        </w:rPr>
        <w:t>/(</w:t>
      </w:r>
      <w:r w:rsidR="00830157">
        <w:rPr>
          <w:sz w:val="22"/>
          <w:szCs w:val="22"/>
        </w:rPr>
        <w:sym w:font="Symbol" w:char="F063"/>
      </w:r>
      <w:r w:rsidR="00830157" w:rsidRPr="006F7B49">
        <w:rPr>
          <w:sz w:val="22"/>
          <w:szCs w:val="22"/>
        </w:rPr>
        <w:t>1</w:t>
      </w:r>
      <w:r w:rsidR="00830157">
        <w:rPr>
          <w:sz w:val="22"/>
          <w:szCs w:val="22"/>
        </w:rPr>
        <w:t>-</w:t>
      </w:r>
      <w:r w:rsidR="00830157">
        <w:rPr>
          <w:sz w:val="22"/>
          <w:szCs w:val="22"/>
        </w:rPr>
        <w:sym w:font="Symbol" w:char="F066"/>
      </w:r>
      <w:r w:rsidR="00830157" w:rsidRPr="006F7B49">
        <w:rPr>
          <w:sz w:val="22"/>
          <w:szCs w:val="22"/>
        </w:rPr>
        <w:t>1</w:t>
      </w:r>
      <w:r w:rsidR="00830157">
        <w:rPr>
          <w:sz w:val="22"/>
          <w:szCs w:val="22"/>
        </w:rPr>
        <w:t xml:space="preserve">) given that </w:t>
      </w:r>
      <w:r w:rsidR="00830157" w:rsidRPr="00F51CF9">
        <w:rPr>
          <w:sz w:val="22"/>
          <w:szCs w:val="22"/>
        </w:rPr>
        <w:t>T</w:t>
      </w:r>
      <w:r w:rsidR="00830157">
        <w:rPr>
          <w:sz w:val="22"/>
          <w:szCs w:val="22"/>
        </w:rPr>
        <w:sym w:font="Symbol" w:char="F063"/>
      </w:r>
      <w:r w:rsidR="00830157" w:rsidRPr="006F7B49">
        <w:rPr>
          <w:sz w:val="22"/>
          <w:szCs w:val="22"/>
        </w:rPr>
        <w:t>1</w:t>
      </w:r>
      <w:r w:rsidR="00830157" w:rsidRPr="00F51CF9">
        <w:rPr>
          <w:sz w:val="22"/>
          <w:szCs w:val="22"/>
        </w:rPr>
        <w:t xml:space="preserve"> </w:t>
      </w:r>
      <w:r w:rsidR="00830157">
        <w:rPr>
          <w:sz w:val="22"/>
          <w:szCs w:val="22"/>
        </w:rPr>
        <w:t xml:space="preserve"> is s</w:t>
      </w:r>
      <w:r w:rsidRPr="00F51CF9">
        <w:rPr>
          <w:sz w:val="22"/>
          <w:szCs w:val="22"/>
        </w:rPr>
        <w:t>.  An illustration of this linear random coefficient model is gi</w:t>
      </w:r>
      <w:r w:rsidR="00F4685E">
        <w:rPr>
          <w:sz w:val="22"/>
          <w:szCs w:val="22"/>
        </w:rPr>
        <w:t>ven in Figure 9</w:t>
      </w:r>
      <w:r w:rsidRPr="00F51CF9">
        <w:rPr>
          <w:sz w:val="22"/>
          <w:szCs w:val="22"/>
        </w:rPr>
        <w:t xml:space="preserve">. </w:t>
      </w:r>
    </w:p>
    <w:p w14:paraId="7C8E5D10" w14:textId="77777777" w:rsidR="00DE358D" w:rsidRPr="006F7B49" w:rsidRDefault="00DE358D" w:rsidP="006F7B49">
      <w:pPr>
        <w:rPr>
          <w:sz w:val="22"/>
          <w:szCs w:val="22"/>
        </w:rPr>
      </w:pPr>
    </w:p>
    <w:p w14:paraId="7C952B7D" w14:textId="77777777" w:rsidR="00F4685E" w:rsidRPr="006F7B49" w:rsidRDefault="00F51CF9" w:rsidP="006F7B49">
      <w:pPr>
        <w:rPr>
          <w:sz w:val="22"/>
          <w:szCs w:val="22"/>
        </w:rPr>
      </w:pPr>
      <w:r w:rsidRPr="00F51CF9">
        <w:rPr>
          <w:sz w:val="22"/>
          <w:szCs w:val="22"/>
        </w:rPr>
        <w:t>ex</w:t>
      </w:r>
      <w:r w:rsidR="00F4685E">
        <w:rPr>
          <w:sz w:val="22"/>
          <w:szCs w:val="22"/>
        </w:rPr>
        <w:t>ample3.png</w:t>
      </w:r>
    </w:p>
    <w:p w14:paraId="01B26435" w14:textId="77777777" w:rsidR="00F4685E" w:rsidRPr="006F7B49" w:rsidRDefault="00F4685E" w:rsidP="006F7B49">
      <w:pPr>
        <w:rPr>
          <w:sz w:val="22"/>
          <w:szCs w:val="22"/>
        </w:rPr>
      </w:pPr>
    </w:p>
    <w:p w14:paraId="33BAFA3B" w14:textId="77777777" w:rsidR="00952F0E" w:rsidRPr="006F7B49" w:rsidRDefault="00F51CF9" w:rsidP="006F7B49">
      <w:pPr>
        <w:rPr>
          <w:sz w:val="22"/>
          <w:szCs w:val="22"/>
        </w:rPr>
      </w:pPr>
      <w:r w:rsidRPr="00F51CF9">
        <w:rPr>
          <w:sz w:val="22"/>
          <w:szCs w:val="22"/>
        </w:rPr>
        <w:t xml:space="preserve">If </w:t>
      </w:r>
      <w:r w:rsidR="00F4685E">
        <w:rPr>
          <w:sz w:val="22"/>
          <w:szCs w:val="22"/>
        </w:rPr>
        <w:sym w:font="Symbol" w:char="F066"/>
      </w:r>
      <w:r w:rsidR="00F4685E" w:rsidRPr="006F7B49">
        <w:rPr>
          <w:sz w:val="22"/>
          <w:szCs w:val="22"/>
        </w:rPr>
        <w:t>1</w:t>
      </w:r>
      <w:r w:rsidR="00F4685E">
        <w:rPr>
          <w:sz w:val="22"/>
          <w:szCs w:val="22"/>
        </w:rPr>
        <w:t>=1</w:t>
      </w:r>
      <w:r w:rsidRPr="00F51CF9">
        <w:rPr>
          <w:sz w:val="22"/>
          <w:szCs w:val="22"/>
        </w:rPr>
        <w:t xml:space="preserve"> and </w:t>
      </w:r>
      <w:r w:rsidR="00F4685E">
        <w:rPr>
          <w:sz w:val="22"/>
          <w:szCs w:val="22"/>
        </w:rPr>
        <w:sym w:font="Symbol" w:char="F071"/>
      </w:r>
      <w:r w:rsidR="00F4685E" w:rsidRPr="006F7B49">
        <w:rPr>
          <w:rFonts w:hint="eastAsia"/>
          <w:sz w:val="22"/>
          <w:szCs w:val="22"/>
        </w:rPr>
        <w:t>1</w:t>
      </w:r>
      <w:r w:rsidR="00F4685E">
        <w:rPr>
          <w:sz w:val="22"/>
          <w:szCs w:val="22"/>
        </w:rPr>
        <w:t xml:space="preserve"> follows</w:t>
      </w:r>
      <w:r w:rsidRPr="00F51CF9">
        <w:rPr>
          <w:sz w:val="22"/>
          <w:szCs w:val="22"/>
        </w:rPr>
        <w:t xml:space="preserve"> Expon</w:t>
      </w:r>
      <w:r w:rsidR="00F4685E">
        <w:rPr>
          <w:sz w:val="22"/>
          <w:szCs w:val="22"/>
        </w:rPr>
        <w:t>ential distribution (</w:t>
      </w:r>
      <w:r w:rsidR="00F4685E">
        <w:rPr>
          <w:sz w:val="22"/>
          <w:szCs w:val="22"/>
        </w:rPr>
        <w:sym w:font="Symbol" w:char="F06C"/>
      </w:r>
      <w:r w:rsidR="00F4685E">
        <w:rPr>
          <w:sz w:val="22"/>
          <w:szCs w:val="22"/>
        </w:rPr>
        <w:t>=1)</w:t>
      </w:r>
      <w:r w:rsidRPr="00F51CF9">
        <w:rPr>
          <w:sz w:val="22"/>
          <w:szCs w:val="22"/>
        </w:rPr>
        <w:t xml:space="preserve">, then, when </w:t>
      </w:r>
      <w:r w:rsidR="00952F0E">
        <w:rPr>
          <w:sz w:val="22"/>
          <w:szCs w:val="22"/>
        </w:rPr>
        <w:sym w:font="Symbol" w:char="F063"/>
      </w:r>
      <w:r w:rsidR="00952F0E" w:rsidRPr="006F7B49">
        <w:rPr>
          <w:sz w:val="22"/>
          <w:szCs w:val="22"/>
        </w:rPr>
        <w:t>1</w:t>
      </w:r>
      <w:r w:rsidR="00952F0E">
        <w:rPr>
          <w:sz w:val="22"/>
          <w:szCs w:val="22"/>
        </w:rPr>
        <w:t>=</w:t>
      </w:r>
      <w:proofErr w:type="gramStart"/>
      <w:r w:rsidR="00952F0E">
        <w:rPr>
          <w:sz w:val="22"/>
          <w:szCs w:val="22"/>
        </w:rPr>
        <w:t>2</w:t>
      </w:r>
      <w:r w:rsidR="00952F0E" w:rsidRPr="00F51CF9">
        <w:rPr>
          <w:sz w:val="22"/>
          <w:szCs w:val="22"/>
        </w:rPr>
        <w:t xml:space="preserve"> </w:t>
      </w:r>
      <w:r w:rsidRPr="00F51CF9">
        <w:rPr>
          <w:sz w:val="22"/>
          <w:szCs w:val="22"/>
        </w:rPr>
        <w:t>,</w:t>
      </w:r>
      <w:proofErr w:type="gramEnd"/>
      <w:r w:rsidRPr="00F51CF9">
        <w:rPr>
          <w:sz w:val="22"/>
          <w:szCs w:val="22"/>
        </w:rPr>
        <w:t xml:space="preserve"> the first passage time over </w:t>
      </w:r>
      <w:r w:rsidR="00952F0E">
        <w:rPr>
          <w:sz w:val="22"/>
          <w:szCs w:val="22"/>
        </w:rPr>
        <w:sym w:font="Symbol" w:char="F063"/>
      </w:r>
      <w:r w:rsidR="00952F0E" w:rsidRPr="006F7B49">
        <w:rPr>
          <w:sz w:val="22"/>
          <w:szCs w:val="22"/>
        </w:rPr>
        <w:t>1</w:t>
      </w:r>
      <w:r w:rsidRPr="00F51CF9">
        <w:rPr>
          <w:sz w:val="22"/>
          <w:szCs w:val="22"/>
        </w:rPr>
        <w:t xml:space="preserve"> is </w:t>
      </w:r>
    </w:p>
    <w:p w14:paraId="271E6D06" w14:textId="77777777" w:rsidR="00952F0E" w:rsidRPr="006F7B49" w:rsidRDefault="009A5076" w:rsidP="006F7B49">
      <w:pPr>
        <w:rPr>
          <w:sz w:val="22"/>
          <w:szCs w:val="22"/>
        </w:rPr>
      </w:pPr>
      <w:r w:rsidRPr="009D6331">
        <w:rPr>
          <w:sz w:val="22"/>
          <w:szCs w:val="22"/>
        </w:rPr>
        <w:object w:dxaOrig="2659" w:dyaOrig="2940" w14:anchorId="461997A8">
          <v:shape id="_x0000_i1093" type="#_x0000_t75" style="width:132.65pt;height:147.35pt" o:ole="">
            <v:imagedata r:id="rId145" o:title=""/>
          </v:shape>
          <o:OLEObject Type="Embed" ProgID="Equation.DSMT4" ShapeID="_x0000_i1093" DrawAspect="Content" ObjectID="_1349511249" r:id="rId146"/>
        </w:object>
      </w:r>
    </w:p>
    <w:p w14:paraId="55494383" w14:textId="77777777" w:rsidR="00952F0E" w:rsidRPr="006F7B49" w:rsidRDefault="00952F0E" w:rsidP="006F7B49">
      <w:pPr>
        <w:rPr>
          <w:sz w:val="22"/>
          <w:szCs w:val="22"/>
        </w:rPr>
      </w:pPr>
    </w:p>
    <w:p w14:paraId="76AFEB9A" w14:textId="77777777" w:rsidR="009A5076" w:rsidRPr="006F7B49" w:rsidRDefault="009A5076" w:rsidP="006F7B49">
      <w:pPr>
        <w:rPr>
          <w:sz w:val="22"/>
          <w:szCs w:val="22"/>
        </w:rPr>
      </w:pPr>
    </w:p>
    <w:p w14:paraId="55EE6C2E" w14:textId="77777777" w:rsidR="00451ECE" w:rsidRPr="006F7B49" w:rsidRDefault="00F51CF9" w:rsidP="006F7B49">
      <w:pPr>
        <w:rPr>
          <w:sz w:val="22"/>
          <w:szCs w:val="22"/>
        </w:rPr>
      </w:pPr>
      <w:proofErr w:type="gramStart"/>
      <w:r w:rsidRPr="00F51CF9">
        <w:rPr>
          <w:sz w:val="22"/>
          <w:szCs w:val="22"/>
        </w:rPr>
        <w:t>as</w:t>
      </w:r>
      <w:proofErr w:type="gramEnd"/>
      <w:r w:rsidRPr="00F51CF9">
        <w:rPr>
          <w:sz w:val="22"/>
          <w:szCs w:val="22"/>
        </w:rPr>
        <w:t xml:space="preserve"> show</w:t>
      </w:r>
      <w:r w:rsidR="009A5076">
        <w:rPr>
          <w:sz w:val="22"/>
          <w:szCs w:val="22"/>
        </w:rPr>
        <w:t>n in Figure 10</w:t>
      </w:r>
      <w:r w:rsidRPr="00F51CF9">
        <w:rPr>
          <w:sz w:val="22"/>
          <w:szCs w:val="22"/>
        </w:rPr>
        <w:t xml:space="preserve">. </w:t>
      </w:r>
    </w:p>
    <w:p w14:paraId="36B8F6A8" w14:textId="77777777" w:rsidR="00451ECE" w:rsidRPr="006F7B49" w:rsidRDefault="00451ECE" w:rsidP="006F7B49">
      <w:pPr>
        <w:rPr>
          <w:sz w:val="22"/>
          <w:szCs w:val="22"/>
        </w:rPr>
      </w:pPr>
    </w:p>
    <w:p w14:paraId="70DB4B9E" w14:textId="77777777" w:rsidR="00451ECE" w:rsidRPr="006F7B49" w:rsidRDefault="00451ECE" w:rsidP="006F7B49">
      <w:pPr>
        <w:rPr>
          <w:sz w:val="22"/>
          <w:szCs w:val="22"/>
        </w:rPr>
      </w:pPr>
      <w:r>
        <w:rPr>
          <w:sz w:val="22"/>
          <w:szCs w:val="22"/>
        </w:rPr>
        <w:t>example32.png</w:t>
      </w:r>
      <w:r w:rsidR="00F51CF9" w:rsidRPr="00F51CF9">
        <w:rPr>
          <w:sz w:val="22"/>
          <w:szCs w:val="22"/>
        </w:rPr>
        <w:t xml:space="preserve"> </w:t>
      </w:r>
    </w:p>
    <w:p w14:paraId="27F0DC45" w14:textId="77777777" w:rsidR="00451ECE" w:rsidRPr="006F7B49" w:rsidRDefault="00451ECE" w:rsidP="006F7B49">
      <w:pPr>
        <w:rPr>
          <w:sz w:val="22"/>
          <w:szCs w:val="22"/>
        </w:rPr>
      </w:pPr>
    </w:p>
    <w:p w14:paraId="5E3EFDE2" w14:textId="77777777" w:rsidR="00E15489" w:rsidRPr="006F7B49" w:rsidRDefault="00F51CF9" w:rsidP="006F7B49">
      <w:pPr>
        <w:rPr>
          <w:sz w:val="22"/>
          <w:szCs w:val="22"/>
        </w:rPr>
      </w:pPr>
      <w:r w:rsidRPr="00F51CF9">
        <w:rPr>
          <w:sz w:val="22"/>
          <w:szCs w:val="22"/>
        </w:rPr>
        <w:t xml:space="preserve">If </w:t>
      </w:r>
      <w:r w:rsidR="002C10A1">
        <w:rPr>
          <w:sz w:val="22"/>
          <w:szCs w:val="22"/>
        </w:rPr>
        <w:t>we know the first passage time T</w:t>
      </w:r>
      <w:r w:rsidR="002C10A1">
        <w:rPr>
          <w:sz w:val="22"/>
          <w:szCs w:val="22"/>
        </w:rPr>
        <w:sym w:font="Symbol" w:char="F063"/>
      </w:r>
      <w:r w:rsidR="002C10A1" w:rsidRPr="006F7B49">
        <w:rPr>
          <w:sz w:val="22"/>
          <w:szCs w:val="22"/>
        </w:rPr>
        <w:t>1</w:t>
      </w:r>
      <w:r w:rsidR="002C10A1">
        <w:rPr>
          <w:sz w:val="22"/>
          <w:szCs w:val="22"/>
        </w:rPr>
        <w:t xml:space="preserve">=1 and </w:t>
      </w:r>
      <w:r w:rsidR="002C10A1">
        <w:rPr>
          <w:sz w:val="22"/>
          <w:szCs w:val="22"/>
        </w:rPr>
        <w:sym w:font="Symbol" w:char="F063"/>
      </w:r>
      <w:r w:rsidR="002C10A1" w:rsidRPr="006F7B49">
        <w:rPr>
          <w:sz w:val="22"/>
          <w:szCs w:val="22"/>
        </w:rPr>
        <w:t>2</w:t>
      </w:r>
      <w:r w:rsidR="002C10A1">
        <w:rPr>
          <w:sz w:val="22"/>
          <w:szCs w:val="22"/>
        </w:rPr>
        <w:t>=3</w:t>
      </w:r>
      <w:r w:rsidRPr="00F51CF9">
        <w:rPr>
          <w:sz w:val="22"/>
          <w:szCs w:val="22"/>
        </w:rPr>
        <w:t xml:space="preserve">, the conditional probability mass function of </w:t>
      </w:r>
      <w:r w:rsidR="00E15489">
        <w:rPr>
          <w:sz w:val="22"/>
          <w:szCs w:val="22"/>
        </w:rPr>
        <w:t>T</w:t>
      </w:r>
      <w:r w:rsidR="00E15489">
        <w:rPr>
          <w:sz w:val="22"/>
          <w:szCs w:val="22"/>
        </w:rPr>
        <w:sym w:font="Symbol" w:char="F063"/>
      </w:r>
      <w:r w:rsidR="00E15489" w:rsidRPr="006F7B49">
        <w:rPr>
          <w:sz w:val="22"/>
          <w:szCs w:val="22"/>
        </w:rPr>
        <w:t>2</w:t>
      </w:r>
      <w:r w:rsidR="00E15489">
        <w:rPr>
          <w:sz w:val="22"/>
          <w:szCs w:val="22"/>
        </w:rPr>
        <w:t xml:space="preserve"> given that T</w:t>
      </w:r>
      <w:r w:rsidR="00E15489">
        <w:rPr>
          <w:sz w:val="22"/>
          <w:szCs w:val="22"/>
        </w:rPr>
        <w:sym w:font="Symbol" w:char="F063"/>
      </w:r>
      <w:r w:rsidR="00E15489" w:rsidRPr="006F7B49">
        <w:rPr>
          <w:sz w:val="22"/>
          <w:szCs w:val="22"/>
        </w:rPr>
        <w:t>1</w:t>
      </w:r>
      <w:r w:rsidR="00E15489">
        <w:rPr>
          <w:sz w:val="22"/>
          <w:szCs w:val="22"/>
        </w:rPr>
        <w:t>=</w:t>
      </w:r>
      <w:proofErr w:type="gramStart"/>
      <w:r w:rsidR="00E15489">
        <w:rPr>
          <w:sz w:val="22"/>
          <w:szCs w:val="22"/>
        </w:rPr>
        <w:t xml:space="preserve">1 </w:t>
      </w:r>
      <w:r w:rsidRPr="00F51CF9">
        <w:rPr>
          <w:sz w:val="22"/>
          <w:szCs w:val="22"/>
        </w:rPr>
        <w:t xml:space="preserve"> is</w:t>
      </w:r>
      <w:proofErr w:type="gramEnd"/>
      <w:r w:rsidRPr="00F51CF9">
        <w:rPr>
          <w:sz w:val="22"/>
          <w:szCs w:val="22"/>
        </w:rPr>
        <w:t xml:space="preserve">  </w:t>
      </w:r>
    </w:p>
    <w:p w14:paraId="319EB77F" w14:textId="77777777" w:rsidR="00E15489" w:rsidRPr="006F7B49" w:rsidRDefault="00E15489" w:rsidP="006F7B49">
      <w:pPr>
        <w:rPr>
          <w:sz w:val="22"/>
          <w:szCs w:val="22"/>
        </w:rPr>
      </w:pPr>
    </w:p>
    <w:p w14:paraId="30F2484C" w14:textId="77777777" w:rsidR="00E15489" w:rsidRPr="006F7B49" w:rsidRDefault="0011625A" w:rsidP="006F7B49">
      <w:pPr>
        <w:rPr>
          <w:sz w:val="22"/>
          <w:szCs w:val="22"/>
        </w:rPr>
      </w:pPr>
      <w:r w:rsidRPr="007D4016">
        <w:rPr>
          <w:sz w:val="22"/>
          <w:szCs w:val="22"/>
        </w:rPr>
        <w:object w:dxaOrig="2860" w:dyaOrig="620" w14:anchorId="5EDBF234">
          <v:shape id="_x0000_i1094" type="#_x0000_t75" style="width:143.35pt;height:31.35pt" o:ole="">
            <v:imagedata r:id="rId147" o:title=""/>
          </v:shape>
          <o:OLEObject Type="Embed" ProgID="Equation.DSMT4" ShapeID="_x0000_i1094" DrawAspect="Content" ObjectID="_1349511250" r:id="rId148"/>
        </w:object>
      </w:r>
      <w:r w:rsidR="00F51CF9" w:rsidRPr="00F51CF9">
        <w:rPr>
          <w:sz w:val="22"/>
          <w:szCs w:val="22"/>
        </w:rPr>
        <w:t xml:space="preserve">  </w:t>
      </w:r>
    </w:p>
    <w:p w14:paraId="59CC582F" w14:textId="77777777" w:rsidR="00E15489" w:rsidRPr="006F7B49" w:rsidRDefault="00E15489" w:rsidP="006F7B49">
      <w:pPr>
        <w:rPr>
          <w:sz w:val="22"/>
          <w:szCs w:val="22"/>
        </w:rPr>
      </w:pPr>
    </w:p>
    <w:p w14:paraId="0F5FF558" w14:textId="77777777" w:rsidR="0011625A" w:rsidRPr="006F7B49" w:rsidRDefault="0011625A" w:rsidP="006F7B49">
      <w:pPr>
        <w:rPr>
          <w:sz w:val="22"/>
          <w:szCs w:val="22"/>
        </w:rPr>
      </w:pPr>
      <w:r>
        <w:rPr>
          <w:sz w:val="22"/>
          <w:szCs w:val="22"/>
        </w:rPr>
        <w:t xml:space="preserve"> In other words, T</w:t>
      </w:r>
      <w:r>
        <w:rPr>
          <w:sz w:val="22"/>
          <w:szCs w:val="22"/>
        </w:rPr>
        <w:sym w:font="Symbol" w:char="F063"/>
      </w:r>
      <w:proofErr w:type="gramStart"/>
      <w:r w:rsidRPr="006F7B49">
        <w:rPr>
          <w:sz w:val="22"/>
          <w:szCs w:val="22"/>
        </w:rPr>
        <w:t>2</w:t>
      </w:r>
      <w:r>
        <w:rPr>
          <w:sz w:val="22"/>
          <w:szCs w:val="22"/>
        </w:rPr>
        <w:t xml:space="preserve"> </w:t>
      </w:r>
      <w:r w:rsidR="00F51CF9" w:rsidRPr="00F51CF9">
        <w:rPr>
          <w:sz w:val="22"/>
          <w:szCs w:val="22"/>
        </w:rPr>
        <w:t xml:space="preserve"> is</w:t>
      </w:r>
      <w:proofErr w:type="gramEnd"/>
      <w:r w:rsidR="00F51CF9" w:rsidRPr="00F51CF9">
        <w:rPr>
          <w:sz w:val="22"/>
          <w:szCs w:val="22"/>
        </w:rPr>
        <w:t xml:space="preserve"> a const</w:t>
      </w:r>
      <w:r>
        <w:rPr>
          <w:sz w:val="22"/>
          <w:szCs w:val="22"/>
        </w:rPr>
        <w:t>ant number 2 given that T</w:t>
      </w:r>
      <w:r>
        <w:rPr>
          <w:sz w:val="22"/>
          <w:szCs w:val="22"/>
        </w:rPr>
        <w:sym w:font="Symbol" w:char="F063"/>
      </w:r>
      <w:r w:rsidRPr="006F7B49">
        <w:rPr>
          <w:sz w:val="22"/>
          <w:szCs w:val="22"/>
        </w:rPr>
        <w:t>1</w:t>
      </w:r>
      <w:r w:rsidR="00F51CF9" w:rsidRPr="00F51CF9">
        <w:rPr>
          <w:sz w:val="22"/>
          <w:szCs w:val="22"/>
        </w:rPr>
        <w:t xml:space="preserve"> is 1.   </w:t>
      </w:r>
    </w:p>
    <w:p w14:paraId="6F53E484" w14:textId="77777777" w:rsidR="0011625A" w:rsidRPr="006F7B49" w:rsidRDefault="0011625A" w:rsidP="006F7B49">
      <w:pPr>
        <w:rPr>
          <w:sz w:val="22"/>
          <w:szCs w:val="22"/>
        </w:rPr>
      </w:pPr>
    </w:p>
    <w:p w14:paraId="7A23B96B" w14:textId="0FFD714F" w:rsidR="002B604A" w:rsidRPr="002B604A" w:rsidRDefault="002B604A" w:rsidP="002B604A">
      <w:pPr>
        <w:rPr>
          <w:sz w:val="22"/>
          <w:szCs w:val="22"/>
        </w:rPr>
      </w:pPr>
      <w:r w:rsidRPr="002B604A">
        <w:rPr>
          <w:sz w:val="22"/>
          <w:szCs w:val="22"/>
        </w:rPr>
        <w:t xml:space="preserve">To give an example of how to use it in the inspection optimization model, suppose </w:t>
      </w:r>
      <w:r w:rsidR="000506A8">
        <w:rPr>
          <w:sz w:val="22"/>
          <w:szCs w:val="22"/>
        </w:rPr>
        <w:t xml:space="preserve">that </w:t>
      </w:r>
      <w:proofErr w:type="gramStart"/>
      <w:r w:rsidRPr="002B604A">
        <w:rPr>
          <w:sz w:val="22"/>
          <w:szCs w:val="22"/>
        </w:rPr>
        <w:t>the degradation path of a component can be described by a linear random coefficient model</w:t>
      </w:r>
      <w:proofErr w:type="gramEnd"/>
      <w:r w:rsidRPr="002B604A">
        <w:rPr>
          <w:sz w:val="22"/>
          <w:szCs w:val="22"/>
        </w:rPr>
        <w:t xml:space="preserve">. This means </w:t>
      </w:r>
      <w:proofErr w:type="gramStart"/>
      <w:r w:rsidRPr="002B604A">
        <w:rPr>
          <w:sz w:val="22"/>
          <w:szCs w:val="22"/>
        </w:rPr>
        <w:t>X(</w:t>
      </w:r>
      <w:proofErr w:type="gramEnd"/>
      <w:r w:rsidRPr="002B604A">
        <w:rPr>
          <w:sz w:val="22"/>
          <w:szCs w:val="22"/>
        </w:rPr>
        <w:t xml:space="preserve">t)=1+θ1t, θ1 follows Normal(μ=1,σ=0.1) (the negative part is negligible). Suppose the failure limit of this degradation process H is 5.  We consider a CBM policy under which a condition measurement is recorded periodically, and once the measurement is higher than a control limit, the component will be replaced by a new one.  The inspection cost is </w:t>
      </w:r>
      <w:proofErr w:type="spellStart"/>
      <w:r w:rsidRPr="002B604A">
        <w:rPr>
          <w:sz w:val="22"/>
          <w:szCs w:val="22"/>
        </w:rPr>
        <w:t>Ci</w:t>
      </w:r>
      <w:proofErr w:type="spellEnd"/>
      <w:r w:rsidRPr="002B604A">
        <w:rPr>
          <w:sz w:val="22"/>
          <w:szCs w:val="22"/>
        </w:rPr>
        <w:t xml:space="preserve">=15. The corrective maintenance cost is Cc=1000. The preventive maintenance cost is </w:t>
      </w:r>
      <w:proofErr w:type="spellStart"/>
      <w:r w:rsidRPr="002B604A">
        <w:rPr>
          <w:sz w:val="22"/>
          <w:szCs w:val="22"/>
        </w:rPr>
        <w:t>Cp</w:t>
      </w:r>
      <w:proofErr w:type="spellEnd"/>
      <w:r w:rsidRPr="002B604A">
        <w:rPr>
          <w:sz w:val="22"/>
          <w:szCs w:val="22"/>
        </w:rPr>
        <w:t xml:space="preserve">=150.  </w:t>
      </w:r>
    </w:p>
    <w:p w14:paraId="478D36BB" w14:textId="77777777" w:rsidR="002B604A" w:rsidRPr="002B604A" w:rsidRDefault="002B604A" w:rsidP="002B604A">
      <w:pPr>
        <w:rPr>
          <w:sz w:val="22"/>
          <w:szCs w:val="22"/>
        </w:rPr>
      </w:pPr>
    </w:p>
    <w:p w14:paraId="0F797D54" w14:textId="77777777" w:rsidR="002B604A" w:rsidRPr="002B604A" w:rsidRDefault="002B604A" w:rsidP="002B604A">
      <w:pPr>
        <w:rPr>
          <w:sz w:val="22"/>
          <w:szCs w:val="22"/>
        </w:rPr>
      </w:pPr>
      <w:proofErr w:type="gramStart"/>
      <w:r w:rsidRPr="002B604A">
        <w:rPr>
          <w:sz w:val="22"/>
          <w:szCs w:val="22"/>
        </w:rPr>
        <w:t>example41.png</w:t>
      </w:r>
      <w:proofErr w:type="gramEnd"/>
      <w:r w:rsidRPr="002B604A">
        <w:rPr>
          <w:sz w:val="22"/>
          <w:szCs w:val="22"/>
        </w:rPr>
        <w:t xml:space="preserve">  </w:t>
      </w:r>
    </w:p>
    <w:p w14:paraId="42C9A761" w14:textId="77777777" w:rsidR="002B604A" w:rsidRPr="002B604A" w:rsidRDefault="002B604A" w:rsidP="002B604A">
      <w:pPr>
        <w:rPr>
          <w:sz w:val="22"/>
          <w:szCs w:val="22"/>
        </w:rPr>
      </w:pPr>
    </w:p>
    <w:p w14:paraId="4D26FFFE" w14:textId="77777777" w:rsidR="002B604A" w:rsidRPr="002B604A" w:rsidRDefault="002B604A" w:rsidP="002B604A">
      <w:pPr>
        <w:rPr>
          <w:sz w:val="22"/>
          <w:szCs w:val="22"/>
        </w:rPr>
      </w:pPr>
      <w:r w:rsidRPr="002B604A">
        <w:rPr>
          <w:sz w:val="22"/>
          <w:szCs w:val="22"/>
        </w:rPr>
        <w:lastRenderedPageBreak/>
        <w:t xml:space="preserve">Thus the expected cycle length based on this linear random coefficient model is </w:t>
      </w:r>
    </w:p>
    <w:p w14:paraId="6C377F40" w14:textId="77777777" w:rsidR="002B604A" w:rsidRPr="002B604A" w:rsidRDefault="002B604A" w:rsidP="002B604A">
      <w:pPr>
        <w:rPr>
          <w:sz w:val="22"/>
          <w:szCs w:val="22"/>
        </w:rPr>
      </w:pPr>
      <w:r w:rsidRPr="002B604A">
        <w:rPr>
          <w:sz w:val="22"/>
          <w:szCs w:val="22"/>
        </w:rPr>
        <w:t xml:space="preserve"> </w:t>
      </w:r>
    </w:p>
    <w:p w14:paraId="28199B22" w14:textId="7A763480" w:rsidR="002B604A" w:rsidRPr="002B604A" w:rsidRDefault="009C4E12" w:rsidP="002B604A">
      <w:pPr>
        <w:rPr>
          <w:sz w:val="22"/>
          <w:szCs w:val="22"/>
        </w:rPr>
      </w:pPr>
      <w:r w:rsidRPr="00A72B57">
        <w:rPr>
          <w:position w:val="-32"/>
        </w:rPr>
        <w:object w:dxaOrig="8720" w:dyaOrig="740" w14:anchorId="7E115852">
          <v:shape id="_x0000_i1095" type="#_x0000_t75" style="width:436pt;height:37.35pt" o:ole="">
            <v:imagedata r:id="rId149" o:title=""/>
          </v:shape>
          <o:OLEObject Type="Embed" ProgID="Equation.3" ShapeID="_x0000_i1095" DrawAspect="Content" ObjectID="_1349511251" r:id="rId150"/>
        </w:object>
      </w:r>
    </w:p>
    <w:p w14:paraId="79613BF1" w14:textId="77777777" w:rsidR="002B604A" w:rsidRPr="002B604A" w:rsidRDefault="002B604A" w:rsidP="002B604A">
      <w:pPr>
        <w:rPr>
          <w:sz w:val="22"/>
          <w:szCs w:val="22"/>
        </w:rPr>
      </w:pPr>
    </w:p>
    <w:p w14:paraId="22458F87" w14:textId="77777777" w:rsidR="002B604A" w:rsidRPr="002B604A" w:rsidRDefault="002B604A" w:rsidP="002B604A">
      <w:pPr>
        <w:rPr>
          <w:sz w:val="22"/>
          <w:szCs w:val="22"/>
        </w:rPr>
      </w:pPr>
      <w:proofErr w:type="gramStart"/>
      <w:r w:rsidRPr="002B604A">
        <w:rPr>
          <w:sz w:val="22"/>
          <w:szCs w:val="22"/>
        </w:rPr>
        <w:t>where</w:t>
      </w:r>
      <w:proofErr w:type="gramEnd"/>
      <w:r w:rsidRPr="002B604A">
        <w:rPr>
          <w:sz w:val="22"/>
          <w:szCs w:val="22"/>
        </w:rPr>
        <w:t xml:space="preserve"> if (H-φ1)u/(C-φ1)&lt;</w:t>
      </w:r>
      <w:proofErr w:type="spellStart"/>
      <w:r w:rsidRPr="002B604A">
        <w:rPr>
          <w:sz w:val="22"/>
          <w:szCs w:val="22"/>
        </w:rPr>
        <w:t>ir</w:t>
      </w:r>
      <w:proofErr w:type="spellEnd"/>
      <w:r w:rsidRPr="002B604A">
        <w:rPr>
          <w:sz w:val="22"/>
          <w:szCs w:val="22"/>
        </w:rPr>
        <w:t xml:space="preserve">, </w:t>
      </w:r>
      <w:proofErr w:type="spellStart"/>
      <w:r w:rsidRPr="002B604A">
        <w:rPr>
          <w:sz w:val="22"/>
          <w:szCs w:val="22"/>
        </w:rPr>
        <w:t>Pr</w:t>
      </w:r>
      <w:proofErr w:type="spellEnd"/>
      <w:r w:rsidRPr="002B604A">
        <w:rPr>
          <w:sz w:val="22"/>
          <w:szCs w:val="22"/>
        </w:rPr>
        <w:t>(TH&lt;</w:t>
      </w:r>
      <w:proofErr w:type="spellStart"/>
      <w:r w:rsidRPr="002B604A">
        <w:rPr>
          <w:sz w:val="22"/>
          <w:szCs w:val="22"/>
        </w:rPr>
        <w:t>ir|TC</w:t>
      </w:r>
      <w:proofErr w:type="spellEnd"/>
      <w:r w:rsidRPr="002B604A">
        <w:rPr>
          <w:sz w:val="22"/>
          <w:szCs w:val="22"/>
        </w:rPr>
        <w:t xml:space="preserve">=u) =1, since the conditional TH is a constant number (H-φ1)u/(C-φ1). By calculating ECC/ECL, the expected long run cost rate as a function of r and C is shown in Figure 11 and 12 (notice that it should be a 3D figure since there are two decision variables but in order to get some insights we choose the 2D figures). </w:t>
      </w:r>
    </w:p>
    <w:p w14:paraId="619FF500" w14:textId="77777777" w:rsidR="002B604A" w:rsidRPr="002B604A" w:rsidRDefault="002B604A" w:rsidP="002B604A">
      <w:pPr>
        <w:rPr>
          <w:sz w:val="22"/>
          <w:szCs w:val="22"/>
        </w:rPr>
      </w:pPr>
    </w:p>
    <w:p w14:paraId="5086DB5D" w14:textId="77777777" w:rsidR="002B604A" w:rsidRPr="002B604A" w:rsidRDefault="002B604A" w:rsidP="002B604A">
      <w:pPr>
        <w:rPr>
          <w:sz w:val="22"/>
          <w:szCs w:val="22"/>
        </w:rPr>
      </w:pPr>
      <w:proofErr w:type="gramStart"/>
      <w:r w:rsidRPr="002B604A">
        <w:rPr>
          <w:sz w:val="22"/>
          <w:szCs w:val="22"/>
        </w:rPr>
        <w:t>example42.png</w:t>
      </w:r>
      <w:proofErr w:type="gramEnd"/>
    </w:p>
    <w:p w14:paraId="609A5ADF" w14:textId="77777777" w:rsidR="002B604A" w:rsidRPr="002B604A" w:rsidRDefault="002B604A" w:rsidP="002B604A">
      <w:pPr>
        <w:rPr>
          <w:sz w:val="22"/>
          <w:szCs w:val="22"/>
        </w:rPr>
      </w:pPr>
    </w:p>
    <w:p w14:paraId="328EF1E7" w14:textId="708003EE" w:rsidR="00012E7A" w:rsidRPr="006F7B49" w:rsidRDefault="00012E7A" w:rsidP="006F7B49">
      <w:pPr>
        <w:rPr>
          <w:sz w:val="22"/>
          <w:szCs w:val="22"/>
        </w:rPr>
      </w:pPr>
    </w:p>
    <w:p w14:paraId="30E2FA7E" w14:textId="77777777" w:rsidR="00900C55" w:rsidRPr="00260D15" w:rsidRDefault="00900C55" w:rsidP="00D15CFF">
      <w:pPr>
        <w:pStyle w:val="Subhead2"/>
        <w:rPr>
          <w:rFonts w:ascii="Times New Roman" w:hAnsi="Times New Roman" w:cs="Times New Roman"/>
          <w:b w:val="0"/>
          <w:sz w:val="22"/>
          <w:szCs w:val="22"/>
        </w:rPr>
      </w:pPr>
    </w:p>
    <w:p w14:paraId="0EB089DF" w14:textId="0EE25A00" w:rsidR="00DA5C69" w:rsidRDefault="00DA5C69" w:rsidP="00A82801">
      <w:pPr>
        <w:pStyle w:val="Subhead2"/>
        <w:rPr>
          <w:b w:val="0"/>
          <w:i/>
          <w:sz w:val="22"/>
          <w:szCs w:val="22"/>
        </w:rPr>
      </w:pPr>
    </w:p>
    <w:p w14:paraId="25A5D82D" w14:textId="77777777" w:rsidR="005E18AA" w:rsidRDefault="005E18AA" w:rsidP="00D15CFF">
      <w:pPr>
        <w:pStyle w:val="Subhead2"/>
        <w:jc w:val="right"/>
        <w:rPr>
          <w:b w:val="0"/>
          <w:i/>
          <w:sz w:val="22"/>
          <w:szCs w:val="22"/>
        </w:rPr>
      </w:pPr>
    </w:p>
    <w:p w14:paraId="32A6C4BA" w14:textId="77777777" w:rsidR="00DA5C69" w:rsidRDefault="00DA5C69" w:rsidP="00DA5C69">
      <w:pPr>
        <w:jc w:val="center"/>
        <w:rPr>
          <w:i/>
          <w:sz w:val="22"/>
          <w:szCs w:val="22"/>
        </w:rPr>
      </w:pPr>
    </w:p>
    <w:p w14:paraId="42D5E205" w14:textId="77777777" w:rsidR="0096377D" w:rsidRDefault="00DA5C69" w:rsidP="00704014">
      <w:pPr>
        <w:rPr>
          <w:i/>
          <w:sz w:val="22"/>
          <w:szCs w:val="22"/>
        </w:rPr>
      </w:pPr>
      <w:r>
        <w:rPr>
          <w:i/>
          <w:sz w:val="22"/>
          <w:szCs w:val="22"/>
        </w:rPr>
        <w:t xml:space="preserve">Figure/Table 1. </w:t>
      </w:r>
      <w:r w:rsidR="0096377D">
        <w:rPr>
          <w:i/>
          <w:sz w:val="22"/>
          <w:szCs w:val="22"/>
        </w:rPr>
        <w:t xml:space="preserve">Caption should be sentence case with no </w:t>
      </w:r>
      <w:r w:rsidR="00793ABE">
        <w:rPr>
          <w:i/>
          <w:sz w:val="22"/>
          <w:szCs w:val="22"/>
        </w:rPr>
        <w:t xml:space="preserve">ending </w:t>
      </w:r>
      <w:r w:rsidR="00531E01">
        <w:rPr>
          <w:i/>
          <w:sz w:val="22"/>
          <w:szCs w:val="22"/>
        </w:rPr>
        <w:t>punctuation</w:t>
      </w:r>
      <w:r w:rsidR="00793ABE">
        <w:rPr>
          <w:i/>
          <w:sz w:val="22"/>
          <w:szCs w:val="22"/>
        </w:rPr>
        <w:t xml:space="preserve"> </w:t>
      </w:r>
      <w:r w:rsidR="00FC5BA4">
        <w:rPr>
          <w:i/>
          <w:sz w:val="22"/>
          <w:szCs w:val="22"/>
        </w:rPr>
        <w:t>if only one sentence</w:t>
      </w:r>
    </w:p>
    <w:p w14:paraId="224CBA7A" w14:textId="77777777" w:rsidR="00704014" w:rsidRDefault="00704014" w:rsidP="00704014">
      <w:pPr>
        <w:rPr>
          <w:i/>
          <w:sz w:val="22"/>
          <w:szCs w:val="22"/>
        </w:rPr>
      </w:pPr>
    </w:p>
    <w:p w14:paraId="749A99EE" w14:textId="77777777" w:rsidR="0096377D" w:rsidRPr="00704014" w:rsidRDefault="00DA5C69" w:rsidP="0096377D">
      <w:pPr>
        <w:rPr>
          <w:color w:val="FF0000"/>
          <w:sz w:val="22"/>
          <w:szCs w:val="22"/>
        </w:rPr>
      </w:pPr>
      <w:r w:rsidRPr="00704014">
        <w:rPr>
          <w:color w:val="FF0000"/>
          <w:sz w:val="22"/>
          <w:szCs w:val="22"/>
        </w:rPr>
        <w:t xml:space="preserve">Please include </w:t>
      </w:r>
      <w:r w:rsidR="00531E01">
        <w:rPr>
          <w:color w:val="FF0000"/>
          <w:sz w:val="22"/>
          <w:szCs w:val="22"/>
        </w:rPr>
        <w:t>callouts</w:t>
      </w:r>
      <w:r w:rsidRPr="00704014">
        <w:rPr>
          <w:color w:val="FF0000"/>
          <w:sz w:val="22"/>
          <w:szCs w:val="22"/>
        </w:rPr>
        <w:t xml:space="preserve"> within the text of your chapter </w:t>
      </w:r>
      <w:r w:rsidR="00531E01">
        <w:rPr>
          <w:color w:val="FF0000"/>
          <w:sz w:val="22"/>
          <w:szCs w:val="22"/>
        </w:rPr>
        <w:t xml:space="preserve">referring to figures and tables </w:t>
      </w:r>
      <w:r w:rsidRPr="00704014">
        <w:rPr>
          <w:color w:val="FF0000"/>
          <w:sz w:val="22"/>
          <w:szCs w:val="22"/>
        </w:rPr>
        <w:t xml:space="preserve">to indicate where </w:t>
      </w:r>
      <w:r w:rsidR="00531E01">
        <w:rPr>
          <w:color w:val="FF0000"/>
          <w:sz w:val="22"/>
          <w:szCs w:val="22"/>
        </w:rPr>
        <w:t>they</w:t>
      </w:r>
      <w:r w:rsidRPr="00704014">
        <w:rPr>
          <w:color w:val="FF0000"/>
          <w:sz w:val="22"/>
          <w:szCs w:val="22"/>
        </w:rPr>
        <w:t xml:space="preserve"> should be placed</w:t>
      </w:r>
      <w:r w:rsidR="00704014" w:rsidRPr="00704014">
        <w:rPr>
          <w:color w:val="FF0000"/>
          <w:sz w:val="22"/>
          <w:szCs w:val="22"/>
        </w:rPr>
        <w:t>.</w:t>
      </w:r>
    </w:p>
    <w:p w14:paraId="6A1047D4" w14:textId="77777777" w:rsidR="00DA5C69" w:rsidRDefault="00DA5C69" w:rsidP="0096377D">
      <w:pPr>
        <w:rPr>
          <w:color w:val="FF0000"/>
          <w:sz w:val="22"/>
          <w:szCs w:val="22"/>
        </w:rPr>
      </w:pPr>
      <w:r w:rsidRPr="00704014">
        <w:rPr>
          <w:color w:val="FF0000"/>
          <w:sz w:val="22"/>
          <w:szCs w:val="22"/>
        </w:rPr>
        <w:t>All images must be included as separate .</w:t>
      </w:r>
      <w:proofErr w:type="spellStart"/>
      <w:r w:rsidRPr="00704014">
        <w:rPr>
          <w:color w:val="FF0000"/>
          <w:sz w:val="22"/>
          <w:szCs w:val="22"/>
        </w:rPr>
        <w:t>tif</w:t>
      </w:r>
      <w:proofErr w:type="spellEnd"/>
      <w:r w:rsidRPr="00704014">
        <w:rPr>
          <w:color w:val="FF0000"/>
          <w:sz w:val="22"/>
          <w:szCs w:val="22"/>
        </w:rPr>
        <w:t xml:space="preserve"> files, NOT included within the text of your chapter.</w:t>
      </w:r>
    </w:p>
    <w:p w14:paraId="0DA08056" w14:textId="77777777" w:rsidR="00704014" w:rsidRPr="0096377D" w:rsidRDefault="00704014" w:rsidP="0096377D">
      <w:pPr>
        <w:rPr>
          <w:color w:val="FF0000"/>
        </w:rPr>
      </w:pPr>
      <w:r>
        <w:rPr>
          <w:color w:val="FF0000"/>
          <w:sz w:val="22"/>
          <w:szCs w:val="22"/>
        </w:rPr>
        <w:t xml:space="preserve">Tables should not include cell shading. Any formatting will be removed and will only be presented in black and white. </w:t>
      </w:r>
    </w:p>
    <w:p w14:paraId="6168216E" w14:textId="77777777" w:rsidR="00DA5C69" w:rsidRPr="00E47BF9" w:rsidRDefault="00DA5C69" w:rsidP="00DA5C69"/>
    <w:p w14:paraId="72D77005" w14:textId="77777777" w:rsidR="00DA5C69" w:rsidRPr="00E47BF9" w:rsidRDefault="00DA5C69" w:rsidP="007C183C">
      <w:pPr>
        <w:pStyle w:val="Subhead1"/>
        <w:outlineLvl w:val="0"/>
        <w:rPr>
          <w:b w:val="0"/>
        </w:rPr>
      </w:pPr>
      <w:r>
        <w:t>FuTURE rESEARCH dIRECTIONS</w:t>
      </w:r>
    </w:p>
    <w:p w14:paraId="1CA36301" w14:textId="77777777" w:rsidR="00A82801" w:rsidRDefault="00A82801" w:rsidP="006F7B49">
      <w:pPr>
        <w:rPr>
          <w:sz w:val="22"/>
          <w:szCs w:val="22"/>
        </w:rPr>
      </w:pPr>
    </w:p>
    <w:p w14:paraId="4DF161B5" w14:textId="77777777" w:rsidR="00DA5C69" w:rsidRDefault="00DA5C69" w:rsidP="006F7B49">
      <w:pPr>
        <w:rPr>
          <w:sz w:val="22"/>
          <w:szCs w:val="22"/>
        </w:rPr>
      </w:pPr>
      <w:r w:rsidRPr="00054986">
        <w:rPr>
          <w:sz w:val="22"/>
          <w:szCs w:val="22"/>
        </w:rPr>
        <w:t>Discuss future and emerging trends. Provide insight about the future of the book’s theme from the perspective of the chapter focus. Viability of a paradigm, model, implementation issues of proposed programs, etc., may be included in this section. If appropriate, suggest future research opportunities within the domain of the topic.</w:t>
      </w:r>
    </w:p>
    <w:p w14:paraId="4319EF43" w14:textId="77777777" w:rsidR="00A82801" w:rsidRDefault="00A82801" w:rsidP="006F7B49">
      <w:pPr>
        <w:rPr>
          <w:sz w:val="22"/>
          <w:szCs w:val="22"/>
        </w:rPr>
      </w:pPr>
    </w:p>
    <w:p w14:paraId="403E3A31" w14:textId="77777777" w:rsidR="004A5564" w:rsidRDefault="00F30F7C" w:rsidP="006F7B49">
      <w:pPr>
        <w:rPr>
          <w:sz w:val="22"/>
          <w:szCs w:val="22"/>
        </w:rPr>
      </w:pPr>
      <w:r>
        <w:rPr>
          <w:sz w:val="22"/>
          <w:szCs w:val="22"/>
        </w:rPr>
        <w:t>The elementary models for CBM proposed in this chapter are mainly about single-component systems. However, due to the dependencies of components in a system, the models for single-component systems cannot be applied directly on multi-component systems. There are three types of dependencies for multi-component systems, i.e., the economic dependency, the stochastic dependency, and the struct</w:t>
      </w:r>
      <w:r w:rsidR="00E065FF">
        <w:rPr>
          <w:sz w:val="22"/>
          <w:szCs w:val="22"/>
        </w:rPr>
        <w:t>ural dependency. Relatively less literature have focused on this topic since the models considering these dependencies become more complicated if we want to obtain nice analytical results.</w:t>
      </w:r>
      <w:r w:rsidR="00352D23">
        <w:rPr>
          <w:sz w:val="22"/>
          <w:szCs w:val="22"/>
        </w:rPr>
        <w:t xml:space="preserve"> It requires more research efforts to deal with this issue in the future.</w:t>
      </w:r>
    </w:p>
    <w:p w14:paraId="54FCA545" w14:textId="77777777" w:rsidR="00A82801" w:rsidRDefault="00A82801" w:rsidP="006F7B49">
      <w:pPr>
        <w:rPr>
          <w:sz w:val="22"/>
          <w:szCs w:val="22"/>
        </w:rPr>
      </w:pPr>
    </w:p>
    <w:p w14:paraId="2E4B30AF" w14:textId="77777777" w:rsidR="00F30F7C" w:rsidRDefault="004A5564" w:rsidP="006F7B49">
      <w:pPr>
        <w:rPr>
          <w:sz w:val="22"/>
          <w:szCs w:val="22"/>
        </w:rPr>
      </w:pPr>
      <w:r>
        <w:rPr>
          <w:sz w:val="22"/>
          <w:szCs w:val="22"/>
        </w:rPr>
        <w:t xml:space="preserve">The development of </w:t>
      </w:r>
      <w:proofErr w:type="gramStart"/>
      <w:r>
        <w:rPr>
          <w:sz w:val="22"/>
          <w:szCs w:val="22"/>
        </w:rPr>
        <w:t>internet</w:t>
      </w:r>
      <w:proofErr w:type="gramEnd"/>
      <w:r>
        <w:rPr>
          <w:sz w:val="22"/>
          <w:szCs w:val="22"/>
        </w:rPr>
        <w:t xml:space="preserve"> technologies also brings opportunities to further optimize the maintenance scheduling by sharing maintenance resources</w:t>
      </w:r>
      <w:r w:rsidR="00AE71E5">
        <w:rPr>
          <w:sz w:val="22"/>
          <w:szCs w:val="22"/>
        </w:rPr>
        <w:t>, e.g.,</w:t>
      </w:r>
      <w:r>
        <w:rPr>
          <w:sz w:val="22"/>
          <w:szCs w:val="22"/>
        </w:rPr>
        <w:t xml:space="preserve"> for similar engineering systems located at different physical sites</w:t>
      </w:r>
      <w:r w:rsidR="00AE71E5">
        <w:rPr>
          <w:sz w:val="22"/>
          <w:szCs w:val="22"/>
        </w:rPr>
        <w:t>, they can share the maintenance staffs or repair tools</w:t>
      </w:r>
      <w:r>
        <w:rPr>
          <w:sz w:val="22"/>
          <w:szCs w:val="22"/>
        </w:rPr>
        <w:t>.</w:t>
      </w:r>
      <w:r w:rsidR="001B7198">
        <w:rPr>
          <w:sz w:val="22"/>
          <w:szCs w:val="22"/>
        </w:rPr>
        <w:t xml:space="preserve"> Including this aspect will make the problem more challenging to solve. However, if we are able to come up with an integrated model for maintenance optimization considering the benefits of internet</w:t>
      </w:r>
      <w:r w:rsidR="00AE71E5">
        <w:rPr>
          <w:sz w:val="22"/>
          <w:szCs w:val="22"/>
        </w:rPr>
        <w:t>, the operations of maintenance will be performed more efficiently with less cost and higher reliability.</w:t>
      </w:r>
      <w:r w:rsidR="00E065FF">
        <w:rPr>
          <w:sz w:val="22"/>
          <w:szCs w:val="22"/>
        </w:rPr>
        <w:t xml:space="preserve"> </w:t>
      </w:r>
      <w:r w:rsidR="00F30F7C">
        <w:rPr>
          <w:sz w:val="22"/>
          <w:szCs w:val="22"/>
        </w:rPr>
        <w:t xml:space="preserve"> </w:t>
      </w:r>
    </w:p>
    <w:p w14:paraId="4ACAC084" w14:textId="77777777" w:rsidR="00061A22" w:rsidRDefault="00061A22" w:rsidP="00DA5C69">
      <w:pPr>
        <w:pStyle w:val="BodyTextIndent"/>
        <w:ind w:left="0"/>
        <w:rPr>
          <w:sz w:val="22"/>
          <w:szCs w:val="22"/>
        </w:rPr>
      </w:pPr>
    </w:p>
    <w:p w14:paraId="7840EA61" w14:textId="77777777" w:rsidR="005E18AA" w:rsidRDefault="005E18AA" w:rsidP="00DA5C69">
      <w:pPr>
        <w:pStyle w:val="BodyTextIndent"/>
        <w:ind w:left="0"/>
        <w:rPr>
          <w:sz w:val="22"/>
          <w:szCs w:val="22"/>
        </w:rPr>
      </w:pPr>
    </w:p>
    <w:p w14:paraId="6D6C7EB3" w14:textId="77777777" w:rsidR="00DA5C69" w:rsidRPr="00E47BF9" w:rsidRDefault="00DA5C69" w:rsidP="007C183C">
      <w:pPr>
        <w:pStyle w:val="Subhead1"/>
        <w:outlineLvl w:val="0"/>
        <w:rPr>
          <w:b w:val="0"/>
        </w:rPr>
      </w:pPr>
      <w:r>
        <w:lastRenderedPageBreak/>
        <w:t>Conclusion</w:t>
      </w:r>
    </w:p>
    <w:p w14:paraId="66900421" w14:textId="77777777" w:rsidR="004C38A7" w:rsidRDefault="004C38A7" w:rsidP="007C183C">
      <w:pPr>
        <w:outlineLvl w:val="0"/>
        <w:rPr>
          <w:sz w:val="22"/>
          <w:szCs w:val="22"/>
        </w:rPr>
      </w:pPr>
    </w:p>
    <w:p w14:paraId="3DFB442C" w14:textId="77777777" w:rsidR="004C38A7" w:rsidRDefault="004C38A7" w:rsidP="006F7B49">
      <w:pPr>
        <w:rPr>
          <w:sz w:val="22"/>
          <w:szCs w:val="22"/>
        </w:rPr>
      </w:pPr>
      <w:r w:rsidRPr="004C38A7">
        <w:rPr>
          <w:sz w:val="22"/>
          <w:szCs w:val="22"/>
        </w:rPr>
        <w:t>In this chapter, a brief overview of different maintenance strategies is first provided for the readers who are not familiar with maintenance optimization models.</w:t>
      </w:r>
      <w:r>
        <w:rPr>
          <w:sz w:val="22"/>
          <w:szCs w:val="22"/>
        </w:rPr>
        <w:t xml:space="preserve"> The basics of reliability theory are also provided to remind the readers of the fundamental concepts and models.</w:t>
      </w:r>
      <w:r w:rsidRPr="004C38A7">
        <w:rPr>
          <w:sz w:val="22"/>
          <w:szCs w:val="22"/>
        </w:rPr>
        <w:t xml:space="preserve"> Then several ele</w:t>
      </w:r>
      <w:r>
        <w:rPr>
          <w:sz w:val="22"/>
          <w:szCs w:val="22"/>
        </w:rPr>
        <w:t>mentary models about CBM are</w:t>
      </w:r>
      <w:r w:rsidRPr="004C38A7">
        <w:rPr>
          <w:sz w:val="22"/>
          <w:szCs w:val="22"/>
        </w:rPr>
        <w:t xml:space="preserve"> introduced to help the readers get a general idea of the optimization models in this field.</w:t>
      </w:r>
    </w:p>
    <w:p w14:paraId="6B73322F" w14:textId="77777777" w:rsidR="004C38A7" w:rsidRDefault="004C38A7" w:rsidP="006F7B49">
      <w:pPr>
        <w:rPr>
          <w:sz w:val="22"/>
          <w:szCs w:val="22"/>
        </w:rPr>
      </w:pPr>
    </w:p>
    <w:p w14:paraId="3D592BFC" w14:textId="77777777" w:rsidR="004C38A7" w:rsidRDefault="004C38A7" w:rsidP="006F7B49">
      <w:pPr>
        <w:rPr>
          <w:sz w:val="22"/>
          <w:szCs w:val="22"/>
        </w:rPr>
      </w:pPr>
      <w:r w:rsidRPr="004C38A7">
        <w:rPr>
          <w:sz w:val="22"/>
          <w:szCs w:val="22"/>
        </w:rPr>
        <w:t>Condition-based maintenance (CBM) is one type of preventive maintenance policy. CBM has attracted lots of attentions of both academia and industry due to the development of advanced sensor technology and measurement devices. The proper implementation of CBM can reduce the frequency of random failures and the expected cost of maintenance during the lifecycle of a system.</w:t>
      </w:r>
      <w:r w:rsidR="00213A3F">
        <w:rPr>
          <w:sz w:val="22"/>
          <w:szCs w:val="22"/>
        </w:rPr>
        <w:t xml:space="preserve"> To obtain the benefits of CBM for companies in capital goods industry, the analytical tools of maintenance optimization are important in the decision processes.</w:t>
      </w:r>
      <w:r w:rsidRPr="004C38A7">
        <w:rPr>
          <w:sz w:val="22"/>
          <w:szCs w:val="22"/>
        </w:rPr>
        <w:t xml:space="preserve">     </w:t>
      </w:r>
    </w:p>
    <w:p w14:paraId="20F94694" w14:textId="77777777" w:rsidR="00DA5C69" w:rsidRPr="006F7B49" w:rsidRDefault="00DA5C69" w:rsidP="00DA5C69">
      <w:pPr>
        <w:rPr>
          <w:sz w:val="22"/>
          <w:szCs w:val="22"/>
        </w:rPr>
      </w:pPr>
    </w:p>
    <w:p w14:paraId="1615620D" w14:textId="77777777" w:rsidR="00DA5C69" w:rsidRPr="00501980" w:rsidRDefault="00DA5C69" w:rsidP="007C183C">
      <w:pPr>
        <w:outlineLvl w:val="0"/>
        <w:rPr>
          <w:rFonts w:ascii="Arial" w:hAnsi="Arial" w:cs="Arial"/>
          <w:b/>
        </w:rPr>
      </w:pPr>
      <w:r>
        <w:rPr>
          <w:rFonts w:ascii="Arial" w:hAnsi="Arial" w:cs="Arial"/>
          <w:b/>
        </w:rPr>
        <w:t>REFERENCES</w:t>
      </w:r>
    </w:p>
    <w:p w14:paraId="041FC7B2" w14:textId="77777777" w:rsidR="005E3530" w:rsidRDefault="005E3530" w:rsidP="00DA5C69">
      <w:pPr>
        <w:rPr>
          <w:sz w:val="22"/>
          <w:szCs w:val="22"/>
        </w:rPr>
      </w:pPr>
    </w:p>
    <w:p w14:paraId="55B7C427" w14:textId="77777777" w:rsidR="00ED6626" w:rsidRDefault="00ED6626" w:rsidP="00ED6626">
      <w:pPr>
        <w:pStyle w:val="Bibliography"/>
        <w:rPr>
          <w:noProof/>
        </w:rPr>
      </w:pPr>
      <w:r>
        <w:rPr>
          <w:noProof/>
        </w:rPr>
        <w:t xml:space="preserve">AberdeenGroup. (2003). </w:t>
      </w:r>
      <w:r>
        <w:rPr>
          <w:i/>
          <w:iCs/>
          <w:noProof/>
        </w:rPr>
        <w:t>Service parts management, unlocking value and profits in the service chain.</w:t>
      </w:r>
      <w:r>
        <w:rPr>
          <w:noProof/>
        </w:rPr>
        <w:t xml:space="preserve"> Boston: AberdeenGroup.</w:t>
      </w:r>
    </w:p>
    <w:p w14:paraId="18C2C818" w14:textId="2D071C4B" w:rsidR="00ED6626" w:rsidRDefault="00ED6626" w:rsidP="00ED6626">
      <w:pPr>
        <w:pStyle w:val="Bibliography"/>
        <w:rPr>
          <w:noProof/>
        </w:rPr>
      </w:pPr>
      <w:r>
        <w:rPr>
          <w:noProof/>
        </w:rPr>
        <w:t xml:space="preserve">Christer, A., &amp; Waller, W. (1984). Delay time models of industrial inspection maintenance problems . </w:t>
      </w:r>
      <w:r>
        <w:rPr>
          <w:i/>
          <w:iCs/>
          <w:noProof/>
        </w:rPr>
        <w:t xml:space="preserve">Journal of the Operational Research Society </w:t>
      </w:r>
      <w:r>
        <w:rPr>
          <w:noProof/>
        </w:rPr>
        <w:t>, 401-406.</w:t>
      </w:r>
    </w:p>
    <w:p w14:paraId="6C29AD6E" w14:textId="77777777" w:rsidR="00ED6626" w:rsidRDefault="00ED6626" w:rsidP="00ED6626">
      <w:pPr>
        <w:pStyle w:val="Bibliography"/>
        <w:rPr>
          <w:noProof/>
        </w:rPr>
      </w:pPr>
      <w:r>
        <w:rPr>
          <w:noProof/>
        </w:rPr>
        <w:t xml:space="preserve">Ebeling, C. (2009). </w:t>
      </w:r>
      <w:r>
        <w:rPr>
          <w:i/>
          <w:iCs/>
          <w:noProof/>
        </w:rPr>
        <w:t>An Introduction to Reliability and Maintainability Engineering .</w:t>
      </w:r>
      <w:r>
        <w:rPr>
          <w:noProof/>
        </w:rPr>
        <w:t xml:space="preserve"> Long Grove: Waveland Pr Inc.</w:t>
      </w:r>
    </w:p>
    <w:p w14:paraId="280FB64B" w14:textId="77777777" w:rsidR="00ED6626" w:rsidRDefault="00ED6626" w:rsidP="00ED6626">
      <w:pPr>
        <w:pStyle w:val="Bibliography"/>
        <w:rPr>
          <w:noProof/>
        </w:rPr>
      </w:pPr>
      <w:r>
        <w:rPr>
          <w:noProof/>
        </w:rPr>
        <w:t xml:space="preserve">Elwany, A., Gebraeel, N., &amp; Maillart, L. (2011). Structured replacement policies for components with complex degradation processes and dedicated sensors . </w:t>
      </w:r>
      <w:r>
        <w:rPr>
          <w:i/>
          <w:iCs/>
          <w:noProof/>
        </w:rPr>
        <w:t>Operations Research , 59</w:t>
      </w:r>
      <w:r>
        <w:rPr>
          <w:noProof/>
        </w:rPr>
        <w:t>, 684–695 .</w:t>
      </w:r>
    </w:p>
    <w:p w14:paraId="21B25EE0" w14:textId="2F96D26D" w:rsidR="00ED6626" w:rsidRPr="00ED6626" w:rsidRDefault="00ED6626" w:rsidP="00ED6626">
      <w:pPr>
        <w:pStyle w:val="Bibliography"/>
        <w:rPr>
          <w:noProof/>
        </w:rPr>
      </w:pPr>
      <w:r>
        <w:rPr>
          <w:noProof/>
        </w:rPr>
        <w:t xml:space="preserve">Feng, Q., Peng, H., &amp; Coit, D. (2010). Joint Optimization of Burn-in, Quality Inspection and Maintenance Policies for Light Display Devices. </w:t>
      </w:r>
      <w:r>
        <w:rPr>
          <w:i/>
          <w:iCs/>
          <w:noProof/>
        </w:rPr>
        <w:t>International Journal of Advanced Manufacturing Technology</w:t>
      </w:r>
      <w:r>
        <w:rPr>
          <w:noProof/>
        </w:rPr>
        <w:t xml:space="preserve"> </w:t>
      </w:r>
      <w:r>
        <w:rPr>
          <w:i/>
          <w:iCs/>
          <w:noProof/>
        </w:rPr>
        <w:t>, 50</w:t>
      </w:r>
      <w:r>
        <w:rPr>
          <w:noProof/>
        </w:rPr>
        <w:t>, 801-808.</w:t>
      </w:r>
    </w:p>
    <w:p w14:paraId="5CB7ECA1" w14:textId="77777777" w:rsidR="00ED6626" w:rsidRDefault="00ED6626" w:rsidP="00ED6626">
      <w:pPr>
        <w:pStyle w:val="Bibliography"/>
        <w:rPr>
          <w:noProof/>
        </w:rPr>
      </w:pPr>
      <w:r>
        <w:rPr>
          <w:noProof/>
        </w:rPr>
        <w:t xml:space="preserve">Gebraeel, N., Lawley, M., Li, R., &amp; Ryan, J. (2005). Residual-life distributions from component degradation signals: A Bayesian approach . </w:t>
      </w:r>
      <w:r>
        <w:rPr>
          <w:i/>
          <w:iCs/>
          <w:noProof/>
        </w:rPr>
        <w:t>IIE Transactions , 37</w:t>
      </w:r>
      <w:r>
        <w:rPr>
          <w:noProof/>
        </w:rPr>
        <w:t>, 543–557 .</w:t>
      </w:r>
    </w:p>
    <w:p w14:paraId="2D51B574" w14:textId="77777777" w:rsidR="00ED6626" w:rsidRDefault="00ED6626" w:rsidP="00ED6626">
      <w:pPr>
        <w:pStyle w:val="Bibliography"/>
        <w:rPr>
          <w:noProof/>
        </w:rPr>
      </w:pPr>
      <w:r>
        <w:rPr>
          <w:noProof/>
        </w:rPr>
        <w:t xml:space="preserve">Jasper, J. (2006). </w:t>
      </w:r>
      <w:r>
        <w:rPr>
          <w:i/>
          <w:iCs/>
          <w:noProof/>
        </w:rPr>
        <w:t>Quick response solution: Fedex critical inventory logistics revitalized.</w:t>
      </w:r>
      <w:r>
        <w:rPr>
          <w:noProof/>
        </w:rPr>
        <w:t xml:space="preserve"> FedEx: FedEx white paper.</w:t>
      </w:r>
    </w:p>
    <w:p w14:paraId="61064567" w14:textId="77777777" w:rsidR="00ED6626" w:rsidRDefault="00ED6626" w:rsidP="00ED6626">
      <w:pPr>
        <w:pStyle w:val="Bibliography"/>
        <w:rPr>
          <w:noProof/>
        </w:rPr>
      </w:pPr>
      <w:r>
        <w:rPr>
          <w:noProof/>
        </w:rPr>
        <w:t xml:space="preserve">Jardine, A., Lin, D., &amp; Banjevic, D. (2006). A review on machinery diagnostics and prognostics implementing condition-based maintenance . </w:t>
      </w:r>
      <w:r>
        <w:rPr>
          <w:i/>
          <w:iCs/>
          <w:noProof/>
        </w:rPr>
        <w:t>Mechanical Systems and Signal Processing , 20</w:t>
      </w:r>
      <w:r>
        <w:rPr>
          <w:noProof/>
        </w:rPr>
        <w:t>, . 1483–1510 .</w:t>
      </w:r>
    </w:p>
    <w:p w14:paraId="799E814E" w14:textId="7AC9ED05" w:rsidR="00ED6626" w:rsidRPr="00ED6626" w:rsidRDefault="00ED6626" w:rsidP="00ED6626">
      <w:pPr>
        <w:pStyle w:val="Bibliography"/>
        <w:rPr>
          <w:noProof/>
        </w:rPr>
      </w:pPr>
      <w:r>
        <w:rPr>
          <w:noProof/>
        </w:rPr>
        <w:t xml:space="preserve">Jiang, R., Kim, M., &amp; Makis, V. (2013). Availability maximization under partial observations. </w:t>
      </w:r>
      <w:r>
        <w:rPr>
          <w:i/>
          <w:iCs/>
          <w:noProof/>
        </w:rPr>
        <w:t>OR Spectrum</w:t>
      </w:r>
      <w:r>
        <w:rPr>
          <w:noProof/>
        </w:rPr>
        <w:t xml:space="preserve"> </w:t>
      </w:r>
      <w:r>
        <w:rPr>
          <w:i/>
          <w:iCs/>
          <w:noProof/>
        </w:rPr>
        <w:t>, 35</w:t>
      </w:r>
      <w:r>
        <w:rPr>
          <w:noProof/>
        </w:rPr>
        <w:t>, 691–710 .</w:t>
      </w:r>
    </w:p>
    <w:p w14:paraId="72F631CA" w14:textId="77777777" w:rsidR="00ED6626" w:rsidRDefault="00ED6626" w:rsidP="00ED6626">
      <w:pPr>
        <w:pStyle w:val="Bibliography"/>
        <w:rPr>
          <w:noProof/>
        </w:rPr>
      </w:pPr>
      <w:r>
        <w:rPr>
          <w:noProof/>
        </w:rPr>
        <w:t xml:space="preserve">Kharoufeh, J., Solo, C., &amp; Ulukus, M. (2010). Semi-markov models for degradation-based reliability . </w:t>
      </w:r>
      <w:r>
        <w:rPr>
          <w:i/>
          <w:iCs/>
          <w:noProof/>
        </w:rPr>
        <w:t>IIE Transactions</w:t>
      </w:r>
      <w:r>
        <w:rPr>
          <w:noProof/>
        </w:rPr>
        <w:t xml:space="preserve"> </w:t>
      </w:r>
      <w:r>
        <w:rPr>
          <w:i/>
          <w:iCs/>
          <w:noProof/>
        </w:rPr>
        <w:t>, 42</w:t>
      </w:r>
      <w:r>
        <w:rPr>
          <w:noProof/>
        </w:rPr>
        <w:t>, 599–612 .</w:t>
      </w:r>
    </w:p>
    <w:p w14:paraId="2085B2F1" w14:textId="77777777" w:rsidR="00ED6626" w:rsidRDefault="00ED6626" w:rsidP="00ED6626">
      <w:pPr>
        <w:pStyle w:val="Bibliography"/>
        <w:rPr>
          <w:noProof/>
        </w:rPr>
      </w:pPr>
      <w:r>
        <w:rPr>
          <w:noProof/>
        </w:rPr>
        <w:t xml:space="preserve">Lu, C., &amp; Meeker, W. (1993). Using degradation measures to estimate a time-to-failure distribution . </w:t>
      </w:r>
      <w:r>
        <w:rPr>
          <w:i/>
          <w:iCs/>
          <w:noProof/>
        </w:rPr>
        <w:t>Technometrics , 35</w:t>
      </w:r>
      <w:r>
        <w:rPr>
          <w:noProof/>
        </w:rPr>
        <w:t>, 161-174.</w:t>
      </w:r>
    </w:p>
    <w:p w14:paraId="4B5711FC" w14:textId="77777777" w:rsidR="00ED6626" w:rsidRDefault="00ED6626" w:rsidP="00ED6626">
      <w:pPr>
        <w:pStyle w:val="Bibliography"/>
        <w:rPr>
          <w:noProof/>
        </w:rPr>
      </w:pPr>
      <w:r>
        <w:rPr>
          <w:noProof/>
        </w:rPr>
        <w:t xml:space="preserve">Oner, K., Kiesmuller, G., &amp; Van Houtum, G. (2010). Optimization of component reliability in the design phase of capital goods. </w:t>
      </w:r>
      <w:r>
        <w:rPr>
          <w:i/>
          <w:iCs/>
          <w:noProof/>
        </w:rPr>
        <w:t>European Journal of Operational Research</w:t>
      </w:r>
      <w:r>
        <w:rPr>
          <w:noProof/>
        </w:rPr>
        <w:t xml:space="preserve"> </w:t>
      </w:r>
      <w:r>
        <w:rPr>
          <w:i/>
          <w:iCs/>
          <w:noProof/>
        </w:rPr>
        <w:t>, 205</w:t>
      </w:r>
      <w:r>
        <w:rPr>
          <w:noProof/>
        </w:rPr>
        <w:t>, 615-624.</w:t>
      </w:r>
    </w:p>
    <w:p w14:paraId="1C7F979B" w14:textId="77777777" w:rsidR="00ED6626" w:rsidRDefault="00ED6626" w:rsidP="00ED6626">
      <w:pPr>
        <w:rPr>
          <w:noProof/>
        </w:rPr>
      </w:pPr>
      <w:r>
        <w:rPr>
          <w:noProof/>
        </w:rPr>
        <w:t xml:space="preserve">Peng, H., Feng, Q., &amp; Coit, D. (2009). Simultaneous quality and reliability optimization for microengines subject to degradation . </w:t>
      </w:r>
      <w:r>
        <w:rPr>
          <w:i/>
          <w:iCs/>
          <w:noProof/>
        </w:rPr>
        <w:t>IEEE Transactions on Reliability</w:t>
      </w:r>
      <w:r>
        <w:rPr>
          <w:noProof/>
        </w:rPr>
        <w:t xml:space="preserve"> </w:t>
      </w:r>
      <w:r>
        <w:rPr>
          <w:i/>
          <w:iCs/>
          <w:noProof/>
        </w:rPr>
        <w:t>, 58</w:t>
      </w:r>
      <w:r>
        <w:rPr>
          <w:noProof/>
        </w:rPr>
        <w:t>, 98-105.</w:t>
      </w:r>
    </w:p>
    <w:p w14:paraId="4A1582AC" w14:textId="77777777" w:rsidR="00ED6626" w:rsidRDefault="00ED6626" w:rsidP="00ED6626">
      <w:pPr>
        <w:pStyle w:val="Bibliography"/>
        <w:rPr>
          <w:noProof/>
        </w:rPr>
      </w:pPr>
      <w:r>
        <w:rPr>
          <w:noProof/>
        </w:rPr>
        <w:t xml:space="preserve">Ross, S. (1996). </w:t>
      </w:r>
      <w:r>
        <w:rPr>
          <w:i/>
          <w:iCs/>
          <w:noProof/>
        </w:rPr>
        <w:t>Stochastic Processes.</w:t>
      </w:r>
      <w:r>
        <w:rPr>
          <w:noProof/>
        </w:rPr>
        <w:t xml:space="preserve"> Hoboken: Wiley.</w:t>
      </w:r>
    </w:p>
    <w:p w14:paraId="3BB62B3C" w14:textId="77777777" w:rsidR="00ED6626" w:rsidRDefault="00ED6626" w:rsidP="00ED6626">
      <w:pPr>
        <w:pStyle w:val="Bibliography"/>
        <w:rPr>
          <w:noProof/>
        </w:rPr>
      </w:pPr>
      <w:r>
        <w:rPr>
          <w:noProof/>
        </w:rPr>
        <w:t xml:space="preserve">Si, X., Wang, W., Hu, C., &amp; Zhou, D. (2011). Remaining useful life estimation - A review on the statistical data driven approaches. </w:t>
      </w:r>
      <w:r>
        <w:rPr>
          <w:i/>
          <w:iCs/>
          <w:noProof/>
        </w:rPr>
        <w:t>European Journal of Operational Research , 213</w:t>
      </w:r>
      <w:r>
        <w:rPr>
          <w:noProof/>
        </w:rPr>
        <w:t>, 1-14.</w:t>
      </w:r>
    </w:p>
    <w:p w14:paraId="2180A286" w14:textId="77777777" w:rsidR="00ED6626" w:rsidRDefault="00ED6626" w:rsidP="00ED6626">
      <w:pPr>
        <w:pStyle w:val="Bibliography"/>
        <w:rPr>
          <w:noProof/>
        </w:rPr>
      </w:pPr>
      <w:r>
        <w:rPr>
          <w:noProof/>
        </w:rPr>
        <w:lastRenderedPageBreak/>
        <w:t xml:space="preserve">Tinga, T. (2010). Application of physical failure models to enable usage and load based maintenance. </w:t>
      </w:r>
      <w:r>
        <w:rPr>
          <w:i/>
          <w:iCs/>
          <w:noProof/>
        </w:rPr>
        <w:t>Reliability Engineering &amp; System Safety</w:t>
      </w:r>
      <w:r>
        <w:rPr>
          <w:noProof/>
        </w:rPr>
        <w:t xml:space="preserve"> </w:t>
      </w:r>
      <w:r>
        <w:rPr>
          <w:i/>
          <w:iCs/>
          <w:noProof/>
        </w:rPr>
        <w:t>, 95</w:t>
      </w:r>
      <w:r>
        <w:rPr>
          <w:noProof/>
        </w:rPr>
        <w:t>, 1061-1075.</w:t>
      </w:r>
    </w:p>
    <w:p w14:paraId="3078A138" w14:textId="77777777" w:rsidR="00ED6626" w:rsidRDefault="00ED6626" w:rsidP="00ED6626">
      <w:pPr>
        <w:pStyle w:val="Bibliography"/>
        <w:rPr>
          <w:noProof/>
        </w:rPr>
      </w:pPr>
      <w:r>
        <w:rPr>
          <w:noProof/>
        </w:rPr>
        <w:t xml:space="preserve">Van Noortwijk, J. (2009). A survey of the application of gamma processes in maintenance . </w:t>
      </w:r>
      <w:r>
        <w:rPr>
          <w:i/>
          <w:iCs/>
          <w:noProof/>
        </w:rPr>
        <w:t>Reliability Engineering &amp; System Safety</w:t>
      </w:r>
      <w:r>
        <w:rPr>
          <w:noProof/>
        </w:rPr>
        <w:t xml:space="preserve"> </w:t>
      </w:r>
      <w:r>
        <w:rPr>
          <w:i/>
          <w:iCs/>
          <w:noProof/>
        </w:rPr>
        <w:t>, 94</w:t>
      </w:r>
      <w:r>
        <w:rPr>
          <w:noProof/>
        </w:rPr>
        <w:t>, 2-21.</w:t>
      </w:r>
    </w:p>
    <w:p w14:paraId="7C876D68" w14:textId="5542B295" w:rsidR="00ED6626" w:rsidRPr="00ED6626" w:rsidRDefault="00ED6626" w:rsidP="00ED6626">
      <w:pPr>
        <w:pStyle w:val="Bibliography"/>
        <w:rPr>
          <w:noProof/>
        </w:rPr>
      </w:pPr>
      <w:r>
        <w:rPr>
          <w:noProof/>
        </w:rPr>
        <w:t xml:space="preserve">Vlok, P., Coetzee, J., Banjevic, D., Jardine, A., &amp; Makis, V. (2002). Optimal component replacement decisions using vibration monitoring and the proportional hazards model . </w:t>
      </w:r>
      <w:r>
        <w:rPr>
          <w:i/>
          <w:iCs/>
          <w:noProof/>
        </w:rPr>
        <w:t>Journal of The Operational Research Society , 53</w:t>
      </w:r>
      <w:r>
        <w:rPr>
          <w:noProof/>
        </w:rPr>
        <w:t>, 193–202 .</w:t>
      </w:r>
    </w:p>
    <w:p w14:paraId="41EC6BE5" w14:textId="77777777" w:rsidR="005E3530" w:rsidRDefault="005E3530" w:rsidP="005E3530">
      <w:pPr>
        <w:pStyle w:val="Bibliography"/>
        <w:rPr>
          <w:noProof/>
        </w:rPr>
      </w:pPr>
      <w:r>
        <w:rPr>
          <w:noProof/>
        </w:rPr>
        <w:t xml:space="preserve">Wang, W. (2000). A model to determine the optimal critical level and the monitoring intervals in condition based maintenance. </w:t>
      </w:r>
      <w:r>
        <w:rPr>
          <w:i/>
          <w:iCs/>
          <w:noProof/>
        </w:rPr>
        <w:t>International Journal of Production Research</w:t>
      </w:r>
      <w:r>
        <w:rPr>
          <w:noProof/>
        </w:rPr>
        <w:t xml:space="preserve"> </w:t>
      </w:r>
      <w:r>
        <w:rPr>
          <w:i/>
          <w:iCs/>
          <w:noProof/>
        </w:rPr>
        <w:t>, 38</w:t>
      </w:r>
      <w:r>
        <w:rPr>
          <w:noProof/>
        </w:rPr>
        <w:t>, 1425–1436 .</w:t>
      </w:r>
    </w:p>
    <w:p w14:paraId="55F4109D" w14:textId="15B76C1A" w:rsidR="005E3530" w:rsidRDefault="005E3530" w:rsidP="005E3530">
      <w:pPr>
        <w:pStyle w:val="Bibliography"/>
        <w:rPr>
          <w:noProof/>
        </w:rPr>
      </w:pPr>
    </w:p>
    <w:p w14:paraId="7DFF9B69" w14:textId="77777777" w:rsidR="005E3530" w:rsidRDefault="005E3530" w:rsidP="00DA5C69">
      <w:pPr>
        <w:rPr>
          <w:sz w:val="22"/>
          <w:szCs w:val="22"/>
        </w:rPr>
      </w:pPr>
    </w:p>
    <w:p w14:paraId="51FA09C6" w14:textId="77777777" w:rsidR="005E3530" w:rsidRDefault="005E3530" w:rsidP="00DA5C69">
      <w:pPr>
        <w:rPr>
          <w:sz w:val="22"/>
          <w:szCs w:val="22"/>
        </w:rPr>
      </w:pPr>
    </w:p>
    <w:p w14:paraId="4D76DDE5" w14:textId="77777777" w:rsidR="005E3530" w:rsidRDefault="005E3530" w:rsidP="00DA5C69">
      <w:pPr>
        <w:rPr>
          <w:sz w:val="22"/>
          <w:szCs w:val="22"/>
        </w:rPr>
      </w:pPr>
    </w:p>
    <w:p w14:paraId="5C5C5D1C" w14:textId="77777777" w:rsidR="00DA5C69" w:rsidRPr="001C1315" w:rsidRDefault="00DA5C69" w:rsidP="00DA5C69">
      <w:pPr>
        <w:rPr>
          <w:b/>
          <w:sz w:val="22"/>
          <w:szCs w:val="22"/>
        </w:rPr>
      </w:pPr>
    </w:p>
    <w:p w14:paraId="5E6CDAB4" w14:textId="77777777" w:rsidR="00047968" w:rsidRDefault="00047968" w:rsidP="007C183C">
      <w:pPr>
        <w:pStyle w:val="Subhead1"/>
        <w:outlineLvl w:val="0"/>
      </w:pPr>
    </w:p>
    <w:p w14:paraId="110F1BF0" w14:textId="77777777" w:rsidR="00DA5C69" w:rsidRDefault="00DA5C69" w:rsidP="007C183C">
      <w:pPr>
        <w:pStyle w:val="Subhead1"/>
        <w:outlineLvl w:val="0"/>
      </w:pPr>
      <w:r>
        <w:t>Key Terms</w:t>
      </w:r>
      <w:r w:rsidR="003C7044">
        <w:t xml:space="preserve"> AND</w:t>
      </w:r>
      <w:r w:rsidR="00BD179E">
        <w:t xml:space="preserve"> Definitions</w:t>
      </w:r>
    </w:p>
    <w:p w14:paraId="0BAF72EC" w14:textId="77777777" w:rsidR="00DA5C69" w:rsidRPr="00704014" w:rsidRDefault="00DA5C69" w:rsidP="00DA5C69">
      <w:pPr>
        <w:rPr>
          <w:color w:val="FF0000"/>
          <w:sz w:val="22"/>
          <w:szCs w:val="22"/>
        </w:rPr>
      </w:pPr>
      <w:r w:rsidRPr="00704014">
        <w:rPr>
          <w:color w:val="FF0000"/>
          <w:sz w:val="22"/>
          <w:szCs w:val="22"/>
        </w:rPr>
        <w:t>Please provide 7-10 key terms related to the topic of your chapter and clear, concise definitions (in</w:t>
      </w:r>
      <w:r w:rsidR="009F7642" w:rsidRPr="00704014">
        <w:rPr>
          <w:color w:val="FF0000"/>
          <w:sz w:val="22"/>
          <w:szCs w:val="22"/>
        </w:rPr>
        <w:t xml:space="preserve"> your own words) for each term.</w:t>
      </w:r>
      <w:r w:rsidRPr="00704014">
        <w:rPr>
          <w:color w:val="FF0000"/>
          <w:sz w:val="22"/>
          <w:szCs w:val="22"/>
        </w:rPr>
        <w:t xml:space="preserve"> </w:t>
      </w:r>
      <w:r w:rsidR="00D15CFF">
        <w:rPr>
          <w:color w:val="FF0000"/>
          <w:sz w:val="22"/>
          <w:szCs w:val="22"/>
        </w:rPr>
        <w:t xml:space="preserve">Term and colon should be bold and title case. </w:t>
      </w:r>
      <w:r w:rsidR="009F7642" w:rsidRPr="00704014">
        <w:rPr>
          <w:color w:val="FF0000"/>
          <w:sz w:val="22"/>
          <w:szCs w:val="22"/>
        </w:rPr>
        <w:t xml:space="preserve">Definitions should follow a standard dictionary-style format. </w:t>
      </w:r>
      <w:r w:rsidRPr="00704014">
        <w:rPr>
          <w:color w:val="FF0000"/>
          <w:sz w:val="22"/>
          <w:szCs w:val="22"/>
        </w:rPr>
        <w:t>Place your terms and definitions after the references section of your chapter.</w:t>
      </w:r>
      <w:r w:rsidR="00531E01">
        <w:rPr>
          <w:color w:val="FF0000"/>
          <w:sz w:val="22"/>
          <w:szCs w:val="22"/>
        </w:rPr>
        <w:t xml:space="preserve"> </w:t>
      </w:r>
    </w:p>
    <w:p w14:paraId="64D88C11" w14:textId="77777777" w:rsidR="00756D3A" w:rsidRDefault="00756D3A" w:rsidP="00756D3A">
      <w:pPr>
        <w:rPr>
          <w:sz w:val="22"/>
          <w:szCs w:val="22"/>
        </w:rPr>
      </w:pPr>
    </w:p>
    <w:p w14:paraId="62825B30" w14:textId="77777777" w:rsidR="00756D3A" w:rsidRPr="00D72ADE" w:rsidRDefault="00756D3A" w:rsidP="00756D3A">
      <w:r w:rsidRPr="00D72ADE">
        <w:rPr>
          <w:b/>
          <w:bCs/>
        </w:rPr>
        <w:t>Appalachia:</w:t>
      </w:r>
      <w:r w:rsidRPr="00D72ADE">
        <w:t xml:space="preserve"> A geographic and cultural region of the </w:t>
      </w:r>
      <w:proofErr w:type="spellStart"/>
      <w:r w:rsidRPr="00D72ADE">
        <w:t>Mideastern</w:t>
      </w:r>
      <w:proofErr w:type="spellEnd"/>
      <w:r w:rsidRPr="00D72ADE">
        <w:t xml:space="preserve"> United States. The population in media is portrayed as suspicious, backward, and isolated.</w:t>
      </w:r>
    </w:p>
    <w:p w14:paraId="3DF139AC" w14:textId="77777777" w:rsidR="00756D3A" w:rsidRDefault="00756D3A" w:rsidP="00756D3A">
      <w:pPr>
        <w:rPr>
          <w:b/>
          <w:bCs/>
        </w:rPr>
      </w:pPr>
    </w:p>
    <w:p w14:paraId="6A3E5146" w14:textId="77777777" w:rsidR="00756D3A" w:rsidRPr="00D72ADE" w:rsidRDefault="00756D3A" w:rsidP="007C183C">
      <w:pPr>
        <w:outlineLvl w:val="0"/>
      </w:pPr>
      <w:r w:rsidRPr="00D72ADE">
        <w:rPr>
          <w:b/>
          <w:bCs/>
        </w:rPr>
        <w:t>Ethnocentric:</w:t>
      </w:r>
      <w:r w:rsidRPr="00D72ADE">
        <w:t xml:space="preserve"> A belief that one's own culture is superior </w:t>
      </w:r>
      <w:r w:rsidR="00531E01">
        <w:t>to other cultures.</w:t>
      </w:r>
    </w:p>
    <w:p w14:paraId="73C0E9CE" w14:textId="77777777" w:rsidR="00756D3A" w:rsidRDefault="00756D3A" w:rsidP="00756D3A">
      <w:pPr>
        <w:rPr>
          <w:b/>
          <w:bCs/>
        </w:rPr>
      </w:pPr>
    </w:p>
    <w:p w14:paraId="4AD67BF2" w14:textId="77777777" w:rsidR="00756D3A" w:rsidRPr="00D72ADE" w:rsidRDefault="00756D3A" w:rsidP="00756D3A">
      <w:r w:rsidRPr="00D72ADE">
        <w:rPr>
          <w:b/>
          <w:bCs/>
        </w:rPr>
        <w:t>Family-</w:t>
      </w:r>
      <w:r w:rsidR="007C183C" w:rsidRPr="00D72ADE">
        <w:rPr>
          <w:b/>
          <w:bCs/>
        </w:rPr>
        <w:t>Centricity</w:t>
      </w:r>
      <w:r w:rsidRPr="00D72ADE">
        <w:rPr>
          <w:b/>
          <w:bCs/>
        </w:rPr>
        <w:t>:</w:t>
      </w:r>
      <w:r w:rsidRPr="00D72ADE">
        <w:t xml:space="preserve"> The belief that family is central to well being and that family members and family issues take precedence over other aspects of life.</w:t>
      </w:r>
    </w:p>
    <w:p w14:paraId="215DD359" w14:textId="77777777" w:rsidR="007E7F15" w:rsidRDefault="007E7F15"/>
    <w:p w14:paraId="2781CE68" w14:textId="77777777" w:rsidR="00EE2193" w:rsidRDefault="007C183C">
      <w:pPr>
        <w:rPr>
          <w:color w:val="FF0000"/>
        </w:rPr>
      </w:pPr>
      <w:r w:rsidRPr="00EE2193">
        <w:rPr>
          <w:color w:val="FF0000"/>
        </w:rPr>
        <w:t>***</w:t>
      </w:r>
      <w:r>
        <w:rPr>
          <w:color w:val="FF0000"/>
        </w:rPr>
        <w:t xml:space="preserve"> </w:t>
      </w:r>
      <w:r w:rsidRPr="00EE2193">
        <w:rPr>
          <w:color w:val="FF0000"/>
        </w:rPr>
        <w:t xml:space="preserve">NOTE: YOUR CHAPTER MUST BE </w:t>
      </w:r>
      <w:r w:rsidRPr="00531E01">
        <w:rPr>
          <w:b/>
          <w:color w:val="FF0000"/>
          <w:sz w:val="28"/>
          <w:szCs w:val="28"/>
        </w:rPr>
        <w:t>PROFESSIONALLY COPYEDITED PRIOR TO FINAL SUBMISSION</w:t>
      </w:r>
      <w:r w:rsidRPr="00EE2193">
        <w:rPr>
          <w:color w:val="FF0000"/>
        </w:rPr>
        <w:t xml:space="preserve"> OF YOUR MANUSCRIPT. FAILURE TO DO SO CAN BE CAUSE FOR EXCLUSION IN THE UPCOMING PUBLICATION.</w:t>
      </w:r>
      <w:r>
        <w:rPr>
          <w:color w:val="FF0000"/>
        </w:rPr>
        <w:t xml:space="preserve"> </w:t>
      </w:r>
      <w:r w:rsidRPr="00EE2193">
        <w:rPr>
          <w:color w:val="FF0000"/>
        </w:rPr>
        <w:t>**</w:t>
      </w:r>
      <w:r w:rsidR="00531E01" w:rsidRPr="00EE2193">
        <w:rPr>
          <w:color w:val="FF0000"/>
        </w:rPr>
        <w:t>*</w:t>
      </w:r>
    </w:p>
    <w:p w14:paraId="39D833CA" w14:textId="77777777" w:rsidR="007C183C" w:rsidRPr="007C183C" w:rsidRDefault="007C183C"/>
    <w:p w14:paraId="36479537" w14:textId="75710BEA" w:rsidR="00EE2193" w:rsidRDefault="00EE2193" w:rsidP="007C183C">
      <w:pPr>
        <w:pStyle w:val="Subhead1"/>
        <w:outlineLvl w:val="0"/>
      </w:pPr>
      <w:bookmarkStart w:id="0" w:name="_GoBack"/>
      <w:bookmarkEnd w:id="0"/>
    </w:p>
    <w:sectPr w:rsidR="00EE2193" w:rsidSect="007E7F15">
      <w:endnotePr>
        <w:numFmt w:val="decimal"/>
      </w:end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788DCC" w14:textId="77777777" w:rsidR="005E3530" w:rsidRDefault="005E3530" w:rsidP="00DA5C69">
      <w:r>
        <w:separator/>
      </w:r>
    </w:p>
  </w:endnote>
  <w:endnote w:type="continuationSeparator" w:id="0">
    <w:p w14:paraId="151F676B" w14:textId="77777777" w:rsidR="005E3530" w:rsidRDefault="005E3530" w:rsidP="00DA5C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0000000000000000000"/>
    <w:charset w:val="86"/>
    <w:family w:val="auto"/>
    <w:notTrueType/>
    <w:pitch w:val="variable"/>
    <w:sig w:usb0="00000001" w:usb1="080E0000" w:usb2="00000010" w:usb3="00000000" w:csb0="00040000" w:csb1="00000000"/>
  </w:font>
  <w:font w:name="ＭＳ ゴシック">
    <w:panose1 w:val="00000000000000000000"/>
    <w:charset w:val="80"/>
    <w:family w:val="modern"/>
    <w:notTrueType/>
    <w:pitch w:val="fixed"/>
    <w:sig w:usb0="00000001" w:usb1="08070000" w:usb2="00000010" w:usb3="00000000" w:csb0="00020000" w:csb1="00000000"/>
  </w:font>
  <w:font w:name="Lucida Sans Unicode">
    <w:panose1 w:val="020B0602030504020204"/>
    <w:charset w:val="00"/>
    <w:family w:val="auto"/>
    <w:pitch w:val="variable"/>
    <w:sig w:usb0="80000AFF" w:usb1="0000396B" w:usb2="00000000" w:usb3="00000000" w:csb0="000000B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E79D7E" w14:textId="77777777" w:rsidR="005E3530" w:rsidRDefault="005E3530" w:rsidP="00DA5C69">
      <w:r>
        <w:separator/>
      </w:r>
    </w:p>
  </w:footnote>
  <w:footnote w:type="continuationSeparator" w:id="0">
    <w:p w14:paraId="66B82928" w14:textId="77777777" w:rsidR="005E3530" w:rsidRDefault="005E3530" w:rsidP="00DA5C6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E7628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625D71"/>
    <w:multiLevelType w:val="hybridMultilevel"/>
    <w:tmpl w:val="F340953E"/>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154326"/>
    <w:multiLevelType w:val="hybridMultilevel"/>
    <w:tmpl w:val="084246D8"/>
    <w:lvl w:ilvl="0" w:tplc="3FBED7B2">
      <w:start w:val="1"/>
      <w:numFmt w:val="decimal"/>
      <w:lvlText w:val="%1."/>
      <w:lvlJc w:val="left"/>
      <w:pPr>
        <w:tabs>
          <w:tab w:val="num" w:pos="720"/>
        </w:tabs>
        <w:ind w:left="720" w:hanging="360"/>
      </w:pPr>
      <w:rPr>
        <w:rFonts w:hint="default"/>
        <w:b w:val="0"/>
      </w:rPr>
    </w:lvl>
    <w:lvl w:ilvl="1" w:tplc="04090001">
      <w:start w:val="1"/>
      <w:numFmt w:val="bullet"/>
      <w:lvlText w:val=""/>
      <w:lvlJc w:val="left"/>
      <w:pPr>
        <w:tabs>
          <w:tab w:val="num" w:pos="1440"/>
        </w:tabs>
        <w:ind w:left="1440" w:hanging="360"/>
      </w:pPr>
      <w:rPr>
        <w:rFonts w:ascii="Symbol" w:hAnsi="Symbol"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207843A4"/>
    <w:multiLevelType w:val="hybridMultilevel"/>
    <w:tmpl w:val="D5D03336"/>
    <w:lvl w:ilvl="0" w:tplc="65EA50F6">
      <w:start w:val="1"/>
      <w:numFmt w:val="decimal"/>
      <w:lvlText w:val="%1."/>
      <w:lvlJc w:val="left"/>
      <w:pPr>
        <w:ind w:left="720" w:hanging="360"/>
      </w:pPr>
      <w:rPr>
        <w:rFonts w:hint="default"/>
      </w:rPr>
    </w:lvl>
    <w:lvl w:ilvl="1" w:tplc="1BAE44AC">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AD61FE4"/>
    <w:multiLevelType w:val="hybridMultilevel"/>
    <w:tmpl w:val="2F08C822"/>
    <w:lvl w:ilvl="0" w:tplc="E0FA90EC">
      <w:start w:val="1"/>
      <w:numFmt w:val="decimal"/>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8D711F2"/>
    <w:multiLevelType w:val="hybridMultilevel"/>
    <w:tmpl w:val="B178D124"/>
    <w:lvl w:ilvl="0" w:tplc="E0FA90EC">
      <w:start w:val="1"/>
      <w:numFmt w:val="decimal"/>
      <w:lvlText w:val="%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2"/>
  </w:compat>
  <w:rsids>
    <w:rsidRoot w:val="00DA5C69"/>
    <w:rsid w:val="00004013"/>
    <w:rsid w:val="00012E7A"/>
    <w:rsid w:val="000130D9"/>
    <w:rsid w:val="00013EAF"/>
    <w:rsid w:val="00032AE4"/>
    <w:rsid w:val="00033CCD"/>
    <w:rsid w:val="00042B6F"/>
    <w:rsid w:val="00047968"/>
    <w:rsid w:val="000506A8"/>
    <w:rsid w:val="00055768"/>
    <w:rsid w:val="00061A22"/>
    <w:rsid w:val="00062475"/>
    <w:rsid w:val="00067290"/>
    <w:rsid w:val="00070DCB"/>
    <w:rsid w:val="000717F9"/>
    <w:rsid w:val="00083611"/>
    <w:rsid w:val="00084072"/>
    <w:rsid w:val="00085581"/>
    <w:rsid w:val="000960CA"/>
    <w:rsid w:val="00096A9E"/>
    <w:rsid w:val="000A151D"/>
    <w:rsid w:val="000A4566"/>
    <w:rsid w:val="000A6B5B"/>
    <w:rsid w:val="000A6FEA"/>
    <w:rsid w:val="000B2272"/>
    <w:rsid w:val="000B5F40"/>
    <w:rsid w:val="000C72BC"/>
    <w:rsid w:val="000C736D"/>
    <w:rsid w:val="000C7CE8"/>
    <w:rsid w:val="000E571F"/>
    <w:rsid w:val="000E674F"/>
    <w:rsid w:val="000F1E05"/>
    <w:rsid w:val="000F6ADA"/>
    <w:rsid w:val="001032FF"/>
    <w:rsid w:val="00103367"/>
    <w:rsid w:val="0011625A"/>
    <w:rsid w:val="001239E8"/>
    <w:rsid w:val="00124374"/>
    <w:rsid w:val="001261DE"/>
    <w:rsid w:val="001264A6"/>
    <w:rsid w:val="00126C82"/>
    <w:rsid w:val="00130F74"/>
    <w:rsid w:val="00131920"/>
    <w:rsid w:val="00131ED9"/>
    <w:rsid w:val="0013310B"/>
    <w:rsid w:val="001341B9"/>
    <w:rsid w:val="00136589"/>
    <w:rsid w:val="00136F6A"/>
    <w:rsid w:val="00140210"/>
    <w:rsid w:val="001403C0"/>
    <w:rsid w:val="001456A3"/>
    <w:rsid w:val="001523B6"/>
    <w:rsid w:val="001564E4"/>
    <w:rsid w:val="00163F2A"/>
    <w:rsid w:val="001702D1"/>
    <w:rsid w:val="001702F0"/>
    <w:rsid w:val="0017450E"/>
    <w:rsid w:val="00176CC3"/>
    <w:rsid w:val="001838A0"/>
    <w:rsid w:val="001844FD"/>
    <w:rsid w:val="001859DE"/>
    <w:rsid w:val="00187938"/>
    <w:rsid w:val="001901B8"/>
    <w:rsid w:val="00193E05"/>
    <w:rsid w:val="00195AD2"/>
    <w:rsid w:val="001B7198"/>
    <w:rsid w:val="001C1D11"/>
    <w:rsid w:val="001C23C7"/>
    <w:rsid w:val="001C4D02"/>
    <w:rsid w:val="001D2257"/>
    <w:rsid w:val="001D60E7"/>
    <w:rsid w:val="001D7D44"/>
    <w:rsid w:val="001F3776"/>
    <w:rsid w:val="001F43DD"/>
    <w:rsid w:val="00202B47"/>
    <w:rsid w:val="00213A3F"/>
    <w:rsid w:val="00216310"/>
    <w:rsid w:val="00221881"/>
    <w:rsid w:val="00240634"/>
    <w:rsid w:val="0024132D"/>
    <w:rsid w:val="00241B87"/>
    <w:rsid w:val="00243A58"/>
    <w:rsid w:val="00245A45"/>
    <w:rsid w:val="0025056B"/>
    <w:rsid w:val="00250DC2"/>
    <w:rsid w:val="00255301"/>
    <w:rsid w:val="00255868"/>
    <w:rsid w:val="00260D15"/>
    <w:rsid w:val="00263B0E"/>
    <w:rsid w:val="0026780D"/>
    <w:rsid w:val="00270A87"/>
    <w:rsid w:val="002723B3"/>
    <w:rsid w:val="00274992"/>
    <w:rsid w:val="00277071"/>
    <w:rsid w:val="002827AA"/>
    <w:rsid w:val="00285FBA"/>
    <w:rsid w:val="002865A1"/>
    <w:rsid w:val="0029024B"/>
    <w:rsid w:val="00292D73"/>
    <w:rsid w:val="002932AF"/>
    <w:rsid w:val="002A3EBC"/>
    <w:rsid w:val="002A48AA"/>
    <w:rsid w:val="002A6019"/>
    <w:rsid w:val="002A75FD"/>
    <w:rsid w:val="002B17C3"/>
    <w:rsid w:val="002B604A"/>
    <w:rsid w:val="002C0B34"/>
    <w:rsid w:val="002C10A1"/>
    <w:rsid w:val="002C629C"/>
    <w:rsid w:val="002D0389"/>
    <w:rsid w:val="002D56D9"/>
    <w:rsid w:val="002D744A"/>
    <w:rsid w:val="002D7525"/>
    <w:rsid w:val="002E3B8C"/>
    <w:rsid w:val="002F1F0A"/>
    <w:rsid w:val="002F2C85"/>
    <w:rsid w:val="00305579"/>
    <w:rsid w:val="00310CF0"/>
    <w:rsid w:val="00311039"/>
    <w:rsid w:val="00313EAF"/>
    <w:rsid w:val="0031419C"/>
    <w:rsid w:val="003153D1"/>
    <w:rsid w:val="0031656E"/>
    <w:rsid w:val="003166AD"/>
    <w:rsid w:val="0032646B"/>
    <w:rsid w:val="003324A5"/>
    <w:rsid w:val="00332EA3"/>
    <w:rsid w:val="00335E1F"/>
    <w:rsid w:val="00340F82"/>
    <w:rsid w:val="003423EF"/>
    <w:rsid w:val="00352786"/>
    <w:rsid w:val="00352D23"/>
    <w:rsid w:val="00372615"/>
    <w:rsid w:val="0037320F"/>
    <w:rsid w:val="00383ED5"/>
    <w:rsid w:val="003840D0"/>
    <w:rsid w:val="00387179"/>
    <w:rsid w:val="003B1927"/>
    <w:rsid w:val="003B4AD4"/>
    <w:rsid w:val="003B56E5"/>
    <w:rsid w:val="003C10B7"/>
    <w:rsid w:val="003C3B1B"/>
    <w:rsid w:val="003C7044"/>
    <w:rsid w:val="003C74C4"/>
    <w:rsid w:val="003D5AFD"/>
    <w:rsid w:val="003D7F32"/>
    <w:rsid w:val="003E3554"/>
    <w:rsid w:val="003E434E"/>
    <w:rsid w:val="003E4ED1"/>
    <w:rsid w:val="003E52A4"/>
    <w:rsid w:val="003E5AEC"/>
    <w:rsid w:val="003F29A0"/>
    <w:rsid w:val="003F6427"/>
    <w:rsid w:val="003F751B"/>
    <w:rsid w:val="003F7AB0"/>
    <w:rsid w:val="0040549C"/>
    <w:rsid w:val="0040571E"/>
    <w:rsid w:val="00410F30"/>
    <w:rsid w:val="00415F51"/>
    <w:rsid w:val="004216BF"/>
    <w:rsid w:val="00424C90"/>
    <w:rsid w:val="004346D9"/>
    <w:rsid w:val="004441AF"/>
    <w:rsid w:val="00444251"/>
    <w:rsid w:val="00444C6F"/>
    <w:rsid w:val="00451ECE"/>
    <w:rsid w:val="00452A67"/>
    <w:rsid w:val="0045345A"/>
    <w:rsid w:val="004537EC"/>
    <w:rsid w:val="004711EB"/>
    <w:rsid w:val="00472D3A"/>
    <w:rsid w:val="004732B2"/>
    <w:rsid w:val="00475858"/>
    <w:rsid w:val="00494610"/>
    <w:rsid w:val="004A0A06"/>
    <w:rsid w:val="004A2532"/>
    <w:rsid w:val="004A5564"/>
    <w:rsid w:val="004B2730"/>
    <w:rsid w:val="004B3AE3"/>
    <w:rsid w:val="004B51D0"/>
    <w:rsid w:val="004C38A7"/>
    <w:rsid w:val="004D1AAC"/>
    <w:rsid w:val="004D2969"/>
    <w:rsid w:val="004E0FED"/>
    <w:rsid w:val="004E1EF5"/>
    <w:rsid w:val="004E3214"/>
    <w:rsid w:val="004F2A9B"/>
    <w:rsid w:val="004F4807"/>
    <w:rsid w:val="004F4881"/>
    <w:rsid w:val="004F4B56"/>
    <w:rsid w:val="00501D3C"/>
    <w:rsid w:val="00502211"/>
    <w:rsid w:val="00512773"/>
    <w:rsid w:val="0051516F"/>
    <w:rsid w:val="005225B5"/>
    <w:rsid w:val="00522B4C"/>
    <w:rsid w:val="005305D9"/>
    <w:rsid w:val="005310EB"/>
    <w:rsid w:val="00531E01"/>
    <w:rsid w:val="005345CB"/>
    <w:rsid w:val="00540857"/>
    <w:rsid w:val="005416E0"/>
    <w:rsid w:val="005509DF"/>
    <w:rsid w:val="005525A7"/>
    <w:rsid w:val="005547EF"/>
    <w:rsid w:val="00554C29"/>
    <w:rsid w:val="00555057"/>
    <w:rsid w:val="00555EDA"/>
    <w:rsid w:val="00557DC7"/>
    <w:rsid w:val="00560FCD"/>
    <w:rsid w:val="00562987"/>
    <w:rsid w:val="005709E7"/>
    <w:rsid w:val="00570A9F"/>
    <w:rsid w:val="005716A4"/>
    <w:rsid w:val="00574460"/>
    <w:rsid w:val="005811CF"/>
    <w:rsid w:val="0058128A"/>
    <w:rsid w:val="005818A5"/>
    <w:rsid w:val="00584B37"/>
    <w:rsid w:val="0059316E"/>
    <w:rsid w:val="005950B0"/>
    <w:rsid w:val="005A2EE0"/>
    <w:rsid w:val="005B03B8"/>
    <w:rsid w:val="005B30BB"/>
    <w:rsid w:val="005B399A"/>
    <w:rsid w:val="005B3CB1"/>
    <w:rsid w:val="005B629C"/>
    <w:rsid w:val="005C0C81"/>
    <w:rsid w:val="005C297F"/>
    <w:rsid w:val="005C414E"/>
    <w:rsid w:val="005C66D5"/>
    <w:rsid w:val="005D3967"/>
    <w:rsid w:val="005D39BF"/>
    <w:rsid w:val="005E18AA"/>
    <w:rsid w:val="005E3530"/>
    <w:rsid w:val="005E459E"/>
    <w:rsid w:val="00601D36"/>
    <w:rsid w:val="006022DC"/>
    <w:rsid w:val="006022EA"/>
    <w:rsid w:val="006107CA"/>
    <w:rsid w:val="006107EE"/>
    <w:rsid w:val="00616AAF"/>
    <w:rsid w:val="00620819"/>
    <w:rsid w:val="00646362"/>
    <w:rsid w:val="00651E6B"/>
    <w:rsid w:val="0066234A"/>
    <w:rsid w:val="006645D3"/>
    <w:rsid w:val="00671B13"/>
    <w:rsid w:val="0067725F"/>
    <w:rsid w:val="00681032"/>
    <w:rsid w:val="00684071"/>
    <w:rsid w:val="00691C58"/>
    <w:rsid w:val="00691CE6"/>
    <w:rsid w:val="006921F8"/>
    <w:rsid w:val="006A009A"/>
    <w:rsid w:val="006A527F"/>
    <w:rsid w:val="006B12A6"/>
    <w:rsid w:val="006B2C6F"/>
    <w:rsid w:val="006C2E02"/>
    <w:rsid w:val="006C34AC"/>
    <w:rsid w:val="006C5868"/>
    <w:rsid w:val="006C5D6C"/>
    <w:rsid w:val="006C7421"/>
    <w:rsid w:val="006D791F"/>
    <w:rsid w:val="006E10F9"/>
    <w:rsid w:val="006E1CB4"/>
    <w:rsid w:val="006E43F8"/>
    <w:rsid w:val="006E495C"/>
    <w:rsid w:val="006E5535"/>
    <w:rsid w:val="006F0EFF"/>
    <w:rsid w:val="006F7B49"/>
    <w:rsid w:val="00702D3A"/>
    <w:rsid w:val="0070392D"/>
    <w:rsid w:val="00703C8E"/>
    <w:rsid w:val="00704014"/>
    <w:rsid w:val="007101C3"/>
    <w:rsid w:val="00715BE3"/>
    <w:rsid w:val="00737CED"/>
    <w:rsid w:val="00737EB4"/>
    <w:rsid w:val="00744B70"/>
    <w:rsid w:val="00754EBE"/>
    <w:rsid w:val="00756D16"/>
    <w:rsid w:val="00756D3A"/>
    <w:rsid w:val="00760D57"/>
    <w:rsid w:val="0076577A"/>
    <w:rsid w:val="00773997"/>
    <w:rsid w:val="00784D1B"/>
    <w:rsid w:val="00790772"/>
    <w:rsid w:val="0079134F"/>
    <w:rsid w:val="00793ABE"/>
    <w:rsid w:val="007A1E13"/>
    <w:rsid w:val="007A4038"/>
    <w:rsid w:val="007B4647"/>
    <w:rsid w:val="007B5063"/>
    <w:rsid w:val="007B6B3B"/>
    <w:rsid w:val="007C029C"/>
    <w:rsid w:val="007C0E6E"/>
    <w:rsid w:val="007C183C"/>
    <w:rsid w:val="007D4016"/>
    <w:rsid w:val="007E280C"/>
    <w:rsid w:val="007E7F15"/>
    <w:rsid w:val="007F1FFF"/>
    <w:rsid w:val="00800BEF"/>
    <w:rsid w:val="008025FC"/>
    <w:rsid w:val="00803D6C"/>
    <w:rsid w:val="00826AA1"/>
    <w:rsid w:val="00826C0C"/>
    <w:rsid w:val="008300B7"/>
    <w:rsid w:val="00830157"/>
    <w:rsid w:val="008334CF"/>
    <w:rsid w:val="008462AA"/>
    <w:rsid w:val="00847D90"/>
    <w:rsid w:val="0085670F"/>
    <w:rsid w:val="00875117"/>
    <w:rsid w:val="00880365"/>
    <w:rsid w:val="00880F94"/>
    <w:rsid w:val="0088266B"/>
    <w:rsid w:val="00882E08"/>
    <w:rsid w:val="00885DED"/>
    <w:rsid w:val="00891F94"/>
    <w:rsid w:val="008A60E9"/>
    <w:rsid w:val="008A708E"/>
    <w:rsid w:val="008A7CF4"/>
    <w:rsid w:val="008B4E09"/>
    <w:rsid w:val="008C6591"/>
    <w:rsid w:val="008D0380"/>
    <w:rsid w:val="008D2703"/>
    <w:rsid w:val="008E2103"/>
    <w:rsid w:val="008E27D8"/>
    <w:rsid w:val="008E33E5"/>
    <w:rsid w:val="008F4CEC"/>
    <w:rsid w:val="008F74DF"/>
    <w:rsid w:val="00900C55"/>
    <w:rsid w:val="00901D65"/>
    <w:rsid w:val="00905ACB"/>
    <w:rsid w:val="009317CF"/>
    <w:rsid w:val="00935379"/>
    <w:rsid w:val="00944520"/>
    <w:rsid w:val="00947AC9"/>
    <w:rsid w:val="00952F0E"/>
    <w:rsid w:val="00954533"/>
    <w:rsid w:val="00955B67"/>
    <w:rsid w:val="0096254C"/>
    <w:rsid w:val="0096377D"/>
    <w:rsid w:val="0096661F"/>
    <w:rsid w:val="00976E4F"/>
    <w:rsid w:val="009801FE"/>
    <w:rsid w:val="00980DB1"/>
    <w:rsid w:val="009849F7"/>
    <w:rsid w:val="00985387"/>
    <w:rsid w:val="00987FB9"/>
    <w:rsid w:val="009A1781"/>
    <w:rsid w:val="009A5076"/>
    <w:rsid w:val="009B18C4"/>
    <w:rsid w:val="009B79DC"/>
    <w:rsid w:val="009C0638"/>
    <w:rsid w:val="009C4E12"/>
    <w:rsid w:val="009C4EDF"/>
    <w:rsid w:val="009D1E1E"/>
    <w:rsid w:val="009D3529"/>
    <w:rsid w:val="009D6331"/>
    <w:rsid w:val="009D7D33"/>
    <w:rsid w:val="009E26BE"/>
    <w:rsid w:val="009E4F8B"/>
    <w:rsid w:val="009E77FB"/>
    <w:rsid w:val="009F37BE"/>
    <w:rsid w:val="009F7642"/>
    <w:rsid w:val="00A006BB"/>
    <w:rsid w:val="00A00FB9"/>
    <w:rsid w:val="00A0240A"/>
    <w:rsid w:val="00A102C6"/>
    <w:rsid w:val="00A109E6"/>
    <w:rsid w:val="00A1148C"/>
    <w:rsid w:val="00A14897"/>
    <w:rsid w:val="00A209A2"/>
    <w:rsid w:val="00A20AD9"/>
    <w:rsid w:val="00A31BEA"/>
    <w:rsid w:val="00A322CD"/>
    <w:rsid w:val="00A364FC"/>
    <w:rsid w:val="00A539D5"/>
    <w:rsid w:val="00A6107A"/>
    <w:rsid w:val="00A627F0"/>
    <w:rsid w:val="00A65141"/>
    <w:rsid w:val="00A65D6C"/>
    <w:rsid w:val="00A7103A"/>
    <w:rsid w:val="00A74DCB"/>
    <w:rsid w:val="00A755F8"/>
    <w:rsid w:val="00A82801"/>
    <w:rsid w:val="00A83B53"/>
    <w:rsid w:val="00A84B15"/>
    <w:rsid w:val="00A874B7"/>
    <w:rsid w:val="00A9532C"/>
    <w:rsid w:val="00A979AD"/>
    <w:rsid w:val="00AA695A"/>
    <w:rsid w:val="00AA6991"/>
    <w:rsid w:val="00AB210F"/>
    <w:rsid w:val="00AB4C95"/>
    <w:rsid w:val="00AC5C91"/>
    <w:rsid w:val="00AD2A28"/>
    <w:rsid w:val="00AD2C5D"/>
    <w:rsid w:val="00AD2E05"/>
    <w:rsid w:val="00AD3E59"/>
    <w:rsid w:val="00AE528A"/>
    <w:rsid w:val="00AE62DB"/>
    <w:rsid w:val="00AE71E5"/>
    <w:rsid w:val="00AF62BF"/>
    <w:rsid w:val="00B0354E"/>
    <w:rsid w:val="00B31676"/>
    <w:rsid w:val="00B3772A"/>
    <w:rsid w:val="00B4230E"/>
    <w:rsid w:val="00B47715"/>
    <w:rsid w:val="00B54996"/>
    <w:rsid w:val="00B5783B"/>
    <w:rsid w:val="00B618DC"/>
    <w:rsid w:val="00B622F0"/>
    <w:rsid w:val="00B67B8B"/>
    <w:rsid w:val="00B738E2"/>
    <w:rsid w:val="00B756A3"/>
    <w:rsid w:val="00B82131"/>
    <w:rsid w:val="00B93676"/>
    <w:rsid w:val="00B937AB"/>
    <w:rsid w:val="00B96B8A"/>
    <w:rsid w:val="00BA3912"/>
    <w:rsid w:val="00BA453E"/>
    <w:rsid w:val="00BA6A27"/>
    <w:rsid w:val="00BB40B8"/>
    <w:rsid w:val="00BC045C"/>
    <w:rsid w:val="00BD01B8"/>
    <w:rsid w:val="00BD179E"/>
    <w:rsid w:val="00BD1ED3"/>
    <w:rsid w:val="00BD30B1"/>
    <w:rsid w:val="00BD34FA"/>
    <w:rsid w:val="00BD4835"/>
    <w:rsid w:val="00BF37A2"/>
    <w:rsid w:val="00C0148E"/>
    <w:rsid w:val="00C032DF"/>
    <w:rsid w:val="00C15BF5"/>
    <w:rsid w:val="00C2628B"/>
    <w:rsid w:val="00C318F6"/>
    <w:rsid w:val="00C3216A"/>
    <w:rsid w:val="00C325BF"/>
    <w:rsid w:val="00C40A6E"/>
    <w:rsid w:val="00C40FAA"/>
    <w:rsid w:val="00C54E8F"/>
    <w:rsid w:val="00C558CE"/>
    <w:rsid w:val="00C679D4"/>
    <w:rsid w:val="00C708F8"/>
    <w:rsid w:val="00C7670F"/>
    <w:rsid w:val="00C90449"/>
    <w:rsid w:val="00CA061B"/>
    <w:rsid w:val="00CA72DC"/>
    <w:rsid w:val="00CA77B3"/>
    <w:rsid w:val="00CB0577"/>
    <w:rsid w:val="00CB2836"/>
    <w:rsid w:val="00CB339E"/>
    <w:rsid w:val="00CC2E64"/>
    <w:rsid w:val="00CC571C"/>
    <w:rsid w:val="00CD2426"/>
    <w:rsid w:val="00CE1D23"/>
    <w:rsid w:val="00CE333C"/>
    <w:rsid w:val="00CE794C"/>
    <w:rsid w:val="00CF58E1"/>
    <w:rsid w:val="00D120C3"/>
    <w:rsid w:val="00D14065"/>
    <w:rsid w:val="00D1436E"/>
    <w:rsid w:val="00D1450D"/>
    <w:rsid w:val="00D15CFF"/>
    <w:rsid w:val="00D16C7E"/>
    <w:rsid w:val="00D230EF"/>
    <w:rsid w:val="00D23567"/>
    <w:rsid w:val="00D23D33"/>
    <w:rsid w:val="00D35A5E"/>
    <w:rsid w:val="00D37FF8"/>
    <w:rsid w:val="00D41373"/>
    <w:rsid w:val="00D46191"/>
    <w:rsid w:val="00D71FDE"/>
    <w:rsid w:val="00D750E0"/>
    <w:rsid w:val="00D759CE"/>
    <w:rsid w:val="00D75C58"/>
    <w:rsid w:val="00DA5225"/>
    <w:rsid w:val="00DA5C52"/>
    <w:rsid w:val="00DA5C69"/>
    <w:rsid w:val="00DB47DD"/>
    <w:rsid w:val="00DC31AA"/>
    <w:rsid w:val="00DC6D67"/>
    <w:rsid w:val="00DD36BB"/>
    <w:rsid w:val="00DE358D"/>
    <w:rsid w:val="00DE4140"/>
    <w:rsid w:val="00DF5089"/>
    <w:rsid w:val="00DF7940"/>
    <w:rsid w:val="00E065FF"/>
    <w:rsid w:val="00E12EDE"/>
    <w:rsid w:val="00E15489"/>
    <w:rsid w:val="00E17989"/>
    <w:rsid w:val="00E21E34"/>
    <w:rsid w:val="00E242E4"/>
    <w:rsid w:val="00E24CF5"/>
    <w:rsid w:val="00E27DD3"/>
    <w:rsid w:val="00E31EED"/>
    <w:rsid w:val="00E32FF4"/>
    <w:rsid w:val="00E3617F"/>
    <w:rsid w:val="00E417A6"/>
    <w:rsid w:val="00E458C2"/>
    <w:rsid w:val="00E506D4"/>
    <w:rsid w:val="00E67183"/>
    <w:rsid w:val="00E71D3E"/>
    <w:rsid w:val="00E74D29"/>
    <w:rsid w:val="00E93E31"/>
    <w:rsid w:val="00E97B6A"/>
    <w:rsid w:val="00EB38A4"/>
    <w:rsid w:val="00EB7DF4"/>
    <w:rsid w:val="00EC2B03"/>
    <w:rsid w:val="00EC3A33"/>
    <w:rsid w:val="00EC4145"/>
    <w:rsid w:val="00EC44EA"/>
    <w:rsid w:val="00EC50FC"/>
    <w:rsid w:val="00EC57CD"/>
    <w:rsid w:val="00ED15EB"/>
    <w:rsid w:val="00ED5C7D"/>
    <w:rsid w:val="00ED5EBB"/>
    <w:rsid w:val="00ED6626"/>
    <w:rsid w:val="00ED7906"/>
    <w:rsid w:val="00EE2193"/>
    <w:rsid w:val="00EF5F86"/>
    <w:rsid w:val="00EF6A68"/>
    <w:rsid w:val="00F00EEE"/>
    <w:rsid w:val="00F037D3"/>
    <w:rsid w:val="00F0753F"/>
    <w:rsid w:val="00F149EC"/>
    <w:rsid w:val="00F21089"/>
    <w:rsid w:val="00F249A7"/>
    <w:rsid w:val="00F26886"/>
    <w:rsid w:val="00F30F7C"/>
    <w:rsid w:val="00F358F7"/>
    <w:rsid w:val="00F40562"/>
    <w:rsid w:val="00F4685E"/>
    <w:rsid w:val="00F51CF9"/>
    <w:rsid w:val="00F52798"/>
    <w:rsid w:val="00F615E8"/>
    <w:rsid w:val="00F6325B"/>
    <w:rsid w:val="00F7531D"/>
    <w:rsid w:val="00F92E3D"/>
    <w:rsid w:val="00F94638"/>
    <w:rsid w:val="00FA1150"/>
    <w:rsid w:val="00FA4DA0"/>
    <w:rsid w:val="00FA6762"/>
    <w:rsid w:val="00FA731A"/>
    <w:rsid w:val="00FB76DD"/>
    <w:rsid w:val="00FC5BA4"/>
    <w:rsid w:val="00FC6D4C"/>
    <w:rsid w:val="00FD0727"/>
    <w:rsid w:val="00FD6F6B"/>
    <w:rsid w:val="00FE7179"/>
    <w:rsid w:val="00FF0C31"/>
    <w:rsid w:val="00FF6EAE"/>
    <w:rsid w:val="00FF7A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28"/>
    <o:shapelayout v:ext="edit">
      <o:idmap v:ext="edit" data="1"/>
    </o:shapelayout>
  </w:shapeDefaults>
  <w:decimalSymbol w:val="."/>
  <w:listSeparator w:val=","/>
  <w14:docId w14:val="1672C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reference" w:uiPriority="0"/>
    <w:lsdException w:name="endnote text"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5C69"/>
    <w:rPr>
      <w:rFonts w:ascii="Times New Roman" w:eastAsia="Times New Roman" w:hAnsi="Times New Roman"/>
      <w:sz w:val="24"/>
      <w:szCs w:val="24"/>
    </w:rPr>
  </w:style>
  <w:style w:type="paragraph" w:styleId="Heading1">
    <w:name w:val="heading 1"/>
    <w:basedOn w:val="Normal"/>
    <w:next w:val="Normal"/>
    <w:link w:val="Heading1Char"/>
    <w:uiPriority w:val="9"/>
    <w:qFormat/>
    <w:rsid w:val="00DF5089"/>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DA5C69"/>
    <w:pPr>
      <w:spacing w:after="120"/>
      <w:ind w:left="360"/>
    </w:pPr>
  </w:style>
  <w:style w:type="character" w:customStyle="1" w:styleId="BodyTextIndentChar">
    <w:name w:val="Body Text Indent Char"/>
    <w:basedOn w:val="DefaultParagraphFont"/>
    <w:link w:val="BodyTextIndent"/>
    <w:rsid w:val="00DA5C69"/>
    <w:rPr>
      <w:rFonts w:ascii="Times New Roman" w:eastAsia="Times New Roman" w:hAnsi="Times New Roman" w:cs="Times New Roman"/>
      <w:sz w:val="24"/>
      <w:szCs w:val="24"/>
    </w:rPr>
  </w:style>
  <w:style w:type="paragraph" w:customStyle="1" w:styleId="IGIbodytext">
    <w:name w:val="IGI body text"/>
    <w:basedOn w:val="Normal"/>
    <w:rsid w:val="00DA5C69"/>
    <w:pPr>
      <w:jc w:val="both"/>
    </w:pPr>
    <w:rPr>
      <w:sz w:val="22"/>
      <w:szCs w:val="20"/>
    </w:rPr>
  </w:style>
  <w:style w:type="paragraph" w:customStyle="1" w:styleId="Headline">
    <w:name w:val="Headline"/>
    <w:basedOn w:val="Normal"/>
    <w:rsid w:val="00DA5C69"/>
    <w:pPr>
      <w:jc w:val="center"/>
    </w:pPr>
    <w:rPr>
      <w:rFonts w:ascii="Lucida Sans Unicode" w:hAnsi="Lucida Sans Unicode"/>
      <w:b/>
      <w:bCs/>
      <w:sz w:val="48"/>
      <w:szCs w:val="20"/>
    </w:rPr>
  </w:style>
  <w:style w:type="paragraph" w:customStyle="1" w:styleId="Subhead1">
    <w:name w:val="Subhead 1"/>
    <w:basedOn w:val="Normal"/>
    <w:rsid w:val="00DA5C69"/>
    <w:pPr>
      <w:tabs>
        <w:tab w:val="left" w:pos="720"/>
        <w:tab w:val="left" w:pos="1440"/>
        <w:tab w:val="left" w:pos="2160"/>
        <w:tab w:val="left" w:pos="2880"/>
        <w:tab w:val="left" w:pos="3600"/>
        <w:tab w:val="left" w:pos="4320"/>
      </w:tabs>
      <w:autoSpaceDE w:val="0"/>
      <w:autoSpaceDN w:val="0"/>
      <w:adjustRightInd w:val="0"/>
      <w:spacing w:line="288" w:lineRule="auto"/>
      <w:textAlignment w:val="center"/>
    </w:pPr>
    <w:rPr>
      <w:rFonts w:ascii="Arial" w:hAnsi="Arial" w:cs="Arial"/>
      <w:b/>
      <w:bCs/>
      <w:caps/>
      <w:color w:val="000000"/>
    </w:rPr>
  </w:style>
  <w:style w:type="paragraph" w:customStyle="1" w:styleId="Subhead2">
    <w:name w:val="Subhead 2"/>
    <w:basedOn w:val="Normal"/>
    <w:rsid w:val="00DA5C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autoSpaceDE w:val="0"/>
      <w:autoSpaceDN w:val="0"/>
      <w:adjustRightInd w:val="0"/>
      <w:spacing w:line="288" w:lineRule="auto"/>
      <w:textAlignment w:val="center"/>
    </w:pPr>
    <w:rPr>
      <w:rFonts w:ascii="Arial" w:hAnsi="Arial" w:cs="Arial"/>
      <w:b/>
      <w:bCs/>
      <w:color w:val="000000"/>
    </w:rPr>
  </w:style>
  <w:style w:type="paragraph" w:customStyle="1" w:styleId="IGIsubheadlevel1">
    <w:name w:val="IGI subhead level 1"/>
    <w:basedOn w:val="Normal"/>
    <w:rsid w:val="00DA5C69"/>
    <w:pPr>
      <w:widowControl w:val="0"/>
    </w:pPr>
    <w:rPr>
      <w:b/>
      <w:caps/>
      <w:color w:val="000000"/>
      <w:szCs w:val="20"/>
    </w:rPr>
  </w:style>
  <w:style w:type="paragraph" w:customStyle="1" w:styleId="keyterms">
    <w:name w:val="key terms"/>
    <w:basedOn w:val="Normal"/>
    <w:qFormat/>
    <w:rsid w:val="00DA5C69"/>
    <w:pPr>
      <w:jc w:val="both"/>
    </w:pPr>
    <w:rPr>
      <w:rFonts w:cs="Lucida Sans Unicode"/>
      <w:w w:val="120"/>
      <w:sz w:val="22"/>
      <w:szCs w:val="36"/>
    </w:rPr>
  </w:style>
  <w:style w:type="paragraph" w:styleId="EndnoteText">
    <w:name w:val="endnote text"/>
    <w:basedOn w:val="Normal"/>
    <w:link w:val="EndnoteTextChar"/>
    <w:semiHidden/>
    <w:rsid w:val="00DA5C69"/>
    <w:rPr>
      <w:sz w:val="20"/>
      <w:szCs w:val="20"/>
    </w:rPr>
  </w:style>
  <w:style w:type="character" w:customStyle="1" w:styleId="EndnoteTextChar">
    <w:name w:val="Endnote Text Char"/>
    <w:basedOn w:val="DefaultParagraphFont"/>
    <w:link w:val="EndnoteText"/>
    <w:semiHidden/>
    <w:rsid w:val="00DA5C69"/>
    <w:rPr>
      <w:rFonts w:ascii="Times New Roman" w:eastAsia="Times New Roman" w:hAnsi="Times New Roman" w:cs="Times New Roman"/>
      <w:sz w:val="20"/>
      <w:szCs w:val="20"/>
    </w:rPr>
  </w:style>
  <w:style w:type="character" w:styleId="EndnoteReference">
    <w:name w:val="endnote reference"/>
    <w:basedOn w:val="DefaultParagraphFont"/>
    <w:semiHidden/>
    <w:rsid w:val="00DA5C69"/>
    <w:rPr>
      <w:vertAlign w:val="superscript"/>
    </w:rPr>
  </w:style>
  <w:style w:type="paragraph" w:styleId="BalloonText">
    <w:name w:val="Balloon Text"/>
    <w:basedOn w:val="Normal"/>
    <w:link w:val="BalloonTextChar"/>
    <w:uiPriority w:val="99"/>
    <w:semiHidden/>
    <w:unhideWhenUsed/>
    <w:rsid w:val="00756D3A"/>
    <w:rPr>
      <w:rFonts w:ascii="Tahoma" w:hAnsi="Tahoma" w:cs="Tahoma"/>
      <w:sz w:val="16"/>
      <w:szCs w:val="16"/>
    </w:rPr>
  </w:style>
  <w:style w:type="character" w:customStyle="1" w:styleId="BalloonTextChar">
    <w:name w:val="Balloon Text Char"/>
    <w:basedOn w:val="DefaultParagraphFont"/>
    <w:link w:val="BalloonText"/>
    <w:uiPriority w:val="99"/>
    <w:semiHidden/>
    <w:rsid w:val="00756D3A"/>
    <w:rPr>
      <w:rFonts w:ascii="Tahoma" w:eastAsia="Times New Roman" w:hAnsi="Tahoma" w:cs="Tahoma"/>
      <w:sz w:val="16"/>
      <w:szCs w:val="16"/>
    </w:rPr>
  </w:style>
  <w:style w:type="character" w:styleId="Hyperlink">
    <w:name w:val="Hyperlink"/>
    <w:basedOn w:val="DefaultParagraphFont"/>
    <w:uiPriority w:val="99"/>
    <w:unhideWhenUsed/>
    <w:rsid w:val="00756D3A"/>
    <w:rPr>
      <w:color w:val="0000FF"/>
      <w:u w:val="single"/>
    </w:rPr>
  </w:style>
  <w:style w:type="paragraph" w:styleId="DocumentMap">
    <w:name w:val="Document Map"/>
    <w:basedOn w:val="Normal"/>
    <w:link w:val="DocumentMapChar"/>
    <w:uiPriority w:val="99"/>
    <w:semiHidden/>
    <w:unhideWhenUsed/>
    <w:rsid w:val="007C183C"/>
    <w:rPr>
      <w:rFonts w:ascii="Tahoma" w:hAnsi="Tahoma" w:cs="Tahoma"/>
      <w:sz w:val="16"/>
      <w:szCs w:val="16"/>
    </w:rPr>
  </w:style>
  <w:style w:type="character" w:customStyle="1" w:styleId="DocumentMapChar">
    <w:name w:val="Document Map Char"/>
    <w:basedOn w:val="DefaultParagraphFont"/>
    <w:link w:val="DocumentMap"/>
    <w:uiPriority w:val="99"/>
    <w:semiHidden/>
    <w:rsid w:val="007C183C"/>
    <w:rPr>
      <w:rFonts w:ascii="Tahoma" w:eastAsia="Times New Roman" w:hAnsi="Tahoma" w:cs="Tahoma"/>
      <w:sz w:val="16"/>
      <w:szCs w:val="16"/>
    </w:rPr>
  </w:style>
  <w:style w:type="table" w:styleId="TableGrid">
    <w:name w:val="Table Grid"/>
    <w:basedOn w:val="TableNormal"/>
    <w:uiPriority w:val="59"/>
    <w:rsid w:val="007040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D23D33"/>
    <w:rPr>
      <w:color w:val="800080" w:themeColor="followedHyperlink"/>
      <w:u w:val="single"/>
    </w:rPr>
  </w:style>
  <w:style w:type="paragraph" w:styleId="NormalWeb">
    <w:name w:val="Normal (Web)"/>
    <w:basedOn w:val="Normal"/>
    <w:uiPriority w:val="99"/>
    <w:semiHidden/>
    <w:unhideWhenUsed/>
    <w:rsid w:val="005950B0"/>
    <w:pPr>
      <w:spacing w:before="100" w:beforeAutospacing="1" w:after="100" w:afterAutospacing="1"/>
    </w:pPr>
    <w:rPr>
      <w:rFonts w:ascii="Times" w:eastAsia="宋体" w:hAnsi="Times"/>
      <w:sz w:val="20"/>
      <w:szCs w:val="20"/>
    </w:rPr>
  </w:style>
  <w:style w:type="character" w:customStyle="1" w:styleId="Heading1Char">
    <w:name w:val="Heading 1 Char"/>
    <w:basedOn w:val="DefaultParagraphFont"/>
    <w:link w:val="Heading1"/>
    <w:uiPriority w:val="9"/>
    <w:rsid w:val="00DF5089"/>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5E353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reference" w:uiPriority="0"/>
    <w:lsdException w:name="endnote text"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5C69"/>
    <w:rPr>
      <w:rFonts w:ascii="Times New Roman" w:eastAsia="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DA5C69"/>
    <w:pPr>
      <w:spacing w:after="120"/>
      <w:ind w:left="360"/>
    </w:pPr>
  </w:style>
  <w:style w:type="character" w:customStyle="1" w:styleId="BodyTextIndentChar">
    <w:name w:val="Body Text Indent Char"/>
    <w:basedOn w:val="DefaultParagraphFont"/>
    <w:link w:val="BodyTextIndent"/>
    <w:rsid w:val="00DA5C69"/>
    <w:rPr>
      <w:rFonts w:ascii="Times New Roman" w:eastAsia="Times New Roman" w:hAnsi="Times New Roman" w:cs="Times New Roman"/>
      <w:sz w:val="24"/>
      <w:szCs w:val="24"/>
    </w:rPr>
  </w:style>
  <w:style w:type="paragraph" w:customStyle="1" w:styleId="IGIbodytext">
    <w:name w:val="IGI body text"/>
    <w:basedOn w:val="Normal"/>
    <w:rsid w:val="00DA5C69"/>
    <w:pPr>
      <w:jc w:val="both"/>
    </w:pPr>
    <w:rPr>
      <w:sz w:val="22"/>
      <w:szCs w:val="20"/>
    </w:rPr>
  </w:style>
  <w:style w:type="paragraph" w:customStyle="1" w:styleId="Headline">
    <w:name w:val="Headline"/>
    <w:basedOn w:val="Normal"/>
    <w:rsid w:val="00DA5C69"/>
    <w:pPr>
      <w:jc w:val="center"/>
    </w:pPr>
    <w:rPr>
      <w:rFonts w:ascii="Lucida Sans Unicode" w:hAnsi="Lucida Sans Unicode"/>
      <w:b/>
      <w:bCs/>
      <w:sz w:val="48"/>
      <w:szCs w:val="20"/>
    </w:rPr>
  </w:style>
  <w:style w:type="paragraph" w:customStyle="1" w:styleId="Subhead1">
    <w:name w:val="Subhead 1"/>
    <w:basedOn w:val="Normal"/>
    <w:rsid w:val="00DA5C69"/>
    <w:pPr>
      <w:tabs>
        <w:tab w:val="left" w:pos="720"/>
        <w:tab w:val="left" w:pos="1440"/>
        <w:tab w:val="left" w:pos="2160"/>
        <w:tab w:val="left" w:pos="2880"/>
        <w:tab w:val="left" w:pos="3600"/>
        <w:tab w:val="left" w:pos="4320"/>
      </w:tabs>
      <w:autoSpaceDE w:val="0"/>
      <w:autoSpaceDN w:val="0"/>
      <w:adjustRightInd w:val="0"/>
      <w:spacing w:line="288" w:lineRule="auto"/>
      <w:textAlignment w:val="center"/>
    </w:pPr>
    <w:rPr>
      <w:rFonts w:ascii="Arial" w:hAnsi="Arial" w:cs="Arial"/>
      <w:b/>
      <w:bCs/>
      <w:caps/>
      <w:color w:val="000000"/>
    </w:rPr>
  </w:style>
  <w:style w:type="paragraph" w:customStyle="1" w:styleId="Subhead2">
    <w:name w:val="Subhead 2"/>
    <w:basedOn w:val="Normal"/>
    <w:rsid w:val="00DA5C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autoSpaceDE w:val="0"/>
      <w:autoSpaceDN w:val="0"/>
      <w:adjustRightInd w:val="0"/>
      <w:spacing w:line="288" w:lineRule="auto"/>
      <w:textAlignment w:val="center"/>
    </w:pPr>
    <w:rPr>
      <w:rFonts w:ascii="Arial" w:hAnsi="Arial" w:cs="Arial"/>
      <w:b/>
      <w:bCs/>
      <w:color w:val="000000"/>
    </w:rPr>
  </w:style>
  <w:style w:type="paragraph" w:customStyle="1" w:styleId="IGIsubheadlevel1">
    <w:name w:val="IGI subhead level 1"/>
    <w:basedOn w:val="Normal"/>
    <w:rsid w:val="00DA5C69"/>
    <w:pPr>
      <w:widowControl w:val="0"/>
    </w:pPr>
    <w:rPr>
      <w:b/>
      <w:caps/>
      <w:color w:val="000000"/>
      <w:szCs w:val="20"/>
    </w:rPr>
  </w:style>
  <w:style w:type="paragraph" w:customStyle="1" w:styleId="keyterms">
    <w:name w:val="key terms"/>
    <w:basedOn w:val="Normal"/>
    <w:qFormat/>
    <w:rsid w:val="00DA5C69"/>
    <w:pPr>
      <w:jc w:val="both"/>
    </w:pPr>
    <w:rPr>
      <w:rFonts w:cs="Lucida Sans Unicode"/>
      <w:w w:val="120"/>
      <w:sz w:val="22"/>
      <w:szCs w:val="36"/>
    </w:rPr>
  </w:style>
  <w:style w:type="paragraph" w:styleId="EndnoteText">
    <w:name w:val="endnote text"/>
    <w:basedOn w:val="Normal"/>
    <w:link w:val="EndnoteTextChar"/>
    <w:semiHidden/>
    <w:rsid w:val="00DA5C69"/>
    <w:rPr>
      <w:sz w:val="20"/>
      <w:szCs w:val="20"/>
    </w:rPr>
  </w:style>
  <w:style w:type="character" w:customStyle="1" w:styleId="EndnoteTextChar">
    <w:name w:val="Endnote Text Char"/>
    <w:basedOn w:val="DefaultParagraphFont"/>
    <w:link w:val="EndnoteText"/>
    <w:semiHidden/>
    <w:rsid w:val="00DA5C69"/>
    <w:rPr>
      <w:rFonts w:ascii="Times New Roman" w:eastAsia="Times New Roman" w:hAnsi="Times New Roman" w:cs="Times New Roman"/>
      <w:sz w:val="20"/>
      <w:szCs w:val="20"/>
    </w:rPr>
  </w:style>
  <w:style w:type="character" w:styleId="EndnoteReference">
    <w:name w:val="endnote reference"/>
    <w:basedOn w:val="DefaultParagraphFont"/>
    <w:semiHidden/>
    <w:rsid w:val="00DA5C69"/>
    <w:rPr>
      <w:vertAlign w:val="superscript"/>
    </w:rPr>
  </w:style>
  <w:style w:type="paragraph" w:styleId="BalloonText">
    <w:name w:val="Balloon Text"/>
    <w:basedOn w:val="Normal"/>
    <w:link w:val="BalloonTextChar"/>
    <w:uiPriority w:val="99"/>
    <w:semiHidden/>
    <w:unhideWhenUsed/>
    <w:rsid w:val="00756D3A"/>
    <w:rPr>
      <w:rFonts w:ascii="Tahoma" w:hAnsi="Tahoma" w:cs="Tahoma"/>
      <w:sz w:val="16"/>
      <w:szCs w:val="16"/>
    </w:rPr>
  </w:style>
  <w:style w:type="character" w:customStyle="1" w:styleId="BalloonTextChar">
    <w:name w:val="Balloon Text Char"/>
    <w:basedOn w:val="DefaultParagraphFont"/>
    <w:link w:val="BalloonText"/>
    <w:uiPriority w:val="99"/>
    <w:semiHidden/>
    <w:rsid w:val="00756D3A"/>
    <w:rPr>
      <w:rFonts w:ascii="Tahoma" w:eastAsia="Times New Roman" w:hAnsi="Tahoma" w:cs="Tahoma"/>
      <w:sz w:val="16"/>
      <w:szCs w:val="16"/>
    </w:rPr>
  </w:style>
  <w:style w:type="character" w:styleId="Hyperlink">
    <w:name w:val="Hyperlink"/>
    <w:basedOn w:val="DefaultParagraphFont"/>
    <w:uiPriority w:val="99"/>
    <w:unhideWhenUsed/>
    <w:rsid w:val="00756D3A"/>
    <w:rPr>
      <w:color w:val="0000FF"/>
      <w:u w:val="single"/>
    </w:rPr>
  </w:style>
  <w:style w:type="paragraph" w:styleId="DocumentMap">
    <w:name w:val="Document Map"/>
    <w:basedOn w:val="Normal"/>
    <w:link w:val="DocumentMapChar"/>
    <w:uiPriority w:val="99"/>
    <w:semiHidden/>
    <w:unhideWhenUsed/>
    <w:rsid w:val="007C183C"/>
    <w:rPr>
      <w:rFonts w:ascii="Tahoma" w:hAnsi="Tahoma" w:cs="Tahoma"/>
      <w:sz w:val="16"/>
      <w:szCs w:val="16"/>
    </w:rPr>
  </w:style>
  <w:style w:type="character" w:customStyle="1" w:styleId="DocumentMapChar">
    <w:name w:val="Document Map Char"/>
    <w:basedOn w:val="DefaultParagraphFont"/>
    <w:link w:val="DocumentMap"/>
    <w:uiPriority w:val="99"/>
    <w:semiHidden/>
    <w:rsid w:val="007C183C"/>
    <w:rPr>
      <w:rFonts w:ascii="Tahoma" w:eastAsia="Times New Roman" w:hAnsi="Tahoma" w:cs="Tahoma"/>
      <w:sz w:val="16"/>
      <w:szCs w:val="16"/>
    </w:rPr>
  </w:style>
  <w:style w:type="table" w:styleId="TableGrid">
    <w:name w:val="Table Grid"/>
    <w:basedOn w:val="TableNormal"/>
    <w:uiPriority w:val="59"/>
    <w:rsid w:val="007040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D23D33"/>
    <w:rPr>
      <w:color w:val="800080" w:themeColor="followedHyperlink"/>
      <w:u w:val="single"/>
    </w:rPr>
  </w:style>
  <w:style w:type="paragraph" w:styleId="NormalWeb">
    <w:name w:val="Normal (Web)"/>
    <w:basedOn w:val="Normal"/>
    <w:uiPriority w:val="99"/>
    <w:semiHidden/>
    <w:unhideWhenUsed/>
    <w:rsid w:val="005950B0"/>
    <w:pPr>
      <w:spacing w:before="100" w:beforeAutospacing="1" w:after="100" w:afterAutospacing="1"/>
    </w:pPr>
    <w:rPr>
      <w:rFonts w:ascii="Times" w:eastAsia="宋体" w:hAnsi="Time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3192707">
      <w:bodyDiv w:val="1"/>
      <w:marLeft w:val="0"/>
      <w:marRight w:val="0"/>
      <w:marTop w:val="0"/>
      <w:marBottom w:val="0"/>
      <w:divBdr>
        <w:top w:val="none" w:sz="0" w:space="0" w:color="auto"/>
        <w:left w:val="none" w:sz="0" w:space="0" w:color="auto"/>
        <w:bottom w:val="none" w:sz="0" w:space="0" w:color="auto"/>
        <w:right w:val="none" w:sz="0" w:space="0" w:color="auto"/>
      </w:divBdr>
    </w:div>
    <w:div w:id="76083467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0" Type="http://schemas.openxmlformats.org/officeDocument/2006/relationships/oleObject" Target="embeddings/oleObject1.bin"/><Relationship Id="rId11" Type="http://schemas.openxmlformats.org/officeDocument/2006/relationships/image" Target="media/image2.emf"/><Relationship Id="rId12" Type="http://schemas.openxmlformats.org/officeDocument/2006/relationships/oleObject" Target="embeddings/oleObject2.bin"/><Relationship Id="rId13" Type="http://schemas.openxmlformats.org/officeDocument/2006/relationships/image" Target="media/image3.emf"/><Relationship Id="rId14" Type="http://schemas.openxmlformats.org/officeDocument/2006/relationships/oleObject" Target="embeddings/oleObject3.bin"/><Relationship Id="rId15" Type="http://schemas.openxmlformats.org/officeDocument/2006/relationships/image" Target="media/image4.emf"/><Relationship Id="rId16" Type="http://schemas.openxmlformats.org/officeDocument/2006/relationships/oleObject" Target="embeddings/oleObject4.bin"/><Relationship Id="rId17" Type="http://schemas.openxmlformats.org/officeDocument/2006/relationships/image" Target="media/image5.emf"/><Relationship Id="rId18" Type="http://schemas.openxmlformats.org/officeDocument/2006/relationships/oleObject" Target="embeddings/oleObject5.bin"/><Relationship Id="rId19" Type="http://schemas.openxmlformats.org/officeDocument/2006/relationships/image" Target="media/image6.emf"/><Relationship Id="rId60" Type="http://schemas.openxmlformats.org/officeDocument/2006/relationships/oleObject" Target="embeddings/oleObject26.bin"/><Relationship Id="rId61" Type="http://schemas.openxmlformats.org/officeDocument/2006/relationships/image" Target="media/image27.emf"/><Relationship Id="rId62" Type="http://schemas.openxmlformats.org/officeDocument/2006/relationships/oleObject" Target="embeddings/oleObject27.bin"/><Relationship Id="rId63" Type="http://schemas.openxmlformats.org/officeDocument/2006/relationships/image" Target="media/image28.emf"/><Relationship Id="rId64" Type="http://schemas.openxmlformats.org/officeDocument/2006/relationships/oleObject" Target="embeddings/oleObject28.bin"/><Relationship Id="rId65" Type="http://schemas.openxmlformats.org/officeDocument/2006/relationships/image" Target="media/image29.emf"/><Relationship Id="rId66" Type="http://schemas.openxmlformats.org/officeDocument/2006/relationships/oleObject" Target="embeddings/oleObject29.bin"/><Relationship Id="rId67" Type="http://schemas.openxmlformats.org/officeDocument/2006/relationships/image" Target="media/image30.emf"/><Relationship Id="rId68" Type="http://schemas.openxmlformats.org/officeDocument/2006/relationships/oleObject" Target="embeddings/oleObject30.bin"/><Relationship Id="rId69" Type="http://schemas.openxmlformats.org/officeDocument/2006/relationships/image" Target="media/image31.emf"/><Relationship Id="rId120" Type="http://schemas.openxmlformats.org/officeDocument/2006/relationships/oleObject" Target="embeddings/oleObject56.bin"/><Relationship Id="rId121" Type="http://schemas.openxmlformats.org/officeDocument/2006/relationships/image" Target="media/image57.emf"/><Relationship Id="rId122" Type="http://schemas.openxmlformats.org/officeDocument/2006/relationships/oleObject" Target="embeddings/oleObject57.bin"/><Relationship Id="rId123" Type="http://schemas.openxmlformats.org/officeDocument/2006/relationships/image" Target="media/image58.emf"/><Relationship Id="rId124" Type="http://schemas.openxmlformats.org/officeDocument/2006/relationships/oleObject" Target="embeddings/oleObject58.bin"/><Relationship Id="rId125" Type="http://schemas.openxmlformats.org/officeDocument/2006/relationships/image" Target="media/image59.emf"/><Relationship Id="rId126" Type="http://schemas.openxmlformats.org/officeDocument/2006/relationships/oleObject" Target="embeddings/oleObject59.bin"/><Relationship Id="rId127" Type="http://schemas.openxmlformats.org/officeDocument/2006/relationships/image" Target="media/image60.emf"/><Relationship Id="rId128" Type="http://schemas.openxmlformats.org/officeDocument/2006/relationships/oleObject" Target="embeddings/oleObject60.bin"/><Relationship Id="rId129" Type="http://schemas.openxmlformats.org/officeDocument/2006/relationships/image" Target="media/image61.emf"/><Relationship Id="rId40" Type="http://schemas.openxmlformats.org/officeDocument/2006/relationships/oleObject" Target="embeddings/oleObject16.bin"/><Relationship Id="rId41" Type="http://schemas.openxmlformats.org/officeDocument/2006/relationships/image" Target="media/image17.emf"/><Relationship Id="rId42" Type="http://schemas.openxmlformats.org/officeDocument/2006/relationships/oleObject" Target="embeddings/oleObject17.bin"/><Relationship Id="rId90" Type="http://schemas.openxmlformats.org/officeDocument/2006/relationships/oleObject" Target="embeddings/oleObject41.bin"/><Relationship Id="rId91" Type="http://schemas.openxmlformats.org/officeDocument/2006/relationships/image" Target="media/image42.emf"/><Relationship Id="rId92" Type="http://schemas.openxmlformats.org/officeDocument/2006/relationships/oleObject" Target="embeddings/oleObject42.bin"/><Relationship Id="rId93" Type="http://schemas.openxmlformats.org/officeDocument/2006/relationships/image" Target="media/image43.emf"/><Relationship Id="rId94" Type="http://schemas.openxmlformats.org/officeDocument/2006/relationships/oleObject" Target="embeddings/oleObject43.bin"/><Relationship Id="rId95" Type="http://schemas.openxmlformats.org/officeDocument/2006/relationships/image" Target="media/image44.emf"/><Relationship Id="rId96" Type="http://schemas.openxmlformats.org/officeDocument/2006/relationships/oleObject" Target="embeddings/oleObject44.bin"/><Relationship Id="rId101" Type="http://schemas.openxmlformats.org/officeDocument/2006/relationships/image" Target="media/image47.emf"/><Relationship Id="rId102" Type="http://schemas.openxmlformats.org/officeDocument/2006/relationships/oleObject" Target="embeddings/oleObject47.bin"/><Relationship Id="rId103" Type="http://schemas.openxmlformats.org/officeDocument/2006/relationships/image" Target="media/image48.emf"/><Relationship Id="rId104" Type="http://schemas.openxmlformats.org/officeDocument/2006/relationships/oleObject" Target="embeddings/oleObject48.bin"/><Relationship Id="rId105" Type="http://schemas.openxmlformats.org/officeDocument/2006/relationships/image" Target="media/image49.emf"/><Relationship Id="rId106" Type="http://schemas.openxmlformats.org/officeDocument/2006/relationships/oleObject" Target="embeddings/oleObject49.bin"/><Relationship Id="rId107" Type="http://schemas.openxmlformats.org/officeDocument/2006/relationships/image" Target="media/image50.emf"/><Relationship Id="rId108" Type="http://schemas.openxmlformats.org/officeDocument/2006/relationships/oleObject" Target="embeddings/oleObject50.bin"/><Relationship Id="rId109" Type="http://schemas.openxmlformats.org/officeDocument/2006/relationships/image" Target="media/image51.emf"/><Relationship Id="rId97" Type="http://schemas.openxmlformats.org/officeDocument/2006/relationships/image" Target="media/image45.emf"/><Relationship Id="rId98" Type="http://schemas.openxmlformats.org/officeDocument/2006/relationships/oleObject" Target="embeddings/oleObject45.bin"/><Relationship Id="rId99" Type="http://schemas.openxmlformats.org/officeDocument/2006/relationships/image" Target="media/image46.emf"/><Relationship Id="rId43" Type="http://schemas.openxmlformats.org/officeDocument/2006/relationships/image" Target="media/image18.emf"/><Relationship Id="rId44" Type="http://schemas.openxmlformats.org/officeDocument/2006/relationships/oleObject" Target="embeddings/oleObject18.bin"/><Relationship Id="rId45" Type="http://schemas.openxmlformats.org/officeDocument/2006/relationships/image" Target="media/image19.emf"/><Relationship Id="rId46" Type="http://schemas.openxmlformats.org/officeDocument/2006/relationships/oleObject" Target="embeddings/oleObject19.bin"/><Relationship Id="rId47" Type="http://schemas.openxmlformats.org/officeDocument/2006/relationships/image" Target="media/image20.emf"/><Relationship Id="rId48" Type="http://schemas.openxmlformats.org/officeDocument/2006/relationships/oleObject" Target="embeddings/oleObject20.bin"/><Relationship Id="rId49" Type="http://schemas.openxmlformats.org/officeDocument/2006/relationships/image" Target="media/image21.emf"/><Relationship Id="rId100" Type="http://schemas.openxmlformats.org/officeDocument/2006/relationships/oleObject" Target="embeddings/oleObject46.bin"/><Relationship Id="rId150" Type="http://schemas.openxmlformats.org/officeDocument/2006/relationships/oleObject" Target="embeddings/oleObject71.bin"/><Relationship Id="rId151" Type="http://schemas.openxmlformats.org/officeDocument/2006/relationships/fontTable" Target="fontTable.xml"/><Relationship Id="rId152" Type="http://schemas.openxmlformats.org/officeDocument/2006/relationships/theme" Target="theme/theme1.xml"/><Relationship Id="rId20" Type="http://schemas.openxmlformats.org/officeDocument/2006/relationships/oleObject" Target="embeddings/oleObject6.bin"/><Relationship Id="rId21" Type="http://schemas.openxmlformats.org/officeDocument/2006/relationships/image" Target="media/image7.emf"/><Relationship Id="rId22" Type="http://schemas.openxmlformats.org/officeDocument/2006/relationships/oleObject" Target="embeddings/oleObject7.bin"/><Relationship Id="rId70" Type="http://schemas.openxmlformats.org/officeDocument/2006/relationships/oleObject" Target="embeddings/oleObject31.bin"/><Relationship Id="rId71" Type="http://schemas.openxmlformats.org/officeDocument/2006/relationships/image" Target="media/image32.emf"/><Relationship Id="rId72" Type="http://schemas.openxmlformats.org/officeDocument/2006/relationships/oleObject" Target="embeddings/oleObject32.bin"/><Relationship Id="rId73" Type="http://schemas.openxmlformats.org/officeDocument/2006/relationships/image" Target="media/image33.emf"/><Relationship Id="rId74" Type="http://schemas.openxmlformats.org/officeDocument/2006/relationships/oleObject" Target="embeddings/oleObject33.bin"/><Relationship Id="rId75" Type="http://schemas.openxmlformats.org/officeDocument/2006/relationships/image" Target="media/image34.emf"/><Relationship Id="rId76" Type="http://schemas.openxmlformats.org/officeDocument/2006/relationships/oleObject" Target="embeddings/oleObject34.bin"/><Relationship Id="rId77" Type="http://schemas.openxmlformats.org/officeDocument/2006/relationships/image" Target="media/image35.emf"/><Relationship Id="rId78" Type="http://schemas.openxmlformats.org/officeDocument/2006/relationships/oleObject" Target="embeddings/oleObject35.bin"/><Relationship Id="rId79" Type="http://schemas.openxmlformats.org/officeDocument/2006/relationships/image" Target="media/image36.emf"/><Relationship Id="rId23" Type="http://schemas.openxmlformats.org/officeDocument/2006/relationships/image" Target="media/image8.emf"/><Relationship Id="rId24" Type="http://schemas.openxmlformats.org/officeDocument/2006/relationships/oleObject" Target="embeddings/oleObject8.bin"/><Relationship Id="rId25" Type="http://schemas.openxmlformats.org/officeDocument/2006/relationships/image" Target="media/image9.emf"/><Relationship Id="rId26" Type="http://schemas.openxmlformats.org/officeDocument/2006/relationships/oleObject" Target="embeddings/oleObject9.bin"/><Relationship Id="rId27" Type="http://schemas.openxmlformats.org/officeDocument/2006/relationships/image" Target="media/image10.emf"/><Relationship Id="rId28" Type="http://schemas.openxmlformats.org/officeDocument/2006/relationships/oleObject" Target="embeddings/oleObject10.bin"/><Relationship Id="rId29" Type="http://schemas.openxmlformats.org/officeDocument/2006/relationships/image" Target="media/image11.emf"/><Relationship Id="rId130" Type="http://schemas.openxmlformats.org/officeDocument/2006/relationships/oleObject" Target="embeddings/oleObject61.bin"/><Relationship Id="rId131" Type="http://schemas.openxmlformats.org/officeDocument/2006/relationships/image" Target="media/image62.emf"/><Relationship Id="rId132" Type="http://schemas.openxmlformats.org/officeDocument/2006/relationships/oleObject" Target="embeddings/oleObject62.bin"/><Relationship Id="rId133" Type="http://schemas.openxmlformats.org/officeDocument/2006/relationships/image" Target="media/image63.emf"/><Relationship Id="rId134" Type="http://schemas.openxmlformats.org/officeDocument/2006/relationships/oleObject" Target="embeddings/oleObject63.bin"/><Relationship Id="rId135" Type="http://schemas.openxmlformats.org/officeDocument/2006/relationships/image" Target="media/image64.emf"/><Relationship Id="rId136" Type="http://schemas.openxmlformats.org/officeDocument/2006/relationships/oleObject" Target="embeddings/oleObject64.bin"/><Relationship Id="rId137" Type="http://schemas.openxmlformats.org/officeDocument/2006/relationships/image" Target="media/image65.emf"/><Relationship Id="rId138" Type="http://schemas.openxmlformats.org/officeDocument/2006/relationships/oleObject" Target="embeddings/oleObject65.bin"/><Relationship Id="rId139" Type="http://schemas.openxmlformats.org/officeDocument/2006/relationships/image" Target="media/image66.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50" Type="http://schemas.openxmlformats.org/officeDocument/2006/relationships/oleObject" Target="embeddings/oleObject21.bin"/><Relationship Id="rId51" Type="http://schemas.openxmlformats.org/officeDocument/2006/relationships/image" Target="media/image22.emf"/><Relationship Id="rId52" Type="http://schemas.openxmlformats.org/officeDocument/2006/relationships/oleObject" Target="embeddings/oleObject22.bin"/><Relationship Id="rId53" Type="http://schemas.openxmlformats.org/officeDocument/2006/relationships/image" Target="media/image23.emf"/><Relationship Id="rId54" Type="http://schemas.openxmlformats.org/officeDocument/2006/relationships/oleObject" Target="embeddings/oleObject23.bin"/><Relationship Id="rId55" Type="http://schemas.openxmlformats.org/officeDocument/2006/relationships/image" Target="media/image24.emf"/><Relationship Id="rId56" Type="http://schemas.openxmlformats.org/officeDocument/2006/relationships/oleObject" Target="embeddings/oleObject24.bin"/><Relationship Id="rId57" Type="http://schemas.openxmlformats.org/officeDocument/2006/relationships/image" Target="media/image25.emf"/><Relationship Id="rId58" Type="http://schemas.openxmlformats.org/officeDocument/2006/relationships/oleObject" Target="embeddings/oleObject25.bin"/><Relationship Id="rId59" Type="http://schemas.openxmlformats.org/officeDocument/2006/relationships/image" Target="media/image26.emf"/><Relationship Id="rId110" Type="http://schemas.openxmlformats.org/officeDocument/2006/relationships/oleObject" Target="embeddings/oleObject51.bin"/><Relationship Id="rId111" Type="http://schemas.openxmlformats.org/officeDocument/2006/relationships/image" Target="media/image52.emf"/><Relationship Id="rId112" Type="http://schemas.openxmlformats.org/officeDocument/2006/relationships/oleObject" Target="embeddings/oleObject52.bin"/><Relationship Id="rId113" Type="http://schemas.openxmlformats.org/officeDocument/2006/relationships/image" Target="media/image53.emf"/><Relationship Id="rId114" Type="http://schemas.openxmlformats.org/officeDocument/2006/relationships/oleObject" Target="embeddings/oleObject53.bin"/><Relationship Id="rId115" Type="http://schemas.openxmlformats.org/officeDocument/2006/relationships/image" Target="media/image54.emf"/><Relationship Id="rId116" Type="http://schemas.openxmlformats.org/officeDocument/2006/relationships/oleObject" Target="embeddings/oleObject54.bin"/><Relationship Id="rId117" Type="http://schemas.openxmlformats.org/officeDocument/2006/relationships/image" Target="media/image55.emf"/><Relationship Id="rId118" Type="http://schemas.openxmlformats.org/officeDocument/2006/relationships/oleObject" Target="embeddings/oleObject55.bin"/><Relationship Id="rId119" Type="http://schemas.openxmlformats.org/officeDocument/2006/relationships/image" Target="media/image56.emf"/><Relationship Id="rId30" Type="http://schemas.openxmlformats.org/officeDocument/2006/relationships/oleObject" Target="embeddings/oleObject11.bin"/><Relationship Id="rId31" Type="http://schemas.openxmlformats.org/officeDocument/2006/relationships/image" Target="media/image12.emf"/><Relationship Id="rId32" Type="http://schemas.openxmlformats.org/officeDocument/2006/relationships/oleObject" Target="embeddings/oleObject12.bin"/><Relationship Id="rId33" Type="http://schemas.openxmlformats.org/officeDocument/2006/relationships/image" Target="media/image13.emf"/><Relationship Id="rId34" Type="http://schemas.openxmlformats.org/officeDocument/2006/relationships/oleObject" Target="embeddings/oleObject13.bin"/><Relationship Id="rId35" Type="http://schemas.openxmlformats.org/officeDocument/2006/relationships/image" Target="media/image14.emf"/><Relationship Id="rId36" Type="http://schemas.openxmlformats.org/officeDocument/2006/relationships/oleObject" Target="embeddings/oleObject14.bin"/><Relationship Id="rId37" Type="http://schemas.openxmlformats.org/officeDocument/2006/relationships/image" Target="media/image15.emf"/><Relationship Id="rId38" Type="http://schemas.openxmlformats.org/officeDocument/2006/relationships/oleObject" Target="embeddings/oleObject15.bin"/><Relationship Id="rId39" Type="http://schemas.openxmlformats.org/officeDocument/2006/relationships/image" Target="media/image16.emf"/><Relationship Id="rId80" Type="http://schemas.openxmlformats.org/officeDocument/2006/relationships/oleObject" Target="embeddings/oleObject36.bin"/><Relationship Id="rId81" Type="http://schemas.openxmlformats.org/officeDocument/2006/relationships/image" Target="media/image37.emf"/><Relationship Id="rId82" Type="http://schemas.openxmlformats.org/officeDocument/2006/relationships/oleObject" Target="embeddings/oleObject37.bin"/><Relationship Id="rId83" Type="http://schemas.openxmlformats.org/officeDocument/2006/relationships/image" Target="media/image38.emf"/><Relationship Id="rId84" Type="http://schemas.openxmlformats.org/officeDocument/2006/relationships/oleObject" Target="embeddings/oleObject38.bin"/><Relationship Id="rId85" Type="http://schemas.openxmlformats.org/officeDocument/2006/relationships/image" Target="media/image39.emf"/><Relationship Id="rId86" Type="http://schemas.openxmlformats.org/officeDocument/2006/relationships/oleObject" Target="embeddings/oleObject39.bin"/><Relationship Id="rId87" Type="http://schemas.openxmlformats.org/officeDocument/2006/relationships/image" Target="media/image40.emf"/><Relationship Id="rId88" Type="http://schemas.openxmlformats.org/officeDocument/2006/relationships/oleObject" Target="embeddings/oleObject40.bin"/><Relationship Id="rId89" Type="http://schemas.openxmlformats.org/officeDocument/2006/relationships/image" Target="media/image41.emf"/><Relationship Id="rId140" Type="http://schemas.openxmlformats.org/officeDocument/2006/relationships/oleObject" Target="embeddings/oleObject66.bin"/><Relationship Id="rId141" Type="http://schemas.openxmlformats.org/officeDocument/2006/relationships/image" Target="media/image67.emf"/><Relationship Id="rId142" Type="http://schemas.openxmlformats.org/officeDocument/2006/relationships/oleObject" Target="embeddings/oleObject67.bin"/><Relationship Id="rId143" Type="http://schemas.openxmlformats.org/officeDocument/2006/relationships/image" Target="media/image68.emf"/><Relationship Id="rId144" Type="http://schemas.openxmlformats.org/officeDocument/2006/relationships/oleObject" Target="embeddings/oleObject68.bin"/><Relationship Id="rId145" Type="http://schemas.openxmlformats.org/officeDocument/2006/relationships/image" Target="media/image69.wmf"/><Relationship Id="rId146" Type="http://schemas.openxmlformats.org/officeDocument/2006/relationships/oleObject" Target="embeddings/oleObject69.bin"/><Relationship Id="rId147" Type="http://schemas.openxmlformats.org/officeDocument/2006/relationships/image" Target="media/image70.wmf"/><Relationship Id="rId148" Type="http://schemas.openxmlformats.org/officeDocument/2006/relationships/oleObject" Target="embeddings/oleObject70.bin"/><Relationship Id="rId149" Type="http://schemas.openxmlformats.org/officeDocument/2006/relationships/image" Target="media/image7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One10</b:Tag>
    <b:SourceType>JournalArticle</b:SourceType>
    <b:Guid>{60C94739-77CA-9447-9B89-4FDB62F8C506}</b:Guid>
    <b:Title>Optimization of component reliability in the design phase of capital goods</b:Title>
    <b:Year>2010</b:Year>
    <b:Volume>205</b:Volume>
    <b:Pages>615-624</b:Pages>
    <b:JournalName>European Journal of Operational Research</b:JournalName>
    <b:Author>
      <b:Author>
        <b:NameList>
          <b:Person>
            <b:Last>Oner</b:Last>
            <b:First>K.B.</b:First>
          </b:Person>
          <b:Person>
            <b:Last>Kiesmuller</b:Last>
            <b:First>G.P.</b:First>
          </b:Person>
          <b:Person>
            <b:Last>Van Houtum</b:Last>
            <b:First>G.J.</b:First>
          </b:Person>
        </b:NameList>
      </b:Author>
    </b:Author>
    <b:RefOrder>13</b:RefOrder>
  </b:Source>
  <b:Source>
    <b:Tag>Abe03</b:Tag>
    <b:SourceType>Report</b:SourceType>
    <b:Guid>{E004FB7F-8548-F04A-8B9B-BB4B6E1EF43A}</b:Guid>
    <b:Title>Service parts management, unlocking value and profits in the service chain</b:Title>
    <b:Publisher>AberdeenGroup</b:Publisher>
    <b:City>Boston</b:City>
    <b:Year>2003</b:Year>
    <b:Author>
      <b:Author>
        <b:Corporate>AberdeenGroup</b:Corporate>
      </b:Author>
    </b:Author>
    <b:RefOrder>11</b:RefOrder>
  </b:Source>
  <b:Source>
    <b:Tag>Jas06</b:Tag>
    <b:SourceType>Report</b:SourceType>
    <b:Guid>{9E3DF4F7-51ED-6745-850B-B01CE00483D9}</b:Guid>
    <b:Title>Quick response solution: Fedex critical inventory logistics revitalized</b:Title>
    <b:Publisher>FedEx white paper</b:Publisher>
    <b:City>FedEx</b:City>
    <b:Year>2006</b:Year>
    <b:Author>
      <b:Author>
        <b:NameList>
          <b:Person>
            <b:Last>Jasper</b:Last>
            <b:First>J.B.</b:First>
          </b:Person>
        </b:NameList>
      </b:Author>
    </b:Author>
    <b:RefOrder>12</b:RefOrder>
  </b:Source>
  <b:Source>
    <b:Tag>Tin10</b:Tag>
    <b:SourceType>JournalArticle</b:SourceType>
    <b:Guid>{B3013B45-9260-5643-8BDE-C758A0CF7E16}</b:Guid>
    <b:Title>Application of physical failure models to enable usage and load based maintenance</b:Title>
    <b:Year>2010</b:Year>
    <b:Pages>1061-1075</b:Pages>
    <b:JournalName>Reliability Engineering &amp; System Safety</b:JournalName>
    <b:Volume>95</b:Volume>
    <b:Author>
      <b:Author>
        <b:NameList>
          <b:Person>
            <b:Last>Tinga</b:Last>
            <b:First>Tiedo</b:First>
          </b:Person>
        </b:NameList>
      </b:Author>
    </b:Author>
    <b:RefOrder>14</b:RefOrder>
  </b:Source>
  <b:Source>
    <b:Tag>SiX11</b:Tag>
    <b:SourceType>JournalArticle</b:SourceType>
    <b:Guid>{370E7B98-C41D-7E48-B77B-6A7231596845}</b:Guid>
    <b:Title>Remaining useful life estimation - A review on the statistical data driven approaches</b:Title>
    <b:JournalName>European Journal of Operational Research   </b:JournalName>
    <b:Year>2011</b:Year>
    <b:Volume>213</b:Volume>
    <b:Pages>1-14</b:Pages>
    <b:Author>
      <b:Author>
        <b:NameList>
          <b:Person>
            <b:Last>Si</b:Last>
            <b:First>X.S.</b:First>
          </b:Person>
          <b:Person>
            <b:Last>Wang</b:Last>
            <b:First>W.</b:First>
          </b:Person>
          <b:Person>
            <b:Last>Hu</b:Last>
            <b:First>C.H.</b:First>
          </b:Person>
          <b:Person>
            <b:Last>Zhou</b:Last>
            <b:First>D.H.</b:First>
          </b:Person>
        </b:NameList>
      </b:Author>
    </b:Author>
    <b:RefOrder>1</b:RefOrder>
  </b:Source>
  <b:Source>
    <b:Tag>Jar06</b:Tag>
    <b:SourceType>JournalArticle</b:SourceType>
    <b:Guid>{71DCFCB7-623A-424F-97EA-EA14F6324C69}</b:Guid>
    <b:Title>A review on machinery diagnostics and prognostics implementing condition-based maintenance   </b:Title>
    <b:JournalName>Mechanical Systems and Signal Processing   </b:JournalName>
    <b:Year>2006</b:Year>
    <b:Volume>20</b:Volume>
    <b:Pages>	.	1483–1510   </b:Pages>
    <b:Author>
      <b:Author>
        <b:NameList>
          <b:Person>
            <b:Last>Jardine</b:Last>
            <b:First>A.K.S.</b:First>
          </b:Person>
          <b:Person>
            <b:Last>Lin</b:Last>
            <b:First>D.</b:First>
          </b:Person>
          <b:Person>
            <b:Last>Banjevic</b:Last>
            <b:First>D.</b:First>
          </b:Person>
        </b:NameList>
      </b:Author>
    </b:Author>
    <b:RefOrder>2</b:RefOrder>
  </b:Source>
  <b:Source>
    <b:Tag>Geb05</b:Tag>
    <b:SourceType>JournalArticle</b:SourceType>
    <b:Guid>{E8C3788B-D066-8D4E-9310-55FD9CAA34C2}</b:Guid>
    <b:Title>Residual-life distributions from component degradation signals: A Bayesian approach   </b:Title>
    <b:JournalName>IIE Transactions   </b:JournalName>
    <b:Year>2005</b:Year>
    <b:Volume>37</b:Volume>
    <b:Pages>543–557   </b:Pages>
    <b:Author>
      <b:Author>
        <b:NameList>
          <b:Person>
            <b:Last>Gebraeel</b:Last>
            <b:First>N.Z.</b:First>
          </b:Person>
          <b:Person>
            <b:Last>Lawley</b:Last>
            <b:First>M.A.</b:First>
          </b:Person>
          <b:Person>
            <b:Last>Li</b:Last>
            <b:First>R.</b:First>
          </b:Person>
          <b:Person>
            <b:Last>Ryan</b:Last>
            <b:First>J.K.</b:First>
          </b:Person>
        </b:NameList>
      </b:Author>
    </b:Author>
    <b:RefOrder>15</b:RefOrder>
  </b:Source>
  <b:Source>
    <b:Tag>Elw11</b:Tag>
    <b:SourceType>JournalArticle</b:SourceType>
    <b:Guid>{F3C86C42-9689-A040-8916-410C996615BB}</b:Guid>
    <b:Title>Structured replacement policies for components with complex degradation processes and dedicated sensors  </b:Title>
    <b:JournalName>Operations Research   </b:JournalName>
    <b:Year>2011</b:Year>
    <b:Volume>59</b:Volume>
    <b:Pages>684–695   </b:Pages>
    <b:Author>
      <b:Author>
        <b:NameList>
          <b:Person>
            <b:Last>Elwany</b:Last>
            <b:First>A.H.</b:First>
          </b:Person>
          <b:Person>
            <b:Last>Gebraeel</b:Last>
            <b:First>N.Z.</b:First>
          </b:Person>
          <b:Person>
            <b:Last>Maillart</b:Last>
            <b:First>L.M.</b:First>
          </b:Person>
        </b:NameList>
      </b:Author>
    </b:Author>
    <b:RefOrder>3</b:RefOrder>
  </b:Source>
  <b:Source>
    <b:Tag>LuC93</b:Tag>
    <b:SourceType>JournalArticle</b:SourceType>
    <b:Guid>{5DE8F330-BE7F-FC4D-9E8C-7060AC6345F4}</b:Guid>
    <b:Title>Using degradation measures to estimate a time-to-failure distribution   </b:Title>
    <b:JournalName>Technometrics  </b:JournalName>
    <b:Year>1993</b:Year>
    <b:Volume>35</b:Volume>
    <b:Pages>161-174</b:Pages>
    <b:Author>
      <b:Author>
        <b:NameList>
          <b:Person>
            <b:Last>Lu</b:Last>
            <b:First>C.J.</b:First>
          </b:Person>
          <b:Person>
            <b:Last>Meeker</b:Last>
            <b:First>W.Q.</b:First>
          </b:Person>
        </b:NameList>
      </b:Author>
    </b:Author>
    <b:RefOrder>4</b:RefOrder>
  </b:Source>
  <b:Source>
    <b:Tag>Wan00</b:Tag>
    <b:SourceType>JournalArticle</b:SourceType>
    <b:Guid>{5A458ED5-8042-FB4D-8D9B-97D729A1E5E9}</b:Guid>
    <b:Title>A model to determine the optimal critical level and the monitoring intervals in condition based maintenance</b:Title>
    <b:JournalName>International Journal of Production Research</b:JournalName>
    <b:Year>2000</b:Year>
    <b:Volume>38</b:Volume>
    <b:Pages>1425–1436   </b:Pages>
    <b:Author>
      <b:Author>
        <b:NameList>
          <b:Person>
            <b:Last>Wang</b:Last>
            <b:First>W.</b:First>
          </b:Person>
        </b:NameList>
      </b:Author>
    </b:Author>
    <b:RefOrder>16</b:RefOrder>
  </b:Source>
  <b:Source>
    <b:Tag>Van09</b:Tag>
    <b:SourceType>JournalArticle</b:SourceType>
    <b:Guid>{25DFA9B2-A66C-AC43-837A-52DEAAE18078}</b:Guid>
    <b:Title>A survey of the application of gamma processes in maintenance  </b:Title>
    <b:JournalName>Reliability Engineering &amp; System Safety</b:JournalName>
    <b:Year>2009</b:Year>
    <b:Volume>94</b:Volume>
    <b:Pages>2-21</b:Pages>
    <b:Author>
      <b:Author>
        <b:NameList>
          <b:Person>
            <b:Last>Van Noortwijk</b:Last>
            <b:First>J.M.</b:First>
          </b:Person>
        </b:NameList>
      </b:Author>
    </b:Author>
    <b:RefOrder>5</b:RefOrder>
  </b:Source>
  <b:Source>
    <b:Tag>Kha10</b:Tag>
    <b:SourceType>JournalArticle</b:SourceType>
    <b:Guid>{1C0354F9-3849-7848-867E-68D6B45B8AAF}</b:Guid>
    <b:Title>Semi-markov models for degradation-based reliability   </b:Title>
    <b:JournalName>IIE Transactions</b:JournalName>
    <b:Year>2010</b:Year>
    <b:Volume>42</b:Volume>
    <b:Pages>599–612   </b:Pages>
    <b:Author>
      <b:Author>
        <b:NameList>
          <b:Person>
            <b:Last>Kharoufeh</b:Last>
            <b:First>J.P.</b:First>
          </b:Person>
          <b:Person>
            <b:Last>Solo</b:Last>
            <b:First>C.J.</b:First>
          </b:Person>
          <b:Person>
            <b:Last>Ulukus</b:Last>
            <b:First>M.</b:First>
          </b:Person>
        </b:NameList>
      </b:Author>
    </b:Author>
    <b:RefOrder>6</b:RefOrder>
  </b:Source>
  <b:Source>
    <b:Tag>Jia13</b:Tag>
    <b:SourceType>JournalArticle</b:SourceType>
    <b:Guid>{C40813CC-7A2F-4249-9A4C-E7C3F7EEDDF0}</b:Guid>
    <b:Title>Availability maximization under partial observations</b:Title>
    <b:JournalName>OR Spectrum</b:JournalName>
    <b:Year>2013</b:Year>
    <b:Volume>35</b:Volume>
    <b:Pages>691–710   </b:Pages>
    <b:Author>
      <b:Author>
        <b:NameList>
          <b:Person>
            <b:Last>Jiang</b:Last>
            <b:First>R.</b:First>
          </b:Person>
          <b:Person>
            <b:Last>Kim</b:Last>
            <b:First>M.J.</b:First>
          </b:Person>
          <b:Person>
            <b:Last>Makis</b:Last>
            <b:First>V.</b:First>
          </b:Person>
        </b:NameList>
      </b:Author>
    </b:Author>
    <b:RefOrder>7</b:RefOrder>
  </b:Source>
  <b:Source>
    <b:Tag>Vlo02</b:Tag>
    <b:SourceType>JournalArticle</b:SourceType>
    <b:Guid>{22C59540-43A1-B145-86AA-6BF105341FA1}</b:Guid>
    <b:Title>Optimal component replacement decisions using vibration monitoring and the proportional hazards model  </b:Title>
    <b:JournalName>Journal of The Operational Research Society   </b:JournalName>
    <b:Year>2002</b:Year>
    <b:Volume>53</b:Volume>
    <b:Pages>193–202   </b:Pages>
    <b:Author>
      <b:Author>
        <b:NameList>
          <b:Person>
            <b:Last>Vlok</b:Last>
            <b:First>P.J.</b:First>
          </b:Person>
          <b:Person>
            <b:Last>Coetzee</b:Last>
            <b:First>J.L.</b:First>
          </b:Person>
          <b:Person>
            <b:Last>Banjevic</b:Last>
            <b:First>D.</b:First>
          </b:Person>
          <b:Person>
            <b:Last>Jardine</b:Last>
            <b:First>A.K.S.</b:First>
          </b:Person>
          <b:Person>
            <b:Last>Makis</b:Last>
            <b:First>V.</b:First>
          </b:Person>
        </b:NameList>
      </b:Author>
    </b:Author>
    <b:RefOrder>8</b:RefOrder>
  </b:Source>
  <b:Source>
    <b:Tag>Ebe09</b:Tag>
    <b:SourceType>Book</b:SourceType>
    <b:Guid>{4D054053-0E09-BB4A-8B68-0DE19CB0A509}</b:Guid>
    <b:Title>An Introduction to Reliability and Maintainability Engineering </b:Title>
    <b:Publisher>Waveland Pr Inc</b:Publisher>
    <b:City>Long Grove</b:City>
    <b:Year>2009</b:Year>
    <b:Author>
      <b:Author>
        <b:NameList>
          <b:Person>
            <b:Last>Ebeling</b:Last>
            <b:First>C.E.</b:First>
          </b:Person>
        </b:NameList>
      </b:Author>
    </b:Author>
    <b:RefOrder>17</b:RefOrder>
  </b:Source>
  <b:Source>
    <b:Tag>Ros96</b:Tag>
    <b:SourceType>Book</b:SourceType>
    <b:Guid>{06151F97-9C43-BB4A-926C-9073236D31F6}</b:Guid>
    <b:Title>Stochastic Processes</b:Title>
    <b:City>Hoboken</b:City>
    <b:Publisher>Wiley</b:Publisher>
    <b:Year>1996</b:Year>
    <b:Author>
      <b:Author>
        <b:NameList>
          <b:Person>
            <b:Last>Ross</b:Last>
            <b:First>S.M.</b:First>
          </b:Person>
        </b:NameList>
      </b:Author>
    </b:Author>
    <b:RefOrder>18</b:RefOrder>
  </b:Source>
  <b:Source>
    <b:Tag>Chr84</b:Tag>
    <b:SourceType>JournalArticle</b:SourceType>
    <b:Guid>{D9135CB3-FB60-4D40-8CBC-901013AA077A}</b:Guid>
    <b:Title>Delay time models of industrial inspection maintenance problems   </b:Title>
    <b:Year>1984</b:Year>
    <b:Pages>401-406</b:Pages>
    <b:Author>
      <b:Author>
        <b:NameList>
          <b:Person>
            <b:Last>Christer</b:Last>
            <b:First>A.</b:First>
          </b:Person>
          <b:Person>
            <b:Last>Waller</b:Last>
            <b:First>W.</b:First>
          </b:Person>
        </b:NameList>
      </b:Author>
    </b:Author>
    <b:JournalName>Journal of the Operational Research Society   </b:JournalName>
    <b:RefOrder>19</b:RefOrder>
  </b:Source>
  <b:Source>
    <b:Tag>Pen09</b:Tag>
    <b:SourceType>JournalArticle</b:SourceType>
    <b:Guid>{4AC20564-AC68-2548-9CB1-03C197004F05}</b:Guid>
    <b:Title>Simultaneous quality and reliability optimization for microengines subject to degradation   </b:Title>
    <b:JournalName>IEEE Transactions on Reliability</b:JournalName>
    <b:Year>2009</b:Year>
    <b:Volume>58</b:Volume>
    <b:Pages>98-105</b:Pages>
    <b:Author>
      <b:Author>
        <b:NameList>
          <b:Person>
            <b:Last>Peng</b:Last>
            <b:First>H.</b:First>
          </b:Person>
          <b:Person>
            <b:Last>Feng</b:Last>
            <b:First>Q.</b:First>
          </b:Person>
          <b:Person>
            <b:Last>Coit</b:Last>
            <b:First>D.W.</b:First>
          </b:Person>
        </b:NameList>
      </b:Author>
    </b:Author>
    <b:RefOrder>9</b:RefOrder>
  </b:Source>
  <b:Source>
    <b:Tag>Fen10</b:Tag>
    <b:SourceType>JournalArticle</b:SourceType>
    <b:Guid>{EC4E042A-1121-8F40-8380-1A7B6DABB50B}</b:Guid>
    <b:Title>Joint Optimization of Burn-in, Quality Inspection and Maintenance Policies for Light Display Devices</b:Title>
    <b:JournalName>International Journal of Advanced Manufacturing Technology</b:JournalName>
    <b:Year>2010</b:Year>
    <b:Volume>50</b:Volume>
    <b:Pages>801-808</b:Pages>
    <b:Author>
      <b:Author>
        <b:NameList>
          <b:Person>
            <b:Last>Feng</b:Last>
            <b:First>Q.</b:First>
          </b:Person>
          <b:Person>
            <b:Last>Peng</b:Last>
            <b:First>H.</b:First>
          </b:Person>
          <b:Person>
            <b:Last>Coit</b:Last>
            <b:First>D.W.</b:First>
          </b:Person>
        </b:NameList>
      </b:Author>
    </b:Author>
    <b:RefOrder>10</b:RefOrder>
  </b:Source>
</b:Sources>
</file>

<file path=customXml/itemProps1.xml><?xml version="1.0" encoding="utf-8"?>
<ds:datastoreItem xmlns:ds="http://schemas.openxmlformats.org/officeDocument/2006/customXml" ds:itemID="{CFBE1072-38CD-C54E-88A6-469CA4777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22</Pages>
  <Words>9562</Words>
  <Characters>54507</Characters>
  <Application>Microsoft Macintosh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63942</CharactersWithSpaces>
  <SharedDoc>false</SharedDoc>
  <HLinks>
    <vt:vector size="6" baseType="variant">
      <vt:variant>
        <vt:i4>262235</vt:i4>
      </vt:variant>
      <vt:variant>
        <vt:i4>0</vt:i4>
      </vt:variant>
      <vt:variant>
        <vt:i4>0</vt:i4>
      </vt:variant>
      <vt:variant>
        <vt:i4>5</vt:i4>
      </vt:variant>
      <vt:variant>
        <vt:lpwstr>http://www.igi-global.com/publish/contributor-resources/apa-citation-guidelines/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DeMarco</dc:creator>
  <cp:keywords/>
  <cp:lastModifiedBy>Hao Peng</cp:lastModifiedBy>
  <cp:revision>143</cp:revision>
  <cp:lastPrinted>2014-05-15T06:19:00Z</cp:lastPrinted>
  <dcterms:created xsi:type="dcterms:W3CDTF">2014-10-16T23:16:00Z</dcterms:created>
  <dcterms:modified xsi:type="dcterms:W3CDTF">2014-10-24T08:31:00Z</dcterms:modified>
</cp:coreProperties>
</file>