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乘法逆元</w:t>
      </w:r>
      <w:bookmarkEnd w:id="20"/>
    </w:p>
    <w:p>
      <w:pPr>
        <w:pStyle w:val="SourceCode"/>
      </w:pP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binPow(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base,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expo)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res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res * base) % mod;</w:t>
      </w:r>
      <w:r>
        <w:br w:type="textWrapping"/>
      </w:r>
      <w:r>
        <w:br w:type="textWrapping"/>
      </w:r>
      <w:r>
        <w:rPr>
          <w:rStyle w:val="NormalTok"/>
        </w:rPr>
        <w:t xml:space="preserve">        base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base * base) % mod;</w:t>
      </w:r>
      <w:r>
        <w:br w:type="textWrapping"/>
      </w:r>
      <w:r>
        <w:rPr>
          <w:rStyle w:val="NormalTok"/>
        </w:rPr>
        <w:t xml:space="preserve">        expo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inv(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binPow(x, mod-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mod);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Inv() {</w:t>
      </w:r>
      <w:r>
        <w:br w:type="textWrapping"/>
      </w:r>
      <w:r>
        <w:rPr>
          <w:rStyle w:val="NormalTok"/>
        </w:rPr>
        <w:t xml:space="preserve">    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maxn; i++)</w:t>
      </w:r>
      <w:r>
        <w:br w:type="textWrapping"/>
      </w:r>
      <w:r>
        <w:rPr>
          <w:rStyle w:val="NormalTok"/>
        </w:rPr>
        <w:t xml:space="preserve">        inv[i] = (mod - mod/i) % mod * inv[mod%i] % mod;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2020-11-22T12:38:54Z</dcterms:created>
  <dcterms:modified xsi:type="dcterms:W3CDTF">2020-11-22T12:38:54Z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