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1宿主机目录/data/zhxg/app/nginx 下如果没有配置文件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 xml:space="preserve">docker exec -it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nginx 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/bin/bash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进入nginx容器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在/etc/nginx/conf.d目录下创建xxxx.conf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写入：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server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listen       80 default_server;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listen       [::]:80 default_server;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server_name  _;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root         /usr/share/nginx/html;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# Load configuration files for the default server block.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include /etc/nginx/default.d/*.conf;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location /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proxy_pass http://192.168.149.41:81/;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proxy_connect_timeout   300;         #这三个超时时间适量调大点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proxy_send_timeout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proxy_read_timeout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location /backend/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proxy_pass http://192.168.149.41:82/;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proxy_connect_timeout   300;         #这三个超时时间适量调大点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proxy_send_timeout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proxy_read_timeout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location /yqms-image-download/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proxy_pass http://192.168.149.41:8080;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proxy_connect_timeout   300;         #这三个超时时间适量调大点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proxy_send_timeout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proxy_read_timeout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location /yqms-java/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proxy_pass http://192.168.149.41:8080/;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proxy_connect_timeout   300;         #这三个超时时间适量调大点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proxy_send_timeout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proxy_read_timeout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location /yqms-export/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alias /usr/share/nginx/data/;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location /download/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alias /data/smbfiles/;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location /yqms-solr/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proxy_pass http://192.168.149.41:8983/;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proxy_connect_timeout   300;         #这三个超时时间适量调大点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proxy_send_timeout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proxy_read_timeout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location /yqms-report/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proxy_pass http://192.168.149.41:8899/;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proxy_connect_timeout   300;         #这三个超时时间适量调大点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proxy_send_timeout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proxy_read_timeout      600;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error_page 404 /404.html;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location = /40x.html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error_page 500 502 503 504 /50x.html;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    location = /50x.html 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exit退出容器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重新实例化：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docker stop nginx &amp;&amp; docker rm nginx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docker run -idt --name nginx -m 4g --cpus 2 -p 80:80 registry:5000/g1/nginx:v2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2实例化es时权限不足: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docker exec -it es /bin/bash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chown es:es /data/elasticsearch/ -R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exit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docker stop es &amp;&amp; docker rm es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docker run -idt --name es --privileged -m 16g --cpus 8 -p 9200:9200 -p 9300:9300 -v /data/zhxg/data/elasticsearch:/data/elasticsearch -v /data/zhxg/data/elasticsearch/config:/usr/local/elasticsearch/config registry:5000/g1/es:v2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3、msyql权限不足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 xml:space="preserve">docker exec -it 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mysql 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/bin/bash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 xml:space="preserve">chown 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 xml:space="preserve"> /data/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/ -R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exit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eastAsia="zh-CN"/>
        </w:rPr>
        <w:t>重新实例化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mysql（同es权限不足）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191F25"/>
          <w:spacing w:val="0"/>
          <w:sz w:val="24"/>
          <w:szCs w:val="24"/>
          <w:shd w:val="clear" w:fill="FFFFFF"/>
          <w:lang w:val="en-US" w:eastAsia="zh-CN"/>
        </w:rPr>
        <w:t>4、P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hp权限不足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 xml:space="preserve">docker exec -it 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php 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/bin/bash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chown apache:apache /var/www/html/ -R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olor w:val="191F25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xit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docker实例权限问题处理方式相同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5、检查jdk容器里的进程是否启动成功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0975" cy="598805"/>
            <wp:effectExtent l="0" t="0" r="158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入库程序启动不成功将数据库字段改为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15944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pushServer 和 scheduTask启动不成功 使用autorun.sh里的启动命令重新启动一下。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生成的报告echarts图没有文字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Tomcat镜像下的/user/share/fonts/缺少字体库SIMHEI.TTF、STXINGKA.TTF。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720A7"/>
    <w:multiLevelType w:val="singleLevel"/>
    <w:tmpl w:val="5F9720A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40A4"/>
    <w:rsid w:val="05407A4F"/>
    <w:rsid w:val="0D6D3185"/>
    <w:rsid w:val="0E8E1058"/>
    <w:rsid w:val="0F9A63EB"/>
    <w:rsid w:val="626A5424"/>
    <w:rsid w:val="675A3298"/>
    <w:rsid w:val="7933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郝然</cp:lastModifiedBy>
  <dcterms:modified xsi:type="dcterms:W3CDTF">2019-05-10T09:09:25Z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