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DE6EB" w14:textId="77777777" w:rsidR="00131902" w:rsidRDefault="00131902" w:rsidP="002E5DE6">
      <w:pPr>
        <w:spacing w:after="0" w:line="480" w:lineRule="auto"/>
        <w:jc w:val="both"/>
        <w:rPr>
          <w:rFonts w:ascii="Times" w:hAnsi="Times" w:cs="Times New Roman"/>
          <w:sz w:val="24"/>
          <w:szCs w:val="24"/>
        </w:rPr>
      </w:pPr>
    </w:p>
    <w:p w14:paraId="430D1640" w14:textId="5B74E7EC" w:rsidR="00131902" w:rsidRPr="00131902" w:rsidRDefault="00131902" w:rsidP="002E5DE6">
      <w:pPr>
        <w:spacing w:after="0" w:line="480" w:lineRule="auto"/>
        <w:jc w:val="both"/>
        <w:rPr>
          <w:rFonts w:ascii="Times" w:hAnsi="Times" w:cs="Times New Roman"/>
          <w:b/>
          <w:bCs/>
          <w:color w:val="FF0000"/>
          <w:sz w:val="24"/>
          <w:szCs w:val="24"/>
        </w:rPr>
      </w:pPr>
      <w:r>
        <w:rPr>
          <w:rFonts w:ascii="Times" w:hAnsi="Times" w:cs="Times New Roman"/>
          <w:b/>
          <w:bCs/>
          <w:color w:val="FF0000"/>
          <w:sz w:val="24"/>
          <w:szCs w:val="24"/>
        </w:rPr>
        <w:t>I haven’t changed anything in the experiment 2 part.</w:t>
      </w:r>
      <w:r w:rsidR="00BB0858">
        <w:rPr>
          <w:rFonts w:ascii="Times" w:hAnsi="Times" w:cs="Times New Roman"/>
          <w:b/>
          <w:bCs/>
          <w:color w:val="FF0000"/>
          <w:sz w:val="24"/>
          <w:szCs w:val="24"/>
        </w:rPr>
        <w:t xml:space="preserve"> The experiment 1 parts are mostly from the experiment 2 (I just copy-pasted and changed some of them), since I think there will be a general method part that summarizes the paradigm, subjects, and general procedure. The subjects, apparatus, and some of the training </w:t>
      </w:r>
      <w:r w:rsidR="001D3CF0">
        <w:rPr>
          <w:rFonts w:ascii="Times" w:hAnsi="Times" w:cs="Times New Roman"/>
          <w:b/>
          <w:bCs/>
          <w:color w:val="FF0000"/>
          <w:sz w:val="24"/>
          <w:szCs w:val="24"/>
        </w:rPr>
        <w:t>sessions</w:t>
      </w:r>
      <w:r w:rsidR="001D3CF0">
        <w:rPr>
          <w:rFonts w:ascii="Times" w:hAnsi="Times" w:cs="Times New Roman" w:hint="eastAsia"/>
          <w:b/>
          <w:bCs/>
          <w:color w:val="FF0000"/>
          <w:sz w:val="24"/>
          <w:szCs w:val="24"/>
        </w:rPr>
        <w:t xml:space="preserve"> </w:t>
      </w:r>
      <w:r w:rsidR="00BB0858">
        <w:rPr>
          <w:rFonts w:ascii="Times" w:hAnsi="Times" w:cs="Times New Roman"/>
          <w:b/>
          <w:bCs/>
          <w:color w:val="FF0000"/>
          <w:sz w:val="24"/>
          <w:szCs w:val="24"/>
        </w:rPr>
        <w:t xml:space="preserve">are given by the info in the paper “To Free or Not </w:t>
      </w:r>
      <w:proofErr w:type="gramStart"/>
      <w:r w:rsidR="00BB0858">
        <w:rPr>
          <w:rFonts w:ascii="Times" w:hAnsi="Times" w:cs="Times New Roman"/>
          <w:b/>
          <w:bCs/>
          <w:color w:val="FF0000"/>
          <w:sz w:val="24"/>
          <w:szCs w:val="24"/>
        </w:rPr>
        <w:t>To</w:t>
      </w:r>
      <w:proofErr w:type="gramEnd"/>
      <w:r w:rsidR="00BB0858">
        <w:rPr>
          <w:rFonts w:ascii="Times" w:hAnsi="Times" w:cs="Times New Roman"/>
          <w:b/>
          <w:bCs/>
          <w:color w:val="FF0000"/>
          <w:sz w:val="24"/>
          <w:szCs w:val="24"/>
        </w:rPr>
        <w:t xml:space="preserve"> Free”. </w:t>
      </w:r>
    </w:p>
    <w:p w14:paraId="0178A066" w14:textId="77777777" w:rsidR="00131902" w:rsidRDefault="00131902" w:rsidP="002E5DE6">
      <w:pPr>
        <w:spacing w:after="0" w:line="480" w:lineRule="auto"/>
        <w:jc w:val="both"/>
        <w:rPr>
          <w:rFonts w:ascii="Times" w:hAnsi="Times" w:cs="Times New Roman"/>
          <w:sz w:val="24"/>
          <w:szCs w:val="24"/>
        </w:rPr>
      </w:pPr>
    </w:p>
    <w:p w14:paraId="4688FBCC" w14:textId="681B7C33" w:rsidR="005C220E" w:rsidRPr="002E5DE6" w:rsidRDefault="005C220E" w:rsidP="002E5DE6">
      <w:pPr>
        <w:spacing w:after="0" w:line="480" w:lineRule="auto"/>
        <w:jc w:val="both"/>
        <w:rPr>
          <w:rFonts w:ascii="Times" w:hAnsi="Times" w:cs="Times New Roman"/>
          <w:sz w:val="24"/>
          <w:szCs w:val="24"/>
        </w:rPr>
      </w:pPr>
      <w:r w:rsidRPr="002E5DE6">
        <w:rPr>
          <w:rFonts w:ascii="Times" w:hAnsi="Times" w:cs="Times New Roman"/>
          <w:sz w:val="24"/>
          <w:szCs w:val="24"/>
        </w:rPr>
        <w:t>Experiment 1</w:t>
      </w:r>
    </w:p>
    <w:p w14:paraId="69AE69F7" w14:textId="26C88A14" w:rsidR="005C220E" w:rsidRPr="002E5DE6" w:rsidRDefault="005C220E" w:rsidP="002E5DE6">
      <w:pPr>
        <w:spacing w:after="0" w:line="480" w:lineRule="auto"/>
        <w:jc w:val="center"/>
        <w:rPr>
          <w:rFonts w:ascii="Times" w:hAnsi="Times" w:cs="Times New Roman"/>
          <w:b/>
          <w:bCs/>
          <w:sz w:val="24"/>
          <w:szCs w:val="24"/>
        </w:rPr>
      </w:pPr>
      <w:r w:rsidRPr="002E5DE6">
        <w:rPr>
          <w:rFonts w:ascii="Times" w:hAnsi="Times" w:cs="Times New Roman"/>
          <w:b/>
          <w:bCs/>
          <w:sz w:val="24"/>
          <w:szCs w:val="24"/>
        </w:rPr>
        <w:t xml:space="preserve">Method </w:t>
      </w:r>
    </w:p>
    <w:p w14:paraId="7665E0CD" w14:textId="731C329F" w:rsidR="005C220E" w:rsidRPr="002E5DE6" w:rsidRDefault="005C220E" w:rsidP="002E5DE6">
      <w:pPr>
        <w:spacing w:after="0" w:line="480" w:lineRule="auto"/>
        <w:rPr>
          <w:rFonts w:ascii="Times" w:hAnsi="Times" w:cs="Times New Roman"/>
          <w:b/>
          <w:bCs/>
          <w:sz w:val="24"/>
          <w:szCs w:val="24"/>
        </w:rPr>
      </w:pPr>
      <w:r w:rsidRPr="002E5DE6">
        <w:rPr>
          <w:rFonts w:ascii="Times" w:hAnsi="Times" w:cs="Times New Roman"/>
          <w:b/>
          <w:bCs/>
          <w:sz w:val="24"/>
          <w:szCs w:val="24"/>
        </w:rPr>
        <w:t>Subjects</w:t>
      </w:r>
    </w:p>
    <w:p w14:paraId="1BCEE384" w14:textId="005F6997" w:rsidR="005C220E" w:rsidRPr="002E5DE6" w:rsidRDefault="005C220E" w:rsidP="002E5DE6">
      <w:pPr>
        <w:spacing w:after="0" w:line="480" w:lineRule="auto"/>
        <w:rPr>
          <w:rFonts w:ascii="Times" w:hAnsi="Times" w:cs="Times New Roman"/>
          <w:sz w:val="24"/>
          <w:szCs w:val="24"/>
        </w:rPr>
      </w:pPr>
      <w:r w:rsidRPr="002E5DE6">
        <w:rPr>
          <w:rFonts w:ascii="Times" w:hAnsi="Times" w:cs="Times New Roman"/>
          <w:sz w:val="24"/>
          <w:szCs w:val="24"/>
        </w:rPr>
        <w:tab/>
      </w:r>
      <w:r w:rsidR="00B95F7A" w:rsidRPr="002E5DE6">
        <w:rPr>
          <w:rFonts w:ascii="Times" w:hAnsi="Times" w:cs="Times New Roman"/>
          <w:sz w:val="24"/>
          <w:szCs w:val="24"/>
        </w:rPr>
        <w:t xml:space="preserve">Eight Long Evans rats (Rattus norvegicus) were used in this experiment. The </w:t>
      </w:r>
      <w:r w:rsidR="007D488B">
        <w:rPr>
          <w:rFonts w:ascii="Times" w:hAnsi="Times" w:cs="Times New Roman"/>
          <w:sz w:val="24"/>
          <w:szCs w:val="24"/>
        </w:rPr>
        <w:t>eight</w:t>
      </w:r>
      <w:r w:rsidR="00B95F7A" w:rsidRPr="002E5DE6">
        <w:rPr>
          <w:rFonts w:ascii="Times" w:hAnsi="Times" w:cs="Times New Roman"/>
          <w:sz w:val="24"/>
          <w:szCs w:val="24"/>
        </w:rPr>
        <w:t xml:space="preserve"> rats </w:t>
      </w:r>
      <w:r w:rsidR="001D3CF0">
        <w:rPr>
          <w:rFonts w:ascii="Times" w:hAnsi="Times" w:cs="Times New Roman"/>
          <w:sz w:val="24"/>
          <w:szCs w:val="24"/>
        </w:rPr>
        <w:t xml:space="preserve">were experimental naïve and </w:t>
      </w:r>
      <w:r w:rsidR="00B95F7A" w:rsidRPr="002E5DE6">
        <w:rPr>
          <w:rFonts w:ascii="Times" w:hAnsi="Times" w:cs="Times New Roman"/>
          <w:sz w:val="24"/>
          <w:szCs w:val="24"/>
        </w:rPr>
        <w:t xml:space="preserve">were divided into </w:t>
      </w:r>
      <w:r w:rsidR="007D488B">
        <w:rPr>
          <w:rFonts w:ascii="Times" w:hAnsi="Times" w:cs="Times New Roman"/>
          <w:sz w:val="24"/>
          <w:szCs w:val="24"/>
        </w:rPr>
        <w:t>four</w:t>
      </w:r>
      <w:r w:rsidR="00B95F7A" w:rsidRPr="002E5DE6">
        <w:rPr>
          <w:rFonts w:ascii="Times" w:hAnsi="Times" w:cs="Times New Roman"/>
          <w:sz w:val="24"/>
          <w:szCs w:val="24"/>
        </w:rPr>
        <w:t xml:space="preserve"> pairs with one rat from each pair designated the unrestrained rat and the other the restrained rat. They were pair-housed with a 1</w:t>
      </w:r>
      <w:r w:rsidR="00A17102" w:rsidRPr="002E5DE6">
        <w:rPr>
          <w:rFonts w:ascii="Times" w:hAnsi="Times" w:cs="Times New Roman"/>
          <w:sz w:val="24"/>
          <w:szCs w:val="24"/>
        </w:rPr>
        <w:t xml:space="preserve">2-hr light/dark cycle, further identified by tail markings made with nontoxic colored </w:t>
      </w:r>
      <w:bookmarkStart w:id="0" w:name="_GoBack"/>
      <w:bookmarkEnd w:id="0"/>
      <w:r w:rsidR="00A17102" w:rsidRPr="002E5DE6">
        <w:rPr>
          <w:rFonts w:ascii="Times" w:hAnsi="Times" w:cs="Times New Roman"/>
          <w:sz w:val="24"/>
          <w:szCs w:val="24"/>
        </w:rPr>
        <w:t xml:space="preserve">markers. All </w:t>
      </w:r>
      <w:r w:rsidR="001D3CF0">
        <w:rPr>
          <w:rFonts w:ascii="Times" w:hAnsi="Times" w:cs="Times New Roman" w:hint="eastAsia"/>
          <w:sz w:val="24"/>
          <w:szCs w:val="24"/>
        </w:rPr>
        <w:t>subjects</w:t>
      </w:r>
      <w:r w:rsidR="001D3CF0">
        <w:rPr>
          <w:rFonts w:ascii="Times" w:hAnsi="Times" w:cs="Times New Roman"/>
          <w:sz w:val="24"/>
          <w:szCs w:val="24"/>
        </w:rPr>
        <w:t xml:space="preserve"> </w:t>
      </w:r>
      <w:r w:rsidR="00A17102" w:rsidRPr="002E5DE6">
        <w:rPr>
          <w:rFonts w:ascii="Times" w:hAnsi="Times" w:cs="Times New Roman"/>
          <w:sz w:val="24"/>
          <w:szCs w:val="24"/>
        </w:rPr>
        <w:t xml:space="preserve">had continuous access to water and restricted (60-120 min) access to Purina rat chow immediately following experimental sessions. </w:t>
      </w:r>
    </w:p>
    <w:p w14:paraId="22C848BD" w14:textId="789B3B9F" w:rsidR="00A17102" w:rsidRPr="002E5DE6" w:rsidRDefault="00A17102" w:rsidP="002E5DE6">
      <w:pPr>
        <w:spacing w:after="0" w:line="480" w:lineRule="auto"/>
        <w:rPr>
          <w:rFonts w:ascii="Times" w:hAnsi="Times" w:cs="Times New Roman"/>
          <w:sz w:val="24"/>
          <w:szCs w:val="24"/>
        </w:rPr>
      </w:pPr>
    </w:p>
    <w:p w14:paraId="764B2F1B" w14:textId="1ADE5A8E" w:rsidR="00A17102" w:rsidRPr="002E5DE6" w:rsidRDefault="00A17102" w:rsidP="002E5DE6">
      <w:pPr>
        <w:spacing w:after="0" w:line="480" w:lineRule="auto"/>
        <w:rPr>
          <w:rFonts w:ascii="Times" w:hAnsi="Times" w:cs="Times New Roman"/>
          <w:b/>
          <w:bCs/>
          <w:sz w:val="24"/>
          <w:szCs w:val="24"/>
        </w:rPr>
      </w:pPr>
      <w:r w:rsidRPr="002E5DE6">
        <w:rPr>
          <w:rFonts w:ascii="Times" w:hAnsi="Times" w:cs="Times New Roman"/>
          <w:b/>
          <w:bCs/>
          <w:sz w:val="24"/>
          <w:szCs w:val="24"/>
        </w:rPr>
        <w:t>Apparatus</w:t>
      </w:r>
    </w:p>
    <w:p w14:paraId="5F44B394" w14:textId="29023B51" w:rsidR="00A17102" w:rsidRPr="002E5DE6" w:rsidRDefault="00A17102" w:rsidP="002E5DE6">
      <w:pPr>
        <w:spacing w:after="0" w:line="480" w:lineRule="auto"/>
        <w:rPr>
          <w:rFonts w:ascii="Times" w:hAnsi="Times" w:cs="Times New Roman"/>
          <w:sz w:val="24"/>
          <w:szCs w:val="24"/>
        </w:rPr>
      </w:pPr>
      <w:r w:rsidRPr="002E5DE6">
        <w:rPr>
          <w:rFonts w:ascii="Times" w:hAnsi="Times" w:cs="Times New Roman"/>
          <w:sz w:val="24"/>
          <w:szCs w:val="24"/>
        </w:rPr>
        <w:tab/>
        <w:t>The apparatus consisted of two adjacent chambers, each with a wire grid floor. The left chambers measured 31 cm × 25 cm × 22 cm, and the right chamber measured 62 cm×25 cm×22 cm. The right chamber contained two levers (5 cm × 1.5 cm × 1.5 cm), small light (2 cm diameter) mounted above each lever</w:t>
      </w:r>
      <w:r w:rsidR="007D488B">
        <w:rPr>
          <w:rFonts w:ascii="Times" w:hAnsi="Times" w:cs="Times New Roman"/>
          <w:sz w:val="24"/>
          <w:szCs w:val="24"/>
        </w:rPr>
        <w:t>,</w:t>
      </w:r>
      <w:r w:rsidR="006D5860" w:rsidRPr="002E5DE6">
        <w:rPr>
          <w:rFonts w:ascii="Times" w:hAnsi="Times" w:cs="Times New Roman"/>
          <w:sz w:val="24"/>
          <w:szCs w:val="24"/>
        </w:rPr>
        <w:t xml:space="preserve"> and one pellet receptacle</w:t>
      </w:r>
      <w:r w:rsidRPr="002E5DE6">
        <w:rPr>
          <w:rFonts w:ascii="Times" w:hAnsi="Times" w:cs="Times New Roman"/>
          <w:sz w:val="24"/>
          <w:szCs w:val="24"/>
        </w:rPr>
        <w:t xml:space="preserve">. The left chambers contained a Plexiglas rodent restrainer (25 by 8.75 by 7.5 cm, Harvard Apparatus, Holliston, MA), separated </w:t>
      </w:r>
      <w:r w:rsidRPr="002E5DE6">
        <w:rPr>
          <w:rFonts w:ascii="Times" w:hAnsi="Times" w:cs="Times New Roman"/>
          <w:sz w:val="24"/>
          <w:szCs w:val="24"/>
        </w:rPr>
        <w:lastRenderedPageBreak/>
        <w:t xml:space="preserve">by a mechanical metal door that opened into the </w:t>
      </w:r>
      <w:r w:rsidR="004046F5" w:rsidRPr="002E5DE6">
        <w:rPr>
          <w:rFonts w:ascii="Times" w:hAnsi="Times" w:cs="Times New Roman"/>
          <w:sz w:val="24"/>
          <w:szCs w:val="24"/>
        </w:rPr>
        <w:t>right</w:t>
      </w:r>
      <w:r w:rsidRPr="002E5DE6">
        <w:rPr>
          <w:rFonts w:ascii="Times" w:hAnsi="Times" w:cs="Times New Roman"/>
          <w:sz w:val="24"/>
          <w:szCs w:val="24"/>
        </w:rPr>
        <w:t xml:space="preserve"> chamber. Experimental events were </w:t>
      </w:r>
      <w:proofErr w:type="gramStart"/>
      <w:r w:rsidRPr="002E5DE6">
        <w:rPr>
          <w:rFonts w:ascii="Times" w:hAnsi="Times" w:cs="Times New Roman"/>
          <w:sz w:val="24"/>
          <w:szCs w:val="24"/>
        </w:rPr>
        <w:t>controlled</w:t>
      </w:r>
      <w:proofErr w:type="gramEnd"/>
      <w:r w:rsidRPr="002E5DE6">
        <w:rPr>
          <w:rFonts w:ascii="Times" w:hAnsi="Times" w:cs="Times New Roman"/>
          <w:sz w:val="24"/>
          <w:szCs w:val="24"/>
        </w:rPr>
        <w:t xml:space="preserve"> and data recorded via a PC computer programmed in </w:t>
      </w:r>
      <w:proofErr w:type="spellStart"/>
      <w:r w:rsidRPr="002E5DE6">
        <w:rPr>
          <w:rFonts w:ascii="Times" w:hAnsi="Times" w:cs="Times New Roman"/>
          <w:sz w:val="24"/>
          <w:szCs w:val="24"/>
        </w:rPr>
        <w:t>MedState</w:t>
      </w:r>
      <w:proofErr w:type="spellEnd"/>
      <w:r w:rsidRPr="002E5DE6">
        <w:rPr>
          <w:rFonts w:ascii="Times" w:hAnsi="Times" w:cs="Times New Roman"/>
          <w:sz w:val="24"/>
          <w:szCs w:val="24"/>
        </w:rPr>
        <w:t xml:space="preserve"> Notation language and MED-PCR software.</w:t>
      </w:r>
    </w:p>
    <w:p w14:paraId="373D80E7" w14:textId="1086D6DB" w:rsidR="005C220E" w:rsidRPr="002E5DE6" w:rsidRDefault="005C220E" w:rsidP="002E5DE6">
      <w:pPr>
        <w:spacing w:after="0" w:line="480" w:lineRule="auto"/>
        <w:jc w:val="both"/>
        <w:rPr>
          <w:rFonts w:ascii="Times" w:hAnsi="Times" w:cs="Times New Roman"/>
          <w:sz w:val="24"/>
          <w:szCs w:val="24"/>
        </w:rPr>
      </w:pPr>
    </w:p>
    <w:p w14:paraId="1FED480F" w14:textId="2A5DA004" w:rsidR="004046F5" w:rsidRPr="002E5DE6" w:rsidRDefault="004046F5" w:rsidP="002E5DE6">
      <w:pPr>
        <w:spacing w:after="0" w:line="480" w:lineRule="auto"/>
        <w:jc w:val="both"/>
        <w:rPr>
          <w:rFonts w:ascii="Times" w:hAnsi="Times" w:cs="Times New Roman"/>
          <w:b/>
          <w:bCs/>
          <w:sz w:val="24"/>
          <w:szCs w:val="24"/>
        </w:rPr>
      </w:pPr>
      <w:r w:rsidRPr="002E5DE6">
        <w:rPr>
          <w:rFonts w:ascii="Times" w:hAnsi="Times" w:cs="Times New Roman"/>
          <w:b/>
          <w:bCs/>
          <w:sz w:val="24"/>
          <w:szCs w:val="24"/>
        </w:rPr>
        <w:t>Training</w:t>
      </w:r>
    </w:p>
    <w:p w14:paraId="3C362DD8" w14:textId="2C949CFC" w:rsidR="00DD7E32" w:rsidRPr="002E5DE6" w:rsidRDefault="004046F5" w:rsidP="002E5DE6">
      <w:pPr>
        <w:autoSpaceDE w:val="0"/>
        <w:autoSpaceDN w:val="0"/>
        <w:adjustRightInd w:val="0"/>
        <w:spacing w:after="0" w:line="480" w:lineRule="auto"/>
        <w:rPr>
          <w:rFonts w:ascii="Times" w:hAnsi="Times" w:cs="Times New Roman"/>
          <w:sz w:val="24"/>
          <w:szCs w:val="24"/>
        </w:rPr>
      </w:pPr>
      <w:commentRangeStart w:id="1"/>
      <w:r w:rsidRPr="002E5DE6">
        <w:rPr>
          <w:rFonts w:ascii="Times" w:hAnsi="Times" w:cs="Times New Roman"/>
          <w:sz w:val="24"/>
          <w:szCs w:val="24"/>
        </w:rPr>
        <w:tab/>
      </w:r>
      <w:commentRangeEnd w:id="1"/>
      <w:r w:rsidR="007D488B">
        <w:rPr>
          <w:rStyle w:val="CommentReference"/>
        </w:rPr>
        <w:commentReference w:id="1"/>
      </w:r>
      <w:r w:rsidR="00DD7E32" w:rsidRPr="002E5DE6">
        <w:rPr>
          <w:rFonts w:ascii="Times" w:hAnsi="Times" w:cs="Times New Roman"/>
          <w:b/>
          <w:bCs/>
          <w:sz w:val="24"/>
          <w:szCs w:val="24"/>
        </w:rPr>
        <w:t>Food reinforcement training.</w:t>
      </w:r>
      <w:r w:rsidR="00DD7E32" w:rsidRPr="002E5DE6">
        <w:rPr>
          <w:rFonts w:ascii="Times" w:hAnsi="Times" w:cs="Times New Roman"/>
          <w:sz w:val="24"/>
          <w:szCs w:val="24"/>
        </w:rPr>
        <w:t xml:space="preserve"> Unrestrained rats were trained in 30 min sessions to press the right lever for 45 mg sucrose banana pallets under a fixed-ratio (FR) schedule under food restriction. </w:t>
      </w:r>
      <w:r w:rsidR="006D5860" w:rsidRPr="002E5DE6">
        <w:rPr>
          <w:rFonts w:ascii="Times" w:hAnsi="Times" w:cs="Times New Roman"/>
          <w:sz w:val="24"/>
          <w:szCs w:val="24"/>
        </w:rPr>
        <w:t xml:space="preserve">One right lever press would produce one pellet in the pellet receptacle. </w:t>
      </w:r>
      <w:r w:rsidR="00DD7E32" w:rsidRPr="002E5DE6">
        <w:rPr>
          <w:rFonts w:ascii="Times" w:hAnsi="Times" w:cs="Times New Roman"/>
          <w:sz w:val="24"/>
          <w:szCs w:val="24"/>
        </w:rPr>
        <w:t xml:space="preserve">During the food reinforcement training session, only the right lever was active and only the </w:t>
      </w:r>
      <w:r w:rsidR="00BA451B" w:rsidRPr="002E5DE6">
        <w:rPr>
          <w:rFonts w:ascii="Times" w:hAnsi="Times" w:cs="Times New Roman"/>
          <w:sz w:val="24"/>
          <w:szCs w:val="24"/>
        </w:rPr>
        <w:t>right</w:t>
      </w:r>
      <w:r w:rsidR="00DD7E32" w:rsidRPr="002E5DE6">
        <w:rPr>
          <w:rFonts w:ascii="Times" w:hAnsi="Times" w:cs="Times New Roman"/>
          <w:sz w:val="24"/>
          <w:szCs w:val="24"/>
        </w:rPr>
        <w:t xml:space="preserve"> light was illuminated</w:t>
      </w:r>
      <w:commentRangeStart w:id="2"/>
      <w:r w:rsidR="00DD7E32" w:rsidRPr="002E5DE6">
        <w:rPr>
          <w:rFonts w:ascii="Times" w:hAnsi="Times" w:cs="Times New Roman"/>
          <w:sz w:val="24"/>
          <w:szCs w:val="24"/>
        </w:rPr>
        <w:t xml:space="preserve">. </w:t>
      </w:r>
      <w:commentRangeEnd w:id="2"/>
      <w:r w:rsidR="00DD7E32" w:rsidRPr="002E5DE6">
        <w:rPr>
          <w:rStyle w:val="CommentReference"/>
          <w:rFonts w:ascii="Times" w:hAnsi="Times"/>
          <w:sz w:val="24"/>
          <w:szCs w:val="24"/>
        </w:rPr>
        <w:commentReference w:id="2"/>
      </w:r>
    </w:p>
    <w:p w14:paraId="38387C4B" w14:textId="6A0510CD" w:rsidR="006D5860" w:rsidRPr="002E5DE6" w:rsidRDefault="006D5860" w:rsidP="002E5DE6">
      <w:pPr>
        <w:autoSpaceDE w:val="0"/>
        <w:autoSpaceDN w:val="0"/>
        <w:adjustRightInd w:val="0"/>
        <w:spacing w:after="0" w:line="480" w:lineRule="auto"/>
        <w:ind w:firstLine="720"/>
        <w:rPr>
          <w:rFonts w:ascii="Times" w:hAnsi="Times" w:cs="Times New Roman"/>
          <w:sz w:val="24"/>
          <w:szCs w:val="24"/>
        </w:rPr>
      </w:pPr>
      <w:r w:rsidRPr="002E5DE6">
        <w:rPr>
          <w:rFonts w:ascii="Times" w:hAnsi="Times" w:cs="Times New Roman"/>
          <w:b/>
          <w:bCs/>
          <w:sz w:val="24"/>
          <w:szCs w:val="24"/>
        </w:rPr>
        <w:t>Escape training.</w:t>
      </w:r>
      <w:r w:rsidRPr="002E5DE6">
        <w:rPr>
          <w:rFonts w:ascii="Times" w:hAnsi="Times" w:cs="Times New Roman"/>
          <w:sz w:val="24"/>
          <w:szCs w:val="24"/>
        </w:rPr>
        <w:t xml:space="preserve"> To minimize the delay between lever pressing and social interaction, restrained rats were trained to leave the restraint soon after the door was opened. During the escape training session, the restraint door was lifted response-independently. Escape was defined as the entire body of the rat (except the tail) outside the restrainer. Once the rat escaped the restrained and in the left chamber, rats were allowed to explore for 30 s before being returned to the restrainer for the next trail. Sessions lasted for 30 min.</w:t>
      </w:r>
      <w:commentRangeStart w:id="3"/>
      <w:commentRangeEnd w:id="3"/>
      <w:r w:rsidR="007D488B">
        <w:rPr>
          <w:rStyle w:val="CommentReference"/>
        </w:rPr>
        <w:commentReference w:id="3"/>
      </w:r>
    </w:p>
    <w:p w14:paraId="74D2918F" w14:textId="4BECF878" w:rsidR="00DD7E32" w:rsidRPr="002E5DE6" w:rsidRDefault="00DD7E32" w:rsidP="002E5DE6">
      <w:pPr>
        <w:autoSpaceDE w:val="0"/>
        <w:autoSpaceDN w:val="0"/>
        <w:adjustRightInd w:val="0"/>
        <w:spacing w:after="0" w:line="480" w:lineRule="auto"/>
        <w:rPr>
          <w:rFonts w:ascii="Times" w:hAnsi="Times" w:cs="Times New Roman"/>
          <w:sz w:val="24"/>
          <w:szCs w:val="24"/>
        </w:rPr>
      </w:pPr>
      <w:r w:rsidRPr="002E5DE6">
        <w:rPr>
          <w:rFonts w:ascii="Times" w:hAnsi="Times" w:cs="Times New Roman"/>
          <w:sz w:val="24"/>
          <w:szCs w:val="24"/>
        </w:rPr>
        <w:tab/>
      </w:r>
      <w:r w:rsidRPr="002E5DE6">
        <w:rPr>
          <w:rFonts w:ascii="Times" w:hAnsi="Times" w:cs="Times New Roman"/>
          <w:b/>
          <w:bCs/>
          <w:sz w:val="24"/>
          <w:szCs w:val="24"/>
        </w:rPr>
        <w:t>Social reinforcement training</w:t>
      </w:r>
      <w:r w:rsidR="00BA451B" w:rsidRPr="002E5DE6">
        <w:rPr>
          <w:rFonts w:ascii="Times" w:hAnsi="Times" w:cs="Times New Roman"/>
          <w:b/>
          <w:bCs/>
          <w:sz w:val="24"/>
          <w:szCs w:val="24"/>
        </w:rPr>
        <w:t xml:space="preserve">. </w:t>
      </w:r>
      <w:r w:rsidR="00BA451B" w:rsidRPr="002E5DE6">
        <w:rPr>
          <w:rFonts w:ascii="Times" w:hAnsi="Times" w:cs="Times New Roman"/>
          <w:sz w:val="24"/>
          <w:szCs w:val="24"/>
        </w:rPr>
        <w:t xml:space="preserve">After food training was complete, all rats received social reinforcement training. During the social reinforcement training sessions, the restrained rat was in the restrainer and the unrestrained rat was in the right chamber. Only the left lever was active and only the left light was illuminated. When the light was on, lever presses opened the door to the restrainer. After the restrained rat left the restrainer and entered the left chamber, the door was </w:t>
      </w:r>
      <w:proofErr w:type="gramStart"/>
      <w:r w:rsidR="00BA451B" w:rsidRPr="002E5DE6">
        <w:rPr>
          <w:rFonts w:ascii="Times" w:hAnsi="Times" w:cs="Times New Roman"/>
          <w:sz w:val="24"/>
          <w:szCs w:val="24"/>
        </w:rPr>
        <w:t>closed</w:t>
      </w:r>
      <w:proofErr w:type="gramEnd"/>
      <w:r w:rsidR="00BA451B" w:rsidRPr="002E5DE6">
        <w:rPr>
          <w:rFonts w:ascii="Times" w:hAnsi="Times" w:cs="Times New Roman"/>
          <w:sz w:val="24"/>
          <w:szCs w:val="24"/>
        </w:rPr>
        <w:t xml:space="preserve"> and the 30 s social interaction period was </w:t>
      </w:r>
      <w:r w:rsidR="007D488B">
        <w:rPr>
          <w:rFonts w:ascii="Times" w:hAnsi="Times" w:cs="Times New Roman"/>
          <w:sz w:val="24"/>
          <w:szCs w:val="24"/>
        </w:rPr>
        <w:t xml:space="preserve">counted. The </w:t>
      </w:r>
      <w:r w:rsidR="00BA451B" w:rsidRPr="002E5DE6">
        <w:rPr>
          <w:rFonts w:ascii="Times" w:hAnsi="Times" w:cs="Times New Roman"/>
          <w:sz w:val="24"/>
          <w:szCs w:val="24"/>
        </w:rPr>
        <w:t>restrained rat was returned to the restrainer for the next trial</w:t>
      </w:r>
      <w:r w:rsidR="007D488B">
        <w:rPr>
          <w:rFonts w:ascii="Times" w:hAnsi="Times" w:cs="Times New Roman"/>
          <w:sz w:val="24"/>
          <w:szCs w:val="24"/>
        </w:rPr>
        <w:t xml:space="preserve"> after 30 s social interaction period</w:t>
      </w:r>
      <w:r w:rsidR="00BA451B" w:rsidRPr="002E5DE6">
        <w:rPr>
          <w:rFonts w:ascii="Times" w:hAnsi="Times" w:cs="Times New Roman"/>
          <w:sz w:val="24"/>
          <w:szCs w:val="24"/>
        </w:rPr>
        <w:t xml:space="preserve">. During the social interaction </w:t>
      </w:r>
      <w:r w:rsidR="00BA451B" w:rsidRPr="002E5DE6">
        <w:rPr>
          <w:rFonts w:ascii="Times" w:hAnsi="Times" w:cs="Times New Roman"/>
          <w:sz w:val="24"/>
          <w:szCs w:val="24"/>
        </w:rPr>
        <w:lastRenderedPageBreak/>
        <w:t xml:space="preserve">period, the lever was </w:t>
      </w:r>
      <w:proofErr w:type="gramStart"/>
      <w:r w:rsidR="00BA451B" w:rsidRPr="002E5DE6">
        <w:rPr>
          <w:rFonts w:ascii="Times" w:hAnsi="Times" w:cs="Times New Roman"/>
          <w:sz w:val="24"/>
          <w:szCs w:val="24"/>
        </w:rPr>
        <w:t>inactivated</w:t>
      </w:r>
      <w:proofErr w:type="gramEnd"/>
      <w:r w:rsidR="00BA451B" w:rsidRPr="002E5DE6">
        <w:rPr>
          <w:rFonts w:ascii="Times" w:hAnsi="Times" w:cs="Times New Roman"/>
          <w:sz w:val="24"/>
          <w:szCs w:val="24"/>
        </w:rPr>
        <w:t xml:space="preserve"> and the light extinguished. </w:t>
      </w:r>
      <w:r w:rsidR="006D5860" w:rsidRPr="002E5DE6">
        <w:rPr>
          <w:rFonts w:ascii="Times" w:hAnsi="Times" w:cs="Times New Roman"/>
          <w:sz w:val="24"/>
          <w:szCs w:val="24"/>
        </w:rPr>
        <w:t xml:space="preserve">One unrestrained rat was inactive during the social reinforcement session and did not have any response for social reinforcement, so that pair of rats was excluded from the following sessions. </w:t>
      </w:r>
    </w:p>
    <w:p w14:paraId="5F1169D3" w14:textId="3A15A98E" w:rsidR="006D5860" w:rsidRPr="002E5DE6" w:rsidRDefault="006D5860" w:rsidP="002E5DE6">
      <w:pPr>
        <w:autoSpaceDE w:val="0"/>
        <w:autoSpaceDN w:val="0"/>
        <w:adjustRightInd w:val="0"/>
        <w:spacing w:after="0" w:line="480" w:lineRule="auto"/>
        <w:rPr>
          <w:rFonts w:ascii="Times" w:hAnsi="Times" w:cs="Times New Roman"/>
          <w:sz w:val="24"/>
          <w:szCs w:val="24"/>
        </w:rPr>
      </w:pPr>
    </w:p>
    <w:p w14:paraId="356FB08B" w14:textId="13233FA3" w:rsidR="006D5860" w:rsidRPr="002E5DE6" w:rsidRDefault="006D5860" w:rsidP="002E5DE6">
      <w:pPr>
        <w:autoSpaceDE w:val="0"/>
        <w:autoSpaceDN w:val="0"/>
        <w:adjustRightInd w:val="0"/>
        <w:spacing w:after="0" w:line="480" w:lineRule="auto"/>
        <w:rPr>
          <w:rFonts w:ascii="Times" w:hAnsi="Times" w:cs="Times New Roman"/>
          <w:b/>
          <w:bCs/>
          <w:sz w:val="24"/>
          <w:szCs w:val="24"/>
        </w:rPr>
      </w:pPr>
      <w:r w:rsidRPr="002E5DE6">
        <w:rPr>
          <w:rFonts w:ascii="Times" w:hAnsi="Times" w:cs="Times New Roman"/>
          <w:b/>
          <w:bCs/>
          <w:sz w:val="24"/>
          <w:szCs w:val="24"/>
        </w:rPr>
        <w:t>Procedure</w:t>
      </w:r>
    </w:p>
    <w:p w14:paraId="16371236" w14:textId="0622E4D9" w:rsidR="00DD7E32" w:rsidRPr="002E5DE6" w:rsidRDefault="00DD7E32" w:rsidP="002E5DE6">
      <w:pPr>
        <w:autoSpaceDE w:val="0"/>
        <w:autoSpaceDN w:val="0"/>
        <w:adjustRightInd w:val="0"/>
        <w:spacing w:after="0" w:line="480" w:lineRule="auto"/>
        <w:rPr>
          <w:rFonts w:ascii="Times" w:hAnsi="Times" w:cs="Times New Roman"/>
          <w:sz w:val="24"/>
          <w:szCs w:val="24"/>
        </w:rPr>
      </w:pPr>
      <w:r w:rsidRPr="002E5DE6">
        <w:rPr>
          <w:rFonts w:ascii="Times" w:hAnsi="Times" w:cs="Times New Roman"/>
          <w:sz w:val="24"/>
          <w:szCs w:val="24"/>
        </w:rPr>
        <w:t xml:space="preserve"> </w:t>
      </w:r>
      <w:r w:rsidRPr="002E5DE6">
        <w:rPr>
          <w:rFonts w:ascii="Times" w:hAnsi="Times" w:cs="Times New Roman"/>
          <w:sz w:val="24"/>
          <w:szCs w:val="24"/>
        </w:rPr>
        <w:tab/>
      </w:r>
      <w:r w:rsidR="009C7884" w:rsidRPr="002E5DE6">
        <w:rPr>
          <w:rFonts w:ascii="Times" w:hAnsi="Times" w:cs="Times New Roman"/>
          <w:sz w:val="24"/>
          <w:szCs w:val="24"/>
        </w:rPr>
        <w:t xml:space="preserve">Training and experimental sessions were conducted daily. Four main experimental conditions were arranged on a within-subject basis. All four conditions were conducted under concurrent </w:t>
      </w:r>
      <w:r w:rsidR="007D488B">
        <w:rPr>
          <w:rFonts w:ascii="Times" w:hAnsi="Times" w:cs="Times New Roman"/>
          <w:sz w:val="24"/>
          <w:szCs w:val="24"/>
        </w:rPr>
        <w:t xml:space="preserve">FR1 </w:t>
      </w:r>
      <w:proofErr w:type="spellStart"/>
      <w:r w:rsidR="007D488B">
        <w:rPr>
          <w:rFonts w:ascii="Times" w:hAnsi="Times" w:cs="Times New Roman"/>
          <w:sz w:val="24"/>
          <w:szCs w:val="24"/>
        </w:rPr>
        <w:t>FR1</w:t>
      </w:r>
      <w:proofErr w:type="spellEnd"/>
      <w:r w:rsidR="007D488B">
        <w:rPr>
          <w:rFonts w:ascii="Times" w:hAnsi="Times" w:cs="Times New Roman"/>
          <w:sz w:val="24"/>
          <w:szCs w:val="24"/>
        </w:rPr>
        <w:t xml:space="preserve"> </w:t>
      </w:r>
      <w:r w:rsidR="009C7884" w:rsidRPr="002E5DE6">
        <w:rPr>
          <w:rFonts w:ascii="Times" w:hAnsi="Times" w:cs="Times New Roman"/>
          <w:sz w:val="24"/>
          <w:szCs w:val="24"/>
        </w:rPr>
        <w:t>schedule. The conditions were as follows: A) Baseline, in which</w:t>
      </w:r>
      <w:r w:rsidR="00105C57" w:rsidRPr="002E5DE6">
        <w:rPr>
          <w:rFonts w:ascii="Times" w:hAnsi="Times" w:cs="Times New Roman"/>
          <w:sz w:val="24"/>
          <w:szCs w:val="24"/>
        </w:rPr>
        <w:t xml:space="preserve"> both social and food rewards were available on FR1 on the left and right levers, respectively, and the food reward was one pellet, B) Concurrent FR1 </w:t>
      </w:r>
      <w:proofErr w:type="spellStart"/>
      <w:r w:rsidR="00105C57" w:rsidRPr="002E5DE6">
        <w:rPr>
          <w:rFonts w:ascii="Times" w:hAnsi="Times" w:cs="Times New Roman"/>
          <w:sz w:val="24"/>
          <w:szCs w:val="24"/>
        </w:rPr>
        <w:t>FR1</w:t>
      </w:r>
      <w:proofErr w:type="spellEnd"/>
      <w:r w:rsidR="00105C57" w:rsidRPr="002E5DE6">
        <w:rPr>
          <w:rFonts w:ascii="Times" w:hAnsi="Times" w:cs="Times New Roman"/>
          <w:sz w:val="24"/>
          <w:szCs w:val="24"/>
        </w:rPr>
        <w:t xml:space="preserve"> with two pellets, in which both social and food rewards were available on FR1 on the left and right levers, respectively, and the food reward was two pellets, C) Concurrent FR1 </w:t>
      </w:r>
      <w:proofErr w:type="spellStart"/>
      <w:r w:rsidR="00105C57" w:rsidRPr="002E5DE6">
        <w:rPr>
          <w:rFonts w:ascii="Times" w:hAnsi="Times" w:cs="Times New Roman"/>
          <w:sz w:val="24"/>
          <w:szCs w:val="24"/>
        </w:rPr>
        <w:t>FR1</w:t>
      </w:r>
      <w:proofErr w:type="spellEnd"/>
      <w:r w:rsidR="00105C57" w:rsidRPr="002E5DE6">
        <w:rPr>
          <w:rFonts w:ascii="Times" w:hAnsi="Times" w:cs="Times New Roman"/>
          <w:sz w:val="24"/>
          <w:szCs w:val="24"/>
        </w:rPr>
        <w:t xml:space="preserve"> with four pellets, in which both social and food rewards were available on FR1 on the left and right levers, respectively, and the food reward was four pellets, and D) Concurrent FR1 </w:t>
      </w:r>
      <w:proofErr w:type="spellStart"/>
      <w:r w:rsidR="00105C57" w:rsidRPr="002E5DE6">
        <w:rPr>
          <w:rFonts w:ascii="Times" w:hAnsi="Times" w:cs="Times New Roman"/>
          <w:sz w:val="24"/>
          <w:szCs w:val="24"/>
        </w:rPr>
        <w:t>FR1</w:t>
      </w:r>
      <w:proofErr w:type="spellEnd"/>
      <w:r w:rsidR="00105C57" w:rsidRPr="002E5DE6">
        <w:rPr>
          <w:rFonts w:ascii="Times" w:hAnsi="Times" w:cs="Times New Roman"/>
          <w:sz w:val="24"/>
          <w:szCs w:val="24"/>
        </w:rPr>
        <w:t xml:space="preserve"> with four pellets under satiation, in which </w:t>
      </w:r>
      <w:r w:rsidR="007D488B">
        <w:rPr>
          <w:rFonts w:ascii="Times" w:hAnsi="Times" w:cs="Times New Roman"/>
          <w:sz w:val="24"/>
          <w:szCs w:val="24"/>
        </w:rPr>
        <w:t>was the same as the third condition except that</w:t>
      </w:r>
      <w:r w:rsidR="00105C57" w:rsidRPr="002E5DE6">
        <w:rPr>
          <w:rFonts w:ascii="Times" w:hAnsi="Times" w:cs="Times New Roman"/>
          <w:sz w:val="24"/>
          <w:szCs w:val="24"/>
        </w:rPr>
        <w:t xml:space="preserve"> the rats had free access to food outside the experimental session. </w:t>
      </w:r>
    </w:p>
    <w:p w14:paraId="45C94315" w14:textId="2DDAB00D" w:rsidR="00105C57" w:rsidRPr="002E5DE6" w:rsidRDefault="00105C57" w:rsidP="002E5DE6">
      <w:pPr>
        <w:autoSpaceDE w:val="0"/>
        <w:autoSpaceDN w:val="0"/>
        <w:adjustRightInd w:val="0"/>
        <w:spacing w:after="0" w:line="480" w:lineRule="auto"/>
        <w:rPr>
          <w:rFonts w:ascii="Times" w:hAnsi="Times" w:cs="Times New Roman"/>
          <w:sz w:val="24"/>
          <w:szCs w:val="24"/>
        </w:rPr>
      </w:pPr>
      <w:r w:rsidRPr="002E5DE6">
        <w:rPr>
          <w:rFonts w:ascii="Times" w:hAnsi="Times" w:cs="Times New Roman"/>
          <w:sz w:val="24"/>
          <w:szCs w:val="24"/>
        </w:rPr>
        <w:tab/>
      </w:r>
    </w:p>
    <w:p w14:paraId="7BB7643A" w14:textId="5B537988" w:rsidR="003D1098" w:rsidRPr="00FA22F6" w:rsidRDefault="00105C57" w:rsidP="00FA22F6">
      <w:pPr>
        <w:autoSpaceDE w:val="0"/>
        <w:autoSpaceDN w:val="0"/>
        <w:adjustRightInd w:val="0"/>
        <w:spacing w:after="0" w:line="480" w:lineRule="auto"/>
        <w:jc w:val="center"/>
        <w:rPr>
          <w:rFonts w:ascii="Times" w:hAnsi="Times" w:cs="Times New Roman"/>
          <w:b/>
          <w:bCs/>
          <w:sz w:val="24"/>
          <w:szCs w:val="24"/>
        </w:rPr>
      </w:pPr>
      <w:r w:rsidRPr="002E5DE6">
        <w:rPr>
          <w:rFonts w:ascii="Times" w:hAnsi="Times" w:cs="Times New Roman"/>
          <w:b/>
          <w:bCs/>
          <w:sz w:val="24"/>
          <w:szCs w:val="24"/>
        </w:rPr>
        <w:t>Results</w:t>
      </w:r>
      <w:r w:rsidR="003D1098" w:rsidRPr="002E5DE6">
        <w:rPr>
          <w:rFonts w:ascii="Times" w:hAnsi="Times" w:cs="Times New Roman"/>
          <w:sz w:val="24"/>
          <w:szCs w:val="24"/>
        </w:rPr>
        <w:t xml:space="preserve"> </w:t>
      </w:r>
    </w:p>
    <w:p w14:paraId="458D0C51" w14:textId="03B216BA" w:rsidR="003D1098" w:rsidRPr="002E5DE6" w:rsidRDefault="003D1098" w:rsidP="003D1098">
      <w:pPr>
        <w:spacing w:after="0" w:line="480" w:lineRule="auto"/>
        <w:ind w:firstLine="576"/>
        <w:rPr>
          <w:rFonts w:ascii="Times" w:hAnsi="Times" w:cs="Times New Roman"/>
          <w:sz w:val="24"/>
          <w:szCs w:val="24"/>
        </w:rPr>
      </w:pPr>
      <w:r w:rsidRPr="002E5DE6">
        <w:rPr>
          <w:rFonts w:ascii="Times" w:hAnsi="Times" w:cs="Times New Roman"/>
          <w:sz w:val="24"/>
          <w:szCs w:val="24"/>
        </w:rPr>
        <w:t xml:space="preserve"> Figure 1 shows the total food responses</w:t>
      </w:r>
      <w:r w:rsidR="00FA22F6">
        <w:rPr>
          <w:rFonts w:ascii="Times" w:hAnsi="Times" w:cs="Times New Roman"/>
          <w:sz w:val="24"/>
          <w:szCs w:val="24"/>
        </w:rPr>
        <w:t xml:space="preserve"> and</w:t>
      </w:r>
      <w:r w:rsidRPr="002E5DE6">
        <w:rPr>
          <w:rFonts w:ascii="Times" w:hAnsi="Times" w:cs="Times New Roman"/>
          <w:sz w:val="24"/>
          <w:szCs w:val="24"/>
        </w:rPr>
        <w:t xml:space="preserve"> social responses across conditions. </w:t>
      </w:r>
      <w:r w:rsidR="00FA22F6" w:rsidRPr="002E5DE6">
        <w:rPr>
          <w:rFonts w:ascii="Times" w:hAnsi="Times" w:cs="Times New Roman"/>
          <w:sz w:val="24"/>
          <w:szCs w:val="24"/>
        </w:rPr>
        <w:t>In our study, sharing was defined as opening the social door while food pellets remained in the food restrainer and permitting the restrained rat to eat one or more pellets.</w:t>
      </w:r>
      <w:r w:rsidR="00FA22F6">
        <w:rPr>
          <w:rFonts w:ascii="Times" w:hAnsi="Times" w:cs="Times New Roman"/>
          <w:sz w:val="24"/>
          <w:szCs w:val="24"/>
        </w:rPr>
        <w:t xml:space="preserve"> </w:t>
      </w:r>
      <w:r w:rsidRPr="002E5DE6">
        <w:rPr>
          <w:rFonts w:ascii="Times" w:hAnsi="Times" w:cs="Times New Roman"/>
          <w:sz w:val="24"/>
          <w:szCs w:val="24"/>
        </w:rPr>
        <w:t xml:space="preserve">Social and food responses occurred at comparable levels within and across conditions (food response mean = </w:t>
      </w:r>
      <w:r w:rsidR="00271CFC">
        <w:rPr>
          <w:rFonts w:ascii="Times" w:hAnsi="Times" w:cs="Times New Roman"/>
          <w:sz w:val="24"/>
          <w:szCs w:val="24"/>
        </w:rPr>
        <w:t>119.89</w:t>
      </w:r>
      <w:r w:rsidRPr="002E5DE6">
        <w:rPr>
          <w:rFonts w:ascii="Times" w:hAnsi="Times" w:cs="Times New Roman"/>
          <w:sz w:val="24"/>
          <w:szCs w:val="24"/>
        </w:rPr>
        <w:t xml:space="preserve">, </w:t>
      </w:r>
      <w:r w:rsidR="00271CFC">
        <w:rPr>
          <w:rFonts w:ascii="Times" w:hAnsi="Times" w:cs="Times New Roman"/>
          <w:sz w:val="24"/>
          <w:szCs w:val="24"/>
        </w:rPr>
        <w:t>82.55, 28.48, 12.78</w:t>
      </w:r>
      <w:r w:rsidRPr="002E5DE6">
        <w:rPr>
          <w:rFonts w:ascii="Times" w:hAnsi="Times" w:cs="Times New Roman"/>
          <w:sz w:val="24"/>
          <w:szCs w:val="24"/>
        </w:rPr>
        <w:t xml:space="preserve">; social response mean = </w:t>
      </w:r>
      <w:r w:rsidR="00271CFC">
        <w:rPr>
          <w:rFonts w:ascii="Times" w:hAnsi="Times" w:cs="Times New Roman"/>
          <w:sz w:val="24"/>
          <w:szCs w:val="24"/>
        </w:rPr>
        <w:t>10.26, 13.32, 16.33, 13.50</w:t>
      </w:r>
      <w:r w:rsidRPr="002E5DE6">
        <w:rPr>
          <w:rFonts w:ascii="Times" w:hAnsi="Times" w:cs="Times New Roman"/>
          <w:sz w:val="24"/>
          <w:szCs w:val="24"/>
        </w:rPr>
        <w:t>,</w:t>
      </w:r>
      <w:r w:rsidR="00271CFC">
        <w:rPr>
          <w:rFonts w:ascii="Times" w:hAnsi="Times" w:cs="Times New Roman"/>
          <w:sz w:val="24"/>
          <w:szCs w:val="24"/>
        </w:rPr>
        <w:t xml:space="preserve"> across subjects and conditions</w:t>
      </w:r>
      <w:r w:rsidRPr="002E5DE6">
        <w:rPr>
          <w:rFonts w:ascii="Times" w:hAnsi="Times" w:cs="Times New Roman"/>
          <w:sz w:val="24"/>
          <w:szCs w:val="24"/>
        </w:rPr>
        <w:t xml:space="preserve">). </w:t>
      </w:r>
    </w:p>
    <w:p w14:paraId="4F1E5405" w14:textId="2150BD6F" w:rsidR="003D1098" w:rsidRPr="002E5DE6" w:rsidRDefault="003D1098" w:rsidP="003D1098">
      <w:pPr>
        <w:spacing w:after="0" w:line="480" w:lineRule="auto"/>
        <w:ind w:firstLine="576"/>
        <w:rPr>
          <w:rFonts w:ascii="Times" w:hAnsi="Times" w:cs="Times New Roman"/>
          <w:sz w:val="24"/>
          <w:szCs w:val="24"/>
        </w:rPr>
      </w:pPr>
      <w:r w:rsidRPr="002E5DE6">
        <w:rPr>
          <w:rFonts w:ascii="Times" w:hAnsi="Times" w:cs="Times New Roman"/>
          <w:sz w:val="24"/>
          <w:szCs w:val="24"/>
        </w:rPr>
        <w:lastRenderedPageBreak/>
        <w:tab/>
        <w:t xml:space="preserve">Figure 2 shows total pellets earned per session compared to total pellets consumed by the restrained rat, or pellets shared, </w:t>
      </w:r>
      <w:r w:rsidR="00FA22F6">
        <w:rPr>
          <w:rFonts w:ascii="Times" w:hAnsi="Times" w:cs="Times New Roman"/>
          <w:sz w:val="24"/>
          <w:szCs w:val="24"/>
        </w:rPr>
        <w:t>across all conditions</w:t>
      </w:r>
      <w:r w:rsidRPr="002E5DE6">
        <w:rPr>
          <w:rFonts w:ascii="Times" w:hAnsi="Times" w:cs="Times New Roman"/>
          <w:sz w:val="24"/>
          <w:szCs w:val="24"/>
        </w:rPr>
        <w:t xml:space="preserve">. </w:t>
      </w:r>
      <w:r w:rsidR="00FA22F6">
        <w:rPr>
          <w:rFonts w:ascii="Times" w:hAnsi="Times" w:cs="Times New Roman"/>
          <w:sz w:val="24"/>
          <w:szCs w:val="24"/>
        </w:rPr>
        <w:t xml:space="preserve">The </w:t>
      </w:r>
      <w:r w:rsidRPr="002E5DE6">
        <w:rPr>
          <w:rFonts w:ascii="Times" w:hAnsi="Times" w:cs="Times New Roman"/>
          <w:sz w:val="24"/>
          <w:szCs w:val="24"/>
        </w:rPr>
        <w:t>percentage</w:t>
      </w:r>
      <w:r w:rsidR="00FA22F6">
        <w:rPr>
          <w:rFonts w:ascii="Times" w:hAnsi="Times" w:cs="Times New Roman"/>
          <w:sz w:val="24"/>
          <w:szCs w:val="24"/>
        </w:rPr>
        <w:t>s</w:t>
      </w:r>
      <w:r w:rsidRPr="002E5DE6">
        <w:rPr>
          <w:rFonts w:ascii="Times" w:hAnsi="Times" w:cs="Times New Roman"/>
          <w:sz w:val="24"/>
          <w:szCs w:val="24"/>
        </w:rPr>
        <w:t xml:space="preserve"> food shared </w:t>
      </w:r>
      <w:r w:rsidR="00FA22F6">
        <w:rPr>
          <w:rFonts w:ascii="Times" w:hAnsi="Times" w:cs="Times New Roman"/>
          <w:sz w:val="24"/>
          <w:szCs w:val="24"/>
        </w:rPr>
        <w:t>were</w:t>
      </w:r>
      <w:r w:rsidRPr="002E5DE6">
        <w:rPr>
          <w:rFonts w:ascii="Times" w:hAnsi="Times" w:cs="Times New Roman"/>
          <w:sz w:val="24"/>
          <w:szCs w:val="24"/>
        </w:rPr>
        <w:t xml:space="preserve"> quite low </w:t>
      </w:r>
      <w:r w:rsidR="00FA22F6">
        <w:rPr>
          <w:rFonts w:ascii="Times" w:hAnsi="Times" w:cs="Times New Roman"/>
          <w:sz w:val="24"/>
          <w:szCs w:val="24"/>
        </w:rPr>
        <w:t xml:space="preserve">for each rat </w:t>
      </w:r>
      <w:r w:rsidRPr="002E5DE6">
        <w:rPr>
          <w:rFonts w:ascii="Times" w:hAnsi="Times" w:cs="Times New Roman"/>
          <w:sz w:val="24"/>
          <w:szCs w:val="24"/>
        </w:rPr>
        <w:t>(mean =</w:t>
      </w:r>
      <w:r w:rsidR="00FA22F6">
        <w:rPr>
          <w:rFonts w:ascii="Times" w:hAnsi="Times" w:cs="Times New Roman"/>
          <w:sz w:val="24"/>
          <w:szCs w:val="24"/>
        </w:rPr>
        <w:t xml:space="preserve"> 99.97%, 99.99%, 100%, for each subject across conditions</w:t>
      </w:r>
      <w:r w:rsidRPr="002E5DE6">
        <w:rPr>
          <w:rFonts w:ascii="Times" w:hAnsi="Times" w:cs="Times New Roman"/>
          <w:sz w:val="24"/>
          <w:szCs w:val="24"/>
        </w:rPr>
        <w:t xml:space="preserve">). </w:t>
      </w:r>
    </w:p>
    <w:p w14:paraId="598A206D" w14:textId="752453A7" w:rsidR="003D1098" w:rsidRPr="002E5DE6" w:rsidRDefault="003D1098" w:rsidP="003D1098">
      <w:pPr>
        <w:spacing w:after="0" w:line="480" w:lineRule="auto"/>
        <w:ind w:firstLine="576"/>
        <w:rPr>
          <w:rFonts w:ascii="Times" w:hAnsi="Times" w:cs="Times New Roman"/>
          <w:sz w:val="24"/>
          <w:szCs w:val="24"/>
        </w:rPr>
      </w:pPr>
      <w:r w:rsidRPr="002E5DE6">
        <w:rPr>
          <w:rFonts w:ascii="Times" w:hAnsi="Times" w:cs="Times New Roman"/>
          <w:sz w:val="24"/>
          <w:szCs w:val="24"/>
        </w:rPr>
        <w:t>(figure</w:t>
      </w:r>
      <w:r w:rsidR="00FA22F6">
        <w:rPr>
          <w:rFonts w:ascii="Times" w:hAnsi="Times" w:cs="Times New Roman" w:hint="eastAsia"/>
          <w:sz w:val="24"/>
          <w:szCs w:val="24"/>
        </w:rPr>
        <w:t>s</w:t>
      </w:r>
      <w:r w:rsidRPr="002E5DE6">
        <w:rPr>
          <w:rFonts w:ascii="Times" w:hAnsi="Times" w:cs="Times New Roman"/>
          <w:sz w:val="24"/>
          <w:szCs w:val="24"/>
        </w:rPr>
        <w:t xml:space="preserve">) </w:t>
      </w:r>
    </w:p>
    <w:p w14:paraId="2E7299E7" w14:textId="7D87009D" w:rsidR="00105C57" w:rsidRPr="002E5DE6" w:rsidRDefault="00105C57" w:rsidP="002E5DE6">
      <w:pPr>
        <w:autoSpaceDE w:val="0"/>
        <w:autoSpaceDN w:val="0"/>
        <w:adjustRightInd w:val="0"/>
        <w:spacing w:after="0" w:line="480" w:lineRule="auto"/>
        <w:rPr>
          <w:rFonts w:ascii="Times" w:hAnsi="Times" w:cs="Times New Roman"/>
          <w:sz w:val="24"/>
          <w:szCs w:val="24"/>
        </w:rPr>
      </w:pPr>
    </w:p>
    <w:p w14:paraId="2260FEF4" w14:textId="77777777" w:rsidR="005C220E" w:rsidRPr="002E5DE6" w:rsidRDefault="005C220E" w:rsidP="002E5DE6">
      <w:pPr>
        <w:spacing w:after="0" w:line="480" w:lineRule="auto"/>
        <w:jc w:val="both"/>
        <w:rPr>
          <w:rFonts w:ascii="Times" w:hAnsi="Times" w:cs="Times New Roman"/>
          <w:sz w:val="24"/>
          <w:szCs w:val="24"/>
        </w:rPr>
      </w:pPr>
    </w:p>
    <w:p w14:paraId="6B516950" w14:textId="77777777" w:rsidR="005C220E" w:rsidRPr="002E5DE6" w:rsidRDefault="005C220E" w:rsidP="002E5DE6">
      <w:pPr>
        <w:spacing w:after="0" w:line="480" w:lineRule="auto"/>
        <w:jc w:val="both"/>
        <w:rPr>
          <w:rFonts w:ascii="Times" w:hAnsi="Times" w:cs="Times New Roman"/>
          <w:sz w:val="24"/>
          <w:szCs w:val="24"/>
        </w:rPr>
      </w:pPr>
    </w:p>
    <w:p w14:paraId="339B4F1D" w14:textId="7E21A204" w:rsidR="005C220E" w:rsidRPr="002E5DE6" w:rsidRDefault="005C220E" w:rsidP="002E5DE6">
      <w:pPr>
        <w:spacing w:after="0" w:line="480" w:lineRule="auto"/>
        <w:jc w:val="both"/>
        <w:rPr>
          <w:rFonts w:ascii="Times" w:hAnsi="Times" w:cs="Times New Roman"/>
          <w:sz w:val="24"/>
          <w:szCs w:val="24"/>
        </w:rPr>
      </w:pPr>
      <w:r w:rsidRPr="002E5DE6">
        <w:rPr>
          <w:rFonts w:ascii="Times" w:hAnsi="Times" w:cs="Times New Roman"/>
          <w:sz w:val="24"/>
          <w:szCs w:val="24"/>
        </w:rPr>
        <w:t>Experiment 2</w:t>
      </w:r>
    </w:p>
    <w:p w14:paraId="1646EF86" w14:textId="23E759D6" w:rsidR="00AD3CA1" w:rsidRPr="002E5DE6" w:rsidRDefault="00AD3CA1" w:rsidP="002E5DE6">
      <w:pPr>
        <w:spacing w:after="0" w:line="480" w:lineRule="auto"/>
        <w:jc w:val="center"/>
        <w:rPr>
          <w:rFonts w:ascii="Times" w:hAnsi="Times" w:cs="Times New Roman"/>
          <w:b/>
          <w:sz w:val="24"/>
          <w:szCs w:val="24"/>
        </w:rPr>
      </w:pPr>
      <w:r w:rsidRPr="002E5DE6">
        <w:rPr>
          <w:rFonts w:ascii="Times" w:hAnsi="Times" w:cs="Times New Roman"/>
          <w:b/>
          <w:sz w:val="24"/>
          <w:szCs w:val="24"/>
        </w:rPr>
        <w:t>Method</w:t>
      </w:r>
    </w:p>
    <w:p w14:paraId="3A5FAEB6" w14:textId="77777777" w:rsidR="00C97772" w:rsidRPr="002E5DE6" w:rsidRDefault="00AD3CA1" w:rsidP="002E5DE6">
      <w:pPr>
        <w:spacing w:after="0" w:line="480" w:lineRule="auto"/>
        <w:rPr>
          <w:rFonts w:ascii="Times" w:hAnsi="Times" w:cs="Times New Roman"/>
          <w:b/>
          <w:sz w:val="24"/>
          <w:szCs w:val="24"/>
        </w:rPr>
      </w:pPr>
      <w:r w:rsidRPr="002E5DE6">
        <w:rPr>
          <w:rFonts w:ascii="Times" w:hAnsi="Times" w:cs="Times New Roman"/>
          <w:b/>
          <w:sz w:val="24"/>
          <w:szCs w:val="24"/>
        </w:rPr>
        <w:t>Subjects</w:t>
      </w:r>
      <w:r w:rsidR="00C97772" w:rsidRPr="002E5DE6">
        <w:rPr>
          <w:rFonts w:ascii="Times" w:hAnsi="Times" w:cs="Times New Roman"/>
          <w:b/>
          <w:sz w:val="24"/>
          <w:szCs w:val="24"/>
        </w:rPr>
        <w:t xml:space="preserve"> </w:t>
      </w:r>
    </w:p>
    <w:p w14:paraId="03BE5D74" w14:textId="30026BA2" w:rsidR="00AD3CA1" w:rsidRPr="002E5DE6" w:rsidRDefault="00AD3CA1" w:rsidP="002E5DE6">
      <w:pPr>
        <w:spacing w:after="0" w:line="480" w:lineRule="auto"/>
        <w:ind w:firstLine="576"/>
        <w:rPr>
          <w:rFonts w:ascii="Times" w:hAnsi="Times" w:cs="Times New Roman"/>
          <w:sz w:val="24"/>
          <w:szCs w:val="24"/>
        </w:rPr>
      </w:pPr>
      <w:r w:rsidRPr="002E5DE6">
        <w:rPr>
          <w:rFonts w:ascii="Times" w:hAnsi="Times" w:cs="Times New Roman"/>
          <w:sz w:val="24"/>
          <w:szCs w:val="24"/>
        </w:rPr>
        <w:t xml:space="preserve">Six Long Evans rats (Rattus norvegicus) </w:t>
      </w:r>
      <w:r w:rsidR="00F31BCF" w:rsidRPr="002E5DE6">
        <w:rPr>
          <w:rFonts w:ascii="Times" w:hAnsi="Times" w:cs="Times New Roman"/>
          <w:sz w:val="24"/>
          <w:szCs w:val="24"/>
        </w:rPr>
        <w:t>were used in this experiment</w:t>
      </w:r>
      <w:r w:rsidRPr="002E5DE6">
        <w:rPr>
          <w:rFonts w:ascii="Times" w:hAnsi="Times" w:cs="Times New Roman"/>
          <w:sz w:val="24"/>
          <w:szCs w:val="24"/>
        </w:rPr>
        <w:t xml:space="preserve">. </w:t>
      </w:r>
      <w:r w:rsidR="00A16148" w:rsidRPr="002E5DE6">
        <w:rPr>
          <w:rFonts w:ascii="Times" w:hAnsi="Times" w:cs="Times New Roman"/>
          <w:sz w:val="24"/>
          <w:szCs w:val="24"/>
        </w:rPr>
        <w:t xml:space="preserve"> </w:t>
      </w:r>
      <w:r w:rsidR="00F31BCF" w:rsidRPr="002E5DE6">
        <w:rPr>
          <w:rFonts w:ascii="Times" w:hAnsi="Times" w:cs="Times New Roman"/>
          <w:sz w:val="24"/>
          <w:szCs w:val="24"/>
        </w:rPr>
        <w:t xml:space="preserve">The </w:t>
      </w:r>
      <w:r w:rsidR="009143C0" w:rsidRPr="002E5DE6">
        <w:rPr>
          <w:rFonts w:ascii="Times" w:hAnsi="Times" w:cs="Times New Roman"/>
          <w:sz w:val="24"/>
          <w:szCs w:val="24"/>
        </w:rPr>
        <w:t>six</w:t>
      </w:r>
      <w:r w:rsidR="00F31BCF" w:rsidRPr="002E5DE6">
        <w:rPr>
          <w:rFonts w:ascii="Times" w:hAnsi="Times" w:cs="Times New Roman"/>
          <w:sz w:val="24"/>
          <w:szCs w:val="24"/>
        </w:rPr>
        <w:t xml:space="preserve"> rats were divided into three pairs with one rat from each pair designated the unrestrained rat, and the other the restrained rat. </w:t>
      </w:r>
      <w:r w:rsidR="00A16148" w:rsidRPr="002E5DE6">
        <w:rPr>
          <w:rFonts w:ascii="Times" w:hAnsi="Times" w:cs="Times New Roman"/>
          <w:sz w:val="24"/>
          <w:szCs w:val="24"/>
        </w:rPr>
        <w:t xml:space="preserve"> </w:t>
      </w:r>
      <w:r w:rsidRPr="002E5DE6">
        <w:rPr>
          <w:rFonts w:ascii="Times" w:hAnsi="Times" w:cs="Times New Roman"/>
          <w:sz w:val="24"/>
          <w:szCs w:val="24"/>
        </w:rPr>
        <w:t>They were pair-housed with a 12-hr light/dark cycle</w:t>
      </w:r>
      <w:r w:rsidR="00A16148" w:rsidRPr="002E5DE6">
        <w:rPr>
          <w:rFonts w:ascii="Times" w:hAnsi="Times" w:cs="Times New Roman"/>
          <w:sz w:val="24"/>
          <w:szCs w:val="24"/>
        </w:rPr>
        <w:t xml:space="preserve">, further </w:t>
      </w:r>
      <w:r w:rsidRPr="002E5DE6">
        <w:rPr>
          <w:rFonts w:ascii="Times" w:hAnsi="Times" w:cs="Times New Roman"/>
          <w:sz w:val="24"/>
          <w:szCs w:val="24"/>
        </w:rPr>
        <w:t xml:space="preserve">identified by tail markings made with nontoxic colored markers. </w:t>
      </w:r>
      <w:r w:rsidR="00A16148" w:rsidRPr="002E5DE6">
        <w:rPr>
          <w:rFonts w:ascii="Times" w:hAnsi="Times" w:cs="Times New Roman"/>
          <w:sz w:val="24"/>
          <w:szCs w:val="24"/>
        </w:rPr>
        <w:t xml:space="preserve"> </w:t>
      </w:r>
      <w:commentRangeStart w:id="4"/>
      <w:r w:rsidR="00A16148" w:rsidRPr="002E5DE6">
        <w:rPr>
          <w:rFonts w:ascii="Times" w:hAnsi="Times" w:cs="Times New Roman"/>
          <w:sz w:val="24"/>
          <w:szCs w:val="24"/>
        </w:rPr>
        <w:t>The unrestrained rats from each pair had previously been trained to lever press for food and social access</w:t>
      </w:r>
      <w:commentRangeEnd w:id="4"/>
      <w:r w:rsidR="00A16148" w:rsidRPr="002E5DE6">
        <w:rPr>
          <w:rStyle w:val="CommentReference"/>
          <w:rFonts w:ascii="Times" w:hAnsi="Times"/>
          <w:sz w:val="24"/>
          <w:szCs w:val="24"/>
        </w:rPr>
        <w:commentReference w:id="4"/>
      </w:r>
      <w:r w:rsidR="00A16148" w:rsidRPr="002E5DE6">
        <w:rPr>
          <w:rFonts w:ascii="Times" w:hAnsi="Times" w:cs="Times New Roman"/>
          <w:sz w:val="24"/>
          <w:szCs w:val="24"/>
        </w:rPr>
        <w:t xml:space="preserve">.  All rats had continuous access </w:t>
      </w:r>
      <w:r w:rsidR="004B4836" w:rsidRPr="002E5DE6">
        <w:rPr>
          <w:rFonts w:ascii="Times" w:hAnsi="Times" w:cs="Times New Roman"/>
          <w:sz w:val="24"/>
          <w:szCs w:val="24"/>
        </w:rPr>
        <w:t xml:space="preserve">to water and </w:t>
      </w:r>
      <w:r w:rsidR="00023914" w:rsidRPr="002E5DE6">
        <w:rPr>
          <w:rFonts w:ascii="Times" w:hAnsi="Times" w:cs="Times New Roman"/>
          <w:sz w:val="24"/>
          <w:szCs w:val="24"/>
        </w:rPr>
        <w:t xml:space="preserve">restricted (60-120 min) access to </w:t>
      </w:r>
      <w:r w:rsidRPr="002E5DE6">
        <w:rPr>
          <w:rFonts w:ascii="Times" w:hAnsi="Times" w:cs="Times New Roman"/>
          <w:sz w:val="24"/>
          <w:szCs w:val="24"/>
        </w:rPr>
        <w:t>Purina rat chow</w:t>
      </w:r>
      <w:r w:rsidR="00F31BCF" w:rsidRPr="002E5DE6">
        <w:rPr>
          <w:rFonts w:ascii="Times" w:hAnsi="Times" w:cs="Times New Roman"/>
          <w:sz w:val="24"/>
          <w:szCs w:val="24"/>
        </w:rPr>
        <w:t xml:space="preserve"> </w:t>
      </w:r>
      <w:r w:rsidRPr="002E5DE6">
        <w:rPr>
          <w:rFonts w:ascii="Times" w:hAnsi="Times" w:cs="Times New Roman"/>
          <w:sz w:val="24"/>
          <w:szCs w:val="24"/>
        </w:rPr>
        <w:t>immediately following experimental sessions</w:t>
      </w:r>
      <w:r w:rsidR="00023914" w:rsidRPr="002E5DE6">
        <w:rPr>
          <w:rFonts w:ascii="Times" w:hAnsi="Times" w:cs="Times New Roman"/>
          <w:sz w:val="24"/>
          <w:szCs w:val="24"/>
        </w:rPr>
        <w:t xml:space="preserve">.  </w:t>
      </w:r>
    </w:p>
    <w:p w14:paraId="662A5A15" w14:textId="77777777" w:rsidR="003045E7" w:rsidRPr="002E5DE6" w:rsidRDefault="003045E7" w:rsidP="002E5DE6">
      <w:pPr>
        <w:spacing w:after="0" w:line="480" w:lineRule="auto"/>
        <w:rPr>
          <w:rFonts w:ascii="Times" w:hAnsi="Times" w:cs="Times New Roman"/>
          <w:sz w:val="24"/>
          <w:szCs w:val="24"/>
        </w:rPr>
      </w:pPr>
    </w:p>
    <w:p w14:paraId="3913DCBE" w14:textId="77777777" w:rsidR="00C97772" w:rsidRPr="002E5DE6" w:rsidRDefault="00AD3CA1" w:rsidP="002E5DE6">
      <w:pPr>
        <w:spacing w:after="0" w:line="480" w:lineRule="auto"/>
        <w:rPr>
          <w:rFonts w:ascii="Times" w:hAnsi="Times" w:cs="Times New Roman"/>
          <w:b/>
          <w:sz w:val="24"/>
          <w:szCs w:val="24"/>
        </w:rPr>
      </w:pPr>
      <w:r w:rsidRPr="002E5DE6">
        <w:rPr>
          <w:rFonts w:ascii="Times" w:hAnsi="Times" w:cs="Times New Roman"/>
          <w:b/>
          <w:sz w:val="24"/>
          <w:szCs w:val="24"/>
        </w:rPr>
        <w:t>Apparatus</w:t>
      </w:r>
    </w:p>
    <w:p w14:paraId="4A08484E" w14:textId="09673501" w:rsidR="00AD3CA1" w:rsidRPr="002E5DE6" w:rsidRDefault="00AD3CA1" w:rsidP="002E5DE6">
      <w:pPr>
        <w:spacing w:after="0" w:line="480" w:lineRule="auto"/>
        <w:ind w:firstLine="576"/>
        <w:rPr>
          <w:rFonts w:ascii="Times" w:hAnsi="Times" w:cs="Times New Roman"/>
          <w:sz w:val="24"/>
          <w:szCs w:val="24"/>
        </w:rPr>
      </w:pPr>
      <w:r w:rsidRPr="002E5DE6">
        <w:rPr>
          <w:rFonts w:ascii="Times" w:hAnsi="Times" w:cs="Times New Roman"/>
          <w:sz w:val="24"/>
          <w:szCs w:val="24"/>
        </w:rPr>
        <w:t xml:space="preserve">The apparatus consisted of </w:t>
      </w:r>
      <w:r w:rsidR="00F31BCF" w:rsidRPr="002E5DE6">
        <w:rPr>
          <w:rFonts w:ascii="Times" w:hAnsi="Times" w:cs="Times New Roman"/>
          <w:sz w:val="24"/>
          <w:szCs w:val="24"/>
        </w:rPr>
        <w:t>three</w:t>
      </w:r>
      <w:r w:rsidRPr="002E5DE6">
        <w:rPr>
          <w:rFonts w:ascii="Times" w:hAnsi="Times" w:cs="Times New Roman"/>
          <w:sz w:val="24"/>
          <w:szCs w:val="24"/>
        </w:rPr>
        <w:t xml:space="preserve"> adjacent chambers, each with a</w:t>
      </w:r>
      <w:r w:rsidR="00F31BCF" w:rsidRPr="002E5DE6">
        <w:rPr>
          <w:rFonts w:ascii="Times" w:hAnsi="Times" w:cs="Times New Roman"/>
          <w:sz w:val="24"/>
          <w:szCs w:val="24"/>
        </w:rPr>
        <w:t xml:space="preserve"> </w:t>
      </w:r>
      <w:r w:rsidRPr="002E5DE6">
        <w:rPr>
          <w:rFonts w:ascii="Times" w:hAnsi="Times" w:cs="Times New Roman"/>
          <w:sz w:val="24"/>
          <w:szCs w:val="24"/>
        </w:rPr>
        <w:t>wire grid floor</w:t>
      </w:r>
      <w:r w:rsidR="00C97772" w:rsidRPr="002E5DE6">
        <w:rPr>
          <w:rFonts w:ascii="Times" w:hAnsi="Times" w:cs="Times New Roman"/>
          <w:sz w:val="24"/>
          <w:szCs w:val="24"/>
        </w:rPr>
        <w:t xml:space="preserve">. </w:t>
      </w:r>
      <w:r w:rsidR="00F31BCF" w:rsidRPr="002E5DE6">
        <w:rPr>
          <w:rFonts w:ascii="Times" w:hAnsi="Times" w:cs="Times New Roman"/>
          <w:sz w:val="24"/>
          <w:szCs w:val="24"/>
        </w:rPr>
        <w:t>The leftmost</w:t>
      </w:r>
      <w:r w:rsidR="00C97772" w:rsidRPr="002E5DE6">
        <w:rPr>
          <w:rFonts w:ascii="Times" w:hAnsi="Times" w:cs="Times New Roman"/>
          <w:sz w:val="24"/>
          <w:szCs w:val="24"/>
        </w:rPr>
        <w:t xml:space="preserve"> and rightmost</w:t>
      </w:r>
      <w:r w:rsidR="00F31BCF" w:rsidRPr="002E5DE6">
        <w:rPr>
          <w:rFonts w:ascii="Times" w:hAnsi="Times" w:cs="Times New Roman"/>
          <w:sz w:val="24"/>
          <w:szCs w:val="24"/>
        </w:rPr>
        <w:t xml:space="preserve"> chamber</w:t>
      </w:r>
      <w:r w:rsidR="00C97772" w:rsidRPr="002E5DE6">
        <w:rPr>
          <w:rFonts w:ascii="Times" w:hAnsi="Times" w:cs="Times New Roman"/>
          <w:sz w:val="24"/>
          <w:szCs w:val="24"/>
        </w:rPr>
        <w:t>s</w:t>
      </w:r>
      <w:r w:rsidR="00F31BCF" w:rsidRPr="002E5DE6">
        <w:rPr>
          <w:rFonts w:ascii="Times" w:hAnsi="Times" w:cs="Times New Roman"/>
          <w:sz w:val="24"/>
          <w:szCs w:val="24"/>
        </w:rPr>
        <w:t xml:space="preserve"> measured 31 cm</w:t>
      </w:r>
      <w:r w:rsidR="009143C0" w:rsidRPr="002E5DE6">
        <w:rPr>
          <w:rFonts w:ascii="Times" w:hAnsi="Times" w:cs="Times New Roman"/>
          <w:sz w:val="24"/>
          <w:szCs w:val="24"/>
        </w:rPr>
        <w:t xml:space="preserve"> </w:t>
      </w:r>
      <w:r w:rsidR="00F31BCF" w:rsidRPr="002E5DE6">
        <w:rPr>
          <w:rFonts w:ascii="Times" w:hAnsi="Times" w:cs="Times New Roman"/>
          <w:sz w:val="24"/>
          <w:szCs w:val="24"/>
        </w:rPr>
        <w:t>×</w:t>
      </w:r>
      <w:r w:rsidR="009143C0" w:rsidRPr="002E5DE6">
        <w:rPr>
          <w:rFonts w:ascii="Times" w:hAnsi="Times" w:cs="Times New Roman"/>
          <w:sz w:val="24"/>
          <w:szCs w:val="24"/>
        </w:rPr>
        <w:t xml:space="preserve"> </w:t>
      </w:r>
      <w:r w:rsidR="00F31BCF" w:rsidRPr="002E5DE6">
        <w:rPr>
          <w:rFonts w:ascii="Times" w:hAnsi="Times" w:cs="Times New Roman"/>
          <w:sz w:val="24"/>
          <w:szCs w:val="24"/>
        </w:rPr>
        <w:t>25 cm</w:t>
      </w:r>
      <w:r w:rsidR="009143C0" w:rsidRPr="002E5DE6">
        <w:rPr>
          <w:rFonts w:ascii="Times" w:hAnsi="Times" w:cs="Times New Roman"/>
          <w:sz w:val="24"/>
          <w:szCs w:val="24"/>
        </w:rPr>
        <w:t xml:space="preserve"> </w:t>
      </w:r>
      <w:r w:rsidR="00F31BCF" w:rsidRPr="002E5DE6">
        <w:rPr>
          <w:rFonts w:ascii="Times" w:hAnsi="Times" w:cs="Times New Roman"/>
          <w:sz w:val="24"/>
          <w:szCs w:val="24"/>
        </w:rPr>
        <w:t>×</w:t>
      </w:r>
      <w:r w:rsidR="009143C0" w:rsidRPr="002E5DE6">
        <w:rPr>
          <w:rFonts w:ascii="Times" w:hAnsi="Times" w:cs="Times New Roman"/>
          <w:sz w:val="24"/>
          <w:szCs w:val="24"/>
        </w:rPr>
        <w:t xml:space="preserve"> </w:t>
      </w:r>
      <w:r w:rsidR="00F31BCF" w:rsidRPr="002E5DE6">
        <w:rPr>
          <w:rFonts w:ascii="Times" w:hAnsi="Times" w:cs="Times New Roman"/>
          <w:sz w:val="24"/>
          <w:szCs w:val="24"/>
        </w:rPr>
        <w:t>22 cm, and the</w:t>
      </w:r>
      <w:r w:rsidR="00C97772" w:rsidRPr="002E5DE6">
        <w:rPr>
          <w:rFonts w:ascii="Times" w:hAnsi="Times" w:cs="Times New Roman"/>
          <w:sz w:val="24"/>
          <w:szCs w:val="24"/>
        </w:rPr>
        <w:t xml:space="preserve"> middle</w:t>
      </w:r>
      <w:r w:rsidR="00F31BCF" w:rsidRPr="002E5DE6">
        <w:rPr>
          <w:rFonts w:ascii="Times" w:hAnsi="Times" w:cs="Times New Roman"/>
          <w:sz w:val="24"/>
          <w:szCs w:val="24"/>
        </w:rPr>
        <w:t xml:space="preserve"> chamber measured 62 cm×25 cm×22 cm. The </w:t>
      </w:r>
      <w:r w:rsidR="00C97772" w:rsidRPr="002E5DE6">
        <w:rPr>
          <w:rFonts w:ascii="Times" w:hAnsi="Times" w:cs="Times New Roman"/>
          <w:sz w:val="24"/>
          <w:szCs w:val="24"/>
        </w:rPr>
        <w:t xml:space="preserve">middle </w:t>
      </w:r>
      <w:r w:rsidR="00F31BCF" w:rsidRPr="002E5DE6">
        <w:rPr>
          <w:rFonts w:ascii="Times" w:hAnsi="Times" w:cs="Times New Roman"/>
          <w:sz w:val="24"/>
          <w:szCs w:val="24"/>
        </w:rPr>
        <w:t>chamber contained two levers (5 cm</w:t>
      </w:r>
      <w:r w:rsidR="009143C0" w:rsidRPr="002E5DE6">
        <w:rPr>
          <w:rFonts w:ascii="Times" w:hAnsi="Times" w:cs="Times New Roman"/>
          <w:sz w:val="24"/>
          <w:szCs w:val="24"/>
        </w:rPr>
        <w:t xml:space="preserve"> </w:t>
      </w:r>
      <w:r w:rsidR="00F31BCF" w:rsidRPr="002E5DE6">
        <w:rPr>
          <w:rFonts w:ascii="Times" w:hAnsi="Times" w:cs="Times New Roman"/>
          <w:sz w:val="24"/>
          <w:szCs w:val="24"/>
        </w:rPr>
        <w:t>×</w:t>
      </w:r>
      <w:r w:rsidR="009143C0" w:rsidRPr="002E5DE6">
        <w:rPr>
          <w:rFonts w:ascii="Times" w:hAnsi="Times" w:cs="Times New Roman"/>
          <w:sz w:val="24"/>
          <w:szCs w:val="24"/>
        </w:rPr>
        <w:t xml:space="preserve"> </w:t>
      </w:r>
      <w:r w:rsidR="00F31BCF" w:rsidRPr="002E5DE6">
        <w:rPr>
          <w:rFonts w:ascii="Times" w:hAnsi="Times" w:cs="Times New Roman"/>
          <w:sz w:val="24"/>
          <w:szCs w:val="24"/>
        </w:rPr>
        <w:t>1.5 cm</w:t>
      </w:r>
      <w:r w:rsidR="009143C0" w:rsidRPr="002E5DE6">
        <w:rPr>
          <w:rFonts w:ascii="Times" w:hAnsi="Times" w:cs="Times New Roman"/>
          <w:sz w:val="24"/>
          <w:szCs w:val="24"/>
        </w:rPr>
        <w:t xml:space="preserve"> </w:t>
      </w:r>
      <w:r w:rsidR="00F31BCF" w:rsidRPr="002E5DE6">
        <w:rPr>
          <w:rFonts w:ascii="Times" w:hAnsi="Times" w:cs="Times New Roman"/>
          <w:sz w:val="24"/>
          <w:szCs w:val="24"/>
        </w:rPr>
        <w:t>×</w:t>
      </w:r>
      <w:r w:rsidR="009143C0" w:rsidRPr="002E5DE6">
        <w:rPr>
          <w:rFonts w:ascii="Times" w:hAnsi="Times" w:cs="Times New Roman"/>
          <w:sz w:val="24"/>
          <w:szCs w:val="24"/>
        </w:rPr>
        <w:t xml:space="preserve"> </w:t>
      </w:r>
      <w:r w:rsidR="00F31BCF" w:rsidRPr="002E5DE6">
        <w:rPr>
          <w:rFonts w:ascii="Times" w:hAnsi="Times" w:cs="Times New Roman"/>
          <w:sz w:val="24"/>
          <w:szCs w:val="24"/>
        </w:rPr>
        <w:t>1.5 cm), and small light (2 cm diameter) mounted</w:t>
      </w:r>
      <w:r w:rsidR="00C97772" w:rsidRPr="002E5DE6">
        <w:rPr>
          <w:rFonts w:ascii="Times" w:hAnsi="Times" w:cs="Times New Roman"/>
          <w:sz w:val="24"/>
          <w:szCs w:val="24"/>
        </w:rPr>
        <w:t xml:space="preserve"> </w:t>
      </w:r>
      <w:r w:rsidR="00F31BCF" w:rsidRPr="002E5DE6">
        <w:rPr>
          <w:rFonts w:ascii="Times" w:hAnsi="Times" w:cs="Times New Roman"/>
          <w:sz w:val="24"/>
          <w:szCs w:val="24"/>
        </w:rPr>
        <w:t xml:space="preserve">above each lever. </w:t>
      </w:r>
      <w:r w:rsidR="0063688A" w:rsidRPr="002E5DE6">
        <w:rPr>
          <w:rFonts w:ascii="Times" w:hAnsi="Times" w:cs="Times New Roman"/>
          <w:sz w:val="24"/>
          <w:szCs w:val="24"/>
        </w:rPr>
        <w:t xml:space="preserve"> </w:t>
      </w:r>
      <w:r w:rsidR="00F31BCF" w:rsidRPr="002E5DE6">
        <w:rPr>
          <w:rFonts w:ascii="Times" w:hAnsi="Times" w:cs="Times New Roman"/>
          <w:sz w:val="24"/>
          <w:szCs w:val="24"/>
        </w:rPr>
        <w:t>The leftmost</w:t>
      </w:r>
      <w:r w:rsidR="00C97772" w:rsidRPr="002E5DE6">
        <w:rPr>
          <w:rFonts w:ascii="Times" w:hAnsi="Times" w:cs="Times New Roman"/>
          <w:sz w:val="24"/>
          <w:szCs w:val="24"/>
        </w:rPr>
        <w:t xml:space="preserve"> and rightmost</w:t>
      </w:r>
      <w:r w:rsidR="00F31BCF" w:rsidRPr="002E5DE6">
        <w:rPr>
          <w:rFonts w:ascii="Times" w:hAnsi="Times" w:cs="Times New Roman"/>
          <w:sz w:val="24"/>
          <w:szCs w:val="24"/>
        </w:rPr>
        <w:t xml:space="preserve"> </w:t>
      </w:r>
      <w:r w:rsidR="00F31BCF" w:rsidRPr="002E5DE6">
        <w:rPr>
          <w:rFonts w:ascii="Times" w:hAnsi="Times" w:cs="Times New Roman"/>
          <w:sz w:val="24"/>
          <w:szCs w:val="24"/>
        </w:rPr>
        <w:lastRenderedPageBreak/>
        <w:t>chamber</w:t>
      </w:r>
      <w:r w:rsidR="00C97772" w:rsidRPr="002E5DE6">
        <w:rPr>
          <w:rFonts w:ascii="Times" w:hAnsi="Times" w:cs="Times New Roman"/>
          <w:sz w:val="24"/>
          <w:szCs w:val="24"/>
        </w:rPr>
        <w:t>s</w:t>
      </w:r>
      <w:r w:rsidR="00F31BCF" w:rsidRPr="002E5DE6">
        <w:rPr>
          <w:rFonts w:ascii="Times" w:hAnsi="Times" w:cs="Times New Roman"/>
          <w:sz w:val="24"/>
          <w:szCs w:val="24"/>
        </w:rPr>
        <w:t xml:space="preserve"> contained a Plexiglas rodent</w:t>
      </w:r>
      <w:r w:rsidR="00C97772" w:rsidRPr="002E5DE6">
        <w:rPr>
          <w:rFonts w:ascii="Times" w:hAnsi="Times" w:cs="Times New Roman"/>
          <w:sz w:val="24"/>
          <w:szCs w:val="24"/>
        </w:rPr>
        <w:t xml:space="preserve"> </w:t>
      </w:r>
      <w:r w:rsidR="00F31BCF" w:rsidRPr="002E5DE6">
        <w:rPr>
          <w:rFonts w:ascii="Times" w:hAnsi="Times" w:cs="Times New Roman"/>
          <w:sz w:val="24"/>
          <w:szCs w:val="24"/>
        </w:rPr>
        <w:t>restrainer (25 by 8.75 by 7.5 cm, Harvard Apparatus, Holliston, MA),</w:t>
      </w:r>
      <w:r w:rsidR="00C97772" w:rsidRPr="002E5DE6">
        <w:rPr>
          <w:rFonts w:ascii="Times" w:hAnsi="Times" w:cs="Times New Roman"/>
          <w:sz w:val="24"/>
          <w:szCs w:val="24"/>
        </w:rPr>
        <w:t xml:space="preserve"> </w:t>
      </w:r>
      <w:r w:rsidR="00F31BCF" w:rsidRPr="002E5DE6">
        <w:rPr>
          <w:rFonts w:ascii="Times" w:hAnsi="Times" w:cs="Times New Roman"/>
          <w:sz w:val="24"/>
          <w:szCs w:val="24"/>
        </w:rPr>
        <w:t>separated by a mechanical metal door that opened into the center</w:t>
      </w:r>
      <w:r w:rsidR="00C97772" w:rsidRPr="002E5DE6">
        <w:rPr>
          <w:rFonts w:ascii="Times" w:hAnsi="Times" w:cs="Times New Roman"/>
          <w:sz w:val="24"/>
          <w:szCs w:val="24"/>
        </w:rPr>
        <w:t xml:space="preserve"> </w:t>
      </w:r>
      <w:r w:rsidR="00F31BCF" w:rsidRPr="002E5DE6">
        <w:rPr>
          <w:rFonts w:ascii="Times" w:hAnsi="Times" w:cs="Times New Roman"/>
          <w:sz w:val="24"/>
          <w:szCs w:val="24"/>
        </w:rPr>
        <w:t>chamber.</w:t>
      </w:r>
      <w:r w:rsidRPr="002E5DE6">
        <w:rPr>
          <w:rFonts w:ascii="Times" w:hAnsi="Times" w:cs="Times New Roman"/>
          <w:sz w:val="24"/>
          <w:szCs w:val="24"/>
        </w:rPr>
        <w:t xml:space="preserve"> Experimental events were </w:t>
      </w:r>
      <w:proofErr w:type="gramStart"/>
      <w:r w:rsidRPr="002E5DE6">
        <w:rPr>
          <w:rFonts w:ascii="Times" w:hAnsi="Times" w:cs="Times New Roman"/>
          <w:sz w:val="24"/>
          <w:szCs w:val="24"/>
        </w:rPr>
        <w:t>controlled</w:t>
      </w:r>
      <w:proofErr w:type="gramEnd"/>
      <w:r w:rsidR="007A4303" w:rsidRPr="002E5DE6">
        <w:rPr>
          <w:rFonts w:ascii="Times" w:hAnsi="Times" w:cs="Times New Roman"/>
          <w:sz w:val="24"/>
          <w:szCs w:val="24"/>
        </w:rPr>
        <w:t xml:space="preserve"> and data recorded via a PC computer programmed in </w:t>
      </w:r>
      <w:proofErr w:type="spellStart"/>
      <w:r w:rsidR="007A4303" w:rsidRPr="002E5DE6">
        <w:rPr>
          <w:rFonts w:ascii="Times" w:hAnsi="Times" w:cs="Times New Roman"/>
          <w:sz w:val="24"/>
          <w:szCs w:val="24"/>
        </w:rPr>
        <w:t>MedState</w:t>
      </w:r>
      <w:proofErr w:type="spellEnd"/>
      <w:r w:rsidR="007A4303" w:rsidRPr="002E5DE6">
        <w:rPr>
          <w:rFonts w:ascii="Times" w:hAnsi="Times" w:cs="Times New Roman"/>
          <w:sz w:val="24"/>
          <w:szCs w:val="24"/>
        </w:rPr>
        <w:t xml:space="preserve"> Notation language and MED-PCR software.  </w:t>
      </w:r>
    </w:p>
    <w:p w14:paraId="749196B3" w14:textId="77777777" w:rsidR="003045E7" w:rsidRPr="002E5DE6" w:rsidRDefault="003045E7" w:rsidP="002E5DE6">
      <w:pPr>
        <w:spacing w:after="0" w:line="480" w:lineRule="auto"/>
        <w:ind w:firstLine="576"/>
        <w:rPr>
          <w:rFonts w:ascii="Times" w:hAnsi="Times" w:cs="Times New Roman"/>
          <w:sz w:val="24"/>
          <w:szCs w:val="24"/>
        </w:rPr>
      </w:pPr>
    </w:p>
    <w:p w14:paraId="3ACAA5AA" w14:textId="6F1B6989" w:rsidR="00C97772" w:rsidRPr="002E5DE6" w:rsidRDefault="0006054F" w:rsidP="002E5DE6">
      <w:pPr>
        <w:spacing w:after="0" w:line="480" w:lineRule="auto"/>
        <w:rPr>
          <w:rFonts w:ascii="Times" w:hAnsi="Times" w:cs="Times New Roman"/>
          <w:b/>
          <w:sz w:val="24"/>
          <w:szCs w:val="24"/>
        </w:rPr>
      </w:pPr>
      <w:r w:rsidRPr="002E5DE6">
        <w:rPr>
          <w:rFonts w:ascii="Times" w:hAnsi="Times" w:cs="Times New Roman"/>
          <w:b/>
          <w:sz w:val="24"/>
          <w:szCs w:val="24"/>
        </w:rPr>
        <w:t>Training</w:t>
      </w:r>
    </w:p>
    <w:p w14:paraId="4ABEB1C8" w14:textId="4233D2C1" w:rsidR="003045E7" w:rsidRPr="002E5DE6" w:rsidRDefault="00C97772" w:rsidP="002E5DE6">
      <w:pPr>
        <w:spacing w:after="0" w:line="480" w:lineRule="auto"/>
        <w:ind w:firstLine="576"/>
        <w:rPr>
          <w:rFonts w:ascii="Times" w:hAnsi="Times" w:cs="Times New Roman"/>
          <w:sz w:val="24"/>
          <w:szCs w:val="24"/>
        </w:rPr>
      </w:pPr>
      <w:r w:rsidRPr="002E5DE6">
        <w:rPr>
          <w:rFonts w:ascii="Times" w:hAnsi="Times" w:cs="Times New Roman"/>
          <w:b/>
          <w:sz w:val="24"/>
          <w:szCs w:val="24"/>
        </w:rPr>
        <w:t>Food Reinforcement Training</w:t>
      </w:r>
      <w:r w:rsidR="000169C8" w:rsidRPr="002E5DE6">
        <w:rPr>
          <w:rFonts w:ascii="Times" w:hAnsi="Times" w:cs="Times New Roman"/>
          <w:sz w:val="24"/>
          <w:szCs w:val="24"/>
        </w:rPr>
        <w:t xml:space="preserve">.  </w:t>
      </w:r>
      <w:r w:rsidR="001D22AC" w:rsidRPr="002E5DE6">
        <w:rPr>
          <w:rFonts w:ascii="Times" w:hAnsi="Times" w:cs="Times New Roman"/>
          <w:sz w:val="24"/>
          <w:szCs w:val="24"/>
        </w:rPr>
        <w:t>To minimize the delay between lever pressing and food reinforcement, t</w:t>
      </w:r>
      <w:r w:rsidRPr="002E5DE6">
        <w:rPr>
          <w:rFonts w:ascii="Times" w:hAnsi="Times" w:cs="Times New Roman"/>
          <w:sz w:val="24"/>
          <w:szCs w:val="24"/>
        </w:rPr>
        <w:t xml:space="preserve">he unrestrained rats were trained to work on the right lever for food </w:t>
      </w:r>
      <w:r w:rsidR="008C1B6D" w:rsidRPr="002E5DE6">
        <w:rPr>
          <w:rFonts w:ascii="Times" w:hAnsi="Times" w:cs="Times New Roman"/>
          <w:sz w:val="24"/>
          <w:szCs w:val="24"/>
        </w:rPr>
        <w:t xml:space="preserve">reinforcers </w:t>
      </w:r>
      <w:r w:rsidR="001D22AC" w:rsidRPr="002E5DE6">
        <w:rPr>
          <w:rFonts w:ascii="Times" w:hAnsi="Times" w:cs="Times New Roman"/>
          <w:sz w:val="24"/>
          <w:szCs w:val="24"/>
        </w:rPr>
        <w:t>under a fixed ratio (FR) 1 schedule</w:t>
      </w:r>
      <w:r w:rsidR="00597978" w:rsidRPr="002E5DE6">
        <w:rPr>
          <w:rFonts w:ascii="Times" w:hAnsi="Times" w:cs="Times New Roman"/>
          <w:sz w:val="24"/>
          <w:szCs w:val="24"/>
        </w:rPr>
        <w:t xml:space="preserve">, in which each lever press produced five 45-mg sucrose banana pellets.  </w:t>
      </w:r>
      <w:commentRangeStart w:id="5"/>
      <w:r w:rsidRPr="002E5DE6">
        <w:rPr>
          <w:rFonts w:ascii="Times" w:hAnsi="Times" w:cs="Times New Roman"/>
          <w:sz w:val="24"/>
          <w:szCs w:val="24"/>
        </w:rPr>
        <w:t>The five pellets were in the restra</w:t>
      </w:r>
      <w:r w:rsidR="001D22AC" w:rsidRPr="002E5DE6">
        <w:rPr>
          <w:rFonts w:ascii="Times" w:hAnsi="Times" w:cs="Times New Roman"/>
          <w:sz w:val="24"/>
          <w:szCs w:val="24"/>
        </w:rPr>
        <w:t xml:space="preserve">iner </w:t>
      </w:r>
      <w:r w:rsidR="00F77D63" w:rsidRPr="002E5DE6">
        <w:rPr>
          <w:rFonts w:ascii="Times" w:hAnsi="Times" w:cs="Times New Roman"/>
          <w:sz w:val="24"/>
          <w:szCs w:val="24"/>
        </w:rPr>
        <w:t>in</w:t>
      </w:r>
      <w:r w:rsidR="001D22AC" w:rsidRPr="002E5DE6">
        <w:rPr>
          <w:rFonts w:ascii="Times" w:hAnsi="Times" w:cs="Times New Roman"/>
          <w:sz w:val="24"/>
          <w:szCs w:val="24"/>
        </w:rPr>
        <w:t xml:space="preserve"> the rightmost chamber</w:t>
      </w:r>
      <w:r w:rsidR="00467EE1" w:rsidRPr="002E5DE6">
        <w:rPr>
          <w:rFonts w:ascii="Times" w:hAnsi="Times" w:cs="Times New Roman"/>
          <w:sz w:val="24"/>
          <w:szCs w:val="24"/>
        </w:rPr>
        <w:t xml:space="preserve"> (i.e., food restrainer)</w:t>
      </w:r>
      <w:r w:rsidR="001D22AC" w:rsidRPr="002E5DE6">
        <w:rPr>
          <w:rFonts w:ascii="Times" w:hAnsi="Times" w:cs="Times New Roman"/>
          <w:sz w:val="24"/>
          <w:szCs w:val="24"/>
        </w:rPr>
        <w:t xml:space="preserve">. </w:t>
      </w:r>
      <w:commentRangeEnd w:id="5"/>
      <w:r w:rsidR="00597978" w:rsidRPr="002E5DE6">
        <w:rPr>
          <w:rStyle w:val="CommentReference"/>
          <w:rFonts w:ascii="Times" w:hAnsi="Times"/>
          <w:sz w:val="24"/>
          <w:szCs w:val="24"/>
        </w:rPr>
        <w:commentReference w:id="5"/>
      </w:r>
      <w:r w:rsidR="001D22AC" w:rsidRPr="002E5DE6">
        <w:rPr>
          <w:rFonts w:ascii="Times" w:hAnsi="Times" w:cs="Times New Roman"/>
          <w:sz w:val="24"/>
          <w:szCs w:val="24"/>
        </w:rPr>
        <w:t>One right lever pressing would open the metal door separated the middle and rightmost chambers</w:t>
      </w:r>
      <w:r w:rsidR="00467EE1" w:rsidRPr="002E5DE6">
        <w:rPr>
          <w:rFonts w:ascii="Times" w:hAnsi="Times" w:cs="Times New Roman"/>
          <w:sz w:val="24"/>
          <w:szCs w:val="24"/>
        </w:rPr>
        <w:t xml:space="preserve"> with a </w:t>
      </w:r>
      <w:commentRangeStart w:id="6"/>
      <w:r w:rsidR="00467EE1" w:rsidRPr="002E5DE6">
        <w:rPr>
          <w:rFonts w:ascii="Times" w:hAnsi="Times" w:cs="Times New Roman"/>
          <w:sz w:val="24"/>
          <w:szCs w:val="24"/>
        </w:rPr>
        <w:t>1kHz tone of 1 s duration</w:t>
      </w:r>
      <w:commentRangeEnd w:id="6"/>
      <w:r w:rsidR="00467EE1" w:rsidRPr="002E5DE6">
        <w:rPr>
          <w:rStyle w:val="CommentReference"/>
          <w:rFonts w:ascii="Times" w:hAnsi="Times" w:cs="Times New Roman"/>
          <w:sz w:val="24"/>
          <w:szCs w:val="24"/>
        </w:rPr>
        <w:commentReference w:id="6"/>
      </w:r>
      <w:r w:rsidR="001D22AC" w:rsidRPr="002E5DE6">
        <w:rPr>
          <w:rFonts w:ascii="Times" w:hAnsi="Times" w:cs="Times New Roman"/>
          <w:sz w:val="24"/>
          <w:szCs w:val="24"/>
        </w:rPr>
        <w:t>. During these sessions, only the right lever was active and only the right light was illuminated. Sessions lasted 30 min in this and all subsequent conditions.</w:t>
      </w:r>
    </w:p>
    <w:p w14:paraId="42B17D24" w14:textId="130CE0D3" w:rsidR="004D3AA2" w:rsidRPr="002E5DE6" w:rsidRDefault="001D22AC" w:rsidP="002E5DE6">
      <w:pPr>
        <w:spacing w:after="0" w:line="480" w:lineRule="auto"/>
        <w:ind w:firstLine="576"/>
        <w:rPr>
          <w:rFonts w:ascii="Times" w:hAnsi="Times" w:cs="Times New Roman"/>
          <w:sz w:val="24"/>
          <w:szCs w:val="24"/>
        </w:rPr>
      </w:pPr>
      <w:r w:rsidRPr="002E5DE6">
        <w:rPr>
          <w:rFonts w:ascii="Times" w:hAnsi="Times" w:cs="Times New Roman"/>
          <w:b/>
          <w:sz w:val="24"/>
          <w:szCs w:val="24"/>
        </w:rPr>
        <w:t>Restrained Rats Training</w:t>
      </w:r>
      <w:r w:rsidR="004D3AA2" w:rsidRPr="002E5DE6">
        <w:rPr>
          <w:rFonts w:ascii="Times" w:hAnsi="Times" w:cs="Times New Roman"/>
          <w:sz w:val="24"/>
          <w:szCs w:val="24"/>
        </w:rPr>
        <w:t xml:space="preserve">.  </w:t>
      </w:r>
      <w:r w:rsidR="00467EE1" w:rsidRPr="002E5DE6">
        <w:rPr>
          <w:rFonts w:ascii="Times" w:hAnsi="Times" w:cs="Times New Roman"/>
          <w:sz w:val="24"/>
          <w:szCs w:val="24"/>
        </w:rPr>
        <w:t xml:space="preserve">The restrained rats were in the restrainer in the leftmost chamber (i.e., social restrainer). </w:t>
      </w:r>
      <w:r w:rsidR="004D3AA2" w:rsidRPr="002E5DE6">
        <w:rPr>
          <w:rFonts w:ascii="Times" w:hAnsi="Times" w:cs="Times New Roman"/>
          <w:sz w:val="24"/>
          <w:szCs w:val="24"/>
        </w:rPr>
        <w:t xml:space="preserve"> </w:t>
      </w:r>
      <w:r w:rsidRPr="002E5DE6">
        <w:rPr>
          <w:rFonts w:ascii="Times" w:hAnsi="Times" w:cs="Times New Roman"/>
          <w:sz w:val="24"/>
          <w:szCs w:val="24"/>
        </w:rPr>
        <w:t xml:space="preserve">To minimize the delay between being released by the unrestrained rat and food access, the restrained rats were trained to escape soon after the door was opened and to directly </w:t>
      </w:r>
      <w:r w:rsidR="00F77D63" w:rsidRPr="002E5DE6">
        <w:rPr>
          <w:rFonts w:ascii="Times" w:hAnsi="Times" w:cs="Times New Roman"/>
          <w:sz w:val="24"/>
          <w:szCs w:val="24"/>
        </w:rPr>
        <w:t xml:space="preserve">go to the </w:t>
      </w:r>
      <w:r w:rsidR="00467EE1" w:rsidRPr="002E5DE6">
        <w:rPr>
          <w:rFonts w:ascii="Times" w:hAnsi="Times" w:cs="Times New Roman"/>
          <w:sz w:val="24"/>
          <w:szCs w:val="24"/>
        </w:rPr>
        <w:t>food restrainer</w:t>
      </w:r>
      <w:r w:rsidR="00F77D63" w:rsidRPr="002E5DE6">
        <w:rPr>
          <w:rFonts w:ascii="Times" w:hAnsi="Times" w:cs="Times New Roman"/>
          <w:sz w:val="24"/>
          <w:szCs w:val="24"/>
        </w:rPr>
        <w:t xml:space="preserve">. </w:t>
      </w:r>
      <w:r w:rsidR="004D3AA2" w:rsidRPr="002E5DE6">
        <w:rPr>
          <w:rFonts w:ascii="Times" w:hAnsi="Times" w:cs="Times New Roman"/>
          <w:sz w:val="24"/>
          <w:szCs w:val="24"/>
        </w:rPr>
        <w:t xml:space="preserve"> </w:t>
      </w:r>
      <w:r w:rsidR="00F77D63" w:rsidRPr="002E5DE6">
        <w:rPr>
          <w:rFonts w:ascii="Times" w:hAnsi="Times" w:cs="Times New Roman"/>
          <w:sz w:val="24"/>
          <w:szCs w:val="24"/>
        </w:rPr>
        <w:t>The metal door</w:t>
      </w:r>
      <w:r w:rsidR="00393A5E" w:rsidRPr="002E5DE6">
        <w:rPr>
          <w:rFonts w:ascii="Times" w:hAnsi="Times" w:cs="Times New Roman"/>
          <w:sz w:val="24"/>
          <w:szCs w:val="24"/>
        </w:rPr>
        <w:t xml:space="preserve"> (i.e., social door)</w:t>
      </w:r>
      <w:r w:rsidR="00F77D63" w:rsidRPr="002E5DE6">
        <w:rPr>
          <w:rFonts w:ascii="Times" w:hAnsi="Times" w:cs="Times New Roman"/>
          <w:sz w:val="24"/>
          <w:szCs w:val="24"/>
        </w:rPr>
        <w:t xml:space="preserve"> separated the leftmost and the middle chambers was lifted response-independently</w:t>
      </w:r>
      <w:r w:rsidR="00467EE1" w:rsidRPr="002E5DE6">
        <w:rPr>
          <w:rFonts w:ascii="Times" w:hAnsi="Times" w:cs="Times New Roman"/>
          <w:sz w:val="24"/>
          <w:szCs w:val="24"/>
        </w:rPr>
        <w:t xml:space="preserve"> every 10 s</w:t>
      </w:r>
      <w:r w:rsidR="00F77D63" w:rsidRPr="002E5DE6">
        <w:rPr>
          <w:rFonts w:ascii="Times" w:hAnsi="Times" w:cs="Times New Roman"/>
          <w:sz w:val="24"/>
          <w:szCs w:val="24"/>
        </w:rPr>
        <w:t xml:space="preserve"> </w:t>
      </w:r>
      <w:commentRangeStart w:id="7"/>
      <w:r w:rsidR="00F77D63" w:rsidRPr="002E5DE6">
        <w:rPr>
          <w:rFonts w:ascii="Times" w:hAnsi="Times" w:cs="Times New Roman"/>
          <w:sz w:val="24"/>
          <w:szCs w:val="24"/>
        </w:rPr>
        <w:t>with a 1kHz tone of 1 s duration</w:t>
      </w:r>
      <w:commentRangeEnd w:id="7"/>
      <w:r w:rsidR="00467EE1" w:rsidRPr="002E5DE6">
        <w:rPr>
          <w:rStyle w:val="CommentReference"/>
          <w:rFonts w:ascii="Times" w:hAnsi="Times" w:cs="Times New Roman"/>
          <w:sz w:val="24"/>
          <w:szCs w:val="24"/>
        </w:rPr>
        <w:commentReference w:id="7"/>
      </w:r>
      <w:r w:rsidR="00CD7C51" w:rsidRPr="002E5DE6">
        <w:rPr>
          <w:rFonts w:ascii="Times" w:hAnsi="Times" w:cs="Times New Roman"/>
          <w:sz w:val="24"/>
          <w:szCs w:val="24"/>
        </w:rPr>
        <w:t xml:space="preserve"> when the rats were restrained</w:t>
      </w:r>
      <w:r w:rsidR="00F77D63" w:rsidRPr="002E5DE6">
        <w:rPr>
          <w:rFonts w:ascii="Times" w:hAnsi="Times" w:cs="Times New Roman"/>
          <w:sz w:val="24"/>
          <w:szCs w:val="24"/>
        </w:rPr>
        <w:t xml:space="preserve">. </w:t>
      </w:r>
      <w:r w:rsidR="004D3AA2" w:rsidRPr="002E5DE6">
        <w:rPr>
          <w:rFonts w:ascii="Times" w:hAnsi="Times" w:cs="Times New Roman"/>
          <w:sz w:val="24"/>
          <w:szCs w:val="24"/>
        </w:rPr>
        <w:t xml:space="preserve"> </w:t>
      </w:r>
      <w:r w:rsidR="00F77D63" w:rsidRPr="002E5DE6">
        <w:rPr>
          <w:rFonts w:ascii="Times" w:hAnsi="Times" w:cs="Times New Roman"/>
          <w:sz w:val="24"/>
          <w:szCs w:val="24"/>
        </w:rPr>
        <w:t>The restrained rats would be returned to the restrainer in the leftmost chamber for the next tr</w:t>
      </w:r>
      <w:r w:rsidR="004D3AA2" w:rsidRPr="002E5DE6">
        <w:rPr>
          <w:rFonts w:ascii="Times" w:hAnsi="Times" w:cs="Times New Roman"/>
          <w:sz w:val="24"/>
          <w:szCs w:val="24"/>
        </w:rPr>
        <w:t>ial</w:t>
      </w:r>
      <w:r w:rsidR="00F77D63" w:rsidRPr="002E5DE6">
        <w:rPr>
          <w:rFonts w:ascii="Times" w:hAnsi="Times" w:cs="Times New Roman"/>
          <w:sz w:val="24"/>
          <w:szCs w:val="24"/>
        </w:rPr>
        <w:t xml:space="preserve"> after consuming all the pellets in the rightmost restrainer. </w:t>
      </w:r>
    </w:p>
    <w:p w14:paraId="75A9558B" w14:textId="77777777" w:rsidR="003045E7" w:rsidRPr="002E5DE6" w:rsidRDefault="003045E7" w:rsidP="002E5DE6">
      <w:pPr>
        <w:spacing w:after="0" w:line="480" w:lineRule="auto"/>
        <w:ind w:firstLine="576"/>
        <w:rPr>
          <w:rFonts w:ascii="Times" w:hAnsi="Times" w:cs="Times New Roman"/>
          <w:sz w:val="24"/>
          <w:szCs w:val="24"/>
        </w:rPr>
      </w:pPr>
    </w:p>
    <w:p w14:paraId="5C2F2C3F" w14:textId="5F23A622" w:rsidR="0006054F" w:rsidRPr="002E5DE6" w:rsidRDefault="0006054F" w:rsidP="002E5DE6">
      <w:pPr>
        <w:spacing w:after="0" w:line="480" w:lineRule="auto"/>
        <w:rPr>
          <w:rFonts w:ascii="Times" w:hAnsi="Times" w:cs="Times New Roman"/>
          <w:b/>
          <w:sz w:val="24"/>
          <w:szCs w:val="24"/>
        </w:rPr>
      </w:pPr>
      <w:r w:rsidRPr="002E5DE6">
        <w:rPr>
          <w:rFonts w:ascii="Times" w:hAnsi="Times" w:cs="Times New Roman"/>
          <w:b/>
          <w:sz w:val="24"/>
          <w:szCs w:val="24"/>
        </w:rPr>
        <w:lastRenderedPageBreak/>
        <w:t>Procedure</w:t>
      </w:r>
    </w:p>
    <w:p w14:paraId="7C768618" w14:textId="23CB3B99" w:rsidR="0006054F" w:rsidRPr="002E5DE6" w:rsidRDefault="0006054F" w:rsidP="002E5DE6">
      <w:pPr>
        <w:spacing w:after="0" w:line="480" w:lineRule="auto"/>
        <w:ind w:firstLine="576"/>
        <w:rPr>
          <w:rFonts w:ascii="Times" w:hAnsi="Times" w:cs="Times New Roman"/>
          <w:sz w:val="24"/>
          <w:szCs w:val="24"/>
        </w:rPr>
      </w:pPr>
      <w:r w:rsidRPr="002E5DE6">
        <w:rPr>
          <w:rFonts w:ascii="Times" w:hAnsi="Times" w:cs="Times New Roman"/>
          <w:sz w:val="24"/>
          <w:szCs w:val="24"/>
        </w:rPr>
        <w:t xml:space="preserve">Training and experimental sessions were conducted daily. </w:t>
      </w:r>
      <w:r w:rsidR="00CC2BCA" w:rsidRPr="002E5DE6">
        <w:rPr>
          <w:rFonts w:ascii="Times" w:hAnsi="Times" w:cs="Times New Roman"/>
          <w:sz w:val="24"/>
          <w:szCs w:val="24"/>
        </w:rPr>
        <w:t xml:space="preserve"> </w:t>
      </w:r>
      <w:r w:rsidRPr="002E5DE6">
        <w:rPr>
          <w:rFonts w:ascii="Times" w:hAnsi="Times" w:cs="Times New Roman"/>
          <w:sz w:val="24"/>
          <w:szCs w:val="24"/>
        </w:rPr>
        <w:t xml:space="preserve">After training session, unrestrained rats were consuming pellets in the </w:t>
      </w:r>
      <w:r w:rsidR="00393A5E" w:rsidRPr="002E5DE6">
        <w:rPr>
          <w:rFonts w:ascii="Times" w:hAnsi="Times" w:cs="Times New Roman"/>
          <w:sz w:val="24"/>
          <w:szCs w:val="24"/>
        </w:rPr>
        <w:t>food</w:t>
      </w:r>
      <w:r w:rsidRPr="002E5DE6">
        <w:rPr>
          <w:rFonts w:ascii="Times" w:hAnsi="Times" w:cs="Times New Roman"/>
          <w:sz w:val="24"/>
          <w:szCs w:val="24"/>
        </w:rPr>
        <w:t xml:space="preserve"> restrainer quickly and reliably. </w:t>
      </w:r>
      <w:r w:rsidR="00CC2BCA" w:rsidRPr="002E5DE6">
        <w:rPr>
          <w:rFonts w:ascii="Times" w:hAnsi="Times" w:cs="Times New Roman"/>
          <w:sz w:val="24"/>
          <w:szCs w:val="24"/>
        </w:rPr>
        <w:t xml:space="preserve"> </w:t>
      </w:r>
      <w:r w:rsidRPr="002E5DE6">
        <w:rPr>
          <w:rFonts w:ascii="Times" w:hAnsi="Times" w:cs="Times New Roman"/>
          <w:sz w:val="24"/>
          <w:szCs w:val="24"/>
        </w:rPr>
        <w:t>Restrained rats were leaving the restrainer and consuming pellets quickly and reliably. Three main experimental conditions were arranged on a within-subject basis</w:t>
      </w:r>
      <w:r w:rsidR="003045E7" w:rsidRPr="002E5DE6">
        <w:rPr>
          <w:rFonts w:ascii="Times" w:hAnsi="Times" w:cs="Times New Roman"/>
          <w:sz w:val="24"/>
          <w:szCs w:val="24"/>
        </w:rPr>
        <w:t xml:space="preserve">. The conditions were as follows: A) </w:t>
      </w:r>
      <w:r w:rsidR="00393A5E" w:rsidRPr="002E5DE6">
        <w:rPr>
          <w:rFonts w:ascii="Times" w:hAnsi="Times" w:cs="Times New Roman"/>
          <w:sz w:val="24"/>
          <w:szCs w:val="24"/>
        </w:rPr>
        <w:t>B</w:t>
      </w:r>
      <w:r w:rsidR="003045E7" w:rsidRPr="002E5DE6">
        <w:rPr>
          <w:rFonts w:ascii="Times" w:hAnsi="Times" w:cs="Times New Roman"/>
          <w:sz w:val="24"/>
          <w:szCs w:val="24"/>
        </w:rPr>
        <w:t xml:space="preserve">aseline, in which food rewards were available on FR1 on the right lever, B) </w:t>
      </w:r>
      <w:r w:rsidR="00393A5E" w:rsidRPr="002E5DE6">
        <w:rPr>
          <w:rFonts w:ascii="Times" w:hAnsi="Times" w:cs="Times New Roman"/>
          <w:sz w:val="24"/>
          <w:szCs w:val="24"/>
        </w:rPr>
        <w:t>C</w:t>
      </w:r>
      <w:r w:rsidR="003045E7" w:rsidRPr="002E5DE6">
        <w:rPr>
          <w:rFonts w:ascii="Times" w:hAnsi="Times" w:cs="Times New Roman"/>
          <w:sz w:val="24"/>
          <w:szCs w:val="24"/>
        </w:rPr>
        <w:t xml:space="preserve">oncurrent FR1 </w:t>
      </w:r>
      <w:proofErr w:type="spellStart"/>
      <w:r w:rsidR="003045E7" w:rsidRPr="002E5DE6">
        <w:rPr>
          <w:rFonts w:ascii="Times" w:hAnsi="Times" w:cs="Times New Roman"/>
          <w:sz w:val="24"/>
          <w:szCs w:val="24"/>
        </w:rPr>
        <w:t>FR1</w:t>
      </w:r>
      <w:proofErr w:type="spellEnd"/>
      <w:r w:rsidR="003045E7" w:rsidRPr="002E5DE6">
        <w:rPr>
          <w:rFonts w:ascii="Times" w:hAnsi="Times" w:cs="Times New Roman"/>
          <w:sz w:val="24"/>
          <w:szCs w:val="24"/>
        </w:rPr>
        <w:t xml:space="preserve">, in which both social and food rewards were available on FR1 on the left and right levers, respectively, and C) </w:t>
      </w:r>
      <w:r w:rsidR="00393A5E" w:rsidRPr="002E5DE6">
        <w:rPr>
          <w:rFonts w:ascii="Times" w:hAnsi="Times" w:cs="Times New Roman"/>
          <w:sz w:val="24"/>
          <w:szCs w:val="24"/>
        </w:rPr>
        <w:t>C</w:t>
      </w:r>
      <w:r w:rsidR="003045E7" w:rsidRPr="002E5DE6">
        <w:rPr>
          <w:rFonts w:ascii="Times" w:hAnsi="Times" w:cs="Times New Roman"/>
          <w:sz w:val="24"/>
          <w:szCs w:val="24"/>
        </w:rPr>
        <w:t xml:space="preserve">oncurrent FR1 </w:t>
      </w:r>
      <w:proofErr w:type="spellStart"/>
      <w:r w:rsidR="003045E7" w:rsidRPr="002E5DE6">
        <w:rPr>
          <w:rFonts w:ascii="Times" w:hAnsi="Times" w:cs="Times New Roman"/>
          <w:sz w:val="24"/>
          <w:szCs w:val="24"/>
        </w:rPr>
        <w:t>FR1</w:t>
      </w:r>
      <w:proofErr w:type="spellEnd"/>
      <w:r w:rsidR="003045E7" w:rsidRPr="002E5DE6">
        <w:rPr>
          <w:rFonts w:ascii="Times" w:hAnsi="Times" w:cs="Times New Roman"/>
          <w:sz w:val="24"/>
          <w:szCs w:val="24"/>
        </w:rPr>
        <w:t xml:space="preserve"> with limited hold, </w:t>
      </w:r>
      <w:r w:rsidR="00393A5E" w:rsidRPr="002E5DE6">
        <w:rPr>
          <w:rFonts w:ascii="Times" w:hAnsi="Times" w:cs="Times New Roman"/>
          <w:sz w:val="24"/>
          <w:szCs w:val="24"/>
        </w:rPr>
        <w:t xml:space="preserve">in </w:t>
      </w:r>
      <w:r w:rsidR="003045E7" w:rsidRPr="002E5DE6">
        <w:rPr>
          <w:rFonts w:ascii="Times" w:hAnsi="Times" w:cs="Times New Roman"/>
          <w:sz w:val="24"/>
          <w:szCs w:val="24"/>
        </w:rPr>
        <w:t xml:space="preserve">which was same as the second condition except that the door to the food pellets remained open only for 30 s. </w:t>
      </w:r>
    </w:p>
    <w:p w14:paraId="7B543AC9" w14:textId="7019C1B6" w:rsidR="00393A5E" w:rsidRPr="002E5DE6" w:rsidRDefault="003045E7" w:rsidP="002E5DE6">
      <w:pPr>
        <w:spacing w:after="0" w:line="480" w:lineRule="auto"/>
        <w:ind w:firstLine="576"/>
        <w:rPr>
          <w:rFonts w:ascii="Times" w:hAnsi="Times" w:cs="Times New Roman"/>
          <w:sz w:val="24"/>
          <w:szCs w:val="24"/>
        </w:rPr>
      </w:pPr>
      <w:r w:rsidRPr="002E5DE6">
        <w:rPr>
          <w:rFonts w:ascii="Times" w:hAnsi="Times" w:cs="Times New Roman"/>
          <w:sz w:val="24"/>
          <w:szCs w:val="24"/>
        </w:rPr>
        <w:tab/>
      </w:r>
      <w:r w:rsidR="00CF4895" w:rsidRPr="002E5DE6">
        <w:rPr>
          <w:rFonts w:ascii="Times" w:hAnsi="Times" w:cs="Times New Roman"/>
          <w:sz w:val="24"/>
          <w:szCs w:val="24"/>
        </w:rPr>
        <w:t>(</w:t>
      </w:r>
      <w:r w:rsidRPr="002E5DE6">
        <w:rPr>
          <w:rFonts w:ascii="Times" w:hAnsi="Times" w:cs="Times New Roman"/>
          <w:sz w:val="24"/>
          <w:szCs w:val="24"/>
        </w:rPr>
        <w:t>a graph of the paradigm</w:t>
      </w:r>
      <w:r w:rsidR="00CF4895" w:rsidRPr="002E5DE6">
        <w:rPr>
          <w:rFonts w:ascii="Times" w:hAnsi="Times" w:cs="Times New Roman"/>
          <w:sz w:val="24"/>
          <w:szCs w:val="24"/>
        </w:rPr>
        <w:t>）</w:t>
      </w:r>
    </w:p>
    <w:p w14:paraId="190F39C3" w14:textId="70D9F772" w:rsidR="003045E7" w:rsidRPr="002E5DE6" w:rsidRDefault="003045E7" w:rsidP="002E5DE6">
      <w:pPr>
        <w:spacing w:after="0" w:line="480" w:lineRule="auto"/>
        <w:jc w:val="center"/>
        <w:rPr>
          <w:rFonts w:ascii="Times" w:hAnsi="Times" w:cs="Times New Roman"/>
          <w:b/>
          <w:sz w:val="24"/>
          <w:szCs w:val="24"/>
        </w:rPr>
      </w:pPr>
      <w:r w:rsidRPr="002E5DE6">
        <w:rPr>
          <w:rFonts w:ascii="Times" w:hAnsi="Times" w:cs="Times New Roman"/>
          <w:b/>
          <w:sz w:val="24"/>
          <w:szCs w:val="24"/>
        </w:rPr>
        <w:t>Results</w:t>
      </w:r>
    </w:p>
    <w:p w14:paraId="6F0C40CB" w14:textId="2A7E64EA" w:rsidR="00393A5E" w:rsidRPr="002E5DE6" w:rsidRDefault="009143C0" w:rsidP="002E5DE6">
      <w:pPr>
        <w:spacing w:after="0" w:line="480" w:lineRule="auto"/>
        <w:ind w:firstLine="576"/>
        <w:rPr>
          <w:rFonts w:ascii="Times" w:hAnsi="Times" w:cs="Times New Roman"/>
          <w:sz w:val="24"/>
          <w:szCs w:val="24"/>
        </w:rPr>
      </w:pPr>
      <w:r w:rsidRPr="002E5DE6">
        <w:rPr>
          <w:rFonts w:ascii="Times" w:hAnsi="Times" w:cs="Times New Roman"/>
          <w:sz w:val="24"/>
          <w:szCs w:val="24"/>
        </w:rPr>
        <w:t xml:space="preserve">In our study, sharing was defined as opening the social door while food pellets remained in the food restrainer and permitting the restrained rat to eat one or more pellets. The number of times of sharing was the pellets consumed by the </w:t>
      </w:r>
      <w:r w:rsidR="00393A5E" w:rsidRPr="002E5DE6">
        <w:rPr>
          <w:rFonts w:ascii="Times" w:hAnsi="Times" w:cs="Times New Roman"/>
          <w:sz w:val="24"/>
          <w:szCs w:val="24"/>
        </w:rPr>
        <w:t>restrained</w:t>
      </w:r>
      <w:r w:rsidRPr="002E5DE6">
        <w:rPr>
          <w:rFonts w:ascii="Times" w:hAnsi="Times" w:cs="Times New Roman"/>
          <w:sz w:val="24"/>
          <w:szCs w:val="24"/>
        </w:rPr>
        <w:t xml:space="preserve"> rat.</w:t>
      </w:r>
      <w:r w:rsidR="00393A5E" w:rsidRPr="002E5DE6">
        <w:rPr>
          <w:rFonts w:ascii="Times" w:hAnsi="Times" w:cs="Times New Roman"/>
          <w:sz w:val="24"/>
          <w:szCs w:val="24"/>
        </w:rPr>
        <w:t xml:space="preserve"> The concurrent FR1 </w:t>
      </w:r>
      <w:proofErr w:type="spellStart"/>
      <w:r w:rsidR="00393A5E" w:rsidRPr="002E5DE6">
        <w:rPr>
          <w:rFonts w:ascii="Times" w:hAnsi="Times" w:cs="Times New Roman"/>
          <w:sz w:val="24"/>
          <w:szCs w:val="24"/>
        </w:rPr>
        <w:t>FR1</w:t>
      </w:r>
      <w:proofErr w:type="spellEnd"/>
      <w:r w:rsidR="00393A5E" w:rsidRPr="002E5DE6">
        <w:rPr>
          <w:rFonts w:ascii="Times" w:hAnsi="Times" w:cs="Times New Roman"/>
          <w:sz w:val="24"/>
          <w:szCs w:val="24"/>
        </w:rPr>
        <w:t xml:space="preserve"> with limited hold condition was added after the concurrent FR1 </w:t>
      </w:r>
      <w:proofErr w:type="spellStart"/>
      <w:r w:rsidR="00393A5E" w:rsidRPr="002E5DE6">
        <w:rPr>
          <w:rFonts w:ascii="Times" w:hAnsi="Times" w:cs="Times New Roman"/>
          <w:sz w:val="24"/>
          <w:szCs w:val="24"/>
        </w:rPr>
        <w:t>FR1</w:t>
      </w:r>
      <w:proofErr w:type="spellEnd"/>
      <w:r w:rsidR="00393A5E" w:rsidRPr="002E5DE6">
        <w:rPr>
          <w:rFonts w:ascii="Times" w:hAnsi="Times" w:cs="Times New Roman"/>
          <w:sz w:val="24"/>
          <w:szCs w:val="24"/>
        </w:rPr>
        <w:t xml:space="preserve"> condition because we observed that the contingency between food response and social response when the unrestrained rats left some pellets in the food restrainer was relatively long and “sharing” always occurred at the end of the session in the concurrent FR1 </w:t>
      </w:r>
      <w:proofErr w:type="spellStart"/>
      <w:r w:rsidR="00393A5E" w:rsidRPr="002E5DE6">
        <w:rPr>
          <w:rFonts w:ascii="Times" w:hAnsi="Times" w:cs="Times New Roman"/>
          <w:sz w:val="24"/>
          <w:szCs w:val="24"/>
        </w:rPr>
        <w:t>FR1</w:t>
      </w:r>
      <w:proofErr w:type="spellEnd"/>
      <w:r w:rsidR="00393A5E" w:rsidRPr="002E5DE6">
        <w:rPr>
          <w:rFonts w:ascii="Times" w:hAnsi="Times" w:cs="Times New Roman"/>
          <w:sz w:val="24"/>
          <w:szCs w:val="24"/>
        </w:rPr>
        <w:t xml:space="preserve"> condition. The sharing behavior might relate to the degree of satiation.</w:t>
      </w:r>
    </w:p>
    <w:p w14:paraId="46033CE2" w14:textId="7B75BE23" w:rsidR="00275C54" w:rsidRPr="002E5DE6" w:rsidRDefault="009143C0" w:rsidP="002E5DE6">
      <w:pPr>
        <w:spacing w:after="0" w:line="480" w:lineRule="auto"/>
        <w:ind w:firstLine="576"/>
        <w:rPr>
          <w:rFonts w:ascii="Times" w:hAnsi="Times" w:cs="Times New Roman"/>
          <w:sz w:val="24"/>
          <w:szCs w:val="24"/>
        </w:rPr>
      </w:pPr>
      <w:r w:rsidRPr="002E5DE6">
        <w:rPr>
          <w:rFonts w:ascii="Times" w:hAnsi="Times" w:cs="Times New Roman"/>
          <w:sz w:val="24"/>
          <w:szCs w:val="24"/>
        </w:rPr>
        <w:t xml:space="preserve"> </w:t>
      </w:r>
      <w:r w:rsidR="00D77257" w:rsidRPr="002E5DE6">
        <w:rPr>
          <w:rFonts w:ascii="Times" w:hAnsi="Times" w:cs="Times New Roman"/>
          <w:sz w:val="24"/>
          <w:szCs w:val="24"/>
        </w:rPr>
        <w:t xml:space="preserve">Figure 1 shows the total food responses, social responses, and pellets left in the tube of each rat across conditions: baseline, concurrent FR1 </w:t>
      </w:r>
      <w:proofErr w:type="spellStart"/>
      <w:r w:rsidR="00D77257" w:rsidRPr="002E5DE6">
        <w:rPr>
          <w:rFonts w:ascii="Times" w:hAnsi="Times" w:cs="Times New Roman"/>
          <w:sz w:val="24"/>
          <w:szCs w:val="24"/>
        </w:rPr>
        <w:t>FR1</w:t>
      </w:r>
      <w:proofErr w:type="spellEnd"/>
      <w:r w:rsidR="00D77257" w:rsidRPr="002E5DE6">
        <w:rPr>
          <w:rFonts w:ascii="Times" w:hAnsi="Times" w:cs="Times New Roman"/>
          <w:sz w:val="24"/>
          <w:szCs w:val="24"/>
        </w:rPr>
        <w:t xml:space="preserve">, and </w:t>
      </w:r>
      <w:r w:rsidR="00275C54" w:rsidRPr="002E5DE6">
        <w:rPr>
          <w:rFonts w:ascii="Times" w:hAnsi="Times" w:cs="Times New Roman"/>
          <w:sz w:val="24"/>
          <w:szCs w:val="24"/>
        </w:rPr>
        <w:t>c</w:t>
      </w:r>
      <w:r w:rsidR="00D77257" w:rsidRPr="002E5DE6">
        <w:rPr>
          <w:rFonts w:ascii="Times" w:hAnsi="Times" w:cs="Times New Roman"/>
          <w:sz w:val="24"/>
          <w:szCs w:val="24"/>
        </w:rPr>
        <w:t xml:space="preserve">oncurrent FR1 </w:t>
      </w:r>
      <w:proofErr w:type="spellStart"/>
      <w:r w:rsidR="00D77257" w:rsidRPr="002E5DE6">
        <w:rPr>
          <w:rFonts w:ascii="Times" w:hAnsi="Times" w:cs="Times New Roman"/>
          <w:sz w:val="24"/>
          <w:szCs w:val="24"/>
        </w:rPr>
        <w:t>FR1</w:t>
      </w:r>
      <w:proofErr w:type="spellEnd"/>
      <w:r w:rsidR="00D77257" w:rsidRPr="002E5DE6">
        <w:rPr>
          <w:rFonts w:ascii="Times" w:hAnsi="Times" w:cs="Times New Roman"/>
          <w:sz w:val="24"/>
          <w:szCs w:val="24"/>
        </w:rPr>
        <w:t xml:space="preserve"> with limited hold. Social and food responses occurred at comparable levels within and across conditions</w:t>
      </w:r>
      <w:r w:rsidR="00275C54" w:rsidRPr="002E5DE6">
        <w:rPr>
          <w:rFonts w:ascii="Times" w:hAnsi="Times" w:cs="Times New Roman"/>
          <w:sz w:val="24"/>
          <w:szCs w:val="24"/>
        </w:rPr>
        <w:t xml:space="preserve"> (food response mean = 11.3, 13.8; social response mean = 11.0, 11.9, in</w:t>
      </w:r>
      <w:r w:rsidR="003A29C7" w:rsidRPr="002E5DE6">
        <w:rPr>
          <w:rFonts w:ascii="Times" w:hAnsi="Times" w:cs="Times New Roman"/>
          <w:sz w:val="24"/>
          <w:szCs w:val="24"/>
        </w:rPr>
        <w:t xml:space="preserve"> the</w:t>
      </w:r>
      <w:r w:rsidR="00275C54" w:rsidRPr="002E5DE6">
        <w:rPr>
          <w:rFonts w:ascii="Times" w:hAnsi="Times" w:cs="Times New Roman"/>
          <w:sz w:val="24"/>
          <w:szCs w:val="24"/>
        </w:rPr>
        <w:t xml:space="preserve"> concurrent FR1 </w:t>
      </w:r>
      <w:proofErr w:type="spellStart"/>
      <w:r w:rsidR="00275C54" w:rsidRPr="002E5DE6">
        <w:rPr>
          <w:rFonts w:ascii="Times" w:hAnsi="Times" w:cs="Times New Roman"/>
          <w:sz w:val="24"/>
          <w:szCs w:val="24"/>
        </w:rPr>
        <w:t>FR1</w:t>
      </w:r>
      <w:proofErr w:type="spellEnd"/>
      <w:r w:rsidR="00275C54" w:rsidRPr="002E5DE6">
        <w:rPr>
          <w:rFonts w:ascii="Times" w:hAnsi="Times" w:cs="Times New Roman"/>
          <w:sz w:val="24"/>
          <w:szCs w:val="24"/>
        </w:rPr>
        <w:t xml:space="preserve"> and </w:t>
      </w:r>
      <w:r w:rsidR="003A29C7" w:rsidRPr="002E5DE6">
        <w:rPr>
          <w:rFonts w:ascii="Times" w:hAnsi="Times" w:cs="Times New Roman"/>
          <w:sz w:val="24"/>
          <w:szCs w:val="24"/>
        </w:rPr>
        <w:lastRenderedPageBreak/>
        <w:t xml:space="preserve">the </w:t>
      </w:r>
      <w:r w:rsidR="00275C54" w:rsidRPr="002E5DE6">
        <w:rPr>
          <w:rFonts w:ascii="Times" w:hAnsi="Times" w:cs="Times New Roman"/>
          <w:sz w:val="24"/>
          <w:szCs w:val="24"/>
        </w:rPr>
        <w:t xml:space="preserve">concurrent FR1 </w:t>
      </w:r>
      <w:proofErr w:type="spellStart"/>
      <w:r w:rsidR="00275C54" w:rsidRPr="002E5DE6">
        <w:rPr>
          <w:rFonts w:ascii="Times" w:hAnsi="Times" w:cs="Times New Roman"/>
          <w:sz w:val="24"/>
          <w:szCs w:val="24"/>
        </w:rPr>
        <w:t>FR1</w:t>
      </w:r>
      <w:proofErr w:type="spellEnd"/>
      <w:r w:rsidR="00275C54" w:rsidRPr="002E5DE6">
        <w:rPr>
          <w:rFonts w:ascii="Times" w:hAnsi="Times" w:cs="Times New Roman"/>
          <w:sz w:val="24"/>
          <w:szCs w:val="24"/>
        </w:rPr>
        <w:t xml:space="preserve"> with limited hold conditions, respectively</w:t>
      </w:r>
      <w:r w:rsidR="00393A5E" w:rsidRPr="002E5DE6">
        <w:rPr>
          <w:rFonts w:ascii="Times" w:hAnsi="Times" w:cs="Times New Roman"/>
          <w:sz w:val="24"/>
          <w:szCs w:val="24"/>
        </w:rPr>
        <w:t>)</w:t>
      </w:r>
      <w:r w:rsidR="00275C54" w:rsidRPr="002E5DE6">
        <w:rPr>
          <w:rFonts w:ascii="Times" w:hAnsi="Times" w:cs="Times New Roman"/>
          <w:sz w:val="24"/>
          <w:szCs w:val="24"/>
        </w:rPr>
        <w:t xml:space="preserve">. Rats occasionally left food pellets in the tube (the percentage of total food = 5.8, 4.3 on </w:t>
      </w:r>
      <w:r w:rsidR="003A29C7" w:rsidRPr="002E5DE6">
        <w:rPr>
          <w:rFonts w:ascii="Times" w:hAnsi="Times" w:cs="Times New Roman"/>
          <w:sz w:val="24"/>
          <w:szCs w:val="24"/>
        </w:rPr>
        <w:t xml:space="preserve">the </w:t>
      </w:r>
      <w:r w:rsidR="00275C54" w:rsidRPr="002E5DE6">
        <w:rPr>
          <w:rFonts w:ascii="Times" w:hAnsi="Times" w:cs="Times New Roman"/>
          <w:sz w:val="24"/>
          <w:szCs w:val="24"/>
        </w:rPr>
        <w:t>baseline and</w:t>
      </w:r>
      <w:r w:rsidR="00392655" w:rsidRPr="002E5DE6">
        <w:rPr>
          <w:rFonts w:ascii="Times" w:hAnsi="Times" w:cs="Times New Roman"/>
          <w:sz w:val="24"/>
          <w:szCs w:val="24"/>
        </w:rPr>
        <w:t xml:space="preserve"> </w:t>
      </w:r>
      <w:r w:rsidR="003A29C7" w:rsidRPr="002E5DE6">
        <w:rPr>
          <w:rFonts w:ascii="Times" w:hAnsi="Times" w:cs="Times New Roman"/>
          <w:sz w:val="24"/>
          <w:szCs w:val="24"/>
        </w:rPr>
        <w:t xml:space="preserve">the </w:t>
      </w:r>
      <w:r w:rsidR="00392655" w:rsidRPr="002E5DE6">
        <w:rPr>
          <w:rFonts w:ascii="Times" w:hAnsi="Times" w:cs="Times New Roman"/>
          <w:sz w:val="24"/>
          <w:szCs w:val="24"/>
        </w:rPr>
        <w:t xml:space="preserve">concurrent FR1 </w:t>
      </w:r>
      <w:proofErr w:type="spellStart"/>
      <w:r w:rsidR="00392655" w:rsidRPr="002E5DE6">
        <w:rPr>
          <w:rFonts w:ascii="Times" w:hAnsi="Times" w:cs="Times New Roman"/>
          <w:sz w:val="24"/>
          <w:szCs w:val="24"/>
        </w:rPr>
        <w:t>FR1</w:t>
      </w:r>
      <w:proofErr w:type="spellEnd"/>
      <w:r w:rsidR="00392655" w:rsidRPr="002E5DE6">
        <w:rPr>
          <w:rFonts w:ascii="Times" w:hAnsi="Times" w:cs="Times New Roman"/>
          <w:sz w:val="24"/>
          <w:szCs w:val="24"/>
        </w:rPr>
        <w:t xml:space="preserve"> with limited hold conditions</w:t>
      </w:r>
      <w:r w:rsidR="00393A5E" w:rsidRPr="002E5DE6">
        <w:rPr>
          <w:rFonts w:ascii="Times" w:hAnsi="Times" w:cs="Times New Roman"/>
          <w:sz w:val="24"/>
          <w:szCs w:val="24"/>
        </w:rPr>
        <w:t>)</w:t>
      </w:r>
      <w:r w:rsidR="00392655" w:rsidRPr="002E5DE6">
        <w:rPr>
          <w:rFonts w:ascii="Times" w:hAnsi="Times" w:cs="Times New Roman"/>
          <w:sz w:val="24"/>
          <w:szCs w:val="24"/>
        </w:rPr>
        <w:t xml:space="preserve">. </w:t>
      </w:r>
      <w:r w:rsidR="003A29C7" w:rsidRPr="002E5DE6">
        <w:rPr>
          <w:rFonts w:ascii="Times" w:hAnsi="Times" w:cs="Times New Roman"/>
          <w:sz w:val="24"/>
          <w:szCs w:val="24"/>
        </w:rPr>
        <w:t xml:space="preserve">Pellets left was always zero in the concurrent FR1 </w:t>
      </w:r>
      <w:proofErr w:type="spellStart"/>
      <w:r w:rsidR="003A29C7" w:rsidRPr="002E5DE6">
        <w:rPr>
          <w:rFonts w:ascii="Times" w:hAnsi="Times" w:cs="Times New Roman"/>
          <w:sz w:val="24"/>
          <w:szCs w:val="24"/>
        </w:rPr>
        <w:t>FR1</w:t>
      </w:r>
      <w:proofErr w:type="spellEnd"/>
      <w:r w:rsidR="003A29C7" w:rsidRPr="002E5DE6">
        <w:rPr>
          <w:rFonts w:ascii="Times" w:hAnsi="Times" w:cs="Times New Roman"/>
          <w:sz w:val="24"/>
          <w:szCs w:val="24"/>
        </w:rPr>
        <w:t xml:space="preserve"> condition because the door remained open</w:t>
      </w:r>
      <w:r w:rsidR="00393A5E" w:rsidRPr="002E5DE6">
        <w:rPr>
          <w:rFonts w:ascii="Times" w:hAnsi="Times" w:cs="Times New Roman"/>
          <w:sz w:val="24"/>
          <w:szCs w:val="24"/>
        </w:rPr>
        <w:t>ed</w:t>
      </w:r>
      <w:r w:rsidR="003A29C7" w:rsidRPr="002E5DE6">
        <w:rPr>
          <w:rFonts w:ascii="Times" w:hAnsi="Times" w:cs="Times New Roman"/>
          <w:sz w:val="24"/>
          <w:szCs w:val="24"/>
        </w:rPr>
        <w:t xml:space="preserve"> indefinitely. This measure was important because the pellets left provide</w:t>
      </w:r>
      <w:r w:rsidR="00393A5E" w:rsidRPr="002E5DE6">
        <w:rPr>
          <w:rFonts w:ascii="Times" w:hAnsi="Times" w:cs="Times New Roman"/>
          <w:sz w:val="24"/>
          <w:szCs w:val="24"/>
        </w:rPr>
        <w:t>d</w:t>
      </w:r>
      <w:r w:rsidR="003A29C7" w:rsidRPr="002E5DE6">
        <w:rPr>
          <w:rFonts w:ascii="Times" w:hAnsi="Times" w:cs="Times New Roman"/>
          <w:sz w:val="24"/>
          <w:szCs w:val="24"/>
        </w:rPr>
        <w:t xml:space="preserve"> an upper limit on pellets that could potentially had been shared</w:t>
      </w:r>
      <w:commentRangeStart w:id="8"/>
      <w:r w:rsidR="003A29C7" w:rsidRPr="002E5DE6">
        <w:rPr>
          <w:rFonts w:ascii="Times" w:hAnsi="Times" w:cs="Times New Roman"/>
          <w:sz w:val="24"/>
          <w:szCs w:val="24"/>
        </w:rPr>
        <w:t xml:space="preserve">. </w:t>
      </w:r>
      <w:commentRangeEnd w:id="8"/>
      <w:r w:rsidR="00CF4895" w:rsidRPr="002E5DE6">
        <w:rPr>
          <w:rStyle w:val="CommentReference"/>
          <w:rFonts w:ascii="Times" w:hAnsi="Times" w:cs="Times New Roman"/>
          <w:sz w:val="24"/>
          <w:szCs w:val="24"/>
        </w:rPr>
        <w:commentReference w:id="8"/>
      </w:r>
    </w:p>
    <w:p w14:paraId="01109781" w14:textId="3180192D" w:rsidR="003A29C7" w:rsidRPr="002E5DE6" w:rsidRDefault="003A29C7" w:rsidP="002E5DE6">
      <w:pPr>
        <w:spacing w:after="0" w:line="480" w:lineRule="auto"/>
        <w:ind w:firstLine="576"/>
        <w:rPr>
          <w:rFonts w:ascii="Times" w:hAnsi="Times" w:cs="Times New Roman"/>
          <w:sz w:val="24"/>
          <w:szCs w:val="24"/>
        </w:rPr>
      </w:pPr>
      <w:r w:rsidRPr="002E5DE6">
        <w:rPr>
          <w:rFonts w:ascii="Times" w:hAnsi="Times" w:cs="Times New Roman"/>
          <w:sz w:val="24"/>
          <w:szCs w:val="24"/>
        </w:rPr>
        <w:tab/>
        <w:t xml:space="preserve">Figure 2 shows </w:t>
      </w:r>
      <w:r w:rsidR="009143C0" w:rsidRPr="002E5DE6">
        <w:rPr>
          <w:rFonts w:ascii="Times" w:hAnsi="Times" w:cs="Times New Roman"/>
          <w:sz w:val="24"/>
          <w:szCs w:val="24"/>
        </w:rPr>
        <w:t xml:space="preserve">total pellets earned per session compared to total pellets consumed by the restrained rat, or pellets shared, during the concurrent FR1 </w:t>
      </w:r>
      <w:proofErr w:type="spellStart"/>
      <w:r w:rsidR="009143C0" w:rsidRPr="002E5DE6">
        <w:rPr>
          <w:rFonts w:ascii="Times" w:hAnsi="Times" w:cs="Times New Roman"/>
          <w:sz w:val="24"/>
          <w:szCs w:val="24"/>
        </w:rPr>
        <w:t>FR1</w:t>
      </w:r>
      <w:proofErr w:type="spellEnd"/>
      <w:r w:rsidR="009143C0" w:rsidRPr="002E5DE6">
        <w:rPr>
          <w:rFonts w:ascii="Times" w:hAnsi="Times" w:cs="Times New Roman"/>
          <w:sz w:val="24"/>
          <w:szCs w:val="24"/>
        </w:rPr>
        <w:t xml:space="preserve"> and the concurrent FR1 </w:t>
      </w:r>
      <w:proofErr w:type="spellStart"/>
      <w:r w:rsidR="009143C0" w:rsidRPr="002E5DE6">
        <w:rPr>
          <w:rFonts w:ascii="Times" w:hAnsi="Times" w:cs="Times New Roman"/>
          <w:sz w:val="24"/>
          <w:szCs w:val="24"/>
        </w:rPr>
        <w:t>FR1</w:t>
      </w:r>
      <w:proofErr w:type="spellEnd"/>
      <w:r w:rsidR="009143C0" w:rsidRPr="002E5DE6">
        <w:rPr>
          <w:rFonts w:ascii="Times" w:hAnsi="Times" w:cs="Times New Roman"/>
          <w:sz w:val="24"/>
          <w:szCs w:val="24"/>
        </w:rPr>
        <w:t xml:space="preserve"> with limited hold conditions</w:t>
      </w:r>
      <w:r w:rsidRPr="002E5DE6">
        <w:rPr>
          <w:rFonts w:ascii="Times" w:hAnsi="Times" w:cs="Times New Roman"/>
          <w:sz w:val="24"/>
          <w:szCs w:val="24"/>
        </w:rPr>
        <w:t>. With or without a limited hold, the percentage food shared was quite low (mean = 1%, across subjects and condition</w:t>
      </w:r>
      <w:r w:rsidR="003F4604" w:rsidRPr="002E5DE6">
        <w:rPr>
          <w:rFonts w:ascii="Times" w:hAnsi="Times" w:cs="Times New Roman"/>
          <w:sz w:val="24"/>
          <w:szCs w:val="24"/>
        </w:rPr>
        <w:t xml:space="preserve">). </w:t>
      </w:r>
    </w:p>
    <w:p w14:paraId="6831289F" w14:textId="1A487C6B" w:rsidR="003A29C7" w:rsidRPr="002E5DE6" w:rsidRDefault="00CF4895" w:rsidP="002E5DE6">
      <w:pPr>
        <w:spacing w:after="0" w:line="480" w:lineRule="auto"/>
        <w:ind w:firstLine="576"/>
        <w:rPr>
          <w:rFonts w:ascii="Times" w:hAnsi="Times" w:cs="Times New Roman"/>
          <w:sz w:val="24"/>
          <w:szCs w:val="24"/>
        </w:rPr>
      </w:pPr>
      <w:r w:rsidRPr="002E5DE6">
        <w:rPr>
          <w:rFonts w:ascii="Times" w:hAnsi="Times" w:cs="Times New Roman"/>
          <w:sz w:val="24"/>
          <w:szCs w:val="24"/>
        </w:rPr>
        <w:t>(two figure)</w:t>
      </w:r>
      <w:r w:rsidR="003F4604" w:rsidRPr="002E5DE6">
        <w:rPr>
          <w:rFonts w:ascii="Times" w:hAnsi="Times" w:cs="Times New Roman"/>
          <w:sz w:val="24"/>
          <w:szCs w:val="24"/>
        </w:rPr>
        <w:t xml:space="preserve"> </w:t>
      </w:r>
    </w:p>
    <w:sectPr w:rsidR="003A29C7" w:rsidRPr="002E5D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ran Wan" w:date="2019-06-26T15:25:00Z" w:initials="HW">
    <w:p w14:paraId="621E9265" w14:textId="3997059C" w:rsidR="007D488B" w:rsidRDefault="007D488B">
      <w:pPr>
        <w:pStyle w:val="CommentText"/>
      </w:pPr>
      <w:r>
        <w:rPr>
          <w:rStyle w:val="CommentReference"/>
        </w:rPr>
        <w:annotationRef/>
      </w:r>
      <w:r>
        <w:t xml:space="preserve">Do I need to add magazine training? </w:t>
      </w:r>
    </w:p>
  </w:comment>
  <w:comment w:id="2" w:author="Haoran Wan" w:date="2019-06-26T10:24:00Z" w:initials="HW">
    <w:p w14:paraId="56A6702E" w14:textId="1FC1A514" w:rsidR="00DD7E32" w:rsidRDefault="00DD7E32">
      <w:pPr>
        <w:pStyle w:val="CommentText"/>
      </w:pPr>
      <w:r>
        <w:rPr>
          <w:rStyle w:val="CommentReference"/>
        </w:rPr>
        <w:annotationRef/>
      </w:r>
      <w:r>
        <w:t xml:space="preserve">Do we have an upper limit of pellets consumed within one </w:t>
      </w:r>
      <w:r w:rsidR="003D1098">
        <w:t xml:space="preserve">training </w:t>
      </w:r>
      <w:r>
        <w:t xml:space="preserve">session? </w:t>
      </w:r>
    </w:p>
  </w:comment>
  <w:comment w:id="3" w:author="Haoran Wan" w:date="2019-06-26T15:18:00Z" w:initials="HW">
    <w:p w14:paraId="55AA4C6B" w14:textId="724F4B58" w:rsidR="007D488B" w:rsidRDefault="007D488B">
      <w:pPr>
        <w:pStyle w:val="CommentText"/>
      </w:pPr>
      <w:r>
        <w:rPr>
          <w:rStyle w:val="CommentReference"/>
        </w:rPr>
        <w:annotationRef/>
      </w:r>
      <w:r>
        <w:t xml:space="preserve">I haven’t run this session, but I assume the </w:t>
      </w:r>
      <w:proofErr w:type="spellStart"/>
      <w:r>
        <w:t>untrapped</w:t>
      </w:r>
      <w:proofErr w:type="spellEnd"/>
      <w:r>
        <w:t xml:space="preserve"> rat wasn’t in the chamber, correct? </w:t>
      </w:r>
    </w:p>
  </w:comment>
  <w:comment w:id="4" w:author="Microsoft Office User" w:date="2019-06-25T15:09:00Z" w:initials="MOU">
    <w:p w14:paraId="24247663" w14:textId="424F1426" w:rsidR="00A16148" w:rsidRDefault="00A16148">
      <w:pPr>
        <w:pStyle w:val="CommentText"/>
      </w:pPr>
      <w:r>
        <w:rPr>
          <w:rStyle w:val="CommentReference"/>
        </w:rPr>
        <w:annotationRef/>
      </w:r>
      <w:r>
        <w:t xml:space="preserve">Study not shown </w:t>
      </w:r>
      <w:proofErr w:type="gramStart"/>
      <w:r>
        <w:t>here?</w:t>
      </w:r>
      <w:proofErr w:type="gramEnd"/>
      <w:r>
        <w:t xml:space="preserve"> </w:t>
      </w:r>
    </w:p>
  </w:comment>
  <w:comment w:id="5" w:author="Microsoft Office User" w:date="2019-06-25T15:30:00Z" w:initials="MOU">
    <w:p w14:paraId="1F42EC72" w14:textId="1E78CEB3" w:rsidR="00597978" w:rsidRDefault="00597978">
      <w:pPr>
        <w:pStyle w:val="CommentText"/>
      </w:pPr>
      <w:r>
        <w:rPr>
          <w:rStyle w:val="CommentReference"/>
        </w:rPr>
        <w:annotationRef/>
      </w:r>
      <w:r>
        <w:t>This is true of Exp 2, but in Exp the pellets dropped into the food cup. Correct?</w:t>
      </w:r>
    </w:p>
  </w:comment>
  <w:comment w:id="6" w:author="Matt Wan" w:date="2019-06-06T13:43:00Z" w:initials="MW">
    <w:p w14:paraId="0F47E855" w14:textId="1C001295" w:rsidR="00467EE1" w:rsidRDefault="00467EE1">
      <w:pPr>
        <w:pStyle w:val="CommentText"/>
      </w:pPr>
      <w:r>
        <w:rPr>
          <w:rStyle w:val="CommentReference"/>
        </w:rPr>
        <w:annotationRef/>
      </w:r>
      <w:r>
        <w:t>Don’t know the duration of the tone, but it was shorter than that of social reinforcement</w:t>
      </w:r>
    </w:p>
  </w:comment>
  <w:comment w:id="7" w:author="Matt Wan" w:date="2019-06-06T13:43:00Z" w:initials="MW">
    <w:p w14:paraId="07C7DFE7" w14:textId="192C619F" w:rsidR="00467EE1" w:rsidRDefault="00467EE1">
      <w:pPr>
        <w:pStyle w:val="CommentText"/>
      </w:pPr>
      <w:r>
        <w:rPr>
          <w:rStyle w:val="CommentReference"/>
        </w:rPr>
        <w:annotationRef/>
      </w:r>
      <w:r>
        <w:t xml:space="preserve">Also don’t know the duration of the tone. </w:t>
      </w:r>
    </w:p>
  </w:comment>
  <w:comment w:id="8" w:author="Matt Wan" w:date="2019-06-06T15:54:00Z" w:initials="MW">
    <w:p w14:paraId="25855B72" w14:textId="25A16187" w:rsidR="00CF4895" w:rsidRDefault="00CF4895">
      <w:pPr>
        <w:pStyle w:val="CommentText"/>
      </w:pPr>
      <w:r>
        <w:rPr>
          <w:rStyle w:val="CommentReference"/>
        </w:rPr>
        <w:annotationRef/>
      </w:r>
      <w:r>
        <w:t xml:space="preserve">Need I </w:t>
      </w:r>
      <w:r>
        <w:rPr>
          <w:rFonts w:hint="eastAsia"/>
        </w:rPr>
        <w:t>a</w:t>
      </w:r>
      <w:r>
        <w:t xml:space="preserve">dd into the individual data analysis given that all rats showed similar response pattern except rat 8 never shared.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1E9265" w15:done="0"/>
  <w15:commentEx w15:paraId="56A6702E" w15:done="0"/>
  <w15:commentEx w15:paraId="55AA4C6B" w15:done="0"/>
  <w15:commentEx w15:paraId="24247663" w15:done="0"/>
  <w15:commentEx w15:paraId="1F42EC72" w15:done="0"/>
  <w15:commentEx w15:paraId="0F47E855" w15:done="0"/>
  <w15:commentEx w15:paraId="07C7DFE7" w15:done="0"/>
  <w15:commentEx w15:paraId="25855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1E9265" w16cid:durableId="20BE0CFA"/>
  <w16cid:commentId w16cid:paraId="56A6702E" w16cid:durableId="20BDC646"/>
  <w16cid:commentId w16cid:paraId="55AA4C6B" w16cid:durableId="20BE0B5D"/>
  <w16cid:commentId w16cid:paraId="24247663" w16cid:durableId="20BCB7BB"/>
  <w16cid:commentId w16cid:paraId="1F42EC72" w16cid:durableId="20BCBC93"/>
  <w16cid:commentId w16cid:paraId="0F47E855" w16cid:durableId="20A396FB"/>
  <w16cid:commentId w16cid:paraId="07C7DFE7" w16cid:durableId="20A396F6"/>
  <w16cid:commentId w16cid:paraId="25855B72" w16cid:durableId="20A3B5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ran Wan">
    <w15:presenceInfo w15:providerId="AD" w15:userId="S::haoranw@reed.edu::fcfe0b5d-be01-4c54-a2d5-095b1facd536"/>
  </w15:person>
  <w15:person w15:author="Microsoft Office User">
    <w15:presenceInfo w15:providerId="None" w15:userId="Microsoft Office User"/>
  </w15:person>
  <w15:person w15:author="Matt Wan">
    <w15:presenceInfo w15:providerId="Windows Live" w15:userId="342a893e65e37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A1"/>
    <w:rsid w:val="000169C8"/>
    <w:rsid w:val="00023914"/>
    <w:rsid w:val="0006054F"/>
    <w:rsid w:val="00105C57"/>
    <w:rsid w:val="0012546A"/>
    <w:rsid w:val="00131902"/>
    <w:rsid w:val="001D22AC"/>
    <w:rsid w:val="001D3CF0"/>
    <w:rsid w:val="00271CFC"/>
    <w:rsid w:val="00275C54"/>
    <w:rsid w:val="002E5DE6"/>
    <w:rsid w:val="003045E7"/>
    <w:rsid w:val="00392655"/>
    <w:rsid w:val="00393A5E"/>
    <w:rsid w:val="003A29C7"/>
    <w:rsid w:val="003D1098"/>
    <w:rsid w:val="003F4604"/>
    <w:rsid w:val="00403319"/>
    <w:rsid w:val="004046F5"/>
    <w:rsid w:val="00467EE1"/>
    <w:rsid w:val="004B4836"/>
    <w:rsid w:val="004D3AA2"/>
    <w:rsid w:val="0051194F"/>
    <w:rsid w:val="00597978"/>
    <w:rsid w:val="005C220E"/>
    <w:rsid w:val="0063688A"/>
    <w:rsid w:val="006D5860"/>
    <w:rsid w:val="007A4303"/>
    <w:rsid w:val="007D488B"/>
    <w:rsid w:val="008C1B6D"/>
    <w:rsid w:val="008F1AD9"/>
    <w:rsid w:val="008F44B2"/>
    <w:rsid w:val="009143C0"/>
    <w:rsid w:val="009C7884"/>
    <w:rsid w:val="00A16148"/>
    <w:rsid w:val="00A17102"/>
    <w:rsid w:val="00A621D2"/>
    <w:rsid w:val="00AD3CA1"/>
    <w:rsid w:val="00B95F7A"/>
    <w:rsid w:val="00BA451B"/>
    <w:rsid w:val="00BB0858"/>
    <w:rsid w:val="00C97772"/>
    <w:rsid w:val="00CC2BCA"/>
    <w:rsid w:val="00CD7C51"/>
    <w:rsid w:val="00CF4895"/>
    <w:rsid w:val="00D77257"/>
    <w:rsid w:val="00DD7E32"/>
    <w:rsid w:val="00E87701"/>
    <w:rsid w:val="00F31BCF"/>
    <w:rsid w:val="00F77D63"/>
    <w:rsid w:val="00FA2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61D0"/>
  <w15:chartTrackingRefBased/>
  <w15:docId w15:val="{42597563-AE8B-44E6-B189-ED387535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3C0"/>
    <w:rPr>
      <w:sz w:val="16"/>
      <w:szCs w:val="16"/>
    </w:rPr>
  </w:style>
  <w:style w:type="paragraph" w:styleId="CommentText">
    <w:name w:val="annotation text"/>
    <w:basedOn w:val="Normal"/>
    <w:link w:val="CommentTextChar"/>
    <w:uiPriority w:val="99"/>
    <w:semiHidden/>
    <w:unhideWhenUsed/>
    <w:rsid w:val="009143C0"/>
    <w:pPr>
      <w:spacing w:line="240" w:lineRule="auto"/>
    </w:pPr>
    <w:rPr>
      <w:sz w:val="20"/>
      <w:szCs w:val="20"/>
    </w:rPr>
  </w:style>
  <w:style w:type="character" w:customStyle="1" w:styleId="CommentTextChar">
    <w:name w:val="Comment Text Char"/>
    <w:basedOn w:val="DefaultParagraphFont"/>
    <w:link w:val="CommentText"/>
    <w:uiPriority w:val="99"/>
    <w:semiHidden/>
    <w:rsid w:val="009143C0"/>
    <w:rPr>
      <w:sz w:val="20"/>
      <w:szCs w:val="20"/>
    </w:rPr>
  </w:style>
  <w:style w:type="paragraph" w:styleId="CommentSubject">
    <w:name w:val="annotation subject"/>
    <w:basedOn w:val="CommentText"/>
    <w:next w:val="CommentText"/>
    <w:link w:val="CommentSubjectChar"/>
    <w:uiPriority w:val="99"/>
    <w:semiHidden/>
    <w:unhideWhenUsed/>
    <w:rsid w:val="009143C0"/>
    <w:rPr>
      <w:b/>
      <w:bCs/>
    </w:rPr>
  </w:style>
  <w:style w:type="character" w:customStyle="1" w:styleId="CommentSubjectChar">
    <w:name w:val="Comment Subject Char"/>
    <w:basedOn w:val="CommentTextChar"/>
    <w:link w:val="CommentSubject"/>
    <w:uiPriority w:val="99"/>
    <w:semiHidden/>
    <w:rsid w:val="009143C0"/>
    <w:rPr>
      <w:b/>
      <w:bCs/>
      <w:sz w:val="20"/>
      <w:szCs w:val="20"/>
    </w:rPr>
  </w:style>
  <w:style w:type="paragraph" w:styleId="BalloonText">
    <w:name w:val="Balloon Text"/>
    <w:basedOn w:val="Normal"/>
    <w:link w:val="BalloonTextChar"/>
    <w:uiPriority w:val="99"/>
    <w:semiHidden/>
    <w:unhideWhenUsed/>
    <w:rsid w:val="00914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Wan</dc:creator>
  <cp:keywords/>
  <dc:description/>
  <cp:lastModifiedBy>Haoran Wan</cp:lastModifiedBy>
  <cp:revision>24</cp:revision>
  <dcterms:created xsi:type="dcterms:W3CDTF">2019-06-25T14:05:00Z</dcterms:created>
  <dcterms:modified xsi:type="dcterms:W3CDTF">2019-06-26T07:39:00Z</dcterms:modified>
</cp:coreProperties>
</file>