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3C8DA" w14:textId="77777777" w:rsidR="00260E95" w:rsidRDefault="00260E95" w:rsidP="00260E95">
      <w:pPr>
        <w:spacing w:after="0"/>
        <w:jc w:val="center"/>
      </w:pPr>
      <w:r w:rsidRPr="00260E95">
        <w:rPr>
          <w:b/>
          <w:bCs/>
        </w:rPr>
        <w:t>Description of Variables</w:t>
      </w:r>
      <w:r>
        <w:t xml:space="preserve"> </w:t>
      </w:r>
    </w:p>
    <w:p w14:paraId="7F947863" w14:textId="5F5E7C32" w:rsidR="002316A4" w:rsidRDefault="00260E95" w:rsidP="00260E95">
      <w:pPr>
        <w:jc w:val="center"/>
      </w:pPr>
      <w:r>
        <w:t>(</w:t>
      </w:r>
      <w:r w:rsidR="00BD2CE3">
        <w:t>AdjAmt_MCQ</w:t>
      </w:r>
      <w:r>
        <w:t>.</w:t>
      </w:r>
      <w:r w:rsidR="00BD2CE3">
        <w:t>csv</w:t>
      </w:r>
      <w:r>
        <w:t>)</w:t>
      </w:r>
    </w:p>
    <w:p w14:paraId="42E4C42A" w14:textId="66AC32AC" w:rsidR="00CA70F6" w:rsidRDefault="00CA70F6">
      <w:r>
        <w:t>provider</w:t>
      </w:r>
      <w:r w:rsidR="00382BCC">
        <w:t xml:space="preserve"> –</w:t>
      </w:r>
      <w:r w:rsidR="009E5B48">
        <w:t xml:space="preserve"> </w:t>
      </w:r>
      <w:r w:rsidR="002C48D6">
        <w:t>O</w:t>
      </w:r>
      <w:r w:rsidR="002C48D6" w:rsidRPr="002C48D6">
        <w:t>nline platforms</w:t>
      </w:r>
    </w:p>
    <w:p w14:paraId="7144A9B0" w14:textId="77777777" w:rsidR="00CA70F6" w:rsidRDefault="00CA70F6"/>
    <w:p w14:paraId="6AB7118D" w14:textId="45F0C52E" w:rsidR="00260E95" w:rsidRDefault="00CA70F6">
      <w:r>
        <w:t>id</w:t>
      </w:r>
      <w:r w:rsidR="00382BCC">
        <w:t xml:space="preserve"> –</w:t>
      </w:r>
      <w:r w:rsidR="00260E95">
        <w:t xml:space="preserve"> Participant Identification Number</w:t>
      </w:r>
    </w:p>
    <w:p w14:paraId="62941E77" w14:textId="77777777" w:rsidR="00260E95" w:rsidRDefault="00260E95"/>
    <w:p w14:paraId="3B8BD36F" w14:textId="1E46365C" w:rsidR="002C48D6" w:rsidRDefault="002C48D6">
      <w:r>
        <w:t>procedure</w:t>
      </w:r>
      <w:r w:rsidR="00382BCC">
        <w:t xml:space="preserve"> –</w:t>
      </w:r>
      <w:r>
        <w:t xml:space="preserve"> Discounting procedure </w:t>
      </w:r>
    </w:p>
    <w:p w14:paraId="6067CBF8" w14:textId="74A0E677" w:rsidR="002C48D6" w:rsidRDefault="002C48D6">
      <w:r>
        <w:tab/>
      </w:r>
      <w:r w:rsidR="00382BCC">
        <w:t>aa = Adjusting-Amount procedure</w:t>
      </w:r>
    </w:p>
    <w:p w14:paraId="7C3FEB74" w14:textId="28E08FF4" w:rsidR="00382BCC" w:rsidRDefault="00382BCC">
      <w:r>
        <w:tab/>
      </w:r>
      <w:proofErr w:type="spellStart"/>
      <w:r>
        <w:t>mcq</w:t>
      </w:r>
      <w:proofErr w:type="spellEnd"/>
      <w:r>
        <w:t xml:space="preserve"> = Monetary Choice Questionnaire</w:t>
      </w:r>
    </w:p>
    <w:p w14:paraId="620E87BF" w14:textId="77777777" w:rsidR="00382BCC" w:rsidRDefault="00382BCC"/>
    <w:p w14:paraId="1285875B" w14:textId="2BAECD69" w:rsidR="00382BCC" w:rsidRDefault="00382BCC">
      <w:r>
        <w:t xml:space="preserve">amt – Delayed Amount </w:t>
      </w:r>
    </w:p>
    <w:p w14:paraId="7DC69CAD" w14:textId="429F9D4D" w:rsidR="00382BCC" w:rsidRDefault="00382BCC">
      <w:r>
        <w:tab/>
        <w:t>1 = $30 (</w:t>
      </w:r>
      <w:r>
        <w:t>Adjusting-Amount procedure</w:t>
      </w:r>
      <w:r>
        <w:t>) / $25-35 (</w:t>
      </w:r>
      <w:r>
        <w:t>Monetary Choice Questionnaire</w:t>
      </w:r>
      <w:r>
        <w:t>)</w:t>
      </w:r>
    </w:p>
    <w:p w14:paraId="5699A57E" w14:textId="5D3CB6E0" w:rsidR="00382BCC" w:rsidRDefault="00382BCC" w:rsidP="00382BCC">
      <w:r>
        <w:tab/>
        <w:t>2</w:t>
      </w:r>
      <w:r>
        <w:t xml:space="preserve"> = $</w:t>
      </w:r>
      <w:r>
        <w:t>8</w:t>
      </w:r>
      <w:r>
        <w:t>0 (Adjusting-Amount procedure) / $</w:t>
      </w:r>
      <w:r>
        <w:t>50</w:t>
      </w:r>
      <w:r>
        <w:t>-</w:t>
      </w:r>
      <w:r>
        <w:t>60</w:t>
      </w:r>
      <w:r>
        <w:t xml:space="preserve"> (Monetary Choice Questionnaire)</w:t>
      </w:r>
    </w:p>
    <w:p w14:paraId="5A799ECB" w14:textId="3AF2A26F" w:rsidR="00382BCC" w:rsidRDefault="00382BCC">
      <w:r>
        <w:tab/>
        <w:t>3</w:t>
      </w:r>
      <w:r>
        <w:t xml:space="preserve"> = $</w:t>
      </w:r>
      <w:r>
        <w:t>50</w:t>
      </w:r>
      <w:r>
        <w:t>0 (Adjusting-Amount procedure) / $</w:t>
      </w:r>
      <w:r>
        <w:t>75</w:t>
      </w:r>
      <w:r>
        <w:t>-</w:t>
      </w:r>
      <w:r>
        <w:t>85</w:t>
      </w:r>
      <w:r>
        <w:t xml:space="preserve"> (Monetary Choice Questionnaire)</w:t>
      </w:r>
    </w:p>
    <w:p w14:paraId="1EBA7155" w14:textId="77777777" w:rsidR="00382BCC" w:rsidRDefault="00382BCC"/>
    <w:p w14:paraId="4488DA85" w14:textId="2F1659C9" w:rsidR="00260E95" w:rsidRDefault="00382BCC">
      <w:r>
        <w:t>a</w:t>
      </w:r>
      <w:r w:rsidR="00260E95">
        <w:t>ge</w:t>
      </w:r>
      <w:r>
        <w:t xml:space="preserve"> –</w:t>
      </w:r>
      <w:r w:rsidR="00260E95">
        <w:t xml:space="preserve"> Age (in years)</w:t>
      </w:r>
    </w:p>
    <w:p w14:paraId="2A522F28" w14:textId="77777777" w:rsidR="00260E95" w:rsidRDefault="00260E95"/>
    <w:p w14:paraId="4996262B" w14:textId="2ACE9994" w:rsidR="00260E95" w:rsidRDefault="00382BCC">
      <w:r>
        <w:t>sex – Gender</w:t>
      </w:r>
    </w:p>
    <w:p w14:paraId="67E9DEF3" w14:textId="4212BEFE" w:rsidR="00260E95" w:rsidRDefault="00260E95">
      <w:r>
        <w:tab/>
        <w:t>0 = Male</w:t>
      </w:r>
    </w:p>
    <w:p w14:paraId="040FDCCC" w14:textId="02D4DF05" w:rsidR="00260E95" w:rsidRDefault="00260E95">
      <w:r>
        <w:tab/>
        <w:t>1 = Female</w:t>
      </w:r>
    </w:p>
    <w:p w14:paraId="344AEBD2" w14:textId="77777777" w:rsidR="00FE5FA4" w:rsidRDefault="00FE5FA4"/>
    <w:p w14:paraId="31F81FBB" w14:textId="01833B37" w:rsidR="00260E95" w:rsidRDefault="00382BCC">
      <w:proofErr w:type="spellStart"/>
      <w:r>
        <w:t>edu</w:t>
      </w:r>
      <w:proofErr w:type="spellEnd"/>
      <w:r>
        <w:t xml:space="preserve"> – </w:t>
      </w:r>
      <w:r w:rsidR="00260E95">
        <w:t>Education</w:t>
      </w:r>
    </w:p>
    <w:p w14:paraId="432D0542" w14:textId="163D78A3" w:rsidR="00260E95" w:rsidRDefault="00260E95" w:rsidP="00260E95">
      <w:r>
        <w:tab/>
      </w:r>
      <w:r w:rsidR="002F7524">
        <w:t>0</w:t>
      </w:r>
      <w:r>
        <w:t xml:space="preserve"> = </w:t>
      </w:r>
      <w:r w:rsidR="002F7524">
        <w:t>Below College</w:t>
      </w:r>
    </w:p>
    <w:p w14:paraId="511C861C" w14:textId="77A46AA1" w:rsidR="00260E95" w:rsidRDefault="002F7524" w:rsidP="002F7524">
      <w:pPr>
        <w:ind w:firstLine="720"/>
      </w:pPr>
      <w:r>
        <w:t>1</w:t>
      </w:r>
      <w:r w:rsidR="00260E95">
        <w:t xml:space="preserve"> = </w:t>
      </w:r>
      <w:r>
        <w:t>College or Above</w:t>
      </w:r>
    </w:p>
    <w:p w14:paraId="23835B21" w14:textId="77777777" w:rsidR="00382BCC" w:rsidRDefault="00382BCC" w:rsidP="00260E95"/>
    <w:p w14:paraId="7C882541" w14:textId="703394E5" w:rsidR="00260E95" w:rsidRDefault="00382BCC" w:rsidP="00260E95">
      <w:r>
        <w:t xml:space="preserve">eth – </w:t>
      </w:r>
      <w:r w:rsidR="00260E95">
        <w:t>Ethnicity</w:t>
      </w:r>
    </w:p>
    <w:p w14:paraId="1D16DBCA" w14:textId="77777777" w:rsidR="00260E95" w:rsidRDefault="00260E95" w:rsidP="00260E95">
      <w:r>
        <w:lastRenderedPageBreak/>
        <w:tab/>
        <w:t>0 = Hispanic or Latino</w:t>
      </w:r>
    </w:p>
    <w:p w14:paraId="41B68342" w14:textId="57BD87FD" w:rsidR="00260E95" w:rsidRDefault="00260E95" w:rsidP="00260E95">
      <w:pPr>
        <w:ind w:firstLine="720"/>
      </w:pPr>
      <w:r>
        <w:t>1 = Not Hispanic or Latino</w:t>
      </w:r>
    </w:p>
    <w:p w14:paraId="6C8A4FBD" w14:textId="77777777" w:rsidR="00260E95" w:rsidRDefault="00260E95" w:rsidP="00260E95"/>
    <w:p w14:paraId="4674BBCE" w14:textId="3E0924A1" w:rsidR="00260E95" w:rsidRDefault="00382BCC" w:rsidP="00260E95">
      <w:r>
        <w:t>race –</w:t>
      </w:r>
      <w:r w:rsidR="00260E95">
        <w:t xml:space="preserve"> </w:t>
      </w:r>
      <w:proofErr w:type="gramStart"/>
      <w:r w:rsidR="00260E95">
        <w:t>Race</w:t>
      </w:r>
      <w:proofErr w:type="gramEnd"/>
    </w:p>
    <w:p w14:paraId="77A09B3C" w14:textId="61040A5C" w:rsidR="00260E95" w:rsidRDefault="00260E95" w:rsidP="00260E95">
      <w:r>
        <w:tab/>
      </w:r>
      <w:r w:rsidR="002F7524">
        <w:t>0</w:t>
      </w:r>
      <w:r>
        <w:t xml:space="preserve"> = </w:t>
      </w:r>
      <w:r w:rsidR="002F7524">
        <w:t>Not White</w:t>
      </w:r>
    </w:p>
    <w:p w14:paraId="3CBA8024" w14:textId="5446BD18" w:rsidR="00260E95" w:rsidRDefault="002F7524" w:rsidP="002F7524">
      <w:pPr>
        <w:ind w:firstLine="720"/>
      </w:pPr>
      <w:r>
        <w:t>1</w:t>
      </w:r>
      <w:r w:rsidR="00260E95">
        <w:t xml:space="preserve"> = </w:t>
      </w:r>
      <w:r>
        <w:t>White</w:t>
      </w:r>
    </w:p>
    <w:p w14:paraId="1D63241F" w14:textId="77777777" w:rsidR="00260E95" w:rsidRDefault="00260E95" w:rsidP="00260E95"/>
    <w:p w14:paraId="69C9ACF1" w14:textId="69568C29" w:rsidR="00D17274" w:rsidRDefault="002F7524" w:rsidP="00D17274">
      <w:r>
        <w:t xml:space="preserve">value </w:t>
      </w:r>
      <w:r w:rsidR="00D17274">
        <w:t xml:space="preserve">– (MCQ:) </w:t>
      </w:r>
      <w:r w:rsidR="00D17274">
        <w:t>Choice of the Delay Option</w:t>
      </w:r>
    </w:p>
    <w:p w14:paraId="78FC78A2" w14:textId="377E0604" w:rsidR="00D17274" w:rsidRDefault="00D17274" w:rsidP="00D17274">
      <w:r>
        <w:tab/>
      </w:r>
      <w:r>
        <w:tab/>
      </w:r>
      <w:r>
        <w:tab/>
      </w:r>
      <w:r>
        <w:t>0 = Choose smaller, immediate reward</w:t>
      </w:r>
    </w:p>
    <w:p w14:paraId="4A7059BF" w14:textId="08ACCBF3" w:rsidR="002F7524" w:rsidRDefault="00D17274" w:rsidP="00D17274">
      <w:pPr>
        <w:ind w:left="1440" w:firstLine="720"/>
      </w:pPr>
      <w:r>
        <w:t>1 = Choose larger, delayed reward</w:t>
      </w:r>
    </w:p>
    <w:p w14:paraId="05732027" w14:textId="2DCCC894" w:rsidR="00D17274" w:rsidRDefault="00D17274" w:rsidP="00D17274">
      <w:r>
        <w:tab/>
        <w:t xml:space="preserve">(Adj-Amt:) </w:t>
      </w:r>
      <w:r>
        <w:t>Relative Subjective Value</w:t>
      </w:r>
    </w:p>
    <w:p w14:paraId="0810A235" w14:textId="77777777" w:rsidR="00D17274" w:rsidRDefault="00D17274" w:rsidP="00D17274"/>
    <w:p w14:paraId="7720282C" w14:textId="221EB3C8" w:rsidR="00FD6E62" w:rsidRDefault="00BD2CE3" w:rsidP="00D17274">
      <w:pPr>
        <w:rPr>
          <w:i/>
          <w:iCs/>
        </w:rPr>
      </w:pPr>
      <w:r>
        <w:t>i</w:t>
      </w:r>
      <w:r w:rsidR="00D17274">
        <w:t xml:space="preserve">v – </w:t>
      </w:r>
      <w:r w:rsidR="00D17274">
        <w:t>(MCQ:)</w:t>
      </w:r>
      <w:r w:rsidR="00D17274">
        <w:t xml:space="preserve"> </w:t>
      </w:r>
      <w:r w:rsidR="00D17274">
        <w:t>MCQ’s Question</w:t>
      </w:r>
      <w:r w:rsidR="00D17274">
        <w:t xml:space="preserve"> </w:t>
      </w:r>
      <w:r w:rsidR="00D17274" w:rsidRPr="00FD6E62">
        <w:rPr>
          <w:i/>
          <w:iCs/>
        </w:rPr>
        <w:t>k</w:t>
      </w:r>
    </w:p>
    <w:p w14:paraId="7E32A0A3" w14:textId="73658641" w:rsidR="00FE5FA4" w:rsidRDefault="00FD6E62" w:rsidP="00FE5FA4">
      <w:r>
        <w:rPr>
          <w:i/>
          <w:iCs/>
        </w:rPr>
        <w:t xml:space="preserve">        </w:t>
      </w:r>
      <w:r w:rsidRPr="00FD6E62">
        <w:t>(</w:t>
      </w:r>
      <w:r>
        <w:t>Adj-Amt:</w:t>
      </w:r>
      <w:r w:rsidRPr="00FD6E62">
        <w:t>)</w:t>
      </w:r>
      <w:r w:rsidR="000F4478">
        <w:t xml:space="preserve"> </w:t>
      </w:r>
      <w:r w:rsidR="000F4478">
        <w:t xml:space="preserve">Delay Duration (in </w:t>
      </w:r>
      <w:r w:rsidR="000F4478">
        <w:t>days</w:t>
      </w:r>
      <w:r w:rsidR="000F4478">
        <w:t>) of the Delayed Reward</w:t>
      </w:r>
    </w:p>
    <w:sectPr w:rsidR="00FE5F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E95"/>
    <w:rsid w:val="00085BB8"/>
    <w:rsid w:val="000F4478"/>
    <w:rsid w:val="002316A4"/>
    <w:rsid w:val="00260E95"/>
    <w:rsid w:val="002C48D6"/>
    <w:rsid w:val="002F7524"/>
    <w:rsid w:val="00382BCC"/>
    <w:rsid w:val="004B3C42"/>
    <w:rsid w:val="009E5B48"/>
    <w:rsid w:val="00AD4F19"/>
    <w:rsid w:val="00BA2DE1"/>
    <w:rsid w:val="00BD2CE3"/>
    <w:rsid w:val="00CA70F6"/>
    <w:rsid w:val="00D17274"/>
    <w:rsid w:val="00EB7786"/>
    <w:rsid w:val="00FD6E62"/>
    <w:rsid w:val="00FE5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85B4B6"/>
  <w15:chartTrackingRefBased/>
  <w15:docId w15:val="{12B77FE0-D838-484A-ACE0-716E23B4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Wan, Matt</dc:creator>
  <cp:keywords/>
  <dc:description/>
  <cp:lastModifiedBy>Wan, Matt</cp:lastModifiedBy>
  <cp:revision>10</cp:revision>
  <dcterms:created xsi:type="dcterms:W3CDTF">2023-12-04T16:35:00Z</dcterms:created>
  <dcterms:modified xsi:type="dcterms:W3CDTF">2024-03-24T23:21:00Z</dcterms:modified>
</cp:coreProperties>
</file>