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113C" w14:textId="59B4C28B" w:rsidR="00636BF6" w:rsidRPr="00636BF6" w:rsidRDefault="00636BF6" w:rsidP="00636BF6">
      <w:pPr>
        <w:spacing w:line="276" w:lineRule="auto"/>
        <w:rPr>
          <w:rFonts w:ascii="Times New Roman" w:eastAsia="Times New Roman" w:hAnsi="Times New Roman" w:cs="Times New Roman"/>
          <w:b/>
          <w:color w:val="000000" w:themeColor="text1"/>
        </w:rPr>
      </w:pPr>
      <w:r w:rsidRPr="00636BF6">
        <w:rPr>
          <w:rFonts w:ascii="Times New Roman" w:eastAsia="Times New Roman" w:hAnsi="Times New Roman" w:cs="Times New Roman"/>
          <w:b/>
          <w:color w:val="000000" w:themeColor="text1"/>
        </w:rPr>
        <w:t xml:space="preserve">Poster title: </w:t>
      </w:r>
    </w:p>
    <w:p w14:paraId="42C01424" w14:textId="4A398CAF" w:rsidR="00636BF6" w:rsidRDefault="00636BF6" w:rsidP="00636BF6">
      <w:pPr>
        <w:spacing w:line="276" w:lineRule="auto"/>
        <w:rPr>
          <w:rFonts w:ascii="Times New Roman" w:eastAsia="Times New Roman" w:hAnsi="Times New Roman" w:cs="Times New Roman"/>
          <w:bCs/>
          <w:color w:val="000000" w:themeColor="text1"/>
        </w:rPr>
      </w:pPr>
      <w:r w:rsidRPr="00636BF6">
        <w:rPr>
          <w:rFonts w:ascii="Times New Roman" w:eastAsia="Times New Roman" w:hAnsi="Times New Roman" w:cs="Times New Roman"/>
          <w:bCs/>
          <w:color w:val="000000" w:themeColor="text1"/>
        </w:rPr>
        <w:t xml:space="preserve">Social familiarity and reinforcement value: A behavioral-economic analysis of demand for social interaction in rats with familiar and </w:t>
      </w:r>
      <w:r w:rsidR="008A7443">
        <w:rPr>
          <w:rFonts w:ascii="Times New Roman" w:eastAsia="Times New Roman" w:hAnsi="Times New Roman" w:cs="Times New Roman"/>
          <w:bCs/>
          <w:color w:val="000000" w:themeColor="text1"/>
        </w:rPr>
        <w:t xml:space="preserve">less </w:t>
      </w:r>
      <w:r w:rsidRPr="00636BF6">
        <w:rPr>
          <w:rFonts w:ascii="Times New Roman" w:eastAsia="Times New Roman" w:hAnsi="Times New Roman" w:cs="Times New Roman"/>
          <w:bCs/>
          <w:color w:val="000000" w:themeColor="text1"/>
        </w:rPr>
        <w:t>familiar social partners</w:t>
      </w:r>
    </w:p>
    <w:p w14:paraId="5F6B2D49" w14:textId="77777777" w:rsidR="00636BF6" w:rsidRPr="00636BF6" w:rsidRDefault="00636BF6" w:rsidP="00636BF6">
      <w:pPr>
        <w:spacing w:line="276" w:lineRule="auto"/>
        <w:rPr>
          <w:rFonts w:ascii="Times New Roman" w:hAnsi="Times New Roman" w:cs="Times New Roman"/>
          <w:bCs/>
        </w:rPr>
      </w:pPr>
    </w:p>
    <w:p w14:paraId="4C33250A" w14:textId="7E65D066" w:rsidR="00636BF6" w:rsidRPr="00636BF6" w:rsidRDefault="00636BF6" w:rsidP="00636BF6">
      <w:pPr>
        <w:spacing w:line="276" w:lineRule="auto"/>
        <w:rPr>
          <w:rFonts w:ascii="Times New Roman" w:hAnsi="Times New Roman" w:cs="Times New Roman"/>
          <w:b/>
          <w:bCs/>
        </w:rPr>
      </w:pPr>
      <w:r w:rsidRPr="00636BF6">
        <w:rPr>
          <w:rFonts w:ascii="Times New Roman" w:hAnsi="Times New Roman" w:cs="Times New Roman"/>
          <w:b/>
          <w:bCs/>
        </w:rPr>
        <w:t>Poster Abstract (Maximum 120 Words):</w:t>
      </w:r>
    </w:p>
    <w:p w14:paraId="1A0047C0" w14:textId="6891C9B6" w:rsidR="00636BF6" w:rsidRDefault="003D6716" w:rsidP="00636BF6">
      <w:pPr>
        <w:spacing w:line="276" w:lineRule="auto"/>
        <w:rPr>
          <w:rFonts w:ascii="Times New Roman" w:hAnsi="Times New Roman" w:cs="Times New Roman"/>
        </w:rPr>
      </w:pPr>
      <w:r w:rsidRPr="003D6716">
        <w:rPr>
          <w:rFonts w:ascii="Times New Roman" w:hAnsi="Times New Roman" w:cs="Times New Roman"/>
        </w:rPr>
        <w:t>Rats were studied in social reinforcement procedures, permitting access to social interaction with a partner rat. The number of lever presses for social interaction was systematically increased across blocks of sessions according to fixed-ratio schedules, generating demand functions at three social reinforcement durations. The social partner rats were familiar in one phase and unfamiliar in the second phase. The rate at which social interactions were produced declined with the fixed-ratio price and was well-described by an exponential model. None of the parameters of the model varied systematically with social interaction duration or social familiarity. The results provide further evidence of the reinforcing value of social interaction, and its functional parallels with non-social reinforcers.</w:t>
      </w:r>
    </w:p>
    <w:p w14:paraId="7563BCB0" w14:textId="77777777" w:rsidR="003D6716" w:rsidRPr="00636BF6" w:rsidRDefault="003D6716" w:rsidP="00636BF6">
      <w:pPr>
        <w:spacing w:line="276" w:lineRule="auto"/>
        <w:rPr>
          <w:rFonts w:ascii="Times New Roman" w:hAnsi="Times New Roman" w:cs="Times New Roman"/>
        </w:rPr>
      </w:pPr>
    </w:p>
    <w:p w14:paraId="40AABF9A" w14:textId="5606919D" w:rsidR="00636BF6" w:rsidRDefault="00636BF6" w:rsidP="00636BF6">
      <w:pPr>
        <w:spacing w:line="276" w:lineRule="auto"/>
        <w:rPr>
          <w:rFonts w:ascii="Times New Roman" w:hAnsi="Times New Roman" w:cs="Times New Roman"/>
          <w:b/>
          <w:bCs/>
        </w:rPr>
      </w:pPr>
      <w:r w:rsidRPr="00636BF6">
        <w:rPr>
          <w:rFonts w:ascii="Times New Roman" w:hAnsi="Times New Roman" w:cs="Times New Roman"/>
          <w:b/>
          <w:bCs/>
        </w:rPr>
        <w:t>Full Author List:</w:t>
      </w:r>
    </w:p>
    <w:p w14:paraId="037D6D12" w14:textId="1F73322C" w:rsidR="00636BF6" w:rsidRDefault="008A7443" w:rsidP="00636BF6">
      <w:pPr>
        <w:spacing w:line="276" w:lineRule="auto"/>
        <w:rPr>
          <w:rFonts w:ascii="Times New Roman" w:hAnsi="Times New Roman" w:cs="Times New Roman"/>
        </w:rPr>
      </w:pPr>
      <w:r>
        <w:rPr>
          <w:rFonts w:ascii="Times New Roman" w:hAnsi="Times New Roman" w:cs="Times New Roman"/>
        </w:rPr>
        <w:t>Haoran Wan (Washington University in St. Louis)</w:t>
      </w:r>
    </w:p>
    <w:p w14:paraId="107E25FA" w14:textId="21588ECA" w:rsidR="00636BF6" w:rsidRDefault="00636BF6" w:rsidP="00636BF6">
      <w:pPr>
        <w:spacing w:line="276" w:lineRule="auto"/>
        <w:rPr>
          <w:rFonts w:ascii="Times New Roman" w:hAnsi="Times New Roman" w:cs="Times New Roman"/>
        </w:rPr>
      </w:pPr>
      <w:r w:rsidRPr="00636BF6">
        <w:rPr>
          <w:rFonts w:ascii="Times New Roman" w:hAnsi="Times New Roman" w:cs="Times New Roman"/>
        </w:rPr>
        <w:t xml:space="preserve">Rachel </w:t>
      </w:r>
      <w:proofErr w:type="spellStart"/>
      <w:r w:rsidRPr="00636BF6">
        <w:rPr>
          <w:rFonts w:ascii="Times New Roman" w:hAnsi="Times New Roman" w:cs="Times New Roman"/>
        </w:rPr>
        <w:t>Schulingkamp</w:t>
      </w:r>
      <w:proofErr w:type="spellEnd"/>
      <w:r>
        <w:rPr>
          <w:rFonts w:ascii="Times New Roman" w:hAnsi="Times New Roman" w:cs="Times New Roman"/>
        </w:rPr>
        <w:t xml:space="preserve"> (Reed College)</w:t>
      </w:r>
    </w:p>
    <w:p w14:paraId="5D6A95D3" w14:textId="5D02B391" w:rsidR="008A7443" w:rsidRDefault="008A7443" w:rsidP="00636BF6">
      <w:pPr>
        <w:spacing w:line="276" w:lineRule="auto"/>
        <w:rPr>
          <w:rFonts w:ascii="Times New Roman" w:hAnsi="Times New Roman" w:cs="Times New Roman"/>
        </w:rPr>
      </w:pPr>
      <w:r>
        <w:rPr>
          <w:rFonts w:ascii="Times New Roman" w:hAnsi="Times New Roman" w:cs="Times New Roman"/>
        </w:rPr>
        <w:t>Tim Hackenberg (Reed College)</w:t>
      </w:r>
    </w:p>
    <w:p w14:paraId="522BD5DC" w14:textId="77777777" w:rsidR="00636BF6" w:rsidRPr="00636BF6" w:rsidRDefault="00636BF6" w:rsidP="00636BF6">
      <w:pPr>
        <w:spacing w:line="276" w:lineRule="auto"/>
        <w:rPr>
          <w:rFonts w:ascii="Times New Roman" w:hAnsi="Times New Roman" w:cs="Times New Roman"/>
        </w:rPr>
      </w:pPr>
    </w:p>
    <w:p w14:paraId="7FF45658" w14:textId="77777777" w:rsidR="002316A4" w:rsidRPr="00636BF6" w:rsidRDefault="002316A4" w:rsidP="00636BF6">
      <w:pPr>
        <w:spacing w:line="276" w:lineRule="auto"/>
        <w:rPr>
          <w:rFonts w:ascii="Times New Roman" w:hAnsi="Times New Roman" w:cs="Times New Roman"/>
        </w:rPr>
      </w:pPr>
    </w:p>
    <w:sectPr w:rsidR="002316A4" w:rsidRPr="0063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6"/>
    <w:rsid w:val="002316A4"/>
    <w:rsid w:val="003D6716"/>
    <w:rsid w:val="00636BF6"/>
    <w:rsid w:val="008123D1"/>
    <w:rsid w:val="0082757B"/>
    <w:rsid w:val="008A7443"/>
    <w:rsid w:val="00BA2DE1"/>
    <w:rsid w:val="00F5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120A"/>
  <w15:chartTrackingRefBased/>
  <w15:docId w15:val="{62E2C9EF-8A58-4A41-9CE1-CC015039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F6"/>
    <w:pPr>
      <w:spacing w:after="0" w:line="240" w:lineRule="auto"/>
    </w:pPr>
    <w:rPr>
      <w:rFonts w:asciiTheme="minorHAnsi" w:eastAsiaTheme="minorHAnsi" w:hAnsiTheme="minorHAnsi"/>
      <w:szCs w:val="24"/>
      <w:lang w:eastAsia="en-US"/>
    </w:rPr>
  </w:style>
  <w:style w:type="paragraph" w:styleId="Heading1">
    <w:name w:val="heading 1"/>
    <w:basedOn w:val="Normal"/>
    <w:link w:val="Heading1Char"/>
    <w:uiPriority w:val="9"/>
    <w:qFormat/>
    <w:rsid w:val="00636BF6"/>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Matt</dc:creator>
  <cp:keywords/>
  <dc:description/>
  <cp:lastModifiedBy>Wan, Matt</cp:lastModifiedBy>
  <cp:revision>6</cp:revision>
  <dcterms:created xsi:type="dcterms:W3CDTF">2023-03-01T17:55:00Z</dcterms:created>
  <dcterms:modified xsi:type="dcterms:W3CDTF">2023-03-01T20:20:00Z</dcterms:modified>
</cp:coreProperties>
</file>