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23A4" w14:textId="77777777" w:rsidR="00BF0C18" w:rsidRDefault="00BF0C18" w:rsidP="00BF0C18">
      <w:pPr>
        <w:pStyle w:val="NormalWeb"/>
        <w:spacing w:before="2"/>
        <w:jc w:val="both"/>
        <w:rPr>
          <w:rFonts w:asciiTheme="majorHAnsi" w:hAnsiTheme="majorHAnsi" w:cstheme="majorHAnsi"/>
          <w:b/>
          <w:sz w:val="28"/>
          <w:lang w:val="en-IE"/>
        </w:rPr>
      </w:pPr>
    </w:p>
    <w:p w14:paraId="3C30F4B0" w14:textId="77777777" w:rsidR="00BF0C18" w:rsidRDefault="00BF0C18" w:rsidP="00BF0C18">
      <w:pPr>
        <w:pStyle w:val="NormalWeb"/>
        <w:spacing w:before="2"/>
        <w:jc w:val="both"/>
        <w:rPr>
          <w:rFonts w:asciiTheme="majorHAnsi" w:hAnsiTheme="majorHAnsi" w:cstheme="majorHAnsi"/>
          <w:b/>
          <w:sz w:val="28"/>
          <w:lang w:val="en-IE"/>
        </w:rPr>
      </w:pPr>
    </w:p>
    <w:p w14:paraId="3D27E0ED" w14:textId="4A85F981"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b/>
          <w:sz w:val="28"/>
          <w:lang w:val="en-IE"/>
        </w:rPr>
        <w:t xml:space="preserve">Lab </w:t>
      </w:r>
      <w:r w:rsidR="009E46AD">
        <w:rPr>
          <w:rFonts w:asciiTheme="majorHAnsi" w:hAnsiTheme="majorHAnsi" w:cstheme="majorHAnsi"/>
          <w:b/>
          <w:sz w:val="28"/>
          <w:lang w:val="en-IE"/>
        </w:rPr>
        <w:t>4</w:t>
      </w:r>
    </w:p>
    <w:p w14:paraId="3DECA789" w14:textId="77777777" w:rsidR="00BF0C18" w:rsidRDefault="00BF0C18" w:rsidP="00BF0C18">
      <w:pPr>
        <w:pStyle w:val="NormalWeb"/>
        <w:spacing w:before="2"/>
        <w:jc w:val="both"/>
        <w:rPr>
          <w:rFonts w:asciiTheme="majorHAnsi" w:hAnsiTheme="majorHAnsi" w:cstheme="majorHAnsi"/>
          <w:sz w:val="28"/>
          <w:lang w:val="en-IE"/>
        </w:rPr>
      </w:pPr>
    </w:p>
    <w:p w14:paraId="3AE3F887" w14:textId="56EFAE1B" w:rsidR="009E46AD" w:rsidRDefault="00BF0C18" w:rsidP="009E46AD">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In this lab you build a </w:t>
      </w:r>
      <w:r w:rsidR="009E46AD">
        <w:rPr>
          <w:rFonts w:asciiTheme="majorHAnsi" w:hAnsiTheme="majorHAnsi" w:cstheme="majorHAnsi"/>
          <w:sz w:val="28"/>
          <w:lang w:val="en-IE"/>
        </w:rPr>
        <w:t>Behaviour algorithm in Excel. The Behaviour is being designed to control a theoretical Robot.</w:t>
      </w:r>
      <w:r w:rsidR="00F33EFF">
        <w:rPr>
          <w:rFonts w:asciiTheme="majorHAnsi" w:hAnsiTheme="majorHAnsi" w:cstheme="majorHAnsi"/>
          <w:sz w:val="28"/>
          <w:lang w:val="en-IE"/>
        </w:rPr>
        <w:t xml:space="preserve"> Our Robot lives in a Euclidean world and can move to the coordinates that it is given. Movement in the Euclidean world is ideally suited to making use of vectors. Other Robots operate in this world also, and some are bad Robots. Your job will be to develop a simple algorithm which will identify where a Robot should move to if they are adopting a specific Behaviour. </w:t>
      </w:r>
    </w:p>
    <w:p w14:paraId="3EB82680" w14:textId="1206F9F2" w:rsidR="00BF0C18" w:rsidRDefault="00BF0C18" w:rsidP="00BF0C18">
      <w:pPr>
        <w:pStyle w:val="NormalWeb"/>
        <w:spacing w:before="2"/>
        <w:jc w:val="both"/>
        <w:rPr>
          <w:rFonts w:asciiTheme="majorHAnsi" w:hAnsiTheme="majorHAnsi" w:cstheme="majorHAnsi"/>
          <w:sz w:val="28"/>
          <w:lang w:val="en-IE"/>
        </w:rPr>
      </w:pPr>
    </w:p>
    <w:p w14:paraId="39A9DA16" w14:textId="77777777" w:rsidR="00BF0C18" w:rsidRDefault="00BF0C18" w:rsidP="00BF0C18">
      <w:pPr>
        <w:pStyle w:val="NormalWeb"/>
        <w:spacing w:before="2"/>
        <w:jc w:val="both"/>
        <w:rPr>
          <w:rFonts w:asciiTheme="majorHAnsi" w:hAnsiTheme="majorHAnsi" w:cstheme="majorHAnsi"/>
          <w:sz w:val="28"/>
          <w:lang w:val="en-IE"/>
        </w:rPr>
      </w:pPr>
    </w:p>
    <w:p w14:paraId="442052D0" w14:textId="77777777" w:rsidR="00BF0C18" w:rsidRDefault="00BF0C18" w:rsidP="00BF0C18">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Setup</w:t>
      </w:r>
    </w:p>
    <w:p w14:paraId="631A58DE" w14:textId="76C4CB36"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You will need to </w:t>
      </w:r>
      <w:r w:rsidR="00CB0D43">
        <w:rPr>
          <w:rFonts w:asciiTheme="majorHAnsi" w:hAnsiTheme="majorHAnsi" w:cstheme="majorHAnsi"/>
          <w:sz w:val="28"/>
          <w:lang w:val="en-IE"/>
        </w:rPr>
        <w:t>Excel</w:t>
      </w:r>
      <w:r>
        <w:rPr>
          <w:rFonts w:asciiTheme="majorHAnsi" w:hAnsiTheme="majorHAnsi" w:cstheme="majorHAnsi"/>
          <w:sz w:val="28"/>
          <w:lang w:val="en-IE"/>
        </w:rPr>
        <w:t>.</w:t>
      </w:r>
    </w:p>
    <w:p w14:paraId="419361B3" w14:textId="1458A807" w:rsidR="00BF0C18" w:rsidRDefault="00BF0C18" w:rsidP="00BF0C1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Download </w:t>
      </w:r>
      <w:r w:rsidR="00311A3A">
        <w:rPr>
          <w:rFonts w:asciiTheme="majorHAnsi" w:hAnsiTheme="majorHAnsi" w:cstheme="majorHAnsi"/>
          <w:sz w:val="28"/>
          <w:lang w:val="en-IE"/>
        </w:rPr>
        <w:t>the Excel spreadsheet from Blackboard “</w:t>
      </w:r>
      <w:r w:rsidR="00311A3A" w:rsidRPr="00311A3A">
        <w:rPr>
          <w:rFonts w:asciiTheme="majorHAnsi" w:hAnsiTheme="majorHAnsi" w:cstheme="majorHAnsi"/>
          <w:sz w:val="28"/>
          <w:lang w:val="en-IE"/>
        </w:rPr>
        <w:t>absExample-lab.xlsx</w:t>
      </w:r>
      <w:r w:rsidR="00311A3A">
        <w:rPr>
          <w:rFonts w:asciiTheme="majorHAnsi" w:hAnsiTheme="majorHAnsi" w:cstheme="majorHAnsi"/>
          <w:sz w:val="28"/>
          <w:lang w:val="en-IE"/>
        </w:rPr>
        <w:t>”</w:t>
      </w:r>
      <w:r>
        <w:rPr>
          <w:rFonts w:asciiTheme="majorHAnsi" w:hAnsiTheme="majorHAnsi" w:cstheme="majorHAnsi"/>
          <w:sz w:val="28"/>
          <w:lang w:val="en-IE"/>
        </w:rPr>
        <w:t>.</w:t>
      </w:r>
    </w:p>
    <w:p w14:paraId="284E34CA" w14:textId="77777777" w:rsidR="00BF0C18" w:rsidRDefault="00BF0C18" w:rsidP="00BF0C18">
      <w:pPr>
        <w:pStyle w:val="NormalWeb"/>
        <w:spacing w:before="2"/>
        <w:jc w:val="both"/>
        <w:rPr>
          <w:rFonts w:asciiTheme="majorHAnsi" w:hAnsiTheme="majorHAnsi" w:cstheme="majorHAnsi"/>
          <w:sz w:val="28"/>
          <w:lang w:val="en-IE"/>
        </w:rPr>
      </w:pPr>
    </w:p>
    <w:p w14:paraId="5B4BFBE1" w14:textId="77777777" w:rsidR="00BF0C18" w:rsidRDefault="00BF0C18" w:rsidP="00BF0C18">
      <w:pPr>
        <w:pStyle w:val="NormalWeb"/>
        <w:spacing w:before="2"/>
        <w:jc w:val="both"/>
        <w:rPr>
          <w:rFonts w:asciiTheme="majorHAnsi" w:hAnsiTheme="majorHAnsi" w:cstheme="majorHAnsi"/>
          <w:b/>
          <w:sz w:val="28"/>
          <w:lang w:val="en-IE"/>
        </w:rPr>
      </w:pPr>
    </w:p>
    <w:p w14:paraId="0D0AC00E" w14:textId="77777777" w:rsidR="00BF0C18" w:rsidRDefault="00BF0C18" w:rsidP="00BF0C18">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To do:</w:t>
      </w:r>
    </w:p>
    <w:p w14:paraId="7076A057" w14:textId="77777777" w:rsidR="00BF0C18" w:rsidRDefault="00BF0C18" w:rsidP="00BF0C18">
      <w:pPr>
        <w:pStyle w:val="NormalWeb"/>
        <w:spacing w:before="2"/>
        <w:jc w:val="both"/>
        <w:rPr>
          <w:rFonts w:asciiTheme="majorHAnsi" w:hAnsiTheme="majorHAnsi" w:cstheme="majorHAnsi"/>
          <w:sz w:val="28"/>
          <w:lang w:val="en-IE"/>
        </w:rPr>
      </w:pPr>
    </w:p>
    <w:p w14:paraId="0588A89E" w14:textId="04DE2547" w:rsidR="002C1581" w:rsidRDefault="003E563F" w:rsidP="001031B2">
      <w:pPr>
        <w:pStyle w:val="NormalWeb"/>
        <w:numPr>
          <w:ilvl w:val="0"/>
          <w:numId w:val="3"/>
        </w:numPr>
        <w:spacing w:before="2"/>
        <w:jc w:val="both"/>
        <w:rPr>
          <w:rFonts w:asciiTheme="majorHAnsi" w:hAnsiTheme="majorHAnsi" w:cstheme="majorHAnsi"/>
          <w:sz w:val="28"/>
          <w:lang w:val="en-IE"/>
        </w:rPr>
      </w:pPr>
      <w:r>
        <w:rPr>
          <w:rFonts w:asciiTheme="majorHAnsi" w:hAnsiTheme="majorHAnsi" w:cstheme="majorHAnsi"/>
          <w:sz w:val="28"/>
          <w:lang w:val="en-IE"/>
        </w:rPr>
        <w:t xml:space="preserve">There are two sheets. One called “Hide” and one called “Protect”. The Hide sheet implements a hide behaviour for our Robot (R). </w:t>
      </w:r>
      <w:r w:rsidR="00055226">
        <w:rPr>
          <w:rFonts w:asciiTheme="majorHAnsi" w:hAnsiTheme="majorHAnsi" w:cstheme="majorHAnsi"/>
          <w:sz w:val="28"/>
          <w:lang w:val="en-IE"/>
        </w:rPr>
        <w:t xml:space="preserve">This behaviour is complete. You will implement the Protect </w:t>
      </w:r>
      <w:r w:rsidR="00C21237">
        <w:rPr>
          <w:rFonts w:asciiTheme="majorHAnsi" w:hAnsiTheme="majorHAnsi" w:cstheme="majorHAnsi"/>
          <w:sz w:val="28"/>
          <w:lang w:val="en-IE"/>
        </w:rPr>
        <w:t>b</w:t>
      </w:r>
      <w:r w:rsidR="00055226">
        <w:rPr>
          <w:rFonts w:asciiTheme="majorHAnsi" w:hAnsiTheme="majorHAnsi" w:cstheme="majorHAnsi"/>
          <w:sz w:val="28"/>
          <w:lang w:val="en-IE"/>
        </w:rPr>
        <w:t xml:space="preserve">ehaviour. </w:t>
      </w:r>
    </w:p>
    <w:p w14:paraId="1B4BC14B" w14:textId="24B9E40C" w:rsidR="003E563F" w:rsidRPr="003A086F" w:rsidRDefault="002C1581" w:rsidP="00CC3D8C">
      <w:pPr>
        <w:pStyle w:val="NormalWeb"/>
        <w:numPr>
          <w:ilvl w:val="0"/>
          <w:numId w:val="3"/>
        </w:numPr>
        <w:spacing w:before="2"/>
        <w:jc w:val="both"/>
        <w:rPr>
          <w:rFonts w:asciiTheme="majorHAnsi" w:hAnsiTheme="majorHAnsi" w:cstheme="majorHAnsi"/>
          <w:sz w:val="28"/>
          <w:lang w:val="en-IE"/>
        </w:rPr>
      </w:pPr>
      <w:r w:rsidRPr="003A086F">
        <w:rPr>
          <w:rFonts w:asciiTheme="majorHAnsi" w:hAnsiTheme="majorHAnsi" w:cstheme="majorHAnsi"/>
          <w:sz w:val="28"/>
          <w:lang w:val="en-IE"/>
        </w:rPr>
        <w:t>In the Hide sheet t</w:t>
      </w:r>
      <w:r w:rsidR="003E563F" w:rsidRPr="003A086F">
        <w:rPr>
          <w:rFonts w:asciiTheme="majorHAnsi" w:hAnsiTheme="majorHAnsi" w:cstheme="majorHAnsi"/>
          <w:sz w:val="28"/>
          <w:lang w:val="en-IE"/>
        </w:rPr>
        <w:t xml:space="preserve">here are 2 other robots (A and B). </w:t>
      </w:r>
      <w:r w:rsidR="00650B04" w:rsidRPr="003A086F">
        <w:rPr>
          <w:rFonts w:asciiTheme="majorHAnsi" w:hAnsiTheme="majorHAnsi" w:cstheme="majorHAnsi"/>
          <w:sz w:val="28"/>
          <w:lang w:val="en-IE"/>
        </w:rPr>
        <w:t xml:space="preserve">The </w:t>
      </w:r>
      <w:r w:rsidR="003A086F" w:rsidRPr="003A086F">
        <w:rPr>
          <w:rFonts w:asciiTheme="majorHAnsi" w:hAnsiTheme="majorHAnsi" w:cstheme="majorHAnsi"/>
          <w:sz w:val="28"/>
          <w:lang w:val="en-IE"/>
        </w:rPr>
        <w:t>coordinates of a</w:t>
      </w:r>
      <w:r w:rsidR="003E563F" w:rsidRPr="003A086F">
        <w:rPr>
          <w:rFonts w:asciiTheme="majorHAnsi" w:hAnsiTheme="majorHAnsi" w:cstheme="majorHAnsi"/>
          <w:sz w:val="28"/>
          <w:lang w:val="en-IE"/>
        </w:rPr>
        <w:t>ll our Robot</w:t>
      </w:r>
      <w:r w:rsidR="003A086F" w:rsidRPr="003A086F">
        <w:rPr>
          <w:rFonts w:asciiTheme="majorHAnsi" w:hAnsiTheme="majorHAnsi" w:cstheme="majorHAnsi"/>
          <w:sz w:val="28"/>
          <w:lang w:val="en-IE"/>
        </w:rPr>
        <w:t>s</w:t>
      </w:r>
      <w:r w:rsidR="003E563F" w:rsidRPr="003A086F">
        <w:rPr>
          <w:rFonts w:asciiTheme="majorHAnsi" w:hAnsiTheme="majorHAnsi" w:cstheme="majorHAnsi"/>
          <w:sz w:val="28"/>
          <w:lang w:val="en-IE"/>
        </w:rPr>
        <w:t xml:space="preserve"> are known, so we can plot them on a graph</w:t>
      </w:r>
      <w:r w:rsidRPr="003A086F">
        <w:rPr>
          <w:rFonts w:asciiTheme="majorHAnsi" w:hAnsiTheme="majorHAnsi" w:cstheme="majorHAnsi"/>
          <w:sz w:val="28"/>
          <w:lang w:val="en-IE"/>
        </w:rPr>
        <w:t xml:space="preserve"> like in the figure below</w:t>
      </w:r>
      <w:r w:rsidR="003E563F" w:rsidRPr="003A086F">
        <w:rPr>
          <w:rFonts w:asciiTheme="majorHAnsi" w:hAnsiTheme="majorHAnsi" w:cstheme="majorHAnsi"/>
          <w:sz w:val="28"/>
          <w:lang w:val="en-IE"/>
        </w:rPr>
        <w:t>. We want to implement a “Hide” behaviour for our Robot. To be specific, we want our Robot R to hide from Robot A by moving to a point behind Robot B.</w:t>
      </w:r>
      <w:r w:rsidRPr="003A086F">
        <w:rPr>
          <w:rFonts w:asciiTheme="majorHAnsi" w:hAnsiTheme="majorHAnsi" w:cstheme="majorHAnsi"/>
          <w:sz w:val="28"/>
          <w:lang w:val="en-IE"/>
        </w:rPr>
        <w:t xml:space="preserve"> We do this by calculating an appropriate point C in the world. That’s it. Our behaviour is complete and we would simply hand off the actual movement of R to its “Move” behaviour (if we had one).</w:t>
      </w:r>
    </w:p>
    <w:p w14:paraId="0A3D293A" w14:textId="0719C332" w:rsidR="003E563F" w:rsidRDefault="003E563F" w:rsidP="003E563F">
      <w:pPr>
        <w:pStyle w:val="NormalWeb"/>
        <w:spacing w:before="2"/>
        <w:ind w:left="720"/>
        <w:jc w:val="center"/>
        <w:rPr>
          <w:rFonts w:asciiTheme="majorHAnsi" w:hAnsiTheme="majorHAnsi" w:cstheme="majorHAnsi"/>
          <w:sz w:val="28"/>
          <w:lang w:val="en-IE"/>
        </w:rPr>
      </w:pPr>
      <w:r w:rsidRPr="003E563F">
        <w:rPr>
          <w:rFonts w:asciiTheme="majorHAnsi" w:hAnsiTheme="majorHAnsi" w:cstheme="majorHAnsi"/>
          <w:noProof/>
          <w:sz w:val="28"/>
          <w:lang w:val="en-IE"/>
        </w:rPr>
        <w:drawing>
          <wp:inline distT="0" distB="0" distL="0" distR="0" wp14:anchorId="435A2C86" wp14:editId="7452BA60">
            <wp:extent cx="3605588" cy="281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1045" cy="2822488"/>
                    </a:xfrm>
                    <a:prstGeom prst="rect">
                      <a:avLst/>
                    </a:prstGeom>
                  </pic:spPr>
                </pic:pic>
              </a:graphicData>
            </a:graphic>
          </wp:inline>
        </w:drawing>
      </w:r>
    </w:p>
    <w:p w14:paraId="02620F16" w14:textId="5E2C65C0" w:rsidR="00BB1CDA" w:rsidRDefault="00BB1CDA" w:rsidP="00BB1CDA">
      <w:pPr>
        <w:pStyle w:val="NormalWeb"/>
        <w:numPr>
          <w:ilvl w:val="0"/>
          <w:numId w:val="3"/>
        </w:numPr>
        <w:spacing w:before="2"/>
        <w:rPr>
          <w:rFonts w:asciiTheme="majorHAnsi" w:hAnsiTheme="majorHAnsi" w:cstheme="majorHAnsi"/>
          <w:sz w:val="28"/>
          <w:lang w:val="en-IE"/>
        </w:rPr>
      </w:pPr>
      <w:r>
        <w:rPr>
          <w:rFonts w:asciiTheme="majorHAnsi" w:hAnsiTheme="majorHAnsi" w:cstheme="majorHAnsi"/>
          <w:sz w:val="28"/>
          <w:lang w:val="en-IE"/>
        </w:rPr>
        <w:lastRenderedPageBreak/>
        <w:t xml:space="preserve">Examine how the point C is calculated. Play with the coordinates of A, B and R to make sure the algorithm works consistently. </w:t>
      </w:r>
      <w:r w:rsidR="00C21237">
        <w:rPr>
          <w:rFonts w:asciiTheme="majorHAnsi" w:hAnsiTheme="majorHAnsi" w:cstheme="majorHAnsi"/>
          <w:sz w:val="28"/>
          <w:lang w:val="en-IE"/>
        </w:rPr>
        <w:t xml:space="preserve">The graph updates automatically. </w:t>
      </w:r>
      <w:r>
        <w:rPr>
          <w:rFonts w:asciiTheme="majorHAnsi" w:hAnsiTheme="majorHAnsi" w:cstheme="majorHAnsi"/>
          <w:sz w:val="28"/>
          <w:lang w:val="en-IE"/>
        </w:rPr>
        <w:t>You can also adjust the value of “d” which i</w:t>
      </w:r>
      <w:r w:rsidR="004A3043">
        <w:rPr>
          <w:rFonts w:asciiTheme="majorHAnsi" w:hAnsiTheme="majorHAnsi" w:cstheme="majorHAnsi"/>
          <w:sz w:val="28"/>
          <w:lang w:val="en-IE"/>
        </w:rPr>
        <w:t>s</w:t>
      </w:r>
      <w:r>
        <w:rPr>
          <w:rFonts w:asciiTheme="majorHAnsi" w:hAnsiTheme="majorHAnsi" w:cstheme="majorHAnsi"/>
          <w:sz w:val="28"/>
          <w:lang w:val="en-IE"/>
        </w:rPr>
        <w:t xml:space="preserve"> simply used to adjust how far away from B the point C should be.</w:t>
      </w:r>
    </w:p>
    <w:p w14:paraId="24E70BB7" w14:textId="0A6E5F87" w:rsidR="002C689E" w:rsidRDefault="00CA3516" w:rsidP="00BB1CDA">
      <w:pPr>
        <w:pStyle w:val="NormalWeb"/>
        <w:numPr>
          <w:ilvl w:val="0"/>
          <w:numId w:val="3"/>
        </w:numPr>
        <w:spacing w:before="2"/>
        <w:rPr>
          <w:rFonts w:asciiTheme="majorHAnsi" w:hAnsiTheme="majorHAnsi" w:cstheme="majorHAnsi"/>
          <w:sz w:val="28"/>
          <w:lang w:val="en-IE"/>
        </w:rPr>
      </w:pPr>
      <w:r>
        <w:rPr>
          <w:rFonts w:asciiTheme="majorHAnsi" w:hAnsiTheme="majorHAnsi" w:cstheme="majorHAnsi"/>
          <w:sz w:val="28"/>
          <w:lang w:val="en-IE"/>
        </w:rPr>
        <w:t>Once you are happy with the Hide behaviour, move to the Protect sheet.</w:t>
      </w:r>
      <w:r w:rsidR="002A2320">
        <w:rPr>
          <w:rFonts w:asciiTheme="majorHAnsi" w:hAnsiTheme="majorHAnsi" w:cstheme="majorHAnsi"/>
          <w:sz w:val="28"/>
          <w:lang w:val="en-IE"/>
        </w:rPr>
        <w:t xml:space="preserve"> </w:t>
      </w:r>
      <w:r w:rsidR="00666DA7">
        <w:rPr>
          <w:rFonts w:asciiTheme="majorHAnsi" w:hAnsiTheme="majorHAnsi" w:cstheme="majorHAnsi"/>
          <w:sz w:val="28"/>
          <w:lang w:val="en-IE"/>
        </w:rPr>
        <w:t>You are to finish the implementation of the Protect behaviour. We want to make a brave Robot which will go to the defence of another. In particular we want our Robot R to protect Robot A from bad Robot B. So, in the figure below</w:t>
      </w:r>
      <w:r w:rsidR="003A086F">
        <w:rPr>
          <w:rFonts w:asciiTheme="majorHAnsi" w:hAnsiTheme="majorHAnsi" w:cstheme="majorHAnsi"/>
          <w:sz w:val="28"/>
          <w:lang w:val="en-IE"/>
        </w:rPr>
        <w:t>,</w:t>
      </w:r>
      <w:r w:rsidR="00666DA7">
        <w:rPr>
          <w:rFonts w:asciiTheme="majorHAnsi" w:hAnsiTheme="majorHAnsi" w:cstheme="majorHAnsi"/>
          <w:sz w:val="28"/>
          <w:lang w:val="en-IE"/>
        </w:rPr>
        <w:t xml:space="preserve"> R should take up a position between A and B. But where exactly? </w:t>
      </w:r>
    </w:p>
    <w:p w14:paraId="3A4651CF" w14:textId="39341456" w:rsidR="002C689E" w:rsidRDefault="002C689E" w:rsidP="00BB1CDA">
      <w:pPr>
        <w:pStyle w:val="NormalWeb"/>
        <w:numPr>
          <w:ilvl w:val="0"/>
          <w:numId w:val="3"/>
        </w:numPr>
        <w:spacing w:before="2"/>
        <w:rPr>
          <w:rFonts w:asciiTheme="majorHAnsi" w:hAnsiTheme="majorHAnsi" w:cstheme="majorHAnsi"/>
          <w:sz w:val="28"/>
          <w:lang w:val="en-IE"/>
        </w:rPr>
      </w:pPr>
      <w:r>
        <w:rPr>
          <w:rFonts w:asciiTheme="majorHAnsi" w:hAnsiTheme="majorHAnsi" w:cstheme="majorHAnsi"/>
          <w:sz w:val="28"/>
          <w:lang w:val="en-IE"/>
        </w:rPr>
        <w:t>Similar to</w:t>
      </w:r>
      <w:r w:rsidR="00666DA7">
        <w:rPr>
          <w:rFonts w:asciiTheme="majorHAnsi" w:hAnsiTheme="majorHAnsi" w:cstheme="majorHAnsi"/>
          <w:sz w:val="28"/>
          <w:lang w:val="en-IE"/>
        </w:rPr>
        <w:t xml:space="preserve"> the Hide behaviour </w:t>
      </w:r>
      <w:r w:rsidRPr="002C689E">
        <w:rPr>
          <w:rFonts w:asciiTheme="majorHAnsi" w:hAnsiTheme="majorHAnsi" w:cstheme="majorHAnsi"/>
          <w:b/>
          <w:sz w:val="28"/>
          <w:lang w:val="en-IE"/>
        </w:rPr>
        <w:t>you are to</w:t>
      </w:r>
      <w:r w:rsidR="00666DA7" w:rsidRPr="002C689E">
        <w:rPr>
          <w:rFonts w:asciiTheme="majorHAnsi" w:hAnsiTheme="majorHAnsi" w:cstheme="majorHAnsi"/>
          <w:b/>
          <w:sz w:val="28"/>
          <w:lang w:val="en-IE"/>
        </w:rPr>
        <w:t xml:space="preserve"> calculate a point C</w:t>
      </w:r>
      <w:r w:rsidR="00666DA7">
        <w:rPr>
          <w:rFonts w:asciiTheme="majorHAnsi" w:hAnsiTheme="majorHAnsi" w:cstheme="majorHAnsi"/>
          <w:sz w:val="28"/>
          <w:lang w:val="en-IE"/>
        </w:rPr>
        <w:t xml:space="preserve"> but this time just </w:t>
      </w:r>
      <w:r w:rsidR="00666DA7" w:rsidRPr="003A086F">
        <w:rPr>
          <w:rFonts w:asciiTheme="majorHAnsi" w:hAnsiTheme="majorHAnsi" w:cstheme="majorHAnsi"/>
          <w:b/>
          <w:sz w:val="28"/>
          <w:lang w:val="en-IE"/>
        </w:rPr>
        <w:t>in front</w:t>
      </w:r>
      <w:r w:rsidR="00666DA7">
        <w:rPr>
          <w:rFonts w:asciiTheme="majorHAnsi" w:hAnsiTheme="majorHAnsi" w:cstheme="majorHAnsi"/>
          <w:sz w:val="28"/>
          <w:lang w:val="en-IE"/>
        </w:rPr>
        <w:t xml:space="preserve"> of A. That would </w:t>
      </w:r>
      <w:r w:rsidR="00F31FF3">
        <w:rPr>
          <w:rFonts w:asciiTheme="majorHAnsi" w:hAnsiTheme="majorHAnsi" w:cstheme="majorHAnsi"/>
          <w:sz w:val="28"/>
          <w:lang w:val="en-IE"/>
        </w:rPr>
        <w:t xml:space="preserve">seem to </w:t>
      </w:r>
      <w:r w:rsidR="00666DA7">
        <w:rPr>
          <w:rFonts w:asciiTheme="majorHAnsi" w:hAnsiTheme="majorHAnsi" w:cstheme="majorHAnsi"/>
          <w:sz w:val="28"/>
          <w:lang w:val="en-IE"/>
        </w:rPr>
        <w:t xml:space="preserve">make good sense. </w:t>
      </w:r>
      <w:r w:rsidR="00F31FF3">
        <w:rPr>
          <w:rFonts w:asciiTheme="majorHAnsi" w:hAnsiTheme="majorHAnsi" w:cstheme="majorHAnsi"/>
          <w:sz w:val="28"/>
          <w:lang w:val="en-IE"/>
        </w:rPr>
        <w:t>I have hard coded in the coordinates for C as an example.</w:t>
      </w:r>
    </w:p>
    <w:p w14:paraId="4B03CF5B" w14:textId="51C75DAA" w:rsidR="00666DA7" w:rsidRDefault="00666DA7" w:rsidP="007008D2">
      <w:pPr>
        <w:pStyle w:val="NormalWeb"/>
        <w:numPr>
          <w:ilvl w:val="0"/>
          <w:numId w:val="3"/>
        </w:numPr>
        <w:spacing w:before="2"/>
        <w:rPr>
          <w:rFonts w:asciiTheme="majorHAnsi" w:hAnsiTheme="majorHAnsi" w:cstheme="majorHAnsi"/>
          <w:sz w:val="28"/>
          <w:lang w:val="en-IE"/>
        </w:rPr>
      </w:pPr>
      <w:r w:rsidRPr="002C689E">
        <w:rPr>
          <w:rFonts w:asciiTheme="majorHAnsi" w:hAnsiTheme="majorHAnsi" w:cstheme="majorHAnsi"/>
          <w:sz w:val="28"/>
          <w:lang w:val="en-IE"/>
        </w:rPr>
        <w:t>However, if the situation is critical, C may not be the closest defensive position for R to take up. In the case below, the position at X would be the best location to move to.</w:t>
      </w:r>
      <w:r w:rsidR="002C689E">
        <w:rPr>
          <w:rFonts w:asciiTheme="majorHAnsi" w:hAnsiTheme="majorHAnsi" w:cstheme="majorHAnsi"/>
          <w:sz w:val="28"/>
          <w:lang w:val="en-IE"/>
        </w:rPr>
        <w:t xml:space="preserve"> </w:t>
      </w:r>
      <w:r w:rsidRPr="002C689E">
        <w:rPr>
          <w:rFonts w:asciiTheme="majorHAnsi" w:hAnsiTheme="majorHAnsi" w:cstheme="majorHAnsi"/>
          <w:sz w:val="28"/>
          <w:lang w:val="en-IE"/>
        </w:rPr>
        <w:t xml:space="preserve">In the spreadsheet I have hard coded in the coordinates for X as an example. </w:t>
      </w:r>
      <w:r w:rsidRPr="002C689E">
        <w:rPr>
          <w:rFonts w:asciiTheme="majorHAnsi" w:hAnsiTheme="majorHAnsi" w:cstheme="majorHAnsi"/>
          <w:b/>
          <w:sz w:val="28"/>
          <w:lang w:val="en-IE"/>
        </w:rPr>
        <w:t xml:space="preserve">You </w:t>
      </w:r>
      <w:r w:rsidR="002C689E" w:rsidRPr="002C689E">
        <w:rPr>
          <w:rFonts w:asciiTheme="majorHAnsi" w:hAnsiTheme="majorHAnsi" w:cstheme="majorHAnsi"/>
          <w:b/>
          <w:sz w:val="28"/>
          <w:lang w:val="en-IE"/>
        </w:rPr>
        <w:t>are to</w:t>
      </w:r>
      <w:r w:rsidRPr="002C689E">
        <w:rPr>
          <w:rFonts w:asciiTheme="majorHAnsi" w:hAnsiTheme="majorHAnsi" w:cstheme="majorHAnsi"/>
          <w:b/>
          <w:sz w:val="28"/>
          <w:lang w:val="en-IE"/>
        </w:rPr>
        <w:t xml:space="preserve"> calculate </w:t>
      </w:r>
      <w:r w:rsidR="002C689E" w:rsidRPr="002C689E">
        <w:rPr>
          <w:rFonts w:asciiTheme="majorHAnsi" w:hAnsiTheme="majorHAnsi" w:cstheme="majorHAnsi"/>
          <w:b/>
          <w:sz w:val="28"/>
          <w:lang w:val="en-IE"/>
        </w:rPr>
        <w:t>X</w:t>
      </w:r>
      <w:r w:rsidRPr="002C689E">
        <w:rPr>
          <w:rFonts w:asciiTheme="majorHAnsi" w:hAnsiTheme="majorHAnsi" w:cstheme="majorHAnsi"/>
          <w:sz w:val="28"/>
          <w:lang w:val="en-IE"/>
        </w:rPr>
        <w:t xml:space="preserve"> and then check to see wh</w:t>
      </w:r>
      <w:r w:rsidR="002C689E">
        <w:rPr>
          <w:rFonts w:asciiTheme="majorHAnsi" w:hAnsiTheme="majorHAnsi" w:cstheme="majorHAnsi"/>
          <w:sz w:val="28"/>
          <w:lang w:val="en-IE"/>
        </w:rPr>
        <w:t>ether C or X is closer. You should have a cell in the spreadsheet which states whe</w:t>
      </w:r>
      <w:r w:rsidR="003A086F">
        <w:rPr>
          <w:rFonts w:asciiTheme="majorHAnsi" w:hAnsiTheme="majorHAnsi" w:cstheme="majorHAnsi"/>
          <w:sz w:val="28"/>
          <w:lang w:val="en-IE"/>
        </w:rPr>
        <w:t>ther</w:t>
      </w:r>
      <w:r w:rsidR="002C689E">
        <w:rPr>
          <w:rFonts w:asciiTheme="majorHAnsi" w:hAnsiTheme="majorHAnsi" w:cstheme="majorHAnsi"/>
          <w:sz w:val="28"/>
          <w:lang w:val="en-IE"/>
        </w:rPr>
        <w:t xml:space="preserve"> to go to</w:t>
      </w:r>
      <w:r w:rsidR="003A086F">
        <w:rPr>
          <w:rFonts w:asciiTheme="majorHAnsi" w:hAnsiTheme="majorHAnsi" w:cstheme="majorHAnsi"/>
          <w:sz w:val="28"/>
          <w:lang w:val="en-IE"/>
        </w:rPr>
        <w:t xml:space="preserve"> X or C</w:t>
      </w:r>
      <w:r w:rsidR="002C689E">
        <w:rPr>
          <w:rFonts w:asciiTheme="majorHAnsi" w:hAnsiTheme="majorHAnsi" w:cstheme="majorHAnsi"/>
          <w:sz w:val="28"/>
          <w:lang w:val="en-IE"/>
        </w:rPr>
        <w:t>.</w:t>
      </w:r>
      <w:bookmarkStart w:id="0" w:name="_GoBack"/>
      <w:bookmarkEnd w:id="0"/>
    </w:p>
    <w:p w14:paraId="0894BB0C" w14:textId="77777777" w:rsidR="002C689E" w:rsidRPr="002C689E" w:rsidRDefault="002C689E" w:rsidP="002C689E">
      <w:pPr>
        <w:pStyle w:val="NormalWeb"/>
        <w:spacing w:before="2"/>
        <w:ind w:left="720"/>
        <w:rPr>
          <w:rFonts w:asciiTheme="majorHAnsi" w:hAnsiTheme="majorHAnsi" w:cstheme="majorHAnsi"/>
          <w:sz w:val="28"/>
          <w:lang w:val="en-IE"/>
        </w:rPr>
      </w:pPr>
    </w:p>
    <w:p w14:paraId="27B6EFB0" w14:textId="3102FADB" w:rsidR="00BF0C18" w:rsidRDefault="00CA3516" w:rsidP="00BF0C18">
      <w:pPr>
        <w:pStyle w:val="NormalWeb"/>
        <w:spacing w:before="2"/>
        <w:jc w:val="center"/>
        <w:rPr>
          <w:rFonts w:asciiTheme="majorHAnsi" w:hAnsiTheme="majorHAnsi" w:cstheme="majorHAnsi"/>
          <w:sz w:val="28"/>
          <w:lang w:val="en-IE"/>
        </w:rPr>
      </w:pPr>
      <w:r w:rsidRPr="00CA3516">
        <w:rPr>
          <w:rFonts w:asciiTheme="majorHAnsi" w:hAnsiTheme="majorHAnsi" w:cstheme="majorHAnsi"/>
          <w:noProof/>
          <w:sz w:val="28"/>
          <w:lang w:val="en-IE"/>
        </w:rPr>
        <w:drawing>
          <wp:inline distT="0" distB="0" distL="0" distR="0" wp14:anchorId="21715F29" wp14:editId="18120148">
            <wp:extent cx="3755924" cy="3438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498" cy="3462440"/>
                    </a:xfrm>
                    <a:prstGeom prst="rect">
                      <a:avLst/>
                    </a:prstGeom>
                  </pic:spPr>
                </pic:pic>
              </a:graphicData>
            </a:graphic>
          </wp:inline>
        </w:drawing>
      </w:r>
    </w:p>
    <w:p w14:paraId="5A5E70C5" w14:textId="6148B606" w:rsidR="00F61116" w:rsidRDefault="00F61116" w:rsidP="00F61116">
      <w:pPr>
        <w:pStyle w:val="NormalWeb"/>
        <w:numPr>
          <w:ilvl w:val="0"/>
          <w:numId w:val="3"/>
        </w:numPr>
        <w:spacing w:before="2"/>
        <w:rPr>
          <w:rFonts w:asciiTheme="majorHAnsi" w:hAnsiTheme="majorHAnsi" w:cstheme="majorHAnsi"/>
          <w:sz w:val="28"/>
          <w:lang w:val="en-IE"/>
        </w:rPr>
      </w:pPr>
      <w:r>
        <w:rPr>
          <w:rFonts w:asciiTheme="majorHAnsi" w:hAnsiTheme="majorHAnsi" w:cstheme="majorHAnsi"/>
          <w:sz w:val="28"/>
          <w:lang w:val="en-IE"/>
        </w:rPr>
        <w:t xml:space="preserve">Notes: The point X is the projection of the point R onto the line AB. In Vector language this means the projection of vector AR onto vector AB. This can be found by using the dot product of AR with AB. Check this out for more info: </w:t>
      </w:r>
      <w:hyperlink r:id="rId9" w:history="1">
        <w:r w:rsidRPr="00635D51">
          <w:rPr>
            <w:rStyle w:val="Hyperlink"/>
            <w:rFonts w:asciiTheme="majorHAnsi" w:hAnsiTheme="majorHAnsi" w:cstheme="majorHAnsi"/>
            <w:sz w:val="28"/>
            <w:lang w:val="en-IE"/>
          </w:rPr>
          <w:t>https://math.libretexts.org/Bookshelves/Applied_Mathematics/Mathematics_for_Game_Developers_(Burzynski)/02%3A_Vectors_In_Two_Dimensions/2.06%3A_The_Vector_Projection_of_One_Vector_onto_Another</w:t>
        </w:r>
      </w:hyperlink>
    </w:p>
    <w:p w14:paraId="57EF3F7F" w14:textId="77777777" w:rsidR="00F61116" w:rsidRDefault="00F61116" w:rsidP="00F61116">
      <w:pPr>
        <w:pStyle w:val="NormalWeb"/>
        <w:spacing w:before="2"/>
        <w:ind w:left="720"/>
        <w:rPr>
          <w:rFonts w:asciiTheme="majorHAnsi" w:hAnsiTheme="majorHAnsi" w:cstheme="majorHAnsi"/>
          <w:sz w:val="28"/>
          <w:lang w:val="en-IE"/>
        </w:rPr>
      </w:pPr>
    </w:p>
    <w:sectPr w:rsidR="00F61116" w:rsidSect="003E147D">
      <w:headerReference w:type="default" r:id="rId10"/>
      <w:footerReference w:type="default" r:id="rId11"/>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7D31A" w14:textId="77777777" w:rsidR="00740853" w:rsidRDefault="00740853" w:rsidP="00767E71">
      <w:r>
        <w:separator/>
      </w:r>
    </w:p>
  </w:endnote>
  <w:endnote w:type="continuationSeparator" w:id="0">
    <w:p w14:paraId="4FF150A7" w14:textId="77777777" w:rsidR="00740853" w:rsidRDefault="00740853"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1A900E32" w14:textId="77777777" w:rsidR="001B4193" w:rsidRDefault="001B4193">
            <w:pPr>
              <w:pStyle w:val="Footer"/>
              <w:jc w:val="right"/>
            </w:pPr>
            <w:r>
              <w:t xml:space="preserve">Page </w:t>
            </w:r>
            <w:r>
              <w:rPr>
                <w:b/>
                <w:bCs/>
              </w:rPr>
              <w:fldChar w:fldCharType="begin"/>
            </w:r>
            <w:r>
              <w:rPr>
                <w:b/>
                <w:bCs/>
              </w:rPr>
              <w:instrText xml:space="preserve"> PAGE </w:instrText>
            </w:r>
            <w:r>
              <w:rPr>
                <w:b/>
                <w:bCs/>
              </w:rPr>
              <w:fldChar w:fldCharType="separate"/>
            </w:r>
            <w:r w:rsidR="003E17A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E17A5">
              <w:rPr>
                <w:b/>
                <w:bCs/>
                <w:noProof/>
              </w:rPr>
              <w:t>2</w:t>
            </w:r>
            <w:r>
              <w:rPr>
                <w:b/>
                <w:bCs/>
              </w:rPr>
              <w:fldChar w:fldCharType="end"/>
            </w:r>
          </w:p>
        </w:sdtContent>
      </w:sdt>
    </w:sdtContent>
  </w:sdt>
  <w:p w14:paraId="1A900E33"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7037D" w14:textId="77777777" w:rsidR="00740853" w:rsidRDefault="00740853" w:rsidP="00767E71">
      <w:r>
        <w:separator/>
      </w:r>
    </w:p>
  </w:footnote>
  <w:footnote w:type="continuationSeparator" w:id="0">
    <w:p w14:paraId="0159116A" w14:textId="77777777" w:rsidR="00740853" w:rsidRDefault="00740853"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0E31" w14:textId="701AA2C3" w:rsidR="00767E71" w:rsidRPr="00147C2C" w:rsidRDefault="00FE71D5" w:rsidP="00FE71D5">
    <w:pPr>
      <w:pStyle w:val="Header"/>
      <w:jc w:val="center"/>
      <w:rPr>
        <w:sz w:val="32"/>
        <w:lang w:val="en-IE"/>
      </w:rPr>
    </w:pPr>
    <w:r w:rsidRPr="00147C2C">
      <w:rPr>
        <w:noProof/>
        <w:sz w:val="32"/>
      </w:rPr>
      <w:drawing>
        <wp:anchor distT="0" distB="0" distL="114300" distR="114300" simplePos="0" relativeHeight="251657216" behindDoc="1" locked="0" layoutInCell="1" allowOverlap="1" wp14:anchorId="39B19408" wp14:editId="50924C1E">
          <wp:simplePos x="0" y="0"/>
          <wp:positionH relativeFrom="column">
            <wp:posOffset>5625730</wp:posOffset>
          </wp:positionH>
          <wp:positionV relativeFrom="paragraph">
            <wp:posOffset>-357915</wp:posOffset>
          </wp:positionV>
          <wp:extent cx="802629" cy="450340"/>
          <wp:effectExtent l="0" t="0" r="0" b="0"/>
          <wp:wrapNone/>
          <wp:docPr id="1" name="Picture 6" descr="SETU logo">
            <a:extLst xmlns:a="http://schemas.openxmlformats.org/drawingml/2006/main">
              <a:ext uri="{FF2B5EF4-FFF2-40B4-BE49-F238E27FC236}">
                <a16:creationId xmlns:a16="http://schemas.microsoft.com/office/drawing/2014/main" id="{D10479BD-411E-49C3-A852-525789194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SETU logo">
                    <a:extLst>
                      <a:ext uri="{FF2B5EF4-FFF2-40B4-BE49-F238E27FC236}">
                        <a16:creationId xmlns:a16="http://schemas.microsoft.com/office/drawing/2014/main" id="{D10479BD-411E-49C3-A852-525789194F6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29" cy="450340"/>
                  </a:xfrm>
                  <a:prstGeom prst="rect">
                    <a:avLst/>
                  </a:prstGeom>
                  <a:noFill/>
                  <a:extLst/>
                </pic:spPr>
              </pic:pic>
            </a:graphicData>
          </a:graphic>
          <wp14:sizeRelH relativeFrom="margin">
            <wp14:pctWidth>0</wp14:pctWidth>
          </wp14:sizeRelH>
          <wp14:sizeRelV relativeFrom="margin">
            <wp14:pctHeight>0</wp14:pctHeight>
          </wp14:sizeRelV>
        </wp:anchor>
      </w:drawing>
    </w:r>
    <w:r w:rsidR="00767E71" w:rsidRPr="00147C2C">
      <w:rPr>
        <w:sz w:val="32"/>
        <w:lang w:val="en-IE"/>
      </w:rPr>
      <w:t xml:space="preserve">AI </w:t>
    </w:r>
    <w:r w:rsidR="00F6135E" w:rsidRPr="00147C2C">
      <w:rPr>
        <w:sz w:val="32"/>
        <w:lang w:val="en-IE"/>
      </w:rPr>
      <w:t>in the Wild</w:t>
    </w:r>
    <w:r w:rsidR="00767E71" w:rsidRPr="00147C2C">
      <w:rPr>
        <w:sz w:val="32"/>
        <w:lang w:val="en-IE"/>
      </w:rPr>
      <w:t xml:space="preserve"> – 20</w:t>
    </w:r>
    <w:r w:rsidR="0066456B" w:rsidRPr="00147C2C">
      <w:rPr>
        <w:sz w:val="32"/>
        <w:lang w:val="en-IE"/>
      </w:rPr>
      <w:t>2</w:t>
    </w:r>
    <w:r w:rsidRPr="00147C2C">
      <w:rPr>
        <w:sz w:val="32"/>
        <w:lang w:val="en-IE"/>
      </w:rPr>
      <w:t>3</w:t>
    </w:r>
    <w:r w:rsidR="00215B61" w:rsidRPr="00147C2C">
      <w:rPr>
        <w:sz w:val="32"/>
        <w:lang w:val="en-IE"/>
      </w:rPr>
      <w:t>/</w:t>
    </w:r>
    <w:r w:rsidR="00767E71" w:rsidRPr="00147C2C">
      <w:rPr>
        <w:sz w:val="32"/>
        <w:lang w:val="en-IE"/>
      </w:rPr>
      <w:t>20</w:t>
    </w:r>
    <w:r w:rsidR="006B1850" w:rsidRPr="00147C2C">
      <w:rPr>
        <w:sz w:val="32"/>
        <w:lang w:val="en-IE"/>
      </w:rPr>
      <w:t>2</w:t>
    </w:r>
    <w:r w:rsidRPr="00147C2C">
      <w:rPr>
        <w:sz w:val="32"/>
        <w:lang w:val="en-I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C41FE"/>
    <w:multiLevelType w:val="hybridMultilevel"/>
    <w:tmpl w:val="256E324E"/>
    <w:lvl w:ilvl="0" w:tplc="F79A7B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418045A"/>
    <w:multiLevelType w:val="hybridMultilevel"/>
    <w:tmpl w:val="46A48F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F42648F"/>
    <w:multiLevelType w:val="hybridMultilevel"/>
    <w:tmpl w:val="1124F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03DCB"/>
    <w:rsid w:val="00006B31"/>
    <w:rsid w:val="00016BD1"/>
    <w:rsid w:val="00030693"/>
    <w:rsid w:val="000438C3"/>
    <w:rsid w:val="00055226"/>
    <w:rsid w:val="00056C46"/>
    <w:rsid w:val="000601C6"/>
    <w:rsid w:val="00062DA9"/>
    <w:rsid w:val="00063BEB"/>
    <w:rsid w:val="000B0536"/>
    <w:rsid w:val="000C1111"/>
    <w:rsid w:val="001465C8"/>
    <w:rsid w:val="00147C2C"/>
    <w:rsid w:val="00162CE3"/>
    <w:rsid w:val="00171C95"/>
    <w:rsid w:val="001B4193"/>
    <w:rsid w:val="001B61B0"/>
    <w:rsid w:val="00215B61"/>
    <w:rsid w:val="00230E85"/>
    <w:rsid w:val="002900EB"/>
    <w:rsid w:val="002A2320"/>
    <w:rsid w:val="002A6AB1"/>
    <w:rsid w:val="002A7C33"/>
    <w:rsid w:val="002C1581"/>
    <w:rsid w:val="002C689E"/>
    <w:rsid w:val="002D7F53"/>
    <w:rsid w:val="003000D3"/>
    <w:rsid w:val="0030313A"/>
    <w:rsid w:val="00306D7F"/>
    <w:rsid w:val="00311A3A"/>
    <w:rsid w:val="00324B3A"/>
    <w:rsid w:val="00383BAE"/>
    <w:rsid w:val="00393B13"/>
    <w:rsid w:val="003A086F"/>
    <w:rsid w:val="003E147D"/>
    <w:rsid w:val="003E17A5"/>
    <w:rsid w:val="003E563F"/>
    <w:rsid w:val="004654C1"/>
    <w:rsid w:val="00470428"/>
    <w:rsid w:val="004A1C2C"/>
    <w:rsid w:val="004A3043"/>
    <w:rsid w:val="004B250F"/>
    <w:rsid w:val="004D105F"/>
    <w:rsid w:val="004E3A48"/>
    <w:rsid w:val="004F3BEA"/>
    <w:rsid w:val="00504EDE"/>
    <w:rsid w:val="00525A6E"/>
    <w:rsid w:val="005521C6"/>
    <w:rsid w:val="00562D8B"/>
    <w:rsid w:val="0059719D"/>
    <w:rsid w:val="005A403E"/>
    <w:rsid w:val="005C3E9F"/>
    <w:rsid w:val="00617077"/>
    <w:rsid w:val="00626297"/>
    <w:rsid w:val="00641B71"/>
    <w:rsid w:val="006451F6"/>
    <w:rsid w:val="00650B04"/>
    <w:rsid w:val="006600D4"/>
    <w:rsid w:val="0066456B"/>
    <w:rsid w:val="006652FC"/>
    <w:rsid w:val="00666DA7"/>
    <w:rsid w:val="006718E0"/>
    <w:rsid w:val="006777E2"/>
    <w:rsid w:val="00683173"/>
    <w:rsid w:val="006928BF"/>
    <w:rsid w:val="006B1850"/>
    <w:rsid w:val="006C53C5"/>
    <w:rsid w:val="006C5486"/>
    <w:rsid w:val="006D05E9"/>
    <w:rsid w:val="006D6098"/>
    <w:rsid w:val="006E49BA"/>
    <w:rsid w:val="006F3027"/>
    <w:rsid w:val="007047A4"/>
    <w:rsid w:val="00740853"/>
    <w:rsid w:val="00747496"/>
    <w:rsid w:val="0076431B"/>
    <w:rsid w:val="00767E71"/>
    <w:rsid w:val="007824B9"/>
    <w:rsid w:val="00784BCE"/>
    <w:rsid w:val="00795C9D"/>
    <w:rsid w:val="007A53CE"/>
    <w:rsid w:val="007C51F3"/>
    <w:rsid w:val="007C5691"/>
    <w:rsid w:val="007C756F"/>
    <w:rsid w:val="007D016E"/>
    <w:rsid w:val="007F5761"/>
    <w:rsid w:val="00820E19"/>
    <w:rsid w:val="0082333C"/>
    <w:rsid w:val="00825CC2"/>
    <w:rsid w:val="00827EC7"/>
    <w:rsid w:val="00832083"/>
    <w:rsid w:val="008360B6"/>
    <w:rsid w:val="00852EBA"/>
    <w:rsid w:val="00872AB9"/>
    <w:rsid w:val="008B0F9B"/>
    <w:rsid w:val="00903052"/>
    <w:rsid w:val="00911F99"/>
    <w:rsid w:val="00983AE3"/>
    <w:rsid w:val="00984D60"/>
    <w:rsid w:val="009A1B12"/>
    <w:rsid w:val="009A3031"/>
    <w:rsid w:val="009D3D19"/>
    <w:rsid w:val="009D541F"/>
    <w:rsid w:val="009E46AD"/>
    <w:rsid w:val="009E5152"/>
    <w:rsid w:val="009E590D"/>
    <w:rsid w:val="00A306A2"/>
    <w:rsid w:val="00A33D27"/>
    <w:rsid w:val="00A436C0"/>
    <w:rsid w:val="00A64496"/>
    <w:rsid w:val="00A70981"/>
    <w:rsid w:val="00A77622"/>
    <w:rsid w:val="00AB224F"/>
    <w:rsid w:val="00AF3D12"/>
    <w:rsid w:val="00B16166"/>
    <w:rsid w:val="00B32610"/>
    <w:rsid w:val="00B7222B"/>
    <w:rsid w:val="00B81151"/>
    <w:rsid w:val="00B93CEF"/>
    <w:rsid w:val="00BA3FF5"/>
    <w:rsid w:val="00BB1CDA"/>
    <w:rsid w:val="00BD3E7B"/>
    <w:rsid w:val="00BE76D2"/>
    <w:rsid w:val="00BF0C18"/>
    <w:rsid w:val="00C004A1"/>
    <w:rsid w:val="00C21237"/>
    <w:rsid w:val="00C41B02"/>
    <w:rsid w:val="00C5289A"/>
    <w:rsid w:val="00C87283"/>
    <w:rsid w:val="00C976A2"/>
    <w:rsid w:val="00CA3516"/>
    <w:rsid w:val="00CB0D43"/>
    <w:rsid w:val="00CF68A2"/>
    <w:rsid w:val="00D106A0"/>
    <w:rsid w:val="00D147E2"/>
    <w:rsid w:val="00D228F9"/>
    <w:rsid w:val="00D53E8B"/>
    <w:rsid w:val="00D64D6C"/>
    <w:rsid w:val="00D7495B"/>
    <w:rsid w:val="00D90590"/>
    <w:rsid w:val="00D97023"/>
    <w:rsid w:val="00DC0FB3"/>
    <w:rsid w:val="00DC1B3C"/>
    <w:rsid w:val="00DD6AD0"/>
    <w:rsid w:val="00DE450D"/>
    <w:rsid w:val="00EB6C6C"/>
    <w:rsid w:val="00EC3A39"/>
    <w:rsid w:val="00EE1A8C"/>
    <w:rsid w:val="00F31FF3"/>
    <w:rsid w:val="00F33C7F"/>
    <w:rsid w:val="00F33EFF"/>
    <w:rsid w:val="00F34A8E"/>
    <w:rsid w:val="00F47A36"/>
    <w:rsid w:val="00F51AA4"/>
    <w:rsid w:val="00F5325E"/>
    <w:rsid w:val="00F61116"/>
    <w:rsid w:val="00F6135E"/>
    <w:rsid w:val="00F954DC"/>
    <w:rsid w:val="00FA13E5"/>
    <w:rsid w:val="00FB35D3"/>
    <w:rsid w:val="00FB382E"/>
    <w:rsid w:val="00FE71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E14"/>
  <w15:docId w15:val="{9EA5D608-A5BC-47E1-84A2-FD41C575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character" w:styleId="Hyperlink">
    <w:name w:val="Hyperlink"/>
    <w:basedOn w:val="DefaultParagraphFont"/>
    <w:uiPriority w:val="99"/>
    <w:unhideWhenUsed/>
    <w:rsid w:val="002A7C33"/>
    <w:rPr>
      <w:color w:val="0000FF" w:themeColor="hyperlink"/>
      <w:u w:val="single"/>
    </w:rPr>
  </w:style>
  <w:style w:type="character" w:styleId="UnresolvedMention">
    <w:name w:val="Unresolved Mention"/>
    <w:basedOn w:val="DefaultParagraphFont"/>
    <w:uiPriority w:val="99"/>
    <w:semiHidden/>
    <w:unhideWhenUsed/>
    <w:rsid w:val="002A7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8373">
      <w:bodyDiv w:val="1"/>
      <w:marLeft w:val="0"/>
      <w:marRight w:val="0"/>
      <w:marTop w:val="0"/>
      <w:marBottom w:val="0"/>
      <w:divBdr>
        <w:top w:val="none" w:sz="0" w:space="0" w:color="auto"/>
        <w:left w:val="none" w:sz="0" w:space="0" w:color="auto"/>
        <w:bottom w:val="none" w:sz="0" w:space="0" w:color="auto"/>
        <w:right w:val="none" w:sz="0" w:space="0" w:color="auto"/>
      </w:divBdr>
    </w:div>
    <w:div w:id="878862364">
      <w:bodyDiv w:val="1"/>
      <w:marLeft w:val="0"/>
      <w:marRight w:val="0"/>
      <w:marTop w:val="0"/>
      <w:marBottom w:val="0"/>
      <w:divBdr>
        <w:top w:val="none" w:sz="0" w:space="0" w:color="auto"/>
        <w:left w:val="none" w:sz="0" w:space="0" w:color="auto"/>
        <w:bottom w:val="none" w:sz="0" w:space="0" w:color="auto"/>
        <w:right w:val="none" w:sz="0" w:space="0" w:color="auto"/>
      </w:divBdr>
    </w:div>
    <w:div w:id="1392998089">
      <w:bodyDiv w:val="1"/>
      <w:marLeft w:val="0"/>
      <w:marRight w:val="0"/>
      <w:marTop w:val="0"/>
      <w:marBottom w:val="0"/>
      <w:divBdr>
        <w:top w:val="none" w:sz="0" w:space="0" w:color="auto"/>
        <w:left w:val="none" w:sz="0" w:space="0" w:color="auto"/>
        <w:bottom w:val="none" w:sz="0" w:space="0" w:color="auto"/>
        <w:right w:val="none" w:sz="0" w:space="0" w:color="auto"/>
      </w:divBdr>
    </w:div>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th.libretexts.org/Bookshelves/Applied_Mathematics/Mathematics_for_Game_Developers_(Burzynski)/02%3A_Vectors_In_Two_Dimensions/2.06%3A_The_Vector_Projection_of_One_Vector_onto_Anoth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116</cp:revision>
  <cp:lastPrinted>2015-09-18T07:39:00Z</cp:lastPrinted>
  <dcterms:created xsi:type="dcterms:W3CDTF">2010-10-19T11:04:00Z</dcterms:created>
  <dcterms:modified xsi:type="dcterms:W3CDTF">2024-02-06T16:49:00Z</dcterms:modified>
</cp:coreProperties>
</file>