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CB815" w14:textId="77777777" w:rsidR="001B61B0" w:rsidRPr="00794709" w:rsidRDefault="001B61B0" w:rsidP="00D669D5">
      <w:pPr>
        <w:pStyle w:val="NormalWeb"/>
        <w:spacing w:before="2"/>
        <w:jc w:val="center"/>
        <w:rPr>
          <w:rFonts w:asciiTheme="majorHAnsi" w:hAnsiTheme="majorHAnsi" w:cstheme="majorHAnsi"/>
          <w:b/>
          <w:sz w:val="32"/>
          <w:lang w:val="en-IE"/>
        </w:rPr>
      </w:pPr>
    </w:p>
    <w:p w14:paraId="235FCB3B" w14:textId="77777777" w:rsidR="00BC2DF5" w:rsidRDefault="00BC2DF5" w:rsidP="006F20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>Lab 5</w:t>
      </w:r>
    </w:p>
    <w:p w14:paraId="6EDCB816" w14:textId="03AD1DE0" w:rsidR="00291520" w:rsidRDefault="006F20E0" w:rsidP="006F20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>An Example of a Behaviour Tree implementation</w:t>
      </w:r>
      <w:r w:rsidR="001A4774">
        <w:rPr>
          <w:rFonts w:asciiTheme="majorHAnsi" w:hAnsiTheme="majorHAnsi" w:cstheme="majorHAnsi"/>
          <w:b/>
          <w:sz w:val="32"/>
          <w:lang w:val="en-IE"/>
        </w:rPr>
        <w:t xml:space="preserve"> in C++</w:t>
      </w:r>
    </w:p>
    <w:p w14:paraId="57FF879E" w14:textId="38EC8863" w:rsidR="00F9381F" w:rsidRPr="00F9381F" w:rsidRDefault="00F9381F" w:rsidP="006F20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color w:val="FF0000"/>
          <w:sz w:val="32"/>
          <w:lang w:val="en-IE"/>
        </w:rPr>
      </w:pPr>
      <w:r w:rsidRPr="00F9381F">
        <w:rPr>
          <w:rFonts w:asciiTheme="majorHAnsi" w:hAnsiTheme="majorHAnsi" w:cstheme="majorHAnsi"/>
          <w:b/>
          <w:color w:val="FF0000"/>
          <w:sz w:val="32"/>
          <w:lang w:val="en-IE"/>
        </w:rPr>
        <w:t>Worth 5%</w:t>
      </w:r>
    </w:p>
    <w:p w14:paraId="6EDCB817" w14:textId="77777777" w:rsidR="00D669D5" w:rsidRPr="00794709" w:rsidRDefault="00D669D5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EDCB818" w14:textId="60E31B95" w:rsidR="004D105F" w:rsidRPr="0008617C" w:rsidRDefault="002A2AF1" w:rsidP="00767E71">
      <w:pPr>
        <w:pStyle w:val="NormalWeb"/>
        <w:spacing w:before="2"/>
        <w:jc w:val="both"/>
        <w:rPr>
          <w:rFonts w:asciiTheme="majorHAnsi" w:hAnsiTheme="majorHAnsi" w:cstheme="majorHAnsi"/>
          <w:b/>
          <w:bCs/>
          <w:sz w:val="28"/>
          <w:lang w:val="en-IE"/>
        </w:rPr>
      </w:pPr>
      <w:r w:rsidRPr="0008617C">
        <w:rPr>
          <w:rFonts w:asciiTheme="majorHAnsi" w:hAnsiTheme="majorHAnsi" w:cstheme="majorHAnsi"/>
          <w:b/>
          <w:bCs/>
          <w:sz w:val="28"/>
          <w:lang w:val="en-IE"/>
        </w:rPr>
        <w:t>Setup</w:t>
      </w:r>
    </w:p>
    <w:p w14:paraId="5D6827A5" w14:textId="77777777" w:rsidR="0008617C" w:rsidRPr="003E147D" w:rsidRDefault="0008617C" w:rsidP="0008617C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3E147D">
        <w:rPr>
          <w:rFonts w:asciiTheme="majorHAnsi" w:hAnsiTheme="majorHAnsi" w:cstheme="majorHAnsi"/>
          <w:sz w:val="28"/>
          <w:lang w:val="en-IE"/>
        </w:rPr>
        <w:t>Please ensure you have the following installed:</w:t>
      </w:r>
    </w:p>
    <w:p w14:paraId="7FC5C513" w14:textId="77777777" w:rsidR="0008617C" w:rsidRPr="003E147D" w:rsidRDefault="0008617C" w:rsidP="0008617C">
      <w:pPr>
        <w:pStyle w:val="NormalWeb"/>
        <w:numPr>
          <w:ilvl w:val="0"/>
          <w:numId w:val="1"/>
        </w:numPr>
        <w:spacing w:before="2"/>
        <w:jc w:val="both"/>
        <w:rPr>
          <w:rFonts w:asciiTheme="majorHAnsi" w:hAnsiTheme="majorHAnsi" w:cstheme="majorHAnsi"/>
          <w:sz w:val="36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Your preferred version of Visual Studio (I suggest 2022)</w:t>
      </w:r>
    </w:p>
    <w:p w14:paraId="58A81B2B" w14:textId="4D613B54" w:rsidR="00FF50BB" w:rsidRPr="00FF50BB" w:rsidRDefault="0008617C" w:rsidP="00BF7AC1">
      <w:pPr>
        <w:pStyle w:val="NormalWeb"/>
        <w:numPr>
          <w:ilvl w:val="0"/>
          <w:numId w:val="1"/>
        </w:numPr>
        <w:spacing w:before="2"/>
        <w:rPr>
          <w:rFonts w:asciiTheme="majorHAnsi" w:hAnsiTheme="majorHAnsi" w:cstheme="majorHAnsi"/>
          <w:sz w:val="36"/>
          <w:lang w:val="en-IE"/>
        </w:rPr>
      </w:pPr>
      <w:r w:rsidRPr="003E147D">
        <w:rPr>
          <w:rFonts w:asciiTheme="majorHAnsi" w:hAnsiTheme="majorHAnsi" w:cstheme="majorHAnsi"/>
          <w:sz w:val="28"/>
          <w:lang w:val="en-IE"/>
        </w:rPr>
        <w:t>SFML (</w:t>
      </w:r>
      <w:r w:rsidR="008F16A1" w:rsidRPr="008F16A1">
        <w:rPr>
          <w:rFonts w:asciiTheme="majorHAnsi" w:hAnsiTheme="majorHAnsi" w:cstheme="majorHAnsi"/>
          <w:sz w:val="28"/>
          <w:lang w:val="en-IE"/>
        </w:rPr>
        <w:t>Simple and Fast Multimedia Library</w:t>
      </w:r>
      <w:r w:rsidR="008F16A1">
        <w:rPr>
          <w:rFonts w:asciiTheme="majorHAnsi" w:hAnsiTheme="majorHAnsi" w:cstheme="majorHAnsi"/>
          <w:sz w:val="28"/>
          <w:lang w:val="en-IE"/>
        </w:rPr>
        <w:t xml:space="preserve">) at </w:t>
      </w:r>
      <w:r w:rsidR="00FF50BB" w:rsidRPr="00FF50BB">
        <w:rPr>
          <w:rFonts w:asciiTheme="majorHAnsi" w:hAnsiTheme="majorHAnsi" w:cstheme="majorHAnsi"/>
          <w:sz w:val="28"/>
          <w:lang w:val="en-IE"/>
        </w:rPr>
        <w:t>https://www.sfml-</w:t>
      </w:r>
      <w:r w:rsidR="00BF7AC1">
        <w:rPr>
          <w:rFonts w:asciiTheme="majorHAnsi" w:hAnsiTheme="majorHAnsi" w:cstheme="majorHAnsi"/>
          <w:sz w:val="28"/>
          <w:lang w:val="en-IE"/>
        </w:rPr>
        <w:t>d</w:t>
      </w:r>
      <w:r w:rsidR="00FF50BB" w:rsidRPr="00FF50BB">
        <w:rPr>
          <w:rFonts w:asciiTheme="majorHAnsi" w:hAnsiTheme="majorHAnsi" w:cstheme="majorHAnsi"/>
          <w:sz w:val="28"/>
          <w:lang w:val="en-IE"/>
        </w:rPr>
        <w:t>ev.org/download.php</w:t>
      </w:r>
      <w:r w:rsidR="008F16A1">
        <w:rPr>
          <w:rFonts w:asciiTheme="majorHAnsi" w:hAnsiTheme="majorHAnsi" w:cstheme="majorHAnsi"/>
          <w:sz w:val="28"/>
          <w:lang w:val="en-IE"/>
        </w:rPr>
        <w:t>)</w:t>
      </w:r>
    </w:p>
    <w:p w14:paraId="61265C77" w14:textId="590CBC7E" w:rsidR="0008617C" w:rsidRPr="00747496" w:rsidRDefault="0008617C" w:rsidP="00FF50BB">
      <w:pPr>
        <w:pStyle w:val="NormalWeb"/>
        <w:numPr>
          <w:ilvl w:val="1"/>
          <w:numId w:val="1"/>
        </w:numPr>
        <w:spacing w:before="2"/>
        <w:jc w:val="both"/>
        <w:rPr>
          <w:rFonts w:asciiTheme="majorHAnsi" w:hAnsiTheme="majorHAnsi" w:cstheme="majorHAnsi"/>
          <w:sz w:val="36"/>
          <w:lang w:val="en-IE"/>
        </w:rPr>
      </w:pPr>
      <w:r w:rsidRPr="003E147D">
        <w:rPr>
          <w:rFonts w:asciiTheme="majorHAnsi" w:hAnsiTheme="majorHAnsi" w:cstheme="majorHAnsi"/>
          <w:sz w:val="28"/>
          <w:lang w:val="en-IE"/>
        </w:rPr>
        <w:t xml:space="preserve">I suggest we use </w:t>
      </w:r>
      <w:bookmarkStart w:id="0" w:name="_GoBack"/>
      <w:bookmarkEnd w:id="0"/>
      <w:r>
        <w:rPr>
          <w:rFonts w:asciiTheme="majorHAnsi" w:hAnsiTheme="majorHAnsi" w:cstheme="majorHAnsi"/>
          <w:sz w:val="28"/>
          <w:lang w:val="en-IE"/>
        </w:rPr>
        <w:t xml:space="preserve">at least </w:t>
      </w:r>
      <w:r w:rsidRPr="003E147D">
        <w:rPr>
          <w:rFonts w:asciiTheme="majorHAnsi" w:hAnsiTheme="majorHAnsi" w:cstheme="majorHAnsi"/>
          <w:sz w:val="28"/>
          <w:lang w:val="en-IE"/>
        </w:rPr>
        <w:t>version 2.</w:t>
      </w:r>
      <w:r>
        <w:rPr>
          <w:rFonts w:asciiTheme="majorHAnsi" w:hAnsiTheme="majorHAnsi" w:cstheme="majorHAnsi"/>
          <w:sz w:val="28"/>
          <w:lang w:val="en-IE"/>
        </w:rPr>
        <w:t>6.0</w:t>
      </w:r>
      <w:r w:rsidRPr="003E147D">
        <w:rPr>
          <w:rFonts w:asciiTheme="majorHAnsi" w:hAnsiTheme="majorHAnsi" w:cstheme="majorHAnsi"/>
          <w:sz w:val="28"/>
          <w:lang w:val="en-IE"/>
        </w:rPr>
        <w:t>)</w:t>
      </w:r>
    </w:p>
    <w:p w14:paraId="614109A3" w14:textId="0947A4F2" w:rsidR="00714BF1" w:rsidRDefault="0008617C" w:rsidP="00F513BB">
      <w:pPr>
        <w:pStyle w:val="NormalWeb"/>
        <w:numPr>
          <w:ilvl w:val="1"/>
          <w:numId w:val="1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14BF1">
        <w:rPr>
          <w:rFonts w:asciiTheme="majorHAnsi" w:hAnsiTheme="majorHAnsi" w:cstheme="majorHAnsi"/>
          <w:sz w:val="28"/>
          <w:lang w:val="en-IE"/>
        </w:rPr>
        <w:t>Please setup an environment variable called SFML_SDK</w:t>
      </w:r>
      <w:r w:rsidR="007378C8" w:rsidRPr="00714BF1">
        <w:rPr>
          <w:rFonts w:asciiTheme="majorHAnsi" w:hAnsiTheme="majorHAnsi" w:cstheme="majorHAnsi"/>
          <w:sz w:val="28"/>
          <w:lang w:val="en-IE"/>
        </w:rPr>
        <w:t xml:space="preserve">. </w:t>
      </w:r>
      <w:r w:rsidR="005F0620" w:rsidRPr="00714BF1">
        <w:rPr>
          <w:rFonts w:asciiTheme="majorHAnsi" w:hAnsiTheme="majorHAnsi" w:cstheme="majorHAnsi"/>
          <w:sz w:val="28"/>
          <w:lang w:val="en-IE"/>
        </w:rPr>
        <w:t xml:space="preserve">My sample application </w:t>
      </w:r>
      <w:r w:rsidR="00A95438" w:rsidRPr="00714BF1">
        <w:rPr>
          <w:rFonts w:asciiTheme="majorHAnsi" w:hAnsiTheme="majorHAnsi" w:cstheme="majorHAnsi"/>
          <w:sz w:val="28"/>
          <w:lang w:val="en-IE"/>
        </w:rPr>
        <w:t>expects it. I</w:t>
      </w:r>
      <w:r w:rsidR="00BF7AC1">
        <w:rPr>
          <w:rFonts w:asciiTheme="majorHAnsi" w:hAnsiTheme="majorHAnsi" w:cstheme="majorHAnsi"/>
          <w:sz w:val="28"/>
          <w:lang w:val="en-IE"/>
        </w:rPr>
        <w:t>t</w:t>
      </w:r>
      <w:r w:rsidR="00A95438" w:rsidRPr="00714BF1">
        <w:rPr>
          <w:rFonts w:asciiTheme="majorHAnsi" w:hAnsiTheme="majorHAnsi" w:cstheme="majorHAnsi"/>
          <w:sz w:val="28"/>
          <w:lang w:val="en-IE"/>
        </w:rPr>
        <w:t xml:space="preserve"> should be set to the directory where you installed the SFML libraries</w:t>
      </w:r>
      <w:r w:rsidR="00714BF1" w:rsidRPr="00714BF1">
        <w:rPr>
          <w:rFonts w:asciiTheme="majorHAnsi" w:hAnsiTheme="majorHAnsi" w:cstheme="majorHAnsi"/>
          <w:sz w:val="28"/>
          <w:lang w:val="en-IE"/>
        </w:rPr>
        <w:t xml:space="preserve"> e.g</w:t>
      </w:r>
      <w:r w:rsidRPr="00714BF1">
        <w:rPr>
          <w:rFonts w:asciiTheme="majorHAnsi" w:hAnsiTheme="majorHAnsi" w:cstheme="majorHAnsi"/>
          <w:sz w:val="28"/>
          <w:lang w:val="en-IE"/>
        </w:rPr>
        <w:t>. SFML_SDK=C:\SFML-2.6.0</w:t>
      </w:r>
    </w:p>
    <w:p w14:paraId="1674DAE2" w14:textId="42AEE02F" w:rsidR="001A4774" w:rsidRPr="00714BF1" w:rsidRDefault="001A4774" w:rsidP="00F513BB">
      <w:pPr>
        <w:pStyle w:val="NormalWeb"/>
        <w:numPr>
          <w:ilvl w:val="1"/>
          <w:numId w:val="1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14BF1">
        <w:rPr>
          <w:rFonts w:asciiTheme="majorHAnsi" w:hAnsiTheme="majorHAnsi" w:cstheme="majorHAnsi"/>
          <w:sz w:val="28"/>
          <w:lang w:val="en-IE"/>
        </w:rPr>
        <w:t>The source code for this Lab is o</w:t>
      </w:r>
      <w:r w:rsidR="006F20E0" w:rsidRPr="00714BF1">
        <w:rPr>
          <w:rFonts w:asciiTheme="majorHAnsi" w:hAnsiTheme="majorHAnsi" w:cstheme="majorHAnsi"/>
          <w:sz w:val="28"/>
          <w:lang w:val="en-IE"/>
        </w:rPr>
        <w:t xml:space="preserve">n blackboard </w:t>
      </w:r>
      <w:r w:rsidRPr="00714BF1">
        <w:rPr>
          <w:rFonts w:asciiTheme="majorHAnsi" w:hAnsiTheme="majorHAnsi" w:cstheme="majorHAnsi"/>
          <w:sz w:val="28"/>
          <w:lang w:val="en-IE"/>
        </w:rPr>
        <w:t>(</w:t>
      </w:r>
      <w:r w:rsidR="00AA46D2" w:rsidRPr="00714BF1">
        <w:rPr>
          <w:rFonts w:asciiTheme="majorHAnsi" w:hAnsiTheme="majorHAnsi" w:cstheme="majorHAnsi"/>
          <w:sz w:val="28"/>
          <w:lang w:val="en-IE"/>
        </w:rPr>
        <w:t>ABS</w:t>
      </w:r>
      <w:r w:rsidRPr="00714BF1">
        <w:rPr>
          <w:rFonts w:asciiTheme="majorHAnsi" w:hAnsiTheme="majorHAnsi" w:cstheme="majorHAnsi"/>
          <w:sz w:val="28"/>
          <w:lang w:val="en-IE"/>
        </w:rPr>
        <w:t>.zip).</w:t>
      </w:r>
      <w:r w:rsidR="006F20E0" w:rsidRPr="00714BF1">
        <w:rPr>
          <w:rFonts w:asciiTheme="majorHAnsi" w:hAnsiTheme="majorHAnsi" w:cstheme="majorHAnsi"/>
          <w:sz w:val="28"/>
          <w:lang w:val="en-IE"/>
        </w:rPr>
        <w:t xml:space="preserve"> </w:t>
      </w:r>
      <w:r w:rsidR="00AA46D2" w:rsidRPr="00714BF1">
        <w:rPr>
          <w:rFonts w:asciiTheme="majorHAnsi" w:hAnsiTheme="majorHAnsi" w:cstheme="majorHAnsi"/>
          <w:sz w:val="28"/>
          <w:lang w:val="en-IE"/>
        </w:rPr>
        <w:t xml:space="preserve">ABS </w:t>
      </w:r>
      <w:proofErr w:type="gramStart"/>
      <w:r w:rsidR="00AA46D2" w:rsidRPr="00714BF1">
        <w:rPr>
          <w:rFonts w:asciiTheme="majorHAnsi" w:hAnsiTheme="majorHAnsi" w:cstheme="majorHAnsi"/>
          <w:sz w:val="28"/>
          <w:lang w:val="en-IE"/>
        </w:rPr>
        <w:t>stands</w:t>
      </w:r>
      <w:proofErr w:type="gramEnd"/>
      <w:r w:rsidR="00AA46D2" w:rsidRPr="00714BF1">
        <w:rPr>
          <w:rFonts w:asciiTheme="majorHAnsi" w:hAnsiTheme="majorHAnsi" w:cstheme="majorHAnsi"/>
          <w:sz w:val="28"/>
          <w:lang w:val="en-IE"/>
        </w:rPr>
        <w:t xml:space="preserve"> for Agent Based System which is a topic we explore at the end of the module. </w:t>
      </w:r>
      <w:r w:rsidR="005461E7" w:rsidRPr="00714BF1">
        <w:rPr>
          <w:rFonts w:asciiTheme="majorHAnsi" w:hAnsiTheme="majorHAnsi" w:cstheme="majorHAnsi"/>
          <w:sz w:val="28"/>
          <w:lang w:val="en-IE"/>
        </w:rPr>
        <w:t>It is b</w:t>
      </w:r>
      <w:r w:rsidR="006F20E0" w:rsidRPr="00714BF1">
        <w:rPr>
          <w:rFonts w:asciiTheme="majorHAnsi" w:hAnsiTheme="majorHAnsi" w:cstheme="majorHAnsi"/>
          <w:sz w:val="28"/>
          <w:lang w:val="en-IE"/>
        </w:rPr>
        <w:t xml:space="preserve">ased on the </w:t>
      </w:r>
      <w:r w:rsidRPr="00714BF1">
        <w:rPr>
          <w:rFonts w:asciiTheme="majorHAnsi" w:hAnsiTheme="majorHAnsi" w:cstheme="majorHAnsi"/>
          <w:sz w:val="28"/>
          <w:lang w:val="en-IE"/>
        </w:rPr>
        <w:t xml:space="preserve">java </w:t>
      </w:r>
      <w:r w:rsidR="006F20E0" w:rsidRPr="00714BF1">
        <w:rPr>
          <w:rFonts w:asciiTheme="majorHAnsi" w:hAnsiTheme="majorHAnsi" w:cstheme="majorHAnsi"/>
          <w:sz w:val="28"/>
          <w:lang w:val="en-IE"/>
        </w:rPr>
        <w:t xml:space="preserve">tutorial found </w:t>
      </w:r>
      <w:hyperlink r:id="rId7" w:history="1">
        <w:r w:rsidR="006F20E0" w:rsidRPr="00714BF1">
          <w:rPr>
            <w:rStyle w:val="Hyperlink"/>
            <w:rFonts w:asciiTheme="majorHAnsi" w:hAnsiTheme="majorHAnsi" w:cstheme="majorHAnsi"/>
            <w:sz w:val="28"/>
            <w:lang w:val="en-IE"/>
          </w:rPr>
          <w:t>here</w:t>
        </w:r>
      </w:hyperlink>
      <w:r w:rsidR="005461E7" w:rsidRPr="00714BF1">
        <w:rPr>
          <w:rFonts w:asciiTheme="majorHAnsi" w:hAnsiTheme="majorHAnsi" w:cstheme="majorHAnsi"/>
          <w:sz w:val="28"/>
          <w:lang w:val="en-IE"/>
        </w:rPr>
        <w:t xml:space="preserve"> </w:t>
      </w:r>
      <w:r w:rsidRPr="00714BF1">
        <w:rPr>
          <w:rFonts w:asciiTheme="majorHAnsi" w:hAnsiTheme="majorHAnsi" w:cstheme="majorHAnsi"/>
          <w:sz w:val="28"/>
          <w:lang w:val="en-IE"/>
        </w:rPr>
        <w:t>which I have reproduced in C++</w:t>
      </w:r>
      <w:r w:rsidR="00E11E72" w:rsidRPr="00714BF1">
        <w:rPr>
          <w:rFonts w:asciiTheme="majorHAnsi" w:hAnsiTheme="majorHAnsi" w:cstheme="majorHAnsi"/>
          <w:sz w:val="28"/>
          <w:lang w:val="en-IE"/>
        </w:rPr>
        <w:t xml:space="preserve"> and fixed his bugs</w:t>
      </w:r>
      <w:r w:rsidRPr="00714BF1">
        <w:rPr>
          <w:rFonts w:asciiTheme="majorHAnsi" w:hAnsiTheme="majorHAnsi" w:cstheme="majorHAnsi"/>
          <w:sz w:val="28"/>
          <w:lang w:val="en-IE"/>
        </w:rPr>
        <w:t xml:space="preserve"> (because I’m nice like that).</w:t>
      </w:r>
      <w:r w:rsidR="00D1428F" w:rsidRPr="00714BF1">
        <w:rPr>
          <w:rFonts w:asciiTheme="majorHAnsi" w:hAnsiTheme="majorHAnsi" w:cstheme="majorHAnsi"/>
          <w:sz w:val="28"/>
          <w:lang w:val="en-IE"/>
        </w:rPr>
        <w:t xml:space="preserve"> </w:t>
      </w:r>
      <w:r w:rsidR="00733A36" w:rsidRPr="00714BF1">
        <w:rPr>
          <w:rFonts w:asciiTheme="majorHAnsi" w:hAnsiTheme="majorHAnsi" w:cstheme="majorHAnsi"/>
          <w:sz w:val="28"/>
          <w:lang w:val="en-IE"/>
        </w:rPr>
        <w:t>It i</w:t>
      </w:r>
      <w:r w:rsidR="00F005FE" w:rsidRPr="00714BF1">
        <w:rPr>
          <w:rFonts w:asciiTheme="majorHAnsi" w:hAnsiTheme="majorHAnsi" w:cstheme="majorHAnsi"/>
          <w:sz w:val="28"/>
          <w:lang w:val="en-IE"/>
        </w:rPr>
        <w:t>nclude</w:t>
      </w:r>
      <w:r w:rsidR="00733A36" w:rsidRPr="00714BF1">
        <w:rPr>
          <w:rFonts w:asciiTheme="majorHAnsi" w:hAnsiTheme="majorHAnsi" w:cstheme="majorHAnsi"/>
          <w:sz w:val="28"/>
          <w:lang w:val="en-IE"/>
        </w:rPr>
        <w:t>s a partial implementation of this behaviour tree</w:t>
      </w:r>
      <w:r w:rsidR="000A32E3" w:rsidRPr="00714BF1">
        <w:rPr>
          <w:rFonts w:asciiTheme="majorHAnsi" w:hAnsiTheme="majorHAnsi" w:cstheme="majorHAnsi"/>
          <w:sz w:val="28"/>
          <w:lang w:val="en-IE"/>
        </w:rPr>
        <w:t xml:space="preserve"> </w:t>
      </w:r>
      <w:r w:rsidR="00B12971" w:rsidRPr="00714BF1">
        <w:rPr>
          <w:rFonts w:asciiTheme="majorHAnsi" w:hAnsiTheme="majorHAnsi" w:cstheme="majorHAnsi"/>
          <w:sz w:val="28"/>
          <w:lang w:val="en-IE"/>
        </w:rPr>
        <w:t xml:space="preserve">including </w:t>
      </w:r>
      <w:r w:rsidR="00F005FE" w:rsidRPr="00714BF1">
        <w:rPr>
          <w:rFonts w:asciiTheme="majorHAnsi" w:hAnsiTheme="majorHAnsi" w:cstheme="majorHAnsi"/>
          <w:sz w:val="28"/>
          <w:lang w:val="en-IE"/>
        </w:rPr>
        <w:t>demonstrati</w:t>
      </w:r>
      <w:r w:rsidR="00B12971" w:rsidRPr="00714BF1">
        <w:rPr>
          <w:rFonts w:asciiTheme="majorHAnsi" w:hAnsiTheme="majorHAnsi" w:cstheme="majorHAnsi"/>
          <w:sz w:val="28"/>
          <w:lang w:val="en-IE"/>
        </w:rPr>
        <w:t>ons of</w:t>
      </w:r>
      <w:r w:rsidR="00F005FE" w:rsidRPr="00714BF1">
        <w:rPr>
          <w:rFonts w:asciiTheme="majorHAnsi" w:hAnsiTheme="majorHAnsi" w:cstheme="majorHAnsi"/>
          <w:sz w:val="28"/>
          <w:lang w:val="en-IE"/>
        </w:rPr>
        <w:t xml:space="preserve"> various </w:t>
      </w:r>
      <w:r w:rsidR="00B12971" w:rsidRPr="00714BF1">
        <w:rPr>
          <w:rFonts w:asciiTheme="majorHAnsi" w:hAnsiTheme="majorHAnsi" w:cstheme="majorHAnsi"/>
          <w:sz w:val="28"/>
          <w:lang w:val="en-IE"/>
        </w:rPr>
        <w:t xml:space="preserve">other </w:t>
      </w:r>
      <w:r w:rsidR="00F005FE" w:rsidRPr="00714BF1">
        <w:rPr>
          <w:rFonts w:asciiTheme="majorHAnsi" w:hAnsiTheme="majorHAnsi" w:cstheme="majorHAnsi"/>
          <w:sz w:val="28"/>
          <w:lang w:val="en-IE"/>
        </w:rPr>
        <w:t>behaviours</w:t>
      </w:r>
      <w:r w:rsidR="00733A36" w:rsidRPr="00714BF1">
        <w:rPr>
          <w:rFonts w:asciiTheme="majorHAnsi" w:hAnsiTheme="majorHAnsi" w:cstheme="majorHAnsi"/>
          <w:sz w:val="28"/>
          <w:lang w:val="en-IE"/>
        </w:rPr>
        <w:t>:</w:t>
      </w:r>
    </w:p>
    <w:p w14:paraId="3116379C" w14:textId="152A5DAC" w:rsidR="00733A36" w:rsidRDefault="00733A36" w:rsidP="00733A36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noProof/>
        </w:rPr>
        <w:drawing>
          <wp:inline distT="0" distB="0" distL="0" distR="0" wp14:anchorId="0A06544D" wp14:editId="65B96A28">
            <wp:extent cx="4476750" cy="4381500"/>
            <wp:effectExtent l="0" t="0" r="0" b="0"/>
            <wp:docPr id="2" name="Picture 2" descr="https://www.javacodegeeks.com/wp-content/uploads/2014/08/droids_ai_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javacodegeeks.com/wp-content/uploads/2014/08/droids_ai_b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BEFBD" w14:textId="27584814" w:rsidR="0010303C" w:rsidRDefault="00D63979" w:rsidP="001A4774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In </w:t>
      </w:r>
      <w:proofErr w:type="gramStart"/>
      <w:r w:rsidRPr="008528E7">
        <w:rPr>
          <w:rFonts w:asciiTheme="majorHAnsi" w:hAnsiTheme="majorHAnsi" w:cstheme="majorHAnsi"/>
          <w:b/>
          <w:sz w:val="28"/>
          <w:lang w:val="en-IE"/>
        </w:rPr>
        <w:t>Game::</w:t>
      </w:r>
      <w:proofErr w:type="spellStart"/>
      <w:proofErr w:type="gramEnd"/>
      <w:r w:rsidRPr="008528E7">
        <w:rPr>
          <w:rFonts w:asciiTheme="majorHAnsi" w:hAnsiTheme="majorHAnsi" w:cstheme="majorHAnsi"/>
          <w:b/>
          <w:sz w:val="28"/>
          <w:lang w:val="en-IE"/>
        </w:rPr>
        <w:t>setupDroids</w:t>
      </w:r>
      <w:proofErr w:type="spellEnd"/>
      <w:r w:rsidRPr="008528E7">
        <w:rPr>
          <w:rFonts w:asciiTheme="majorHAnsi" w:hAnsiTheme="majorHAnsi" w:cstheme="majorHAnsi"/>
          <w:b/>
          <w:sz w:val="28"/>
          <w:lang w:val="en-IE"/>
        </w:rPr>
        <w:t>()</w:t>
      </w:r>
      <w:r>
        <w:rPr>
          <w:rFonts w:asciiTheme="majorHAnsi" w:hAnsiTheme="majorHAnsi" w:cstheme="majorHAnsi"/>
          <w:sz w:val="28"/>
          <w:lang w:val="en-IE"/>
        </w:rPr>
        <w:t xml:space="preserve"> I have some Droids created with different behaviours assigned to them. </w:t>
      </w:r>
      <w:r w:rsidR="00612099">
        <w:rPr>
          <w:rFonts w:asciiTheme="majorHAnsi" w:hAnsiTheme="majorHAnsi" w:cstheme="majorHAnsi"/>
          <w:sz w:val="28"/>
          <w:lang w:val="en-IE"/>
        </w:rPr>
        <w:t xml:space="preserve">Most are </w:t>
      </w:r>
      <w:r>
        <w:rPr>
          <w:rFonts w:asciiTheme="majorHAnsi" w:hAnsiTheme="majorHAnsi" w:cstheme="majorHAnsi"/>
          <w:sz w:val="28"/>
          <w:lang w:val="en-IE"/>
        </w:rPr>
        <w:t>commented out to remove clutter on the screen.</w:t>
      </w:r>
      <w:r w:rsidR="0010303C">
        <w:rPr>
          <w:rFonts w:asciiTheme="majorHAnsi" w:hAnsiTheme="majorHAnsi" w:cstheme="majorHAnsi"/>
          <w:sz w:val="28"/>
          <w:lang w:val="en-IE"/>
        </w:rPr>
        <w:t xml:space="preserve"> </w:t>
      </w:r>
    </w:p>
    <w:p w14:paraId="48E29CE8" w14:textId="77777777" w:rsidR="0010303C" w:rsidRDefault="0010303C" w:rsidP="001A4774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0CEC3988" w14:textId="7C06E99F" w:rsidR="00D63979" w:rsidRDefault="0010303C" w:rsidP="001A4774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The base Behaviour is called a </w:t>
      </w:r>
      <w:r w:rsidRPr="00771D08">
        <w:rPr>
          <w:rFonts w:asciiTheme="majorHAnsi" w:hAnsiTheme="majorHAnsi" w:cstheme="majorHAnsi"/>
          <w:b/>
          <w:sz w:val="28"/>
          <w:lang w:val="en-IE"/>
        </w:rPr>
        <w:t>Routine</w:t>
      </w:r>
      <w:r>
        <w:rPr>
          <w:rFonts w:asciiTheme="majorHAnsi" w:hAnsiTheme="majorHAnsi" w:cstheme="majorHAnsi"/>
          <w:sz w:val="28"/>
          <w:lang w:val="en-IE"/>
        </w:rPr>
        <w:t xml:space="preserve">, and each other behaviour inherits from that. I have implemented </w:t>
      </w:r>
      <w:r w:rsidR="00AA46D2">
        <w:rPr>
          <w:rFonts w:asciiTheme="majorHAnsi" w:hAnsiTheme="majorHAnsi" w:cstheme="majorHAnsi"/>
          <w:sz w:val="28"/>
          <w:lang w:val="en-IE"/>
        </w:rPr>
        <w:t>a number of</w:t>
      </w:r>
      <w:r>
        <w:rPr>
          <w:rFonts w:asciiTheme="majorHAnsi" w:hAnsiTheme="majorHAnsi" w:cstheme="majorHAnsi"/>
          <w:sz w:val="28"/>
          <w:lang w:val="en-IE"/>
        </w:rPr>
        <w:t xml:space="preserve"> leaf Behaviours (</w:t>
      </w:r>
      <w:r w:rsidR="00AA46D2">
        <w:rPr>
          <w:rFonts w:asciiTheme="majorHAnsi" w:hAnsiTheme="majorHAnsi" w:cstheme="majorHAnsi"/>
          <w:sz w:val="28"/>
          <w:lang w:val="en-IE"/>
        </w:rPr>
        <w:t xml:space="preserve">e.g. </w:t>
      </w:r>
      <w:proofErr w:type="spellStart"/>
      <w:r w:rsidRPr="008528E7">
        <w:rPr>
          <w:rFonts w:asciiTheme="majorHAnsi" w:hAnsiTheme="majorHAnsi" w:cstheme="majorHAnsi"/>
          <w:b/>
          <w:sz w:val="28"/>
          <w:lang w:val="en-IE"/>
        </w:rPr>
        <w:t>MoveTo</w:t>
      </w:r>
      <w:proofErr w:type="spellEnd"/>
      <w:r>
        <w:rPr>
          <w:rFonts w:asciiTheme="majorHAnsi" w:hAnsiTheme="majorHAnsi" w:cstheme="majorHAnsi"/>
          <w:sz w:val="28"/>
          <w:lang w:val="en-IE"/>
        </w:rPr>
        <w:t xml:space="preserve">, </w:t>
      </w:r>
      <w:r w:rsidRPr="008528E7">
        <w:rPr>
          <w:rFonts w:asciiTheme="majorHAnsi" w:hAnsiTheme="majorHAnsi" w:cstheme="majorHAnsi"/>
          <w:b/>
          <w:sz w:val="28"/>
          <w:lang w:val="en-IE"/>
        </w:rPr>
        <w:t>Wander</w:t>
      </w:r>
      <w:r>
        <w:rPr>
          <w:rFonts w:asciiTheme="majorHAnsi" w:hAnsiTheme="majorHAnsi" w:cstheme="majorHAnsi"/>
          <w:sz w:val="28"/>
          <w:lang w:val="en-IE"/>
        </w:rPr>
        <w:t xml:space="preserve"> and </w:t>
      </w:r>
      <w:proofErr w:type="spellStart"/>
      <w:r w:rsidRPr="008528E7">
        <w:rPr>
          <w:rFonts w:asciiTheme="majorHAnsi" w:hAnsiTheme="majorHAnsi" w:cstheme="majorHAnsi"/>
          <w:b/>
          <w:sz w:val="28"/>
          <w:lang w:val="en-IE"/>
        </w:rPr>
        <w:t>IsDroidInRange</w:t>
      </w:r>
      <w:proofErr w:type="spellEnd"/>
      <w:r>
        <w:rPr>
          <w:rFonts w:asciiTheme="majorHAnsi" w:hAnsiTheme="majorHAnsi" w:cstheme="majorHAnsi"/>
          <w:sz w:val="28"/>
          <w:lang w:val="en-IE"/>
        </w:rPr>
        <w:t xml:space="preserve">). I have also implemented </w:t>
      </w:r>
      <w:r w:rsidRPr="008528E7">
        <w:rPr>
          <w:rFonts w:asciiTheme="majorHAnsi" w:hAnsiTheme="majorHAnsi" w:cstheme="majorHAnsi"/>
          <w:b/>
          <w:sz w:val="28"/>
          <w:lang w:val="en-IE"/>
        </w:rPr>
        <w:t>Selector</w:t>
      </w:r>
      <w:r>
        <w:rPr>
          <w:rFonts w:asciiTheme="majorHAnsi" w:hAnsiTheme="majorHAnsi" w:cstheme="majorHAnsi"/>
          <w:sz w:val="28"/>
          <w:lang w:val="en-IE"/>
        </w:rPr>
        <w:t xml:space="preserve"> node, </w:t>
      </w:r>
      <w:r w:rsidRPr="008528E7">
        <w:rPr>
          <w:rFonts w:asciiTheme="majorHAnsi" w:hAnsiTheme="majorHAnsi" w:cstheme="majorHAnsi"/>
          <w:b/>
          <w:sz w:val="28"/>
          <w:lang w:val="en-IE"/>
        </w:rPr>
        <w:t>Sequence</w:t>
      </w:r>
      <w:r>
        <w:rPr>
          <w:rFonts w:asciiTheme="majorHAnsi" w:hAnsiTheme="majorHAnsi" w:cstheme="majorHAnsi"/>
          <w:sz w:val="28"/>
          <w:lang w:val="en-IE"/>
        </w:rPr>
        <w:t xml:space="preserve"> node and </w:t>
      </w:r>
      <w:r w:rsidRPr="008528E7">
        <w:rPr>
          <w:rFonts w:asciiTheme="majorHAnsi" w:hAnsiTheme="majorHAnsi" w:cstheme="majorHAnsi"/>
          <w:b/>
          <w:sz w:val="28"/>
          <w:lang w:val="en-IE"/>
        </w:rPr>
        <w:t>Repeat</w:t>
      </w:r>
      <w:r>
        <w:rPr>
          <w:rFonts w:asciiTheme="majorHAnsi" w:hAnsiTheme="majorHAnsi" w:cstheme="majorHAnsi"/>
          <w:sz w:val="28"/>
          <w:lang w:val="en-IE"/>
        </w:rPr>
        <w:t xml:space="preserve"> node types. The key to a behaviour tree is of course the return value </w:t>
      </w:r>
      <w:r w:rsidR="008528E7">
        <w:rPr>
          <w:rFonts w:asciiTheme="majorHAnsi" w:hAnsiTheme="majorHAnsi" w:cstheme="majorHAnsi"/>
          <w:sz w:val="28"/>
          <w:lang w:val="en-IE"/>
        </w:rPr>
        <w:t xml:space="preserve">(SUCCESS, FAILURE, RUNNING) </w:t>
      </w:r>
      <w:r>
        <w:rPr>
          <w:rFonts w:asciiTheme="majorHAnsi" w:hAnsiTheme="majorHAnsi" w:cstheme="majorHAnsi"/>
          <w:sz w:val="28"/>
          <w:lang w:val="en-IE"/>
        </w:rPr>
        <w:t xml:space="preserve">which I have implemented as a sort of </w:t>
      </w:r>
      <w:r w:rsidR="008F471E">
        <w:rPr>
          <w:rFonts w:asciiTheme="majorHAnsi" w:hAnsiTheme="majorHAnsi" w:cstheme="majorHAnsi"/>
          <w:sz w:val="28"/>
          <w:lang w:val="en-IE"/>
        </w:rPr>
        <w:t xml:space="preserve">finite state machine </w:t>
      </w:r>
      <w:r>
        <w:rPr>
          <w:rFonts w:asciiTheme="majorHAnsi" w:hAnsiTheme="majorHAnsi" w:cstheme="majorHAnsi"/>
          <w:sz w:val="28"/>
          <w:lang w:val="en-IE"/>
        </w:rPr>
        <w:t>in the base behaviour.</w:t>
      </w:r>
    </w:p>
    <w:p w14:paraId="24403F4A" w14:textId="75849337" w:rsidR="0010303C" w:rsidRDefault="001A4774" w:rsidP="001A4774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 </w:t>
      </w:r>
    </w:p>
    <w:p w14:paraId="6EDCB82B" w14:textId="77777777" w:rsidR="006D7485" w:rsidRPr="00AA46D2" w:rsidRDefault="006D7485" w:rsidP="003D63C0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  <w:r w:rsidRPr="00AA46D2">
        <w:rPr>
          <w:rFonts w:asciiTheme="majorHAnsi" w:hAnsiTheme="majorHAnsi" w:cstheme="majorHAnsi"/>
          <w:b/>
          <w:sz w:val="28"/>
          <w:lang w:val="en-IE"/>
        </w:rPr>
        <w:t>To do:</w:t>
      </w:r>
    </w:p>
    <w:p w14:paraId="6EDCB82C" w14:textId="77777777" w:rsidR="006D7485" w:rsidRDefault="006D7485" w:rsidP="003D63C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EDCB82D" w14:textId="5F01F7EB" w:rsidR="006D7485" w:rsidRDefault="003C19C4" w:rsidP="006D7485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Have a read of </w:t>
      </w:r>
      <w:r w:rsidR="006D7485">
        <w:rPr>
          <w:rFonts w:asciiTheme="majorHAnsi" w:hAnsiTheme="majorHAnsi" w:cstheme="majorHAnsi"/>
          <w:sz w:val="28"/>
          <w:lang w:val="en-IE"/>
        </w:rPr>
        <w:t>the tutorial explanation on line.</w:t>
      </w:r>
    </w:p>
    <w:p w14:paraId="6F088099" w14:textId="5B58180D" w:rsidR="00A02247" w:rsidRDefault="003C19C4" w:rsidP="006D7485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Interrogate my code and </w:t>
      </w:r>
      <w:r w:rsidR="00A02247">
        <w:rPr>
          <w:rFonts w:asciiTheme="majorHAnsi" w:hAnsiTheme="majorHAnsi" w:cstheme="majorHAnsi"/>
          <w:sz w:val="28"/>
          <w:lang w:val="en-IE"/>
        </w:rPr>
        <w:t>understand how the behaviours are implemented via inheritance</w:t>
      </w:r>
      <w:r w:rsidR="0014754E">
        <w:rPr>
          <w:rFonts w:asciiTheme="majorHAnsi" w:hAnsiTheme="majorHAnsi" w:cstheme="majorHAnsi"/>
          <w:sz w:val="28"/>
          <w:lang w:val="en-IE"/>
        </w:rPr>
        <w:t>.</w:t>
      </w:r>
    </w:p>
    <w:p w14:paraId="6990E8E8" w14:textId="4D23178F" w:rsidR="003C19C4" w:rsidRDefault="00A02247" w:rsidP="006D7485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R</w:t>
      </w:r>
      <w:r w:rsidR="003C19C4">
        <w:rPr>
          <w:rFonts w:asciiTheme="majorHAnsi" w:hAnsiTheme="majorHAnsi" w:cstheme="majorHAnsi"/>
          <w:sz w:val="28"/>
          <w:lang w:val="en-IE"/>
        </w:rPr>
        <w:t xml:space="preserve">un </w:t>
      </w:r>
      <w:r>
        <w:rPr>
          <w:rFonts w:asciiTheme="majorHAnsi" w:hAnsiTheme="majorHAnsi" w:cstheme="majorHAnsi"/>
          <w:sz w:val="28"/>
          <w:lang w:val="en-IE"/>
        </w:rPr>
        <w:t>the program.</w:t>
      </w:r>
      <w:r w:rsidR="003C19C4">
        <w:rPr>
          <w:rFonts w:asciiTheme="majorHAnsi" w:hAnsiTheme="majorHAnsi" w:cstheme="majorHAnsi"/>
          <w:sz w:val="28"/>
          <w:lang w:val="en-IE"/>
        </w:rPr>
        <w:t xml:space="preserve"> You should </w:t>
      </w:r>
      <w:r>
        <w:rPr>
          <w:rFonts w:asciiTheme="majorHAnsi" w:hAnsiTheme="majorHAnsi" w:cstheme="majorHAnsi"/>
          <w:sz w:val="28"/>
          <w:lang w:val="en-IE"/>
        </w:rPr>
        <w:t xml:space="preserve">see </w:t>
      </w:r>
      <w:r w:rsidR="003C19C4">
        <w:rPr>
          <w:rFonts w:asciiTheme="majorHAnsi" w:hAnsiTheme="majorHAnsi" w:cstheme="majorHAnsi"/>
          <w:sz w:val="28"/>
          <w:lang w:val="en-IE"/>
        </w:rPr>
        <w:t>my little BB-8s moving around the screen</w:t>
      </w:r>
      <w:r w:rsidR="00495EB9">
        <w:rPr>
          <w:rFonts w:asciiTheme="majorHAnsi" w:hAnsiTheme="majorHAnsi" w:cstheme="majorHAnsi"/>
          <w:sz w:val="28"/>
          <w:lang w:val="en-IE"/>
        </w:rPr>
        <w:t>.</w:t>
      </w:r>
    </w:p>
    <w:p w14:paraId="564B9EE4" w14:textId="0F7A84AF" w:rsidR="00495EB9" w:rsidRDefault="001A4372" w:rsidP="00495EB9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They </w:t>
      </w:r>
      <w:r w:rsidR="00495EB9">
        <w:rPr>
          <w:rFonts w:asciiTheme="majorHAnsi" w:hAnsiTheme="majorHAnsi" w:cstheme="majorHAnsi"/>
          <w:sz w:val="28"/>
          <w:lang w:val="en-IE"/>
        </w:rPr>
        <w:t>stop when their behaviour finishes</w:t>
      </w:r>
      <w:r>
        <w:rPr>
          <w:rFonts w:asciiTheme="majorHAnsi" w:hAnsiTheme="majorHAnsi" w:cstheme="majorHAnsi"/>
          <w:sz w:val="28"/>
          <w:lang w:val="en-IE"/>
        </w:rPr>
        <w:t xml:space="preserve"> (if it finishes)</w:t>
      </w:r>
      <w:r w:rsidR="00495EB9">
        <w:rPr>
          <w:rFonts w:asciiTheme="majorHAnsi" w:hAnsiTheme="majorHAnsi" w:cstheme="majorHAnsi"/>
          <w:sz w:val="28"/>
          <w:lang w:val="en-IE"/>
        </w:rPr>
        <w:t>.</w:t>
      </w:r>
      <w:r w:rsidR="00474A03">
        <w:rPr>
          <w:rFonts w:asciiTheme="majorHAnsi" w:hAnsiTheme="majorHAnsi" w:cstheme="majorHAnsi"/>
          <w:sz w:val="28"/>
          <w:lang w:val="en-IE"/>
        </w:rPr>
        <w:t xml:space="preserve"> D</w:t>
      </w:r>
      <w:r>
        <w:rPr>
          <w:rFonts w:asciiTheme="majorHAnsi" w:hAnsiTheme="majorHAnsi" w:cstheme="majorHAnsi"/>
          <w:sz w:val="28"/>
          <w:lang w:val="en-IE"/>
        </w:rPr>
        <w:t>e</w:t>
      </w:r>
      <w:r w:rsidR="00474A03">
        <w:rPr>
          <w:rFonts w:asciiTheme="majorHAnsi" w:hAnsiTheme="majorHAnsi" w:cstheme="majorHAnsi"/>
          <w:sz w:val="28"/>
          <w:lang w:val="en-IE"/>
        </w:rPr>
        <w:t>bug info to the output screen shows what’s going on.</w:t>
      </w:r>
    </w:p>
    <w:p w14:paraId="58EB10B6" w14:textId="553E62ED" w:rsidR="00A02247" w:rsidRDefault="00B66122" w:rsidP="006F2508">
      <w:pPr>
        <w:pStyle w:val="NormalWeb"/>
        <w:spacing w:before="2"/>
        <w:ind w:left="720"/>
        <w:jc w:val="center"/>
        <w:outlineLvl w:val="0"/>
        <w:rPr>
          <w:rFonts w:asciiTheme="majorHAnsi" w:hAnsiTheme="majorHAnsi" w:cstheme="majorHAnsi"/>
          <w:sz w:val="28"/>
          <w:lang w:val="en-IE"/>
        </w:rPr>
      </w:pPr>
      <w:r w:rsidRPr="00B66122">
        <w:rPr>
          <w:rFonts w:asciiTheme="majorHAnsi" w:hAnsiTheme="majorHAnsi" w:cstheme="majorHAnsi"/>
          <w:noProof/>
          <w:sz w:val="28"/>
          <w:lang w:val="en-IE"/>
        </w:rPr>
        <w:drawing>
          <wp:inline distT="0" distB="0" distL="0" distR="0" wp14:anchorId="556609D8" wp14:editId="42E56721">
            <wp:extent cx="4341646" cy="4396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140" cy="440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F62B" w14:textId="77777777" w:rsidR="008B77EB" w:rsidRDefault="008B77EB" w:rsidP="008B77EB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2973A329" w14:textId="4B63817A" w:rsidR="00D63979" w:rsidRDefault="00D63979" w:rsidP="006D7485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Play with the droids and behaviours to see how they work (and what restrictions exist with this implementation)</w:t>
      </w:r>
    </w:p>
    <w:p w14:paraId="6EDCB82F" w14:textId="56D08971" w:rsidR="006D7485" w:rsidRDefault="00AA46D2" w:rsidP="006D7485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I have also created a behaviour called </w:t>
      </w:r>
      <w:r w:rsidRPr="00BB7DFA">
        <w:rPr>
          <w:rFonts w:asciiTheme="majorHAnsi" w:hAnsiTheme="majorHAnsi" w:cstheme="majorHAnsi"/>
          <w:b/>
          <w:sz w:val="28"/>
          <w:lang w:val="en-IE"/>
        </w:rPr>
        <w:t>Hide</w:t>
      </w:r>
      <w:r>
        <w:rPr>
          <w:rFonts w:asciiTheme="majorHAnsi" w:hAnsiTheme="majorHAnsi" w:cstheme="majorHAnsi"/>
          <w:sz w:val="28"/>
          <w:lang w:val="en-IE"/>
        </w:rPr>
        <w:t>.</w:t>
      </w:r>
      <w:r w:rsidR="00BB7DFA">
        <w:rPr>
          <w:rFonts w:asciiTheme="majorHAnsi" w:hAnsiTheme="majorHAnsi" w:cstheme="majorHAnsi"/>
          <w:sz w:val="28"/>
          <w:lang w:val="en-IE"/>
        </w:rPr>
        <w:t xml:space="preserve"> It takes two int parameters referring to two other droids A and B. The behaviour is to hide from droid A behind droid B. </w:t>
      </w:r>
      <w:r>
        <w:rPr>
          <w:rFonts w:asciiTheme="majorHAnsi" w:hAnsiTheme="majorHAnsi" w:cstheme="majorHAnsi"/>
          <w:sz w:val="28"/>
          <w:lang w:val="en-IE"/>
        </w:rPr>
        <w:t>Droid</w:t>
      </w:r>
      <w:r w:rsidR="00B12971">
        <w:rPr>
          <w:rFonts w:asciiTheme="majorHAnsi" w:hAnsiTheme="majorHAnsi" w:cstheme="majorHAnsi"/>
          <w:sz w:val="28"/>
          <w:lang w:val="en-IE"/>
        </w:rPr>
        <w:t xml:space="preserve"> D4 (light blue above) is running that</w:t>
      </w:r>
      <w:r w:rsidR="00BB7DFA">
        <w:rPr>
          <w:rFonts w:asciiTheme="majorHAnsi" w:hAnsiTheme="majorHAnsi" w:cstheme="majorHAnsi"/>
          <w:sz w:val="28"/>
          <w:lang w:val="en-IE"/>
        </w:rPr>
        <w:t xml:space="preserve"> </w:t>
      </w:r>
      <w:r w:rsidR="006D7485">
        <w:rPr>
          <w:rFonts w:asciiTheme="majorHAnsi" w:hAnsiTheme="majorHAnsi" w:cstheme="majorHAnsi"/>
          <w:sz w:val="28"/>
          <w:lang w:val="en-IE"/>
        </w:rPr>
        <w:t>behaviour</w:t>
      </w:r>
      <w:r w:rsidR="005E7520">
        <w:rPr>
          <w:rFonts w:asciiTheme="majorHAnsi" w:hAnsiTheme="majorHAnsi" w:cstheme="majorHAnsi"/>
          <w:sz w:val="28"/>
          <w:lang w:val="en-IE"/>
        </w:rPr>
        <w:t>.</w:t>
      </w:r>
      <w:r w:rsidR="00B12971">
        <w:rPr>
          <w:rFonts w:asciiTheme="majorHAnsi" w:hAnsiTheme="majorHAnsi" w:cstheme="majorHAnsi"/>
          <w:sz w:val="28"/>
          <w:lang w:val="en-IE"/>
        </w:rPr>
        <w:t xml:space="preserve"> It is hiding from </w:t>
      </w:r>
      <w:r w:rsidR="002F7447">
        <w:rPr>
          <w:rFonts w:asciiTheme="majorHAnsi" w:hAnsiTheme="majorHAnsi" w:cstheme="majorHAnsi"/>
          <w:sz w:val="28"/>
          <w:lang w:val="en-IE"/>
        </w:rPr>
        <w:t>D</w:t>
      </w:r>
      <w:r w:rsidR="00B66122">
        <w:rPr>
          <w:rFonts w:asciiTheme="majorHAnsi" w:hAnsiTheme="majorHAnsi" w:cstheme="majorHAnsi"/>
          <w:sz w:val="28"/>
          <w:lang w:val="en-IE"/>
        </w:rPr>
        <w:t>1</w:t>
      </w:r>
      <w:r w:rsidR="002F7447">
        <w:rPr>
          <w:rFonts w:asciiTheme="majorHAnsi" w:hAnsiTheme="majorHAnsi" w:cstheme="majorHAnsi"/>
          <w:sz w:val="28"/>
          <w:lang w:val="en-IE"/>
        </w:rPr>
        <w:t xml:space="preserve"> (</w:t>
      </w:r>
      <w:r w:rsidR="00B66122">
        <w:rPr>
          <w:rFonts w:asciiTheme="majorHAnsi" w:hAnsiTheme="majorHAnsi" w:cstheme="majorHAnsi"/>
          <w:sz w:val="28"/>
          <w:lang w:val="en-IE"/>
        </w:rPr>
        <w:t>Yellow</w:t>
      </w:r>
      <w:r w:rsidR="002F7447">
        <w:rPr>
          <w:rFonts w:asciiTheme="majorHAnsi" w:hAnsiTheme="majorHAnsi" w:cstheme="majorHAnsi"/>
          <w:sz w:val="28"/>
          <w:lang w:val="en-IE"/>
        </w:rPr>
        <w:t>)</w:t>
      </w:r>
      <w:r w:rsidR="00B12971">
        <w:rPr>
          <w:rFonts w:asciiTheme="majorHAnsi" w:hAnsiTheme="majorHAnsi" w:cstheme="majorHAnsi"/>
          <w:sz w:val="28"/>
          <w:lang w:val="en-IE"/>
        </w:rPr>
        <w:t xml:space="preserve"> behind </w:t>
      </w:r>
      <w:r w:rsidR="002F7447">
        <w:rPr>
          <w:rFonts w:asciiTheme="majorHAnsi" w:hAnsiTheme="majorHAnsi" w:cstheme="majorHAnsi"/>
          <w:sz w:val="28"/>
          <w:lang w:val="en-IE"/>
        </w:rPr>
        <w:lastRenderedPageBreak/>
        <w:t>D</w:t>
      </w:r>
      <w:r w:rsidR="00B66122">
        <w:rPr>
          <w:rFonts w:asciiTheme="majorHAnsi" w:hAnsiTheme="majorHAnsi" w:cstheme="majorHAnsi"/>
          <w:sz w:val="28"/>
          <w:lang w:val="en-IE"/>
        </w:rPr>
        <w:t>2</w:t>
      </w:r>
      <w:r w:rsidR="002F7447">
        <w:rPr>
          <w:rFonts w:asciiTheme="majorHAnsi" w:hAnsiTheme="majorHAnsi" w:cstheme="majorHAnsi"/>
          <w:sz w:val="28"/>
          <w:lang w:val="en-IE"/>
        </w:rPr>
        <w:t xml:space="preserve"> (</w:t>
      </w:r>
      <w:r w:rsidR="00B66122">
        <w:rPr>
          <w:rFonts w:asciiTheme="majorHAnsi" w:hAnsiTheme="majorHAnsi" w:cstheme="majorHAnsi"/>
          <w:sz w:val="28"/>
          <w:lang w:val="en-IE"/>
        </w:rPr>
        <w:t>Green</w:t>
      </w:r>
      <w:r w:rsidR="002F7447">
        <w:rPr>
          <w:rFonts w:asciiTheme="majorHAnsi" w:hAnsiTheme="majorHAnsi" w:cstheme="majorHAnsi"/>
          <w:sz w:val="28"/>
          <w:lang w:val="en-IE"/>
        </w:rPr>
        <w:t>)</w:t>
      </w:r>
      <w:r w:rsidR="00B12971">
        <w:rPr>
          <w:rFonts w:asciiTheme="majorHAnsi" w:hAnsiTheme="majorHAnsi" w:cstheme="majorHAnsi"/>
          <w:sz w:val="28"/>
          <w:lang w:val="en-IE"/>
        </w:rPr>
        <w:t>. Move Yellow (D1) by clicking somewhere in the grid. D4 should adjust it</w:t>
      </w:r>
      <w:r w:rsidR="005127C9">
        <w:rPr>
          <w:rFonts w:asciiTheme="majorHAnsi" w:hAnsiTheme="majorHAnsi" w:cstheme="majorHAnsi"/>
          <w:sz w:val="28"/>
          <w:lang w:val="en-IE"/>
        </w:rPr>
        <w:t>s</w:t>
      </w:r>
      <w:r w:rsidR="00B12971">
        <w:rPr>
          <w:rFonts w:asciiTheme="majorHAnsi" w:hAnsiTheme="majorHAnsi" w:cstheme="majorHAnsi"/>
          <w:sz w:val="28"/>
          <w:lang w:val="en-IE"/>
        </w:rPr>
        <w:t xml:space="preserve"> position</w:t>
      </w:r>
      <w:r w:rsidR="00BB7DFA">
        <w:rPr>
          <w:rFonts w:asciiTheme="majorHAnsi" w:hAnsiTheme="majorHAnsi" w:cstheme="majorHAnsi"/>
          <w:sz w:val="28"/>
          <w:lang w:val="en-IE"/>
        </w:rPr>
        <w:t>.</w:t>
      </w:r>
    </w:p>
    <w:p w14:paraId="71C7F594" w14:textId="2B124691" w:rsidR="00BB7DFA" w:rsidRDefault="00BB7DFA" w:rsidP="006D7485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Don’t forget, a behaviour runs until SUCCESS or FAILURE and then stops. That is why you have to </w:t>
      </w:r>
      <w:proofErr w:type="gramStart"/>
      <w:r>
        <w:rPr>
          <w:rFonts w:asciiTheme="majorHAnsi" w:hAnsiTheme="majorHAnsi" w:cstheme="majorHAnsi"/>
          <w:sz w:val="28"/>
          <w:lang w:val="en-IE"/>
        </w:rPr>
        <w:t>Reset(</w:t>
      </w:r>
      <w:proofErr w:type="gramEnd"/>
      <w:r>
        <w:rPr>
          <w:rFonts w:asciiTheme="majorHAnsi" w:hAnsiTheme="majorHAnsi" w:cstheme="majorHAnsi"/>
          <w:sz w:val="28"/>
          <w:lang w:val="en-IE"/>
        </w:rPr>
        <w:t xml:space="preserve">) the behaviour if you want it to run again. See how I do this in </w:t>
      </w:r>
      <w:proofErr w:type="spellStart"/>
      <w:proofErr w:type="gramStart"/>
      <w:r>
        <w:rPr>
          <w:rFonts w:asciiTheme="majorHAnsi" w:hAnsiTheme="majorHAnsi" w:cstheme="majorHAnsi"/>
          <w:sz w:val="28"/>
          <w:lang w:val="en-IE"/>
        </w:rPr>
        <w:t>updateDroids</w:t>
      </w:r>
      <w:proofErr w:type="spellEnd"/>
      <w:r>
        <w:rPr>
          <w:rFonts w:asciiTheme="majorHAnsi" w:hAnsiTheme="majorHAnsi" w:cstheme="majorHAnsi"/>
          <w:sz w:val="28"/>
          <w:lang w:val="en-IE"/>
        </w:rPr>
        <w:t>(</w:t>
      </w:r>
      <w:proofErr w:type="gramEnd"/>
      <w:r>
        <w:rPr>
          <w:rFonts w:asciiTheme="majorHAnsi" w:hAnsiTheme="majorHAnsi" w:cstheme="majorHAnsi"/>
          <w:sz w:val="28"/>
          <w:lang w:val="en-IE"/>
        </w:rPr>
        <w:t>).</w:t>
      </w:r>
    </w:p>
    <w:p w14:paraId="7729F10E" w14:textId="32D751F2" w:rsidR="00AC5936" w:rsidRDefault="007A4EFA" w:rsidP="006D7485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Just like in the Excel exercise, </w:t>
      </w:r>
      <w:r w:rsidRPr="00840D2E">
        <w:rPr>
          <w:rFonts w:asciiTheme="majorHAnsi" w:hAnsiTheme="majorHAnsi" w:cstheme="majorHAnsi"/>
          <w:color w:val="FF0000"/>
          <w:sz w:val="28"/>
          <w:lang w:val="en-IE"/>
        </w:rPr>
        <w:t>c</w:t>
      </w:r>
      <w:r w:rsidR="00AC5936" w:rsidRPr="00840D2E">
        <w:rPr>
          <w:rFonts w:asciiTheme="majorHAnsi" w:hAnsiTheme="majorHAnsi" w:cstheme="majorHAnsi"/>
          <w:color w:val="FF0000"/>
          <w:sz w:val="28"/>
          <w:lang w:val="en-IE"/>
        </w:rPr>
        <w:t>reate a new behaviour</w:t>
      </w:r>
      <w:r w:rsidR="00AC5936">
        <w:rPr>
          <w:rFonts w:asciiTheme="majorHAnsi" w:hAnsiTheme="majorHAnsi" w:cstheme="majorHAnsi"/>
          <w:sz w:val="28"/>
          <w:lang w:val="en-IE"/>
        </w:rPr>
        <w:t xml:space="preserve"> called </w:t>
      </w:r>
      <w:r w:rsidR="00AC5936" w:rsidRPr="00614838">
        <w:rPr>
          <w:rFonts w:asciiTheme="majorHAnsi" w:hAnsiTheme="majorHAnsi" w:cstheme="majorHAnsi"/>
          <w:b/>
          <w:sz w:val="28"/>
          <w:lang w:val="en-IE"/>
        </w:rPr>
        <w:t>Protect</w:t>
      </w:r>
      <w:r w:rsidR="00AC5936">
        <w:rPr>
          <w:rFonts w:asciiTheme="majorHAnsi" w:hAnsiTheme="majorHAnsi" w:cstheme="majorHAnsi"/>
          <w:sz w:val="28"/>
          <w:lang w:val="en-IE"/>
        </w:rPr>
        <w:t xml:space="preserve"> similar to </w:t>
      </w:r>
      <w:r w:rsidR="00AC5936" w:rsidRPr="00614838">
        <w:rPr>
          <w:rFonts w:asciiTheme="majorHAnsi" w:hAnsiTheme="majorHAnsi" w:cstheme="majorHAnsi"/>
          <w:b/>
          <w:sz w:val="28"/>
          <w:lang w:val="en-IE"/>
        </w:rPr>
        <w:t>Hide</w:t>
      </w:r>
      <w:r w:rsidR="00AC5936">
        <w:rPr>
          <w:rFonts w:asciiTheme="majorHAnsi" w:hAnsiTheme="majorHAnsi" w:cstheme="majorHAnsi"/>
          <w:sz w:val="28"/>
          <w:lang w:val="en-IE"/>
        </w:rPr>
        <w:t xml:space="preserve"> except the behaviour is to position the droid between A and B thus protecting droid A from droid B.</w:t>
      </w:r>
      <w:r w:rsidR="00B12971">
        <w:rPr>
          <w:rFonts w:asciiTheme="majorHAnsi" w:hAnsiTheme="majorHAnsi" w:cstheme="majorHAnsi"/>
          <w:sz w:val="28"/>
          <w:lang w:val="en-IE"/>
        </w:rPr>
        <w:t xml:space="preserve"> Droid D5 </w:t>
      </w:r>
      <w:r w:rsidR="00B66122">
        <w:rPr>
          <w:rFonts w:asciiTheme="majorHAnsi" w:hAnsiTheme="majorHAnsi" w:cstheme="majorHAnsi"/>
          <w:sz w:val="28"/>
          <w:lang w:val="en-IE"/>
        </w:rPr>
        <w:t>below</w:t>
      </w:r>
      <w:r w:rsidR="00B12971">
        <w:rPr>
          <w:rFonts w:asciiTheme="majorHAnsi" w:hAnsiTheme="majorHAnsi" w:cstheme="majorHAnsi"/>
          <w:sz w:val="28"/>
          <w:lang w:val="en-IE"/>
        </w:rPr>
        <w:t xml:space="preserve"> (</w:t>
      </w:r>
      <w:r w:rsidR="002F7447">
        <w:rPr>
          <w:rFonts w:asciiTheme="majorHAnsi" w:hAnsiTheme="majorHAnsi" w:cstheme="majorHAnsi"/>
          <w:sz w:val="28"/>
          <w:lang w:val="en-IE"/>
        </w:rPr>
        <w:t>Blue) is protecting D1 (Yellow) from D</w:t>
      </w:r>
      <w:r w:rsidR="00B66122">
        <w:rPr>
          <w:rFonts w:asciiTheme="majorHAnsi" w:hAnsiTheme="majorHAnsi" w:cstheme="majorHAnsi"/>
          <w:sz w:val="28"/>
          <w:lang w:val="en-IE"/>
        </w:rPr>
        <w:t>3</w:t>
      </w:r>
      <w:r w:rsidR="002F7447">
        <w:rPr>
          <w:rFonts w:asciiTheme="majorHAnsi" w:hAnsiTheme="majorHAnsi" w:cstheme="majorHAnsi"/>
          <w:sz w:val="28"/>
          <w:lang w:val="en-IE"/>
        </w:rPr>
        <w:t xml:space="preserve"> (</w:t>
      </w:r>
      <w:r w:rsidR="00B66122">
        <w:rPr>
          <w:rFonts w:asciiTheme="majorHAnsi" w:hAnsiTheme="majorHAnsi" w:cstheme="majorHAnsi"/>
          <w:sz w:val="28"/>
          <w:lang w:val="en-IE"/>
        </w:rPr>
        <w:t>Magenta</w:t>
      </w:r>
      <w:r w:rsidR="002F7447">
        <w:rPr>
          <w:rFonts w:asciiTheme="majorHAnsi" w:hAnsiTheme="majorHAnsi" w:cstheme="majorHAnsi"/>
          <w:sz w:val="28"/>
          <w:lang w:val="en-IE"/>
        </w:rPr>
        <w:t>).</w:t>
      </w:r>
      <w:r w:rsidR="00B66122">
        <w:rPr>
          <w:rFonts w:asciiTheme="majorHAnsi" w:hAnsiTheme="majorHAnsi" w:cstheme="majorHAnsi"/>
          <w:sz w:val="28"/>
          <w:lang w:val="en-IE"/>
        </w:rPr>
        <w:t xml:space="preserve"> Magenta is running the Wa</w:t>
      </w:r>
      <w:r w:rsidR="00840D2E">
        <w:rPr>
          <w:rFonts w:asciiTheme="majorHAnsi" w:hAnsiTheme="majorHAnsi" w:cstheme="majorHAnsi"/>
          <w:sz w:val="28"/>
          <w:lang w:val="en-IE"/>
        </w:rPr>
        <w:t>n</w:t>
      </w:r>
      <w:r w:rsidR="00B66122">
        <w:rPr>
          <w:rFonts w:asciiTheme="majorHAnsi" w:hAnsiTheme="majorHAnsi" w:cstheme="majorHAnsi"/>
          <w:sz w:val="28"/>
          <w:lang w:val="en-IE"/>
        </w:rPr>
        <w:t>der behaviour, so Blue will continuously update its position due to its behaviour</w:t>
      </w:r>
      <w:r w:rsidR="00840D2E">
        <w:rPr>
          <w:rFonts w:asciiTheme="majorHAnsi" w:hAnsiTheme="majorHAnsi" w:cstheme="majorHAnsi"/>
          <w:sz w:val="28"/>
          <w:lang w:val="en-IE"/>
        </w:rPr>
        <w:t xml:space="preserve"> (as long as I reset it when it completes)</w:t>
      </w:r>
      <w:r w:rsidR="00B66122">
        <w:rPr>
          <w:rFonts w:asciiTheme="majorHAnsi" w:hAnsiTheme="majorHAnsi" w:cstheme="majorHAnsi"/>
          <w:sz w:val="28"/>
          <w:lang w:val="en-IE"/>
        </w:rPr>
        <w:t>.</w:t>
      </w:r>
    </w:p>
    <w:p w14:paraId="39CA3062" w14:textId="2D5B6993" w:rsidR="00B66122" w:rsidRDefault="00B66122" w:rsidP="00B66122">
      <w:pPr>
        <w:pStyle w:val="NormalWeb"/>
        <w:spacing w:before="2"/>
        <w:ind w:left="720"/>
        <w:jc w:val="center"/>
        <w:outlineLvl w:val="0"/>
        <w:rPr>
          <w:rFonts w:asciiTheme="majorHAnsi" w:hAnsiTheme="majorHAnsi" w:cstheme="majorHAnsi"/>
          <w:sz w:val="28"/>
          <w:lang w:val="en-IE"/>
        </w:rPr>
      </w:pPr>
      <w:r w:rsidRPr="00B66122">
        <w:rPr>
          <w:rFonts w:asciiTheme="majorHAnsi" w:hAnsiTheme="majorHAnsi" w:cstheme="majorHAnsi"/>
          <w:noProof/>
          <w:sz w:val="28"/>
          <w:lang w:val="en-IE"/>
        </w:rPr>
        <w:drawing>
          <wp:inline distT="0" distB="0" distL="0" distR="0" wp14:anchorId="26EDE80C" wp14:editId="213F324F">
            <wp:extent cx="4191508" cy="42331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759" cy="424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B830" w14:textId="5711970F" w:rsidR="006D7485" w:rsidRDefault="00AC5936" w:rsidP="006D7485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Instantiate a </w:t>
      </w:r>
      <w:r w:rsidR="006D7485">
        <w:rPr>
          <w:rFonts w:asciiTheme="majorHAnsi" w:hAnsiTheme="majorHAnsi" w:cstheme="majorHAnsi"/>
          <w:sz w:val="28"/>
          <w:lang w:val="en-IE"/>
        </w:rPr>
        <w:t xml:space="preserve">droid which </w:t>
      </w:r>
      <w:r w:rsidR="001A4372">
        <w:rPr>
          <w:rFonts w:asciiTheme="majorHAnsi" w:hAnsiTheme="majorHAnsi" w:cstheme="majorHAnsi"/>
          <w:sz w:val="28"/>
          <w:lang w:val="en-IE"/>
        </w:rPr>
        <w:t>performs</w:t>
      </w:r>
      <w:r w:rsidR="006D7485">
        <w:rPr>
          <w:rFonts w:asciiTheme="majorHAnsi" w:hAnsiTheme="majorHAnsi" w:cstheme="majorHAnsi"/>
          <w:sz w:val="28"/>
          <w:lang w:val="en-IE"/>
        </w:rPr>
        <w:t xml:space="preserve"> this behaviour.</w:t>
      </w:r>
    </w:p>
    <w:p w14:paraId="4C5BB8CD" w14:textId="6085F6B6" w:rsidR="00FF053A" w:rsidRDefault="00FF053A" w:rsidP="006D7485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Invent and implement your own behaviour.</w:t>
      </w:r>
    </w:p>
    <w:p w14:paraId="0E569B68" w14:textId="50486284" w:rsidR="003A2C21" w:rsidRPr="003A2C21" w:rsidRDefault="003A2C21" w:rsidP="003A2C21">
      <w:pPr>
        <w:pStyle w:val="NormalWeb"/>
        <w:numPr>
          <w:ilvl w:val="0"/>
          <w:numId w:val="5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Show me when you have it running.</w:t>
      </w:r>
    </w:p>
    <w:sectPr w:rsidR="003A2C21" w:rsidRPr="003A2C21" w:rsidSect="003E147D">
      <w:headerReference w:type="default" r:id="rId11"/>
      <w:footerReference w:type="default" r:id="rId12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CB835" w14:textId="77777777" w:rsidR="007230F2" w:rsidRDefault="007230F2" w:rsidP="00767E71">
      <w:r>
        <w:separator/>
      </w:r>
    </w:p>
  </w:endnote>
  <w:endnote w:type="continuationSeparator" w:id="0">
    <w:p w14:paraId="6EDCB836" w14:textId="77777777" w:rsidR="007230F2" w:rsidRDefault="007230F2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EDCB838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5461E7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5461E7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6EDCB839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CB833" w14:textId="77777777" w:rsidR="007230F2" w:rsidRDefault="007230F2" w:rsidP="00767E71">
      <w:r>
        <w:separator/>
      </w:r>
    </w:p>
  </w:footnote>
  <w:footnote w:type="continuationSeparator" w:id="0">
    <w:p w14:paraId="6EDCB834" w14:textId="77777777" w:rsidR="007230F2" w:rsidRDefault="007230F2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CB837" w14:textId="3DCA8F97" w:rsidR="00767E71" w:rsidRPr="00767E71" w:rsidRDefault="00767E71" w:rsidP="00767E71">
    <w:pPr>
      <w:pStyle w:val="Header"/>
      <w:jc w:val="right"/>
      <w:rPr>
        <w:lang w:val="en-IE"/>
      </w:rPr>
    </w:pPr>
    <w:r>
      <w:rPr>
        <w:lang w:val="en-IE"/>
      </w:rPr>
      <w:t xml:space="preserve">AI </w:t>
    </w:r>
    <w:r w:rsidR="00E85052">
      <w:rPr>
        <w:lang w:val="en-IE"/>
      </w:rPr>
      <w:t>in the Wild</w:t>
    </w:r>
    <w:r>
      <w:rPr>
        <w:lang w:val="en-IE"/>
      </w:rPr>
      <w:t xml:space="preserve"> – 20</w:t>
    </w:r>
    <w:r w:rsidR="001A4774">
      <w:rPr>
        <w:lang w:val="en-IE"/>
      </w:rPr>
      <w:t>2</w:t>
    </w:r>
    <w:r w:rsidR="00E85052">
      <w:rPr>
        <w:lang w:val="en-IE"/>
      </w:rPr>
      <w:t>3</w:t>
    </w:r>
    <w:r>
      <w:rPr>
        <w:lang w:val="en-IE"/>
      </w:rPr>
      <w:t>-20</w:t>
    </w:r>
    <w:r w:rsidR="00F52EB2">
      <w:rPr>
        <w:lang w:val="en-IE"/>
      </w:rPr>
      <w:t>2</w:t>
    </w:r>
    <w:r w:rsidR="00E85052">
      <w:rPr>
        <w:lang w:val="en-IE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B434B"/>
    <w:multiLevelType w:val="hybridMultilevel"/>
    <w:tmpl w:val="C300881E"/>
    <w:lvl w:ilvl="0" w:tplc="10B8A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910ED"/>
    <w:multiLevelType w:val="hybridMultilevel"/>
    <w:tmpl w:val="80E09A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902F7"/>
    <w:multiLevelType w:val="hybridMultilevel"/>
    <w:tmpl w:val="C5722602"/>
    <w:lvl w:ilvl="0" w:tplc="1278F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56913"/>
    <w:multiLevelType w:val="hybridMultilevel"/>
    <w:tmpl w:val="D2C8CEF2"/>
    <w:lvl w:ilvl="0" w:tplc="4A504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30693"/>
    <w:rsid w:val="000601C6"/>
    <w:rsid w:val="00062DA9"/>
    <w:rsid w:val="00081D00"/>
    <w:rsid w:val="0008617C"/>
    <w:rsid w:val="000963C7"/>
    <w:rsid w:val="000A32E3"/>
    <w:rsid w:val="000B2512"/>
    <w:rsid w:val="000D5BF6"/>
    <w:rsid w:val="0010303C"/>
    <w:rsid w:val="00112A0A"/>
    <w:rsid w:val="001276F5"/>
    <w:rsid w:val="00133C3A"/>
    <w:rsid w:val="00137910"/>
    <w:rsid w:val="0014754E"/>
    <w:rsid w:val="00171C95"/>
    <w:rsid w:val="00177221"/>
    <w:rsid w:val="001A4372"/>
    <w:rsid w:val="001A4774"/>
    <w:rsid w:val="001B4193"/>
    <w:rsid w:val="001B61B0"/>
    <w:rsid w:val="001C3DA0"/>
    <w:rsid w:val="001D2F25"/>
    <w:rsid w:val="002055E0"/>
    <w:rsid w:val="002209E3"/>
    <w:rsid w:val="00226AA6"/>
    <w:rsid w:val="0023098F"/>
    <w:rsid w:val="002336A2"/>
    <w:rsid w:val="002828B8"/>
    <w:rsid w:val="00284E9B"/>
    <w:rsid w:val="00291520"/>
    <w:rsid w:val="002938FF"/>
    <w:rsid w:val="002A2AF1"/>
    <w:rsid w:val="002A6AB1"/>
    <w:rsid w:val="002D43A2"/>
    <w:rsid w:val="002D7F53"/>
    <w:rsid w:val="002F7447"/>
    <w:rsid w:val="003428B2"/>
    <w:rsid w:val="003A2C21"/>
    <w:rsid w:val="003C19C4"/>
    <w:rsid w:val="003C3AA6"/>
    <w:rsid w:val="003D63C0"/>
    <w:rsid w:val="003E147D"/>
    <w:rsid w:val="003F1A9B"/>
    <w:rsid w:val="00410690"/>
    <w:rsid w:val="00414572"/>
    <w:rsid w:val="00423567"/>
    <w:rsid w:val="004333BB"/>
    <w:rsid w:val="00433DFD"/>
    <w:rsid w:val="00474A03"/>
    <w:rsid w:val="00491F39"/>
    <w:rsid w:val="00495EB9"/>
    <w:rsid w:val="004A00CC"/>
    <w:rsid w:val="004B6495"/>
    <w:rsid w:val="004C39D7"/>
    <w:rsid w:val="004C49FD"/>
    <w:rsid w:val="004C7430"/>
    <w:rsid w:val="004C7B8E"/>
    <w:rsid w:val="004D105F"/>
    <w:rsid w:val="004E18A0"/>
    <w:rsid w:val="005127C9"/>
    <w:rsid w:val="00531EC6"/>
    <w:rsid w:val="00534D9E"/>
    <w:rsid w:val="00545EE7"/>
    <w:rsid w:val="005461E7"/>
    <w:rsid w:val="005A403E"/>
    <w:rsid w:val="005D1FC3"/>
    <w:rsid w:val="005E7520"/>
    <w:rsid w:val="005F0620"/>
    <w:rsid w:val="00612099"/>
    <w:rsid w:val="00614838"/>
    <w:rsid w:val="00641249"/>
    <w:rsid w:val="006600D4"/>
    <w:rsid w:val="00660CFB"/>
    <w:rsid w:val="006703D6"/>
    <w:rsid w:val="006777E2"/>
    <w:rsid w:val="006C0ECA"/>
    <w:rsid w:val="006C7D4C"/>
    <w:rsid w:val="006D05E9"/>
    <w:rsid w:val="006D7485"/>
    <w:rsid w:val="006F20E0"/>
    <w:rsid w:val="006F2508"/>
    <w:rsid w:val="006F7435"/>
    <w:rsid w:val="00714BF1"/>
    <w:rsid w:val="00716C9D"/>
    <w:rsid w:val="007230F2"/>
    <w:rsid w:val="00733A36"/>
    <w:rsid w:val="007378C8"/>
    <w:rsid w:val="00767E71"/>
    <w:rsid w:val="00771AF7"/>
    <w:rsid w:val="00771D08"/>
    <w:rsid w:val="00794709"/>
    <w:rsid w:val="007A4EFA"/>
    <w:rsid w:val="007D1DDB"/>
    <w:rsid w:val="007F054F"/>
    <w:rsid w:val="007F5112"/>
    <w:rsid w:val="00806B1E"/>
    <w:rsid w:val="00826679"/>
    <w:rsid w:val="00832083"/>
    <w:rsid w:val="00840D2E"/>
    <w:rsid w:val="0084246C"/>
    <w:rsid w:val="00847D33"/>
    <w:rsid w:val="008528E7"/>
    <w:rsid w:val="00852EBA"/>
    <w:rsid w:val="00857A2F"/>
    <w:rsid w:val="008A7E37"/>
    <w:rsid w:val="008B0F9B"/>
    <w:rsid w:val="008B77EB"/>
    <w:rsid w:val="008D480F"/>
    <w:rsid w:val="008F16A1"/>
    <w:rsid w:val="008F367E"/>
    <w:rsid w:val="008F471E"/>
    <w:rsid w:val="00955F82"/>
    <w:rsid w:val="00984D60"/>
    <w:rsid w:val="009A3031"/>
    <w:rsid w:val="009A35C5"/>
    <w:rsid w:val="009C3C5B"/>
    <w:rsid w:val="009C52DD"/>
    <w:rsid w:val="00A02247"/>
    <w:rsid w:val="00A138F5"/>
    <w:rsid w:val="00A306A2"/>
    <w:rsid w:val="00A64496"/>
    <w:rsid w:val="00A65DF9"/>
    <w:rsid w:val="00A75E0A"/>
    <w:rsid w:val="00A95438"/>
    <w:rsid w:val="00A97DB1"/>
    <w:rsid w:val="00AA2B3A"/>
    <w:rsid w:val="00AA46D2"/>
    <w:rsid w:val="00AC5936"/>
    <w:rsid w:val="00AD1246"/>
    <w:rsid w:val="00AF2397"/>
    <w:rsid w:val="00AF3D12"/>
    <w:rsid w:val="00AF667B"/>
    <w:rsid w:val="00B12971"/>
    <w:rsid w:val="00B32610"/>
    <w:rsid w:val="00B66122"/>
    <w:rsid w:val="00B70BB2"/>
    <w:rsid w:val="00BA3FF5"/>
    <w:rsid w:val="00BB7DFA"/>
    <w:rsid w:val="00BC2DF5"/>
    <w:rsid w:val="00BE4BD5"/>
    <w:rsid w:val="00BF7AC1"/>
    <w:rsid w:val="00C12CCB"/>
    <w:rsid w:val="00C5289A"/>
    <w:rsid w:val="00C62C02"/>
    <w:rsid w:val="00C82E98"/>
    <w:rsid w:val="00C87283"/>
    <w:rsid w:val="00C976A2"/>
    <w:rsid w:val="00CE28E7"/>
    <w:rsid w:val="00CF2398"/>
    <w:rsid w:val="00D1428F"/>
    <w:rsid w:val="00D20368"/>
    <w:rsid w:val="00D40285"/>
    <w:rsid w:val="00D45B9B"/>
    <w:rsid w:val="00D56223"/>
    <w:rsid w:val="00D63979"/>
    <w:rsid w:val="00D669D5"/>
    <w:rsid w:val="00D66B07"/>
    <w:rsid w:val="00D73BB4"/>
    <w:rsid w:val="00D77FF6"/>
    <w:rsid w:val="00DB7E94"/>
    <w:rsid w:val="00DC1B3C"/>
    <w:rsid w:val="00DC2DCF"/>
    <w:rsid w:val="00E11E72"/>
    <w:rsid w:val="00E11FE3"/>
    <w:rsid w:val="00E17DDC"/>
    <w:rsid w:val="00E312DE"/>
    <w:rsid w:val="00E42D40"/>
    <w:rsid w:val="00E61A65"/>
    <w:rsid w:val="00E636C9"/>
    <w:rsid w:val="00E85052"/>
    <w:rsid w:val="00E93AC9"/>
    <w:rsid w:val="00E93CC2"/>
    <w:rsid w:val="00EB6C6C"/>
    <w:rsid w:val="00EC3A39"/>
    <w:rsid w:val="00EE68E1"/>
    <w:rsid w:val="00EF7F8A"/>
    <w:rsid w:val="00F005FE"/>
    <w:rsid w:val="00F33C7F"/>
    <w:rsid w:val="00F34A8E"/>
    <w:rsid w:val="00F43576"/>
    <w:rsid w:val="00F4358B"/>
    <w:rsid w:val="00F46202"/>
    <w:rsid w:val="00F47A36"/>
    <w:rsid w:val="00F52EB2"/>
    <w:rsid w:val="00F9381F"/>
    <w:rsid w:val="00FA47B0"/>
    <w:rsid w:val="00FF053A"/>
    <w:rsid w:val="00FF31C9"/>
    <w:rsid w:val="00FF50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B815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20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1A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codegeeks.com/2014/08/game-ai-an-introduction-to-behaviour-trees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Oisin Cawley</cp:lastModifiedBy>
  <cp:revision>149</cp:revision>
  <cp:lastPrinted>2015-10-02T09:37:00Z</cp:lastPrinted>
  <dcterms:created xsi:type="dcterms:W3CDTF">2010-10-19T11:04:00Z</dcterms:created>
  <dcterms:modified xsi:type="dcterms:W3CDTF">2024-02-07T13:25:00Z</dcterms:modified>
</cp:coreProperties>
</file>