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28A8" w14:textId="77777777" w:rsidR="002135F4" w:rsidRDefault="002135F4">
      <w:pPr>
        <w:pBdr>
          <w:top w:val="nil"/>
          <w:left w:val="nil"/>
          <w:bottom w:val="nil"/>
          <w:right w:val="nil"/>
          <w:between w:val="nil"/>
        </w:pBdr>
        <w:jc w:val="center"/>
        <w:rPr>
          <w:color w:val="000000"/>
        </w:rPr>
      </w:pPr>
    </w:p>
    <w:p w14:paraId="2E04844F" w14:textId="77777777" w:rsidR="002135F4" w:rsidRDefault="002135F4">
      <w:pPr>
        <w:pBdr>
          <w:top w:val="nil"/>
          <w:left w:val="nil"/>
          <w:bottom w:val="nil"/>
          <w:right w:val="nil"/>
          <w:between w:val="nil"/>
        </w:pBdr>
        <w:jc w:val="center"/>
        <w:rPr>
          <w:color w:val="000000"/>
        </w:rPr>
      </w:pPr>
    </w:p>
    <w:p w14:paraId="7E5484EA" w14:textId="77777777" w:rsidR="002135F4" w:rsidRDefault="002135F4">
      <w:pPr>
        <w:pBdr>
          <w:top w:val="nil"/>
          <w:left w:val="nil"/>
          <w:bottom w:val="nil"/>
          <w:right w:val="nil"/>
          <w:between w:val="nil"/>
        </w:pBdr>
        <w:jc w:val="center"/>
        <w:rPr>
          <w:color w:val="000000"/>
        </w:rPr>
      </w:pPr>
    </w:p>
    <w:p w14:paraId="0B7C0A62" w14:textId="77777777" w:rsidR="002135F4" w:rsidRDefault="00000000">
      <w:pPr>
        <w:pBdr>
          <w:top w:val="nil"/>
          <w:left w:val="nil"/>
          <w:bottom w:val="nil"/>
          <w:right w:val="nil"/>
          <w:between w:val="nil"/>
        </w:pBdr>
        <w:jc w:val="center"/>
        <w:rPr>
          <w:color w:val="000000"/>
        </w:rPr>
      </w:pPr>
      <w:r>
        <w:rPr>
          <w:noProof/>
          <w:color w:val="000000"/>
        </w:rPr>
        <w:drawing>
          <wp:inline distT="0" distB="0" distL="114300" distR="114300" wp14:anchorId="6EA7D5BF" wp14:editId="37BFF979">
            <wp:extent cx="2273300" cy="11842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273300" cy="1184275"/>
                    </a:xfrm>
                    <a:prstGeom prst="rect">
                      <a:avLst/>
                    </a:prstGeom>
                    <a:ln/>
                  </pic:spPr>
                </pic:pic>
              </a:graphicData>
            </a:graphic>
          </wp:inline>
        </w:drawing>
      </w:r>
    </w:p>
    <w:p w14:paraId="30A7115E" w14:textId="77777777" w:rsidR="002135F4" w:rsidRDefault="002135F4">
      <w:pPr>
        <w:pBdr>
          <w:top w:val="nil"/>
          <w:left w:val="nil"/>
          <w:bottom w:val="nil"/>
          <w:right w:val="nil"/>
          <w:between w:val="nil"/>
        </w:pBdr>
        <w:jc w:val="center"/>
        <w:rPr>
          <w:color w:val="000000"/>
        </w:rPr>
      </w:pPr>
    </w:p>
    <w:p w14:paraId="14520CBB" w14:textId="77777777" w:rsidR="002135F4" w:rsidRDefault="00000000">
      <w:pPr>
        <w:pStyle w:val="Title"/>
        <w:jc w:val="center"/>
      </w:pPr>
      <w:r>
        <w:t>Computer Games Development CW208</w:t>
      </w:r>
    </w:p>
    <w:p w14:paraId="2ABF23A6" w14:textId="77777777" w:rsidR="002135F4" w:rsidRDefault="00000000">
      <w:pPr>
        <w:pStyle w:val="Title"/>
        <w:jc w:val="center"/>
      </w:pPr>
      <w:r>
        <w:t xml:space="preserve">Technical Design Document </w:t>
      </w:r>
    </w:p>
    <w:p w14:paraId="01C75640" w14:textId="77777777" w:rsidR="002135F4" w:rsidRDefault="00000000">
      <w:pPr>
        <w:pStyle w:val="Title"/>
        <w:jc w:val="center"/>
      </w:pPr>
      <w:r>
        <w:t>Year IV</w:t>
      </w:r>
    </w:p>
    <w:p w14:paraId="5744788A" w14:textId="77777777" w:rsidR="002135F4" w:rsidRDefault="002135F4"/>
    <w:p w14:paraId="78D1352D" w14:textId="77777777" w:rsidR="002135F4" w:rsidRDefault="002135F4"/>
    <w:p w14:paraId="0CF1F789" w14:textId="77777777" w:rsidR="002135F4" w:rsidRDefault="002135F4"/>
    <w:p w14:paraId="2A7F6B80" w14:textId="77777777" w:rsidR="001B0D0F" w:rsidRDefault="001B0D0F"/>
    <w:p w14:paraId="5616CC33" w14:textId="6E144DAB" w:rsidR="001B0D0F" w:rsidRDefault="001B0D0F" w:rsidP="001B0D0F">
      <w:pPr>
        <w:jc w:val="center"/>
        <w:rPr>
          <w:rFonts w:hint="eastAsia"/>
        </w:rPr>
      </w:pPr>
      <w:proofErr w:type="spellStart"/>
      <w:r>
        <w:rPr>
          <w:rFonts w:hint="eastAsia"/>
        </w:rPr>
        <w:t>EcoSynth</w:t>
      </w:r>
      <w:proofErr w:type="spellEnd"/>
    </w:p>
    <w:p w14:paraId="39B203BC" w14:textId="649AA523" w:rsidR="002135F4" w:rsidRPr="004760B6" w:rsidRDefault="004760B6">
      <w:pPr>
        <w:pStyle w:val="Title"/>
        <w:jc w:val="center"/>
        <w:rPr>
          <w:rFonts w:eastAsiaTheme="minorEastAsia" w:hint="eastAsia"/>
          <w:sz w:val="32"/>
          <w:szCs w:val="32"/>
        </w:rPr>
      </w:pPr>
      <w:bookmarkStart w:id="0" w:name="_1u8dl7lvn0nh" w:colFirst="0" w:colLast="0"/>
      <w:bookmarkEnd w:id="0"/>
      <w:r>
        <w:rPr>
          <w:rFonts w:eastAsiaTheme="minorEastAsia" w:hint="eastAsia"/>
          <w:sz w:val="32"/>
          <w:szCs w:val="32"/>
        </w:rPr>
        <w:t>Haotai Xiong</w:t>
      </w:r>
    </w:p>
    <w:p w14:paraId="7D460947" w14:textId="54B2FE80" w:rsidR="002135F4" w:rsidRPr="004760B6" w:rsidRDefault="00000000">
      <w:pPr>
        <w:pStyle w:val="Title"/>
        <w:jc w:val="center"/>
        <w:rPr>
          <w:rFonts w:eastAsiaTheme="minorEastAsia" w:hint="eastAsia"/>
          <w:sz w:val="32"/>
          <w:szCs w:val="32"/>
        </w:rPr>
      </w:pPr>
      <w:bookmarkStart w:id="1" w:name="_cuj508qixifc" w:colFirst="0" w:colLast="0"/>
      <w:bookmarkEnd w:id="1"/>
      <w:r>
        <w:rPr>
          <w:sz w:val="32"/>
          <w:szCs w:val="32"/>
        </w:rPr>
        <w:t>C00</w:t>
      </w:r>
      <w:r w:rsidR="004760B6">
        <w:rPr>
          <w:rFonts w:eastAsiaTheme="minorEastAsia" w:hint="eastAsia"/>
          <w:sz w:val="32"/>
          <w:szCs w:val="32"/>
        </w:rPr>
        <w:t>265675</w:t>
      </w:r>
    </w:p>
    <w:p w14:paraId="02DEDBA9" w14:textId="5DABE068" w:rsidR="002135F4" w:rsidRPr="004760B6" w:rsidRDefault="00000000">
      <w:pPr>
        <w:pStyle w:val="Title"/>
        <w:jc w:val="center"/>
        <w:rPr>
          <w:rFonts w:eastAsiaTheme="minorEastAsia" w:hint="eastAsia"/>
        </w:rPr>
      </w:pPr>
      <w:bookmarkStart w:id="2" w:name="_rbnvergs6ho" w:colFirst="0" w:colLast="0"/>
      <w:bookmarkEnd w:id="2"/>
      <w:r>
        <w:rPr>
          <w:sz w:val="32"/>
          <w:szCs w:val="32"/>
        </w:rPr>
        <w:t>28/04/202</w:t>
      </w:r>
      <w:r w:rsidR="004760B6">
        <w:rPr>
          <w:rFonts w:eastAsiaTheme="minorEastAsia" w:hint="eastAsia"/>
          <w:sz w:val="32"/>
          <w:szCs w:val="32"/>
        </w:rPr>
        <w:t>4</w:t>
      </w:r>
    </w:p>
    <w:p w14:paraId="3A9DA767" w14:textId="77777777" w:rsidR="002135F4" w:rsidRDefault="002135F4"/>
    <w:p w14:paraId="4D2BFF6C" w14:textId="77777777" w:rsidR="002135F4" w:rsidRDefault="002135F4"/>
    <w:p w14:paraId="2BF2BD62" w14:textId="77777777" w:rsidR="002135F4" w:rsidRDefault="002135F4"/>
    <w:p w14:paraId="1A5828B4" w14:textId="77777777" w:rsidR="002135F4" w:rsidRDefault="002135F4"/>
    <w:p w14:paraId="431E3B89" w14:textId="77777777" w:rsidR="002135F4" w:rsidRDefault="002135F4"/>
    <w:p w14:paraId="79DECECF" w14:textId="77777777" w:rsidR="002135F4" w:rsidRDefault="002135F4"/>
    <w:p w14:paraId="73B0C572" w14:textId="77777777" w:rsidR="002135F4" w:rsidRDefault="002135F4"/>
    <w:p w14:paraId="5F939621" w14:textId="77777777" w:rsidR="002135F4" w:rsidRDefault="002135F4"/>
    <w:p w14:paraId="3BF36999" w14:textId="77777777" w:rsidR="002135F4" w:rsidRDefault="002135F4"/>
    <w:p w14:paraId="53BC22B6" w14:textId="77777777" w:rsidR="002135F4" w:rsidRDefault="002135F4">
      <w:pPr>
        <w:keepLines/>
        <w:spacing w:after="0"/>
        <w:rPr>
          <w:sz w:val="44"/>
          <w:szCs w:val="44"/>
        </w:rPr>
      </w:pPr>
    </w:p>
    <w:p w14:paraId="738C953A" w14:textId="77777777" w:rsidR="002135F4" w:rsidRDefault="00000000">
      <w:pPr>
        <w:keepLines/>
        <w:spacing w:after="0"/>
        <w:rPr>
          <w:sz w:val="44"/>
          <w:szCs w:val="44"/>
        </w:rPr>
      </w:pPr>
      <w:r>
        <w:rPr>
          <w:sz w:val="44"/>
          <w:szCs w:val="44"/>
        </w:rPr>
        <w:lastRenderedPageBreak/>
        <w:t>Contents</w:t>
      </w:r>
    </w:p>
    <w:sdt>
      <w:sdtPr>
        <w:id w:val="9731331"/>
        <w:docPartObj>
          <w:docPartGallery w:val="Table of Contents"/>
          <w:docPartUnique/>
        </w:docPartObj>
      </w:sdtPr>
      <w:sdtContent>
        <w:p w14:paraId="02EFB996" w14:textId="3439F8CB" w:rsidR="001B0D0F" w:rsidRDefault="00000000">
          <w:pPr>
            <w:pStyle w:val="TOC1"/>
            <w:tabs>
              <w:tab w:val="right" w:pos="9016"/>
            </w:tabs>
            <w:rPr>
              <w:rFonts w:asciiTheme="minorHAnsi" w:hAnsiTheme="minorHAnsi"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anchor="_Toc165256011" w:history="1">
            <w:r w:rsidR="001B0D0F" w:rsidRPr="00FE3C70">
              <w:rPr>
                <w:rStyle w:val="Hyperlink"/>
                <w:noProof/>
              </w:rPr>
              <w:t>Technical Design</w:t>
            </w:r>
            <w:r w:rsidR="001B0D0F">
              <w:rPr>
                <w:noProof/>
                <w:webHidden/>
              </w:rPr>
              <w:tab/>
            </w:r>
            <w:r w:rsidR="001B0D0F">
              <w:rPr>
                <w:noProof/>
                <w:webHidden/>
              </w:rPr>
              <w:fldChar w:fldCharType="begin"/>
            </w:r>
            <w:r w:rsidR="001B0D0F">
              <w:rPr>
                <w:noProof/>
                <w:webHidden/>
              </w:rPr>
              <w:instrText xml:space="preserve"> PAGEREF _Toc165256011 \h </w:instrText>
            </w:r>
            <w:r w:rsidR="001B0D0F">
              <w:rPr>
                <w:noProof/>
                <w:webHidden/>
              </w:rPr>
            </w:r>
            <w:r w:rsidR="001B0D0F">
              <w:rPr>
                <w:noProof/>
                <w:webHidden/>
              </w:rPr>
              <w:fldChar w:fldCharType="separate"/>
            </w:r>
            <w:r w:rsidR="001B0D0F">
              <w:rPr>
                <w:noProof/>
                <w:webHidden/>
              </w:rPr>
              <w:t>4</w:t>
            </w:r>
            <w:r w:rsidR="001B0D0F">
              <w:rPr>
                <w:noProof/>
                <w:webHidden/>
              </w:rPr>
              <w:fldChar w:fldCharType="end"/>
            </w:r>
          </w:hyperlink>
        </w:p>
        <w:p w14:paraId="41AF5688" w14:textId="2319FA02" w:rsidR="001B0D0F" w:rsidRDefault="001B0D0F">
          <w:pPr>
            <w:pStyle w:val="TOC1"/>
            <w:tabs>
              <w:tab w:val="right" w:pos="9016"/>
            </w:tabs>
            <w:rPr>
              <w:rFonts w:asciiTheme="minorHAnsi" w:hAnsiTheme="minorHAnsi" w:cstheme="minorBidi"/>
              <w:noProof/>
              <w:kern w:val="2"/>
              <w:lang w:val="en-US"/>
              <w14:ligatures w14:val="standardContextual"/>
            </w:rPr>
          </w:pPr>
          <w:hyperlink w:anchor="_Toc165256012" w:history="1">
            <w:r w:rsidRPr="00FE3C70">
              <w:rPr>
                <w:rStyle w:val="Hyperlink"/>
                <w:noProof/>
              </w:rPr>
              <w:t>Architecture</w:t>
            </w:r>
            <w:r>
              <w:rPr>
                <w:noProof/>
                <w:webHidden/>
              </w:rPr>
              <w:tab/>
            </w:r>
            <w:r>
              <w:rPr>
                <w:noProof/>
                <w:webHidden/>
              </w:rPr>
              <w:fldChar w:fldCharType="begin"/>
            </w:r>
            <w:r>
              <w:rPr>
                <w:noProof/>
                <w:webHidden/>
              </w:rPr>
              <w:instrText xml:space="preserve"> PAGEREF _Toc165256012 \h </w:instrText>
            </w:r>
            <w:r>
              <w:rPr>
                <w:noProof/>
                <w:webHidden/>
              </w:rPr>
            </w:r>
            <w:r>
              <w:rPr>
                <w:noProof/>
                <w:webHidden/>
              </w:rPr>
              <w:fldChar w:fldCharType="separate"/>
            </w:r>
            <w:r>
              <w:rPr>
                <w:noProof/>
                <w:webHidden/>
              </w:rPr>
              <w:t>4</w:t>
            </w:r>
            <w:r>
              <w:rPr>
                <w:noProof/>
                <w:webHidden/>
              </w:rPr>
              <w:fldChar w:fldCharType="end"/>
            </w:r>
          </w:hyperlink>
        </w:p>
        <w:p w14:paraId="7E976B3C" w14:textId="76A0AC77"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13" w:history="1">
            <w:r w:rsidRPr="00FE3C70">
              <w:rPr>
                <w:rStyle w:val="Hyperlink"/>
                <w:noProof/>
              </w:rPr>
              <w:t>Overview Diagram</w:t>
            </w:r>
            <w:r>
              <w:rPr>
                <w:noProof/>
                <w:webHidden/>
              </w:rPr>
              <w:tab/>
            </w:r>
            <w:r>
              <w:rPr>
                <w:noProof/>
                <w:webHidden/>
              </w:rPr>
              <w:fldChar w:fldCharType="begin"/>
            </w:r>
            <w:r>
              <w:rPr>
                <w:noProof/>
                <w:webHidden/>
              </w:rPr>
              <w:instrText xml:space="preserve"> PAGEREF _Toc165256013 \h </w:instrText>
            </w:r>
            <w:r>
              <w:rPr>
                <w:noProof/>
                <w:webHidden/>
              </w:rPr>
            </w:r>
            <w:r>
              <w:rPr>
                <w:noProof/>
                <w:webHidden/>
              </w:rPr>
              <w:fldChar w:fldCharType="separate"/>
            </w:r>
            <w:r>
              <w:rPr>
                <w:noProof/>
                <w:webHidden/>
              </w:rPr>
              <w:t>4</w:t>
            </w:r>
            <w:r>
              <w:rPr>
                <w:noProof/>
                <w:webHidden/>
              </w:rPr>
              <w:fldChar w:fldCharType="end"/>
            </w:r>
          </w:hyperlink>
        </w:p>
        <w:p w14:paraId="11F9C6C0" w14:textId="631DA6BA" w:rsidR="001B0D0F" w:rsidRDefault="001B0D0F">
          <w:pPr>
            <w:pStyle w:val="TOC1"/>
            <w:tabs>
              <w:tab w:val="right" w:pos="9016"/>
            </w:tabs>
            <w:rPr>
              <w:rFonts w:asciiTheme="minorHAnsi" w:hAnsiTheme="minorHAnsi" w:cstheme="minorBidi"/>
              <w:noProof/>
              <w:kern w:val="2"/>
              <w:lang w:val="en-US"/>
              <w14:ligatures w14:val="standardContextual"/>
            </w:rPr>
          </w:pPr>
          <w:hyperlink w:anchor="_Toc165256014" w:history="1">
            <w:r w:rsidRPr="00FE3C70">
              <w:rPr>
                <w:rStyle w:val="Hyperlink"/>
                <w:noProof/>
              </w:rPr>
              <w:t>Resource Management</w:t>
            </w:r>
            <w:r>
              <w:rPr>
                <w:noProof/>
                <w:webHidden/>
              </w:rPr>
              <w:tab/>
            </w:r>
            <w:r>
              <w:rPr>
                <w:noProof/>
                <w:webHidden/>
              </w:rPr>
              <w:fldChar w:fldCharType="begin"/>
            </w:r>
            <w:r>
              <w:rPr>
                <w:noProof/>
                <w:webHidden/>
              </w:rPr>
              <w:instrText xml:space="preserve"> PAGEREF _Toc165256014 \h </w:instrText>
            </w:r>
            <w:r>
              <w:rPr>
                <w:noProof/>
                <w:webHidden/>
              </w:rPr>
            </w:r>
            <w:r>
              <w:rPr>
                <w:noProof/>
                <w:webHidden/>
              </w:rPr>
              <w:fldChar w:fldCharType="separate"/>
            </w:r>
            <w:r>
              <w:rPr>
                <w:noProof/>
                <w:webHidden/>
              </w:rPr>
              <w:t>5</w:t>
            </w:r>
            <w:r>
              <w:rPr>
                <w:noProof/>
                <w:webHidden/>
              </w:rPr>
              <w:fldChar w:fldCharType="end"/>
            </w:r>
          </w:hyperlink>
        </w:p>
        <w:p w14:paraId="364A613B" w14:textId="325A9FCA"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15" w:history="1">
            <w:r w:rsidRPr="00FE3C70">
              <w:rPr>
                <w:rStyle w:val="Hyperlink"/>
                <w:noProof/>
              </w:rPr>
              <w:t>Resource Management System</w:t>
            </w:r>
            <w:r>
              <w:rPr>
                <w:noProof/>
                <w:webHidden/>
              </w:rPr>
              <w:tab/>
            </w:r>
            <w:r>
              <w:rPr>
                <w:noProof/>
                <w:webHidden/>
              </w:rPr>
              <w:fldChar w:fldCharType="begin"/>
            </w:r>
            <w:r>
              <w:rPr>
                <w:noProof/>
                <w:webHidden/>
              </w:rPr>
              <w:instrText xml:space="preserve"> PAGEREF _Toc165256015 \h </w:instrText>
            </w:r>
            <w:r>
              <w:rPr>
                <w:noProof/>
                <w:webHidden/>
              </w:rPr>
            </w:r>
            <w:r>
              <w:rPr>
                <w:noProof/>
                <w:webHidden/>
              </w:rPr>
              <w:fldChar w:fldCharType="separate"/>
            </w:r>
            <w:r>
              <w:rPr>
                <w:noProof/>
                <w:webHidden/>
              </w:rPr>
              <w:t>5</w:t>
            </w:r>
            <w:r>
              <w:rPr>
                <w:noProof/>
                <w:webHidden/>
              </w:rPr>
              <w:fldChar w:fldCharType="end"/>
            </w:r>
          </w:hyperlink>
        </w:p>
        <w:p w14:paraId="5E80F816" w14:textId="441509ED"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16" w:history="1">
            <w:r w:rsidRPr="00FE3C70">
              <w:rPr>
                <w:rStyle w:val="Hyperlink"/>
                <w:noProof/>
              </w:rPr>
              <w:t>Usage</w:t>
            </w:r>
            <w:r>
              <w:rPr>
                <w:noProof/>
                <w:webHidden/>
              </w:rPr>
              <w:tab/>
            </w:r>
            <w:r>
              <w:rPr>
                <w:noProof/>
                <w:webHidden/>
              </w:rPr>
              <w:fldChar w:fldCharType="begin"/>
            </w:r>
            <w:r>
              <w:rPr>
                <w:noProof/>
                <w:webHidden/>
              </w:rPr>
              <w:instrText xml:space="preserve"> PAGEREF _Toc165256016 \h </w:instrText>
            </w:r>
            <w:r>
              <w:rPr>
                <w:noProof/>
                <w:webHidden/>
              </w:rPr>
            </w:r>
            <w:r>
              <w:rPr>
                <w:noProof/>
                <w:webHidden/>
              </w:rPr>
              <w:fldChar w:fldCharType="separate"/>
            </w:r>
            <w:r>
              <w:rPr>
                <w:noProof/>
                <w:webHidden/>
              </w:rPr>
              <w:t>5</w:t>
            </w:r>
            <w:r>
              <w:rPr>
                <w:noProof/>
                <w:webHidden/>
              </w:rPr>
              <w:fldChar w:fldCharType="end"/>
            </w:r>
          </w:hyperlink>
        </w:p>
        <w:p w14:paraId="14BA542A" w14:textId="312A7CE7" w:rsidR="001B0D0F" w:rsidRDefault="001B0D0F">
          <w:pPr>
            <w:pStyle w:val="TOC1"/>
            <w:tabs>
              <w:tab w:val="right" w:pos="9016"/>
            </w:tabs>
            <w:rPr>
              <w:rFonts w:asciiTheme="minorHAnsi" w:hAnsiTheme="minorHAnsi" w:cstheme="minorBidi"/>
              <w:noProof/>
              <w:kern w:val="2"/>
              <w:lang w:val="en-US"/>
              <w14:ligatures w14:val="standardContextual"/>
            </w:rPr>
          </w:pPr>
          <w:hyperlink w:anchor="_Toc165256017" w:history="1">
            <w:r w:rsidRPr="00FE3C70">
              <w:rPr>
                <w:rStyle w:val="Hyperlink"/>
                <w:noProof/>
              </w:rPr>
              <w:t>AI</w:t>
            </w:r>
            <w:r>
              <w:rPr>
                <w:noProof/>
                <w:webHidden/>
              </w:rPr>
              <w:tab/>
            </w:r>
            <w:r>
              <w:rPr>
                <w:noProof/>
                <w:webHidden/>
              </w:rPr>
              <w:fldChar w:fldCharType="begin"/>
            </w:r>
            <w:r>
              <w:rPr>
                <w:noProof/>
                <w:webHidden/>
              </w:rPr>
              <w:instrText xml:space="preserve"> PAGEREF _Toc165256017 \h </w:instrText>
            </w:r>
            <w:r>
              <w:rPr>
                <w:noProof/>
                <w:webHidden/>
              </w:rPr>
            </w:r>
            <w:r>
              <w:rPr>
                <w:noProof/>
                <w:webHidden/>
              </w:rPr>
              <w:fldChar w:fldCharType="separate"/>
            </w:r>
            <w:r>
              <w:rPr>
                <w:noProof/>
                <w:webHidden/>
              </w:rPr>
              <w:t>6</w:t>
            </w:r>
            <w:r>
              <w:rPr>
                <w:noProof/>
                <w:webHidden/>
              </w:rPr>
              <w:fldChar w:fldCharType="end"/>
            </w:r>
          </w:hyperlink>
        </w:p>
        <w:p w14:paraId="44979D88" w14:textId="1B6CE5C2"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19" w:history="1">
            <w:r w:rsidRPr="00FE3C70">
              <w:rPr>
                <w:rStyle w:val="Hyperlink"/>
                <w:noProof/>
              </w:rPr>
              <w:t>Enemy AI Update Cycle</w:t>
            </w:r>
            <w:r>
              <w:rPr>
                <w:noProof/>
                <w:webHidden/>
              </w:rPr>
              <w:tab/>
            </w:r>
            <w:r>
              <w:rPr>
                <w:noProof/>
                <w:webHidden/>
              </w:rPr>
              <w:fldChar w:fldCharType="begin"/>
            </w:r>
            <w:r>
              <w:rPr>
                <w:noProof/>
                <w:webHidden/>
              </w:rPr>
              <w:instrText xml:space="preserve"> PAGEREF _Toc165256019 \h </w:instrText>
            </w:r>
            <w:r>
              <w:rPr>
                <w:noProof/>
                <w:webHidden/>
              </w:rPr>
            </w:r>
            <w:r>
              <w:rPr>
                <w:noProof/>
                <w:webHidden/>
              </w:rPr>
              <w:fldChar w:fldCharType="separate"/>
            </w:r>
            <w:r>
              <w:rPr>
                <w:noProof/>
                <w:webHidden/>
              </w:rPr>
              <w:t>10</w:t>
            </w:r>
            <w:r>
              <w:rPr>
                <w:noProof/>
                <w:webHidden/>
              </w:rPr>
              <w:fldChar w:fldCharType="end"/>
            </w:r>
          </w:hyperlink>
        </w:p>
        <w:p w14:paraId="07833530" w14:textId="00338F7C"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20" w:history="1">
            <w:r w:rsidRPr="00FE3C70">
              <w:rPr>
                <w:rStyle w:val="Hyperlink"/>
                <w:noProof/>
              </w:rPr>
              <w:t>Movement and Obstacle Avoidance</w:t>
            </w:r>
            <w:r>
              <w:rPr>
                <w:noProof/>
                <w:webHidden/>
              </w:rPr>
              <w:tab/>
            </w:r>
            <w:r>
              <w:rPr>
                <w:noProof/>
                <w:webHidden/>
              </w:rPr>
              <w:fldChar w:fldCharType="begin"/>
            </w:r>
            <w:r>
              <w:rPr>
                <w:noProof/>
                <w:webHidden/>
              </w:rPr>
              <w:instrText xml:space="preserve"> PAGEREF _Toc165256020 \h </w:instrText>
            </w:r>
            <w:r>
              <w:rPr>
                <w:noProof/>
                <w:webHidden/>
              </w:rPr>
            </w:r>
            <w:r>
              <w:rPr>
                <w:noProof/>
                <w:webHidden/>
              </w:rPr>
              <w:fldChar w:fldCharType="separate"/>
            </w:r>
            <w:r>
              <w:rPr>
                <w:noProof/>
                <w:webHidden/>
              </w:rPr>
              <w:t>11</w:t>
            </w:r>
            <w:r>
              <w:rPr>
                <w:noProof/>
                <w:webHidden/>
              </w:rPr>
              <w:fldChar w:fldCharType="end"/>
            </w:r>
          </w:hyperlink>
        </w:p>
        <w:p w14:paraId="4F9C308D" w14:textId="3CD8377A"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21" w:history="1">
            <w:r w:rsidRPr="00FE3C70">
              <w:rPr>
                <w:rStyle w:val="Hyperlink"/>
                <w:noProof/>
              </w:rPr>
              <w:t>Gravity Field Mechanics</w:t>
            </w:r>
            <w:r>
              <w:rPr>
                <w:noProof/>
                <w:webHidden/>
              </w:rPr>
              <w:tab/>
            </w:r>
            <w:r>
              <w:rPr>
                <w:noProof/>
                <w:webHidden/>
              </w:rPr>
              <w:fldChar w:fldCharType="begin"/>
            </w:r>
            <w:r>
              <w:rPr>
                <w:noProof/>
                <w:webHidden/>
              </w:rPr>
              <w:instrText xml:space="preserve"> PAGEREF _Toc165256021 \h </w:instrText>
            </w:r>
            <w:r>
              <w:rPr>
                <w:noProof/>
                <w:webHidden/>
              </w:rPr>
            </w:r>
            <w:r>
              <w:rPr>
                <w:noProof/>
                <w:webHidden/>
              </w:rPr>
              <w:fldChar w:fldCharType="separate"/>
            </w:r>
            <w:r>
              <w:rPr>
                <w:noProof/>
                <w:webHidden/>
              </w:rPr>
              <w:t>11</w:t>
            </w:r>
            <w:r>
              <w:rPr>
                <w:noProof/>
                <w:webHidden/>
              </w:rPr>
              <w:fldChar w:fldCharType="end"/>
            </w:r>
          </w:hyperlink>
        </w:p>
        <w:p w14:paraId="35FF8151" w14:textId="243F1304"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22" w:history="1">
            <w:r w:rsidRPr="00FE3C70">
              <w:rPr>
                <w:rStyle w:val="Hyperlink"/>
                <w:noProof/>
              </w:rPr>
              <w:t>Tower Detection and Behaviour</w:t>
            </w:r>
            <w:r>
              <w:rPr>
                <w:noProof/>
                <w:webHidden/>
              </w:rPr>
              <w:tab/>
            </w:r>
            <w:r>
              <w:rPr>
                <w:noProof/>
                <w:webHidden/>
              </w:rPr>
              <w:fldChar w:fldCharType="begin"/>
            </w:r>
            <w:r>
              <w:rPr>
                <w:noProof/>
                <w:webHidden/>
              </w:rPr>
              <w:instrText xml:space="preserve"> PAGEREF _Toc165256022 \h </w:instrText>
            </w:r>
            <w:r>
              <w:rPr>
                <w:noProof/>
                <w:webHidden/>
              </w:rPr>
            </w:r>
            <w:r>
              <w:rPr>
                <w:noProof/>
                <w:webHidden/>
              </w:rPr>
              <w:fldChar w:fldCharType="separate"/>
            </w:r>
            <w:r>
              <w:rPr>
                <w:noProof/>
                <w:webHidden/>
              </w:rPr>
              <w:t>11</w:t>
            </w:r>
            <w:r>
              <w:rPr>
                <w:noProof/>
                <w:webHidden/>
              </w:rPr>
              <w:fldChar w:fldCharType="end"/>
            </w:r>
          </w:hyperlink>
        </w:p>
        <w:p w14:paraId="2610D014" w14:textId="6F08BFC5" w:rsidR="001B0D0F" w:rsidRDefault="001B0D0F">
          <w:pPr>
            <w:pStyle w:val="TOC1"/>
            <w:tabs>
              <w:tab w:val="right" w:pos="9016"/>
            </w:tabs>
            <w:rPr>
              <w:rFonts w:asciiTheme="minorHAnsi" w:hAnsiTheme="minorHAnsi" w:cstheme="minorBidi"/>
              <w:noProof/>
              <w:kern w:val="2"/>
              <w:lang w:val="en-US"/>
              <w14:ligatures w14:val="standardContextual"/>
            </w:rPr>
          </w:pPr>
          <w:hyperlink w:anchor="_Toc165256023" w:history="1">
            <w:r w:rsidRPr="00FE3C70">
              <w:rPr>
                <w:rStyle w:val="Hyperlink"/>
                <w:noProof/>
              </w:rPr>
              <w:t>Weapon System</w:t>
            </w:r>
            <w:r>
              <w:rPr>
                <w:noProof/>
                <w:webHidden/>
              </w:rPr>
              <w:tab/>
            </w:r>
            <w:r>
              <w:rPr>
                <w:noProof/>
                <w:webHidden/>
              </w:rPr>
              <w:fldChar w:fldCharType="begin"/>
            </w:r>
            <w:r>
              <w:rPr>
                <w:noProof/>
                <w:webHidden/>
              </w:rPr>
              <w:instrText xml:space="preserve"> PAGEREF _Toc165256023 \h </w:instrText>
            </w:r>
            <w:r>
              <w:rPr>
                <w:noProof/>
                <w:webHidden/>
              </w:rPr>
            </w:r>
            <w:r>
              <w:rPr>
                <w:noProof/>
                <w:webHidden/>
              </w:rPr>
              <w:fldChar w:fldCharType="separate"/>
            </w:r>
            <w:r>
              <w:rPr>
                <w:noProof/>
                <w:webHidden/>
              </w:rPr>
              <w:t>12</w:t>
            </w:r>
            <w:r>
              <w:rPr>
                <w:noProof/>
                <w:webHidden/>
              </w:rPr>
              <w:fldChar w:fldCharType="end"/>
            </w:r>
          </w:hyperlink>
        </w:p>
        <w:p w14:paraId="6E0B45F6" w14:textId="15CD29C3"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24" w:history="1">
            <w:r w:rsidRPr="00FE3C70">
              <w:rPr>
                <w:rStyle w:val="Hyperlink"/>
                <w:noProof/>
              </w:rPr>
              <w:t>Base Gun</w:t>
            </w:r>
            <w:r>
              <w:rPr>
                <w:noProof/>
                <w:webHidden/>
              </w:rPr>
              <w:tab/>
            </w:r>
            <w:r>
              <w:rPr>
                <w:noProof/>
                <w:webHidden/>
              </w:rPr>
              <w:fldChar w:fldCharType="begin"/>
            </w:r>
            <w:r>
              <w:rPr>
                <w:noProof/>
                <w:webHidden/>
              </w:rPr>
              <w:instrText xml:space="preserve"> PAGEREF _Toc165256024 \h </w:instrText>
            </w:r>
            <w:r>
              <w:rPr>
                <w:noProof/>
                <w:webHidden/>
              </w:rPr>
            </w:r>
            <w:r>
              <w:rPr>
                <w:noProof/>
                <w:webHidden/>
              </w:rPr>
              <w:fldChar w:fldCharType="separate"/>
            </w:r>
            <w:r>
              <w:rPr>
                <w:noProof/>
                <w:webHidden/>
              </w:rPr>
              <w:t>18</w:t>
            </w:r>
            <w:r>
              <w:rPr>
                <w:noProof/>
                <w:webHidden/>
              </w:rPr>
              <w:fldChar w:fldCharType="end"/>
            </w:r>
          </w:hyperlink>
        </w:p>
        <w:p w14:paraId="4187DF22" w14:textId="62CC1451"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25" w:history="1">
            <w:r w:rsidRPr="00FE3C70">
              <w:rPr>
                <w:rStyle w:val="Hyperlink"/>
                <w:noProof/>
              </w:rPr>
              <w:t>Gravity Gun</w:t>
            </w:r>
            <w:r>
              <w:rPr>
                <w:noProof/>
                <w:webHidden/>
              </w:rPr>
              <w:tab/>
            </w:r>
            <w:r>
              <w:rPr>
                <w:noProof/>
                <w:webHidden/>
              </w:rPr>
              <w:fldChar w:fldCharType="begin"/>
            </w:r>
            <w:r>
              <w:rPr>
                <w:noProof/>
                <w:webHidden/>
              </w:rPr>
              <w:instrText xml:space="preserve"> PAGEREF _Toc165256025 \h </w:instrText>
            </w:r>
            <w:r>
              <w:rPr>
                <w:noProof/>
                <w:webHidden/>
              </w:rPr>
            </w:r>
            <w:r>
              <w:rPr>
                <w:noProof/>
                <w:webHidden/>
              </w:rPr>
              <w:fldChar w:fldCharType="separate"/>
            </w:r>
            <w:r>
              <w:rPr>
                <w:noProof/>
                <w:webHidden/>
              </w:rPr>
              <w:t>19</w:t>
            </w:r>
            <w:r>
              <w:rPr>
                <w:noProof/>
                <w:webHidden/>
              </w:rPr>
              <w:fldChar w:fldCharType="end"/>
            </w:r>
          </w:hyperlink>
        </w:p>
        <w:p w14:paraId="1488036E" w14:textId="54342A50"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26" w:history="1">
            <w:r w:rsidRPr="00FE3C70">
              <w:rPr>
                <w:rStyle w:val="Hyperlink"/>
                <w:noProof/>
              </w:rPr>
              <w:t>Laser Gun</w:t>
            </w:r>
            <w:r>
              <w:rPr>
                <w:noProof/>
                <w:webHidden/>
              </w:rPr>
              <w:tab/>
            </w:r>
            <w:r>
              <w:rPr>
                <w:noProof/>
                <w:webHidden/>
              </w:rPr>
              <w:fldChar w:fldCharType="begin"/>
            </w:r>
            <w:r>
              <w:rPr>
                <w:noProof/>
                <w:webHidden/>
              </w:rPr>
              <w:instrText xml:space="preserve"> PAGEREF _Toc165256026 \h </w:instrText>
            </w:r>
            <w:r>
              <w:rPr>
                <w:noProof/>
                <w:webHidden/>
              </w:rPr>
            </w:r>
            <w:r>
              <w:rPr>
                <w:noProof/>
                <w:webHidden/>
              </w:rPr>
              <w:fldChar w:fldCharType="separate"/>
            </w:r>
            <w:r>
              <w:rPr>
                <w:noProof/>
                <w:webHidden/>
              </w:rPr>
              <w:t>19</w:t>
            </w:r>
            <w:r>
              <w:rPr>
                <w:noProof/>
                <w:webHidden/>
              </w:rPr>
              <w:fldChar w:fldCharType="end"/>
            </w:r>
          </w:hyperlink>
        </w:p>
        <w:p w14:paraId="40F851E7" w14:textId="32AB5F95"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27" w:history="1">
            <w:r w:rsidRPr="00FE3C70">
              <w:rPr>
                <w:rStyle w:val="Hyperlink"/>
                <w:noProof/>
              </w:rPr>
              <w:t>Heavy Laser Gun</w:t>
            </w:r>
            <w:r>
              <w:rPr>
                <w:noProof/>
                <w:webHidden/>
              </w:rPr>
              <w:tab/>
            </w:r>
            <w:r>
              <w:rPr>
                <w:noProof/>
                <w:webHidden/>
              </w:rPr>
              <w:fldChar w:fldCharType="begin"/>
            </w:r>
            <w:r>
              <w:rPr>
                <w:noProof/>
                <w:webHidden/>
              </w:rPr>
              <w:instrText xml:space="preserve"> PAGEREF _Toc165256027 \h </w:instrText>
            </w:r>
            <w:r>
              <w:rPr>
                <w:noProof/>
                <w:webHidden/>
              </w:rPr>
            </w:r>
            <w:r>
              <w:rPr>
                <w:noProof/>
                <w:webHidden/>
              </w:rPr>
              <w:fldChar w:fldCharType="separate"/>
            </w:r>
            <w:r>
              <w:rPr>
                <w:noProof/>
                <w:webHidden/>
              </w:rPr>
              <w:t>19</w:t>
            </w:r>
            <w:r>
              <w:rPr>
                <w:noProof/>
                <w:webHidden/>
              </w:rPr>
              <w:fldChar w:fldCharType="end"/>
            </w:r>
          </w:hyperlink>
        </w:p>
        <w:p w14:paraId="116AD493" w14:textId="35020D36" w:rsidR="001B0D0F" w:rsidRDefault="001B0D0F">
          <w:pPr>
            <w:pStyle w:val="TOC1"/>
            <w:tabs>
              <w:tab w:val="right" w:pos="9016"/>
            </w:tabs>
            <w:rPr>
              <w:rFonts w:asciiTheme="minorHAnsi" w:hAnsiTheme="minorHAnsi" w:cstheme="minorBidi"/>
              <w:noProof/>
              <w:kern w:val="2"/>
              <w:lang w:val="en-US"/>
              <w14:ligatures w14:val="standardContextual"/>
            </w:rPr>
          </w:pPr>
          <w:hyperlink w:anchor="_Toc165256028" w:history="1">
            <w:r w:rsidRPr="00FE3C70">
              <w:rPr>
                <w:rStyle w:val="Hyperlink"/>
                <w:noProof/>
              </w:rPr>
              <w:t>Building System</w:t>
            </w:r>
            <w:r>
              <w:rPr>
                <w:noProof/>
                <w:webHidden/>
              </w:rPr>
              <w:tab/>
            </w:r>
            <w:r>
              <w:rPr>
                <w:noProof/>
                <w:webHidden/>
              </w:rPr>
              <w:fldChar w:fldCharType="begin"/>
            </w:r>
            <w:r>
              <w:rPr>
                <w:noProof/>
                <w:webHidden/>
              </w:rPr>
              <w:instrText xml:space="preserve"> PAGEREF _Toc165256028 \h </w:instrText>
            </w:r>
            <w:r>
              <w:rPr>
                <w:noProof/>
                <w:webHidden/>
              </w:rPr>
            </w:r>
            <w:r>
              <w:rPr>
                <w:noProof/>
                <w:webHidden/>
              </w:rPr>
              <w:fldChar w:fldCharType="separate"/>
            </w:r>
            <w:r>
              <w:rPr>
                <w:noProof/>
                <w:webHidden/>
              </w:rPr>
              <w:t>20</w:t>
            </w:r>
            <w:r>
              <w:rPr>
                <w:noProof/>
                <w:webHidden/>
              </w:rPr>
              <w:fldChar w:fldCharType="end"/>
            </w:r>
          </w:hyperlink>
        </w:p>
        <w:p w14:paraId="4A69D415" w14:textId="13E83242"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29" w:history="1">
            <w:r w:rsidRPr="00FE3C70">
              <w:rPr>
                <w:rStyle w:val="Hyperlink"/>
                <w:noProof/>
              </w:rPr>
              <w:t>Building Class Architecture</w:t>
            </w:r>
            <w:r>
              <w:rPr>
                <w:noProof/>
                <w:webHidden/>
              </w:rPr>
              <w:tab/>
            </w:r>
            <w:r>
              <w:rPr>
                <w:noProof/>
                <w:webHidden/>
              </w:rPr>
              <w:fldChar w:fldCharType="begin"/>
            </w:r>
            <w:r>
              <w:rPr>
                <w:noProof/>
                <w:webHidden/>
              </w:rPr>
              <w:instrText xml:space="preserve"> PAGEREF _Toc165256029 \h </w:instrText>
            </w:r>
            <w:r>
              <w:rPr>
                <w:noProof/>
                <w:webHidden/>
              </w:rPr>
            </w:r>
            <w:r>
              <w:rPr>
                <w:noProof/>
                <w:webHidden/>
              </w:rPr>
              <w:fldChar w:fldCharType="separate"/>
            </w:r>
            <w:r>
              <w:rPr>
                <w:noProof/>
                <w:webHidden/>
              </w:rPr>
              <w:t>20</w:t>
            </w:r>
            <w:r>
              <w:rPr>
                <w:noProof/>
                <w:webHidden/>
              </w:rPr>
              <w:fldChar w:fldCharType="end"/>
            </w:r>
          </w:hyperlink>
        </w:p>
        <w:p w14:paraId="58FA0ACF" w14:textId="6E4C207F"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30" w:history="1">
            <w:r w:rsidRPr="00FE3C70">
              <w:rPr>
                <w:rStyle w:val="Hyperlink"/>
                <w:noProof/>
              </w:rPr>
              <w:t>Specialized Building Types</w:t>
            </w:r>
            <w:r>
              <w:rPr>
                <w:noProof/>
                <w:webHidden/>
              </w:rPr>
              <w:tab/>
            </w:r>
            <w:r>
              <w:rPr>
                <w:noProof/>
                <w:webHidden/>
              </w:rPr>
              <w:fldChar w:fldCharType="begin"/>
            </w:r>
            <w:r>
              <w:rPr>
                <w:noProof/>
                <w:webHidden/>
              </w:rPr>
              <w:instrText xml:space="preserve"> PAGEREF _Toc165256030 \h </w:instrText>
            </w:r>
            <w:r>
              <w:rPr>
                <w:noProof/>
                <w:webHidden/>
              </w:rPr>
            </w:r>
            <w:r>
              <w:rPr>
                <w:noProof/>
                <w:webHidden/>
              </w:rPr>
              <w:fldChar w:fldCharType="separate"/>
            </w:r>
            <w:r>
              <w:rPr>
                <w:noProof/>
                <w:webHidden/>
              </w:rPr>
              <w:t>20</w:t>
            </w:r>
            <w:r>
              <w:rPr>
                <w:noProof/>
                <w:webHidden/>
              </w:rPr>
              <w:fldChar w:fldCharType="end"/>
            </w:r>
          </w:hyperlink>
        </w:p>
        <w:p w14:paraId="0B7D9798" w14:textId="2576B099"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31" w:history="1">
            <w:r w:rsidRPr="00FE3C70">
              <w:rPr>
                <w:rStyle w:val="Hyperlink"/>
                <w:noProof/>
              </w:rPr>
              <w:t>Resource Processing and Effects</w:t>
            </w:r>
            <w:r>
              <w:rPr>
                <w:noProof/>
                <w:webHidden/>
              </w:rPr>
              <w:tab/>
            </w:r>
            <w:r>
              <w:rPr>
                <w:noProof/>
                <w:webHidden/>
              </w:rPr>
              <w:fldChar w:fldCharType="begin"/>
            </w:r>
            <w:r>
              <w:rPr>
                <w:noProof/>
                <w:webHidden/>
              </w:rPr>
              <w:instrText xml:space="preserve"> PAGEREF _Toc165256031 \h </w:instrText>
            </w:r>
            <w:r>
              <w:rPr>
                <w:noProof/>
                <w:webHidden/>
              </w:rPr>
            </w:r>
            <w:r>
              <w:rPr>
                <w:noProof/>
                <w:webHidden/>
              </w:rPr>
              <w:fldChar w:fldCharType="separate"/>
            </w:r>
            <w:r>
              <w:rPr>
                <w:noProof/>
                <w:webHidden/>
              </w:rPr>
              <w:t>20</w:t>
            </w:r>
            <w:r>
              <w:rPr>
                <w:noProof/>
                <w:webHidden/>
              </w:rPr>
              <w:fldChar w:fldCharType="end"/>
            </w:r>
          </w:hyperlink>
        </w:p>
        <w:p w14:paraId="6C2D6760" w14:textId="3D406E84"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32" w:history="1">
            <w:r w:rsidRPr="00FE3C70">
              <w:rPr>
                <w:rStyle w:val="Hyperlink"/>
                <w:noProof/>
              </w:rPr>
              <w:t>Defensive Structures</w:t>
            </w:r>
            <w:r>
              <w:rPr>
                <w:noProof/>
                <w:webHidden/>
              </w:rPr>
              <w:tab/>
            </w:r>
            <w:r>
              <w:rPr>
                <w:noProof/>
                <w:webHidden/>
              </w:rPr>
              <w:fldChar w:fldCharType="begin"/>
            </w:r>
            <w:r>
              <w:rPr>
                <w:noProof/>
                <w:webHidden/>
              </w:rPr>
              <w:instrText xml:space="preserve"> PAGEREF _Toc165256032 \h </w:instrText>
            </w:r>
            <w:r>
              <w:rPr>
                <w:noProof/>
                <w:webHidden/>
              </w:rPr>
            </w:r>
            <w:r>
              <w:rPr>
                <w:noProof/>
                <w:webHidden/>
              </w:rPr>
              <w:fldChar w:fldCharType="separate"/>
            </w:r>
            <w:r>
              <w:rPr>
                <w:noProof/>
                <w:webHidden/>
              </w:rPr>
              <w:t>20</w:t>
            </w:r>
            <w:r>
              <w:rPr>
                <w:noProof/>
                <w:webHidden/>
              </w:rPr>
              <w:fldChar w:fldCharType="end"/>
            </w:r>
          </w:hyperlink>
        </w:p>
        <w:p w14:paraId="24E3C0D1" w14:textId="5ABF46A8"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33" w:history="1">
            <w:r w:rsidRPr="00FE3C70">
              <w:rPr>
                <w:rStyle w:val="Hyperlink"/>
                <w:noProof/>
              </w:rPr>
              <w:t>Events</w:t>
            </w:r>
            <w:r>
              <w:rPr>
                <w:noProof/>
                <w:webHidden/>
              </w:rPr>
              <w:tab/>
            </w:r>
            <w:r>
              <w:rPr>
                <w:noProof/>
                <w:webHidden/>
              </w:rPr>
              <w:fldChar w:fldCharType="begin"/>
            </w:r>
            <w:r>
              <w:rPr>
                <w:noProof/>
                <w:webHidden/>
              </w:rPr>
              <w:instrText xml:space="preserve"> PAGEREF _Toc165256033 \h </w:instrText>
            </w:r>
            <w:r>
              <w:rPr>
                <w:noProof/>
                <w:webHidden/>
              </w:rPr>
            </w:r>
            <w:r>
              <w:rPr>
                <w:noProof/>
                <w:webHidden/>
              </w:rPr>
              <w:fldChar w:fldCharType="separate"/>
            </w:r>
            <w:r>
              <w:rPr>
                <w:noProof/>
                <w:webHidden/>
              </w:rPr>
              <w:t>21</w:t>
            </w:r>
            <w:r>
              <w:rPr>
                <w:noProof/>
                <w:webHidden/>
              </w:rPr>
              <w:fldChar w:fldCharType="end"/>
            </w:r>
          </w:hyperlink>
        </w:p>
        <w:p w14:paraId="5068DDFA" w14:textId="48E2EAE6" w:rsidR="001B0D0F" w:rsidRDefault="001B0D0F">
          <w:pPr>
            <w:pStyle w:val="TOC1"/>
            <w:tabs>
              <w:tab w:val="right" w:pos="9016"/>
            </w:tabs>
            <w:rPr>
              <w:rFonts w:asciiTheme="minorHAnsi" w:hAnsiTheme="minorHAnsi" w:cstheme="minorBidi"/>
              <w:noProof/>
              <w:kern w:val="2"/>
              <w:lang w:val="en-US"/>
              <w14:ligatures w14:val="standardContextual"/>
            </w:rPr>
          </w:pPr>
          <w:hyperlink w:anchor="_Toc165256034" w:history="1">
            <w:r w:rsidRPr="00FE3C70">
              <w:rPr>
                <w:rStyle w:val="Hyperlink"/>
                <w:noProof/>
              </w:rPr>
              <w:t>UI</w:t>
            </w:r>
            <w:r>
              <w:rPr>
                <w:noProof/>
                <w:webHidden/>
              </w:rPr>
              <w:tab/>
            </w:r>
            <w:r>
              <w:rPr>
                <w:noProof/>
                <w:webHidden/>
              </w:rPr>
              <w:fldChar w:fldCharType="begin"/>
            </w:r>
            <w:r>
              <w:rPr>
                <w:noProof/>
                <w:webHidden/>
              </w:rPr>
              <w:instrText xml:space="preserve"> PAGEREF _Toc165256034 \h </w:instrText>
            </w:r>
            <w:r>
              <w:rPr>
                <w:noProof/>
                <w:webHidden/>
              </w:rPr>
            </w:r>
            <w:r>
              <w:rPr>
                <w:noProof/>
                <w:webHidden/>
              </w:rPr>
              <w:fldChar w:fldCharType="separate"/>
            </w:r>
            <w:r>
              <w:rPr>
                <w:noProof/>
                <w:webHidden/>
              </w:rPr>
              <w:t>22</w:t>
            </w:r>
            <w:r>
              <w:rPr>
                <w:noProof/>
                <w:webHidden/>
              </w:rPr>
              <w:fldChar w:fldCharType="end"/>
            </w:r>
          </w:hyperlink>
        </w:p>
        <w:p w14:paraId="6218A7AB" w14:textId="0F3DCA40"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35" w:history="1">
            <w:r w:rsidRPr="00FE3C70">
              <w:rPr>
                <w:rStyle w:val="Hyperlink"/>
                <w:noProof/>
              </w:rPr>
              <w:t>Resource Panel</w:t>
            </w:r>
            <w:r>
              <w:rPr>
                <w:noProof/>
                <w:webHidden/>
              </w:rPr>
              <w:tab/>
            </w:r>
            <w:r>
              <w:rPr>
                <w:noProof/>
                <w:webHidden/>
              </w:rPr>
              <w:fldChar w:fldCharType="begin"/>
            </w:r>
            <w:r>
              <w:rPr>
                <w:noProof/>
                <w:webHidden/>
              </w:rPr>
              <w:instrText xml:space="preserve"> PAGEREF _Toc165256035 \h </w:instrText>
            </w:r>
            <w:r>
              <w:rPr>
                <w:noProof/>
                <w:webHidden/>
              </w:rPr>
            </w:r>
            <w:r>
              <w:rPr>
                <w:noProof/>
                <w:webHidden/>
              </w:rPr>
              <w:fldChar w:fldCharType="separate"/>
            </w:r>
            <w:r>
              <w:rPr>
                <w:noProof/>
                <w:webHidden/>
              </w:rPr>
              <w:t>22</w:t>
            </w:r>
            <w:r>
              <w:rPr>
                <w:noProof/>
                <w:webHidden/>
              </w:rPr>
              <w:fldChar w:fldCharType="end"/>
            </w:r>
          </w:hyperlink>
        </w:p>
        <w:p w14:paraId="66E541E1" w14:textId="3B26EA43"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36" w:history="1">
            <w:r w:rsidRPr="00FE3C70">
              <w:rPr>
                <w:rStyle w:val="Hyperlink"/>
                <w:noProof/>
              </w:rPr>
              <w:t>Building Panel</w:t>
            </w:r>
            <w:r>
              <w:rPr>
                <w:noProof/>
                <w:webHidden/>
              </w:rPr>
              <w:tab/>
            </w:r>
            <w:r>
              <w:rPr>
                <w:noProof/>
                <w:webHidden/>
              </w:rPr>
              <w:fldChar w:fldCharType="begin"/>
            </w:r>
            <w:r>
              <w:rPr>
                <w:noProof/>
                <w:webHidden/>
              </w:rPr>
              <w:instrText xml:space="preserve"> PAGEREF _Toc165256036 \h </w:instrText>
            </w:r>
            <w:r>
              <w:rPr>
                <w:noProof/>
                <w:webHidden/>
              </w:rPr>
            </w:r>
            <w:r>
              <w:rPr>
                <w:noProof/>
                <w:webHidden/>
              </w:rPr>
              <w:fldChar w:fldCharType="separate"/>
            </w:r>
            <w:r>
              <w:rPr>
                <w:noProof/>
                <w:webHidden/>
              </w:rPr>
              <w:t>22</w:t>
            </w:r>
            <w:r>
              <w:rPr>
                <w:noProof/>
                <w:webHidden/>
              </w:rPr>
              <w:fldChar w:fldCharType="end"/>
            </w:r>
          </w:hyperlink>
        </w:p>
        <w:p w14:paraId="041D5120" w14:textId="5CFB7AA9" w:rsidR="001B0D0F" w:rsidRDefault="001B0D0F">
          <w:pPr>
            <w:pStyle w:val="TOC2"/>
            <w:tabs>
              <w:tab w:val="right" w:pos="9016"/>
            </w:tabs>
            <w:rPr>
              <w:rFonts w:asciiTheme="minorHAnsi" w:hAnsiTheme="minorHAnsi" w:cstheme="minorBidi"/>
              <w:noProof/>
              <w:kern w:val="2"/>
              <w:lang w:val="en-US"/>
              <w14:ligatures w14:val="standardContextual"/>
            </w:rPr>
          </w:pPr>
          <w:hyperlink w:anchor="_Toc165256037" w:history="1">
            <w:r w:rsidRPr="00FE3C70">
              <w:rPr>
                <w:rStyle w:val="Hyperlink"/>
                <w:noProof/>
              </w:rPr>
              <w:t>Tech Tree Panel</w:t>
            </w:r>
            <w:r>
              <w:rPr>
                <w:noProof/>
                <w:webHidden/>
              </w:rPr>
              <w:tab/>
            </w:r>
            <w:r>
              <w:rPr>
                <w:noProof/>
                <w:webHidden/>
              </w:rPr>
              <w:fldChar w:fldCharType="begin"/>
            </w:r>
            <w:r>
              <w:rPr>
                <w:noProof/>
                <w:webHidden/>
              </w:rPr>
              <w:instrText xml:space="preserve"> PAGEREF _Toc165256037 \h </w:instrText>
            </w:r>
            <w:r>
              <w:rPr>
                <w:noProof/>
                <w:webHidden/>
              </w:rPr>
            </w:r>
            <w:r>
              <w:rPr>
                <w:noProof/>
                <w:webHidden/>
              </w:rPr>
              <w:fldChar w:fldCharType="separate"/>
            </w:r>
            <w:r>
              <w:rPr>
                <w:noProof/>
                <w:webHidden/>
              </w:rPr>
              <w:t>23</w:t>
            </w:r>
            <w:r>
              <w:rPr>
                <w:noProof/>
                <w:webHidden/>
              </w:rPr>
              <w:fldChar w:fldCharType="end"/>
            </w:r>
          </w:hyperlink>
        </w:p>
        <w:p w14:paraId="73BDD9D1" w14:textId="56829E4F" w:rsidR="001B0D0F" w:rsidRDefault="001B0D0F">
          <w:pPr>
            <w:pStyle w:val="TOC1"/>
            <w:tabs>
              <w:tab w:val="right" w:pos="9016"/>
            </w:tabs>
            <w:rPr>
              <w:rFonts w:asciiTheme="minorHAnsi" w:hAnsiTheme="minorHAnsi" w:cstheme="minorBidi"/>
              <w:noProof/>
              <w:kern w:val="2"/>
              <w:lang w:val="en-US"/>
              <w14:ligatures w14:val="standardContextual"/>
            </w:rPr>
          </w:pPr>
          <w:hyperlink w:anchor="_Toc165256038" w:history="1">
            <w:r w:rsidRPr="00FE3C70">
              <w:rPr>
                <w:rStyle w:val="Hyperlink"/>
                <w:noProof/>
              </w:rPr>
              <w:t>Tutorial Scene</w:t>
            </w:r>
            <w:r>
              <w:rPr>
                <w:noProof/>
                <w:webHidden/>
              </w:rPr>
              <w:tab/>
            </w:r>
            <w:r>
              <w:rPr>
                <w:noProof/>
                <w:webHidden/>
              </w:rPr>
              <w:fldChar w:fldCharType="begin"/>
            </w:r>
            <w:r>
              <w:rPr>
                <w:noProof/>
                <w:webHidden/>
              </w:rPr>
              <w:instrText xml:space="preserve"> PAGEREF _Toc165256038 \h </w:instrText>
            </w:r>
            <w:r>
              <w:rPr>
                <w:noProof/>
                <w:webHidden/>
              </w:rPr>
            </w:r>
            <w:r>
              <w:rPr>
                <w:noProof/>
                <w:webHidden/>
              </w:rPr>
              <w:fldChar w:fldCharType="separate"/>
            </w:r>
            <w:r>
              <w:rPr>
                <w:noProof/>
                <w:webHidden/>
              </w:rPr>
              <w:t>24</w:t>
            </w:r>
            <w:r>
              <w:rPr>
                <w:noProof/>
                <w:webHidden/>
              </w:rPr>
              <w:fldChar w:fldCharType="end"/>
            </w:r>
          </w:hyperlink>
        </w:p>
        <w:p w14:paraId="555A12AC" w14:textId="01FC08D4" w:rsidR="001B0D0F" w:rsidRDefault="001B0D0F">
          <w:pPr>
            <w:pStyle w:val="TOC1"/>
            <w:tabs>
              <w:tab w:val="right" w:pos="9016"/>
            </w:tabs>
            <w:rPr>
              <w:rFonts w:asciiTheme="minorHAnsi" w:hAnsiTheme="minorHAnsi" w:cstheme="minorBidi"/>
              <w:noProof/>
              <w:kern w:val="2"/>
              <w:lang w:val="en-US"/>
              <w14:ligatures w14:val="standardContextual"/>
            </w:rPr>
          </w:pPr>
          <w:hyperlink w:anchor="_Toc165256039" w:history="1">
            <w:r w:rsidRPr="00FE3C70">
              <w:rPr>
                <w:rStyle w:val="Hyperlink"/>
                <w:noProof/>
              </w:rPr>
              <w:t>Save and Load System</w:t>
            </w:r>
            <w:r>
              <w:rPr>
                <w:noProof/>
                <w:webHidden/>
              </w:rPr>
              <w:tab/>
            </w:r>
            <w:r>
              <w:rPr>
                <w:noProof/>
                <w:webHidden/>
              </w:rPr>
              <w:fldChar w:fldCharType="begin"/>
            </w:r>
            <w:r>
              <w:rPr>
                <w:noProof/>
                <w:webHidden/>
              </w:rPr>
              <w:instrText xml:space="preserve"> PAGEREF _Toc165256039 \h </w:instrText>
            </w:r>
            <w:r>
              <w:rPr>
                <w:noProof/>
                <w:webHidden/>
              </w:rPr>
            </w:r>
            <w:r>
              <w:rPr>
                <w:noProof/>
                <w:webHidden/>
              </w:rPr>
              <w:fldChar w:fldCharType="separate"/>
            </w:r>
            <w:r>
              <w:rPr>
                <w:noProof/>
                <w:webHidden/>
              </w:rPr>
              <w:t>25</w:t>
            </w:r>
            <w:r>
              <w:rPr>
                <w:noProof/>
                <w:webHidden/>
              </w:rPr>
              <w:fldChar w:fldCharType="end"/>
            </w:r>
          </w:hyperlink>
        </w:p>
        <w:p w14:paraId="6917E455" w14:textId="7B8B321D" w:rsidR="002135F4" w:rsidRDefault="00000000">
          <w:pPr>
            <w:tabs>
              <w:tab w:val="right" w:pos="9025"/>
            </w:tabs>
            <w:spacing w:before="60" w:after="80" w:line="240" w:lineRule="auto"/>
            <w:ind w:left="360"/>
            <w:rPr>
              <w:color w:val="000000"/>
            </w:rPr>
          </w:pPr>
          <w:r>
            <w:fldChar w:fldCharType="end"/>
          </w:r>
        </w:p>
      </w:sdtContent>
    </w:sdt>
    <w:p w14:paraId="549F8458" w14:textId="77777777" w:rsidR="002135F4" w:rsidRDefault="002135F4"/>
    <w:p w14:paraId="06A4FA4A" w14:textId="77777777" w:rsidR="002135F4" w:rsidRDefault="002135F4"/>
    <w:p w14:paraId="0222A5F4" w14:textId="77777777" w:rsidR="002135F4" w:rsidRDefault="00000000">
      <w:pPr>
        <w:pStyle w:val="Heading1"/>
      </w:pPr>
      <w:r>
        <w:br w:type="page"/>
      </w:r>
      <w:bookmarkStart w:id="3" w:name="_Toc165256011"/>
      <w:r>
        <w:lastRenderedPageBreak/>
        <w:t>Technical Design</w:t>
      </w:r>
      <w:bookmarkEnd w:id="3"/>
      <w:r>
        <w:t xml:space="preserve"> </w:t>
      </w:r>
    </w:p>
    <w:p w14:paraId="0645368B" w14:textId="77777777" w:rsidR="002135F4" w:rsidRDefault="00000000">
      <w:pPr>
        <w:pStyle w:val="Heading1"/>
      </w:pPr>
      <w:bookmarkStart w:id="4" w:name="_Toc165256012"/>
      <w:r>
        <w:t>Architecture</w:t>
      </w:r>
      <w:bookmarkEnd w:id="4"/>
    </w:p>
    <w:p w14:paraId="284A2F1E" w14:textId="77777777" w:rsidR="002135F4" w:rsidRDefault="00000000">
      <w:pPr>
        <w:pStyle w:val="Heading2"/>
      </w:pPr>
      <w:bookmarkStart w:id="5" w:name="_Toc165256013"/>
      <w:r>
        <w:t>Overview Diagram</w:t>
      </w:r>
      <w:bookmarkEnd w:id="5"/>
    </w:p>
    <w:p w14:paraId="40FE5A58" w14:textId="784DEC29" w:rsidR="002135F4" w:rsidRDefault="008C769A">
      <w:r>
        <w:rPr>
          <w:noProof/>
        </w:rPr>
        <w:drawing>
          <wp:inline distT="0" distB="0" distL="0" distR="0" wp14:anchorId="72379D7A" wp14:editId="131C0970">
            <wp:extent cx="5731510" cy="4899025"/>
            <wp:effectExtent l="0" t="0" r="2540" b="0"/>
            <wp:docPr id="2124903760" name="Picture 1" descr="A black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03760" name="Picture 1" descr="A black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99025"/>
                    </a:xfrm>
                    <a:prstGeom prst="rect">
                      <a:avLst/>
                    </a:prstGeom>
                    <a:noFill/>
                    <a:ln>
                      <a:noFill/>
                    </a:ln>
                  </pic:spPr>
                </pic:pic>
              </a:graphicData>
            </a:graphic>
          </wp:inline>
        </w:drawing>
      </w:r>
      <w:hyperlink r:id="rId9" w:anchor="G16vhvQ3EDzPokPzYK_a5Yqz1GDzl-e9ab"/>
      <w:r w:rsidR="00000000">
        <w:br w:type="page"/>
      </w:r>
    </w:p>
    <w:p w14:paraId="78DCC55C" w14:textId="41FEAF36" w:rsidR="002135F4" w:rsidRDefault="00255B9C">
      <w:pPr>
        <w:pStyle w:val="Heading1"/>
        <w:rPr>
          <w:rFonts w:hint="eastAsia"/>
        </w:rPr>
      </w:pPr>
      <w:bookmarkStart w:id="6" w:name="_Toc165256014"/>
      <w:r>
        <w:rPr>
          <w:rFonts w:hint="eastAsia"/>
        </w:rPr>
        <w:lastRenderedPageBreak/>
        <w:t>Resource Management</w:t>
      </w:r>
      <w:bookmarkEnd w:id="6"/>
    </w:p>
    <w:p w14:paraId="488C456B" w14:textId="664D9797" w:rsidR="002135F4" w:rsidRDefault="00255B9C">
      <w:pPr>
        <w:pStyle w:val="Heading2"/>
        <w:rPr>
          <w:rFonts w:hint="eastAsia"/>
        </w:rPr>
      </w:pPr>
      <w:bookmarkStart w:id="7" w:name="_Toc165256015"/>
      <w:r>
        <w:rPr>
          <w:rFonts w:hint="eastAsia"/>
        </w:rPr>
        <w:t>Resource Management System</w:t>
      </w:r>
      <w:bookmarkEnd w:id="7"/>
    </w:p>
    <w:bookmarkStart w:id="8" w:name="_MON_1775865489"/>
    <w:bookmarkEnd w:id="8"/>
    <w:p w14:paraId="53550143" w14:textId="4669417E" w:rsidR="002135F4" w:rsidRDefault="00255B9C" w:rsidP="00255B9C">
      <w:r>
        <w:object w:dxaOrig="9360" w:dyaOrig="1078" w14:anchorId="5E48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468pt;height:54pt" o:ole="">
            <v:imagedata r:id="rId10" o:title=""/>
          </v:shape>
          <o:OLEObject Type="Embed" ProgID="Word.OpenDocumentText.12" ShapeID="_x0000_i1101" DrawAspect="Content" ObjectID="_1775868982" r:id="rId11"/>
        </w:object>
      </w:r>
    </w:p>
    <w:p w14:paraId="3ECBFD7B" w14:textId="6E69BC03" w:rsidR="002135F4" w:rsidRDefault="00255B9C" w:rsidP="00255B9C">
      <w:r>
        <w:tab/>
      </w:r>
      <w:r>
        <w:rPr>
          <w:rFonts w:hint="eastAsia"/>
        </w:rPr>
        <w:t>These variables are global so I could easily deal with these resource values.</w:t>
      </w:r>
    </w:p>
    <w:p w14:paraId="32C83160" w14:textId="77777777" w:rsidR="002135F4" w:rsidRDefault="002135F4"/>
    <w:p w14:paraId="451AF39C" w14:textId="77777777" w:rsidR="002135F4" w:rsidRDefault="00000000">
      <w:pPr>
        <w:pStyle w:val="Heading2"/>
      </w:pPr>
      <w:bookmarkStart w:id="9" w:name="_Toc165256016"/>
      <w:r>
        <w:t>Usage</w:t>
      </w:r>
      <w:bookmarkEnd w:id="9"/>
    </w:p>
    <w:p w14:paraId="29A49C3D" w14:textId="77777777" w:rsidR="00CB4928" w:rsidRDefault="00CB4928">
      <w:r w:rsidRPr="00CB4928">
        <w:t xml:space="preserve">The resource management system in </w:t>
      </w:r>
      <w:proofErr w:type="spellStart"/>
      <w:r w:rsidRPr="00CB4928">
        <w:t>EcoSynth</w:t>
      </w:r>
      <w:proofErr w:type="spellEnd"/>
      <w:r w:rsidRPr="00CB4928">
        <w:t xml:space="preserve"> is at the heart of the gameplay experience, demanding careful and strategic allocation of vital materials and energy to build and sustain your futuristic city. With in-game resources like wood, metal, and energy quantified by easily trackable integers, players can readily gauge their available materials </w:t>
      </w:r>
      <w:r w:rsidRPr="00CB4928">
        <w:t>briefly</w:t>
      </w:r>
      <w:r w:rsidRPr="00CB4928">
        <w:t xml:space="preserve">. </w:t>
      </w:r>
    </w:p>
    <w:p w14:paraId="1BFC3EE9" w14:textId="77777777" w:rsidR="00CB4928" w:rsidRDefault="00CB4928">
      <w:r w:rsidRPr="00CB4928">
        <w:t xml:space="preserve">The wood, harvested from renewable Wood Resource Nodes, serves as the primary construction material, fostering urban expansion while underscoring the game's commitment to renewable resources. </w:t>
      </w:r>
    </w:p>
    <w:p w14:paraId="4DEA3011" w14:textId="2C42DBF0" w:rsidR="00CB4928" w:rsidRDefault="00CB4928">
      <w:r w:rsidRPr="00CB4928">
        <w:t xml:space="preserve">Metal, a more durable and advanced building component, becomes crucial as players progress to develop more sophisticated structures and technologies. </w:t>
      </w:r>
    </w:p>
    <w:p w14:paraId="048749B3" w14:textId="77777777" w:rsidR="00CB4928" w:rsidRDefault="00CB4928">
      <w:r w:rsidRPr="00CB4928">
        <w:t xml:space="preserve">Energy, the lifeblood of the city's various infrastructures and technologies, must be judiciously managed to keep the metropolis humming and thriving. </w:t>
      </w:r>
    </w:p>
    <w:p w14:paraId="3EADAC51" w14:textId="77777777" w:rsidR="00CB4928" w:rsidRDefault="00CB4928">
      <w:r w:rsidRPr="00CB4928">
        <w:t xml:space="preserve">Waste management introduces a nuanced layer to the simulation, with a floating-point number reflecting the accumulation of waste over time, challenging players to implement efficient recycling systems and waste-to-energy solutions to mitigate environmental impact and contribute to the city’s health. </w:t>
      </w:r>
    </w:p>
    <w:p w14:paraId="2AD07A3B" w14:textId="55231A1D" w:rsidR="002135F4" w:rsidRDefault="00CB4928">
      <w:r w:rsidRPr="00CB4928">
        <w:t>This holistic approach to resource management not only encapsulates the complexities of running a modern, eco-conscious city but also highlights the delicate balance between growth and sustainability that players must master.</w:t>
      </w:r>
    </w:p>
    <w:p w14:paraId="1AEDFAA9" w14:textId="77777777" w:rsidR="002135F4" w:rsidRDefault="002135F4"/>
    <w:p w14:paraId="36B5D4FA" w14:textId="77777777" w:rsidR="002135F4" w:rsidRDefault="002135F4"/>
    <w:p w14:paraId="78B83B68" w14:textId="77777777" w:rsidR="002135F4" w:rsidRDefault="00000000">
      <w:pPr>
        <w:pStyle w:val="Heading1"/>
      </w:pPr>
      <w:bookmarkStart w:id="10" w:name="_7k7jajg3by1p" w:colFirst="0" w:colLast="0"/>
      <w:bookmarkEnd w:id="10"/>
      <w:r>
        <w:br w:type="page"/>
      </w:r>
    </w:p>
    <w:p w14:paraId="4ECBF4A6" w14:textId="77777777" w:rsidR="002135F4" w:rsidRDefault="00000000">
      <w:pPr>
        <w:pStyle w:val="Heading1"/>
      </w:pPr>
      <w:bookmarkStart w:id="11" w:name="_Toc165256017"/>
      <w:r>
        <w:lastRenderedPageBreak/>
        <w:t>AI</w:t>
      </w:r>
      <w:bookmarkEnd w:id="11"/>
    </w:p>
    <w:bookmarkStart w:id="12" w:name="_MON_1775865820"/>
    <w:bookmarkEnd w:id="12"/>
    <w:p w14:paraId="2638FE40" w14:textId="52B77F09" w:rsidR="0006704C" w:rsidRDefault="0006704C" w:rsidP="0006704C">
      <w:r>
        <w:object w:dxaOrig="9360" w:dyaOrig="12806" w14:anchorId="110B4833">
          <v:shape id="_x0000_i1102" type="#_x0000_t75" style="width:468pt;height:640.5pt" o:ole="">
            <v:imagedata r:id="rId12" o:title=""/>
          </v:shape>
          <o:OLEObject Type="Embed" ProgID="Word.OpenDocumentText.12" ShapeID="_x0000_i1102" DrawAspect="Content" ObjectID="_1775868983" r:id="rId13"/>
        </w:object>
      </w:r>
    </w:p>
    <w:bookmarkStart w:id="13" w:name="_MON_1775865838"/>
    <w:bookmarkEnd w:id="13"/>
    <w:p w14:paraId="043CCD08" w14:textId="28040BC5" w:rsidR="0006704C" w:rsidRPr="0006704C" w:rsidRDefault="0006704C" w:rsidP="0006704C">
      <w:r>
        <w:object w:dxaOrig="9360" w:dyaOrig="12806" w14:anchorId="013FEA1C">
          <v:shape id="_x0000_i1103" type="#_x0000_t75" style="width:468pt;height:640.5pt" o:ole="">
            <v:imagedata r:id="rId14" o:title=""/>
          </v:shape>
          <o:OLEObject Type="Embed" ProgID="Word.OpenDocumentText.12" ShapeID="_x0000_i1103" DrawAspect="Content" ObjectID="_1775868984" r:id="rId15"/>
        </w:object>
      </w:r>
    </w:p>
    <w:bookmarkStart w:id="14" w:name="_MON_1775865858"/>
    <w:bookmarkEnd w:id="14"/>
    <w:bookmarkStart w:id="15" w:name="_Toc165253599"/>
    <w:bookmarkStart w:id="16" w:name="_Toc165253686"/>
    <w:bookmarkStart w:id="17" w:name="_Toc165253836"/>
    <w:bookmarkStart w:id="18" w:name="_Toc165254364"/>
    <w:bookmarkStart w:id="19" w:name="_Toc165254598"/>
    <w:bookmarkStart w:id="20" w:name="_Toc165254650"/>
    <w:bookmarkStart w:id="21" w:name="_Toc165255105"/>
    <w:bookmarkStart w:id="22" w:name="_Toc165256018"/>
    <w:bookmarkEnd w:id="15"/>
    <w:bookmarkEnd w:id="16"/>
    <w:bookmarkEnd w:id="17"/>
    <w:bookmarkEnd w:id="18"/>
    <w:bookmarkEnd w:id="19"/>
    <w:bookmarkEnd w:id="20"/>
    <w:bookmarkEnd w:id="21"/>
    <w:bookmarkEnd w:id="22"/>
    <w:p w14:paraId="6C59B244" w14:textId="1D97AACC" w:rsidR="0006704C" w:rsidRDefault="0006704C">
      <w:pPr>
        <w:pStyle w:val="Heading2"/>
      </w:pPr>
      <w:r>
        <w:object w:dxaOrig="9360" w:dyaOrig="12806" w14:anchorId="5D3D9D77">
          <v:shape id="_x0000_i1104" type="#_x0000_t75" style="width:468pt;height:640.5pt" o:ole="">
            <v:imagedata r:id="rId16" o:title=""/>
          </v:shape>
          <o:OLEObject Type="Embed" ProgID="Word.OpenDocumentText.12" ShapeID="_x0000_i1104" DrawAspect="Content" ObjectID="_1775868985" r:id="rId17"/>
        </w:object>
      </w:r>
    </w:p>
    <w:p w14:paraId="775F92B1" w14:textId="77777777" w:rsidR="0006704C" w:rsidRDefault="0006704C" w:rsidP="0006704C"/>
    <w:p w14:paraId="07D7555A" w14:textId="77777777" w:rsidR="0006704C" w:rsidRDefault="0006704C" w:rsidP="0006704C">
      <w:pPr>
        <w:pStyle w:val="TOC2"/>
        <w:tabs>
          <w:tab w:val="right" w:pos="9016"/>
        </w:tabs>
        <w:rPr>
          <w:rFonts w:asciiTheme="minorHAnsi" w:hAnsiTheme="minorHAnsi" w:cstheme="minorBidi"/>
          <w:noProof/>
          <w:kern w:val="2"/>
          <w:lang w:val="en-US"/>
          <w14:ligatures w14:val="standardContextual"/>
        </w:rPr>
      </w:pPr>
      <w:hyperlink w:anchor="_Toc165253599" w:history="1">
        <w:bookmarkStart w:id="23" w:name="_Toc165253555"/>
        <w:bookmarkEnd w:id="23"/>
        <w:r>
          <w:rPr>
            <w:noProof/>
          </w:rPr>
          <w:object w:dxaOrig="9360" w:dyaOrig="12806" w14:anchorId="3DEEA907">
            <v:shape id="_x0000_i1136" type="#_x0000_t75" style="width:468pt;height:640.5pt" o:ole="">
              <v:imagedata r:id="rId16" o:title=""/>
            </v:shape>
            <o:OLEObject Type="Embed" ProgID="Word.OpenDocumentText.12" ShapeID="_x0000_i1136" DrawAspect="Content" ObjectID="_1775868986" r:id="rId18"/>
          </w:object>
        </w:r>
        <w:r>
          <w:rPr>
            <w:noProof/>
            <w:webHidden/>
          </w:rPr>
          <w:tab/>
        </w:r>
        <w:r>
          <w:rPr>
            <w:noProof/>
            <w:webHidden/>
          </w:rPr>
          <w:fldChar w:fldCharType="begin"/>
        </w:r>
        <w:r>
          <w:rPr>
            <w:noProof/>
            <w:webHidden/>
          </w:rPr>
          <w:instrText xml:space="preserve"> PAGEREF _Toc165253599 \h </w:instrText>
        </w:r>
        <w:r>
          <w:rPr>
            <w:noProof/>
            <w:webHidden/>
          </w:rPr>
        </w:r>
        <w:r>
          <w:rPr>
            <w:noProof/>
            <w:webHidden/>
          </w:rPr>
          <w:fldChar w:fldCharType="separate"/>
        </w:r>
        <w:r>
          <w:rPr>
            <w:noProof/>
            <w:webHidden/>
          </w:rPr>
          <w:t>9</w:t>
        </w:r>
        <w:r>
          <w:rPr>
            <w:noProof/>
            <w:webHidden/>
          </w:rPr>
          <w:fldChar w:fldCharType="end"/>
        </w:r>
      </w:hyperlink>
    </w:p>
    <w:p w14:paraId="38CD7AD9" w14:textId="77777777" w:rsidR="0006704C" w:rsidRDefault="0006704C" w:rsidP="0006704C"/>
    <w:bookmarkStart w:id="24" w:name="_MON_1775865892"/>
    <w:bookmarkEnd w:id="24"/>
    <w:p w14:paraId="0E6428E8" w14:textId="597879AE" w:rsidR="0006704C" w:rsidRPr="0006704C" w:rsidRDefault="0006704C" w:rsidP="0006704C">
      <w:r>
        <w:object w:dxaOrig="9360" w:dyaOrig="8947" w14:anchorId="73CE49A0">
          <v:shape id="_x0000_i1105" type="#_x0000_t75" style="width:468pt;height:447pt" o:ole="">
            <v:imagedata r:id="rId19" o:title=""/>
          </v:shape>
          <o:OLEObject Type="Embed" ProgID="Word.OpenDocumentText.12" ShapeID="_x0000_i1105" DrawAspect="Content" ObjectID="_1775868987" r:id="rId20"/>
        </w:object>
      </w:r>
    </w:p>
    <w:p w14:paraId="23E97EF2" w14:textId="67F61246" w:rsidR="002135F4" w:rsidRDefault="00635E42">
      <w:pPr>
        <w:pStyle w:val="Heading2"/>
        <w:rPr>
          <w:rFonts w:hint="eastAsia"/>
        </w:rPr>
      </w:pPr>
      <w:bookmarkStart w:id="25" w:name="_Toc165256019"/>
      <w:r>
        <w:rPr>
          <w:rFonts w:hint="eastAsia"/>
        </w:rPr>
        <w:t>Enemy AI Update Cycle</w:t>
      </w:r>
      <w:bookmarkEnd w:id="25"/>
    </w:p>
    <w:p w14:paraId="1C5DB65F" w14:textId="677C99AC" w:rsidR="00635E42" w:rsidRDefault="00635E42">
      <w:r w:rsidRPr="00635E42">
        <w:t xml:space="preserve">The Enemy class is central to the adversarial component of </w:t>
      </w:r>
      <w:proofErr w:type="spellStart"/>
      <w:r w:rsidRPr="00635E42">
        <w:t>EcoSynth</w:t>
      </w:r>
      <w:proofErr w:type="spellEnd"/>
      <w:r w:rsidRPr="00635E42">
        <w:t xml:space="preserve">, representing dynamic challenges to player-driven city development. The update method encapsulates the enemy's </w:t>
      </w:r>
      <w:r w:rsidRPr="00635E42">
        <w:t>behaviour</w:t>
      </w:r>
      <w:r w:rsidRPr="00635E42">
        <w:t xml:space="preserve"> cycle, where each enemy instance assesses its state during each game tick. If an Enemy object is marked alive, it proceeds to check for the absence of a target. </w:t>
      </w:r>
    </w:p>
    <w:p w14:paraId="3D1FE93C" w14:textId="6C612EB5" w:rsidR="00635E42" w:rsidRDefault="00635E42" w:rsidP="00635E42">
      <w:r w:rsidRPr="00635E42">
        <w:t xml:space="preserve">Without a target, it invokes </w:t>
      </w:r>
      <w:proofErr w:type="spellStart"/>
      <w:r w:rsidRPr="00635E42">
        <w:t>findClosestBuilding</w:t>
      </w:r>
      <w:proofErr w:type="spellEnd"/>
      <w:r w:rsidRPr="00635E42">
        <w:t xml:space="preserve">, utilizing a lambda expression within </w:t>
      </w:r>
      <w:proofErr w:type="gramStart"/>
      <w:r w:rsidRPr="00635E42">
        <w:t>std::</w:t>
      </w:r>
      <w:proofErr w:type="spellStart"/>
      <w:proofErr w:type="gramEnd"/>
      <w:r w:rsidRPr="00635E42">
        <w:t>min_element</w:t>
      </w:r>
      <w:proofErr w:type="spellEnd"/>
      <w:r w:rsidRPr="00635E42">
        <w:t xml:space="preserve"> to iterate over the </w:t>
      </w:r>
      <w:proofErr w:type="spellStart"/>
      <w:r w:rsidRPr="00635E42">
        <w:t>t_buildings</w:t>
      </w:r>
      <w:proofErr w:type="spellEnd"/>
      <w:r w:rsidRPr="00635E42">
        <w:t xml:space="preserve"> vector. This selection process prioritizes buildings based on their </w:t>
      </w:r>
      <w:proofErr w:type="spellStart"/>
      <w:r w:rsidRPr="00635E42">
        <w:t>weakLevel</w:t>
      </w:r>
      <w:proofErr w:type="spellEnd"/>
      <w:r w:rsidRPr="00635E42">
        <w:t>, demonstrating a preference for more vulnerable structures, which is a strategic factor in gameplay challenge.</w:t>
      </w:r>
    </w:p>
    <w:p w14:paraId="047DAAF2" w14:textId="42C90F2D" w:rsidR="002135F4" w:rsidRDefault="002135F4"/>
    <w:p w14:paraId="2B673484" w14:textId="77777777" w:rsidR="002135F4" w:rsidRDefault="002135F4"/>
    <w:p w14:paraId="31566D97" w14:textId="0845C095" w:rsidR="002135F4" w:rsidRDefault="00635E42">
      <w:pPr>
        <w:pStyle w:val="Heading2"/>
      </w:pPr>
      <w:bookmarkStart w:id="26" w:name="_Toc165256020"/>
      <w:r w:rsidRPr="00635E42">
        <w:lastRenderedPageBreak/>
        <w:t>Movement and Obstacle Avoidance</w:t>
      </w:r>
      <w:bookmarkEnd w:id="26"/>
    </w:p>
    <w:p w14:paraId="5473AED8" w14:textId="77777777" w:rsidR="00635E42" w:rsidRDefault="00635E42">
      <w:r w:rsidRPr="00635E42">
        <w:t xml:space="preserve">Once a target is acquired, the Enemy mobilizes towards it via the </w:t>
      </w:r>
      <w:proofErr w:type="spellStart"/>
      <w:r w:rsidRPr="00635E42">
        <w:t>moveToTarget</w:t>
      </w:r>
      <w:proofErr w:type="spellEnd"/>
      <w:r w:rsidRPr="00635E42">
        <w:t xml:space="preserve"> method. This method computes a vector direction towards the target and normalizes it, guiding the movement decision. Should this direct path be obstructed, as determined by </w:t>
      </w:r>
      <w:proofErr w:type="spellStart"/>
      <w:r w:rsidRPr="00635E42">
        <w:t>rayIntersectsObstacle</w:t>
      </w:r>
      <w:proofErr w:type="spellEnd"/>
      <w:r w:rsidRPr="00635E42">
        <w:t xml:space="preserve">, the enemy employs an obstacle avoidance algorithm. </w:t>
      </w:r>
    </w:p>
    <w:p w14:paraId="55357080" w14:textId="77640DD5" w:rsidR="002135F4" w:rsidRDefault="00635E42">
      <w:r w:rsidRPr="00635E42">
        <w:t xml:space="preserve">This method involves a rotational scan in incremental angular steps, checking for viable alternative paths. This avoidance mechanism utilizes the </w:t>
      </w:r>
      <w:proofErr w:type="spellStart"/>
      <w:r w:rsidRPr="00635E42">
        <w:t>rotateVector</w:t>
      </w:r>
      <w:proofErr w:type="spellEnd"/>
      <w:r w:rsidRPr="00635E42">
        <w:t xml:space="preserve"> utility function, which mathematically rotates a vector by a given angle, signifying a potential direction change. The inclusion of different speed modifiers based on weather effects, like those during </w:t>
      </w:r>
      <w:proofErr w:type="gramStart"/>
      <w:r w:rsidRPr="00635E42">
        <w:t>Event::</w:t>
      </w:r>
      <w:proofErr w:type="gramEnd"/>
      <w:r w:rsidRPr="00635E42">
        <w:t>Rainy, influences the enemy's pace, adding a layer of complexity to the movement dynamics and providing variability in gameplay.</w:t>
      </w:r>
    </w:p>
    <w:p w14:paraId="52A1BE4D" w14:textId="77777777" w:rsidR="00635E42" w:rsidRDefault="00635E42"/>
    <w:p w14:paraId="1E422330" w14:textId="3F867918" w:rsidR="00635E42" w:rsidRDefault="00635E42" w:rsidP="00635E42">
      <w:pPr>
        <w:pStyle w:val="Heading2"/>
      </w:pPr>
      <w:bookmarkStart w:id="27" w:name="_Toc165256021"/>
      <w:r>
        <w:rPr>
          <w:rFonts w:hint="eastAsia"/>
        </w:rPr>
        <w:t>G</w:t>
      </w:r>
      <w:r w:rsidRPr="00635E42">
        <w:t>ravity Field Mechanics</w:t>
      </w:r>
      <w:bookmarkEnd w:id="27"/>
    </w:p>
    <w:p w14:paraId="12FA97A1" w14:textId="77777777" w:rsidR="00635E42" w:rsidRDefault="00635E42">
      <w:r w:rsidRPr="00635E42">
        <w:t xml:space="preserve">The Enemy class is further augmented by gravity field interactions, as demonstrated by the </w:t>
      </w:r>
      <w:proofErr w:type="spellStart"/>
      <w:r w:rsidRPr="00635E42">
        <w:t>moveToGravityCenter</w:t>
      </w:r>
      <w:proofErr w:type="spellEnd"/>
      <w:r w:rsidRPr="00635E42">
        <w:t xml:space="preserve"> method. This method enables a gravitational pull towards a specified </w:t>
      </w:r>
      <w:proofErr w:type="spellStart"/>
      <w:r w:rsidRPr="00635E42">
        <w:t>center</w:t>
      </w:r>
      <w:proofErr w:type="spellEnd"/>
      <w:r w:rsidRPr="00635E42">
        <w:t xml:space="preserve"> point when the enemy falls under a gravity effect, indicated by the </w:t>
      </w:r>
      <w:proofErr w:type="spellStart"/>
      <w:r w:rsidRPr="00635E42">
        <w:t>m_underGravity</w:t>
      </w:r>
      <w:proofErr w:type="spellEnd"/>
      <w:r w:rsidRPr="00635E42">
        <w:t xml:space="preserve"> flag. </w:t>
      </w:r>
    </w:p>
    <w:p w14:paraId="1C68D479" w14:textId="3297A719" w:rsidR="00635E42" w:rsidRDefault="00635E42">
      <w:r w:rsidRPr="00635E42">
        <w:t xml:space="preserve">During such an effect, which is temporarily applied, enemies modify their movement </w:t>
      </w:r>
      <w:proofErr w:type="spellStart"/>
      <w:r w:rsidRPr="00635E42">
        <w:t>behavior</w:t>
      </w:r>
      <w:proofErr w:type="spellEnd"/>
      <w:r w:rsidRPr="00635E42">
        <w:t>, demonstrating a form of dynamic environmental response within the game world.</w:t>
      </w:r>
    </w:p>
    <w:p w14:paraId="431CB922" w14:textId="77777777" w:rsidR="00635E42" w:rsidRDefault="00635E42"/>
    <w:p w14:paraId="3EDA46F5" w14:textId="3B22920F" w:rsidR="00635E42" w:rsidRDefault="00635E42" w:rsidP="00635E42">
      <w:pPr>
        <w:pStyle w:val="Heading2"/>
        <w:rPr>
          <w:rFonts w:hint="eastAsia"/>
        </w:rPr>
      </w:pPr>
      <w:bookmarkStart w:id="28" w:name="_Toc165256022"/>
      <w:r>
        <w:rPr>
          <w:rFonts w:hint="eastAsia"/>
        </w:rPr>
        <w:t>Tower Detection and Behaviour</w:t>
      </w:r>
      <w:bookmarkEnd w:id="28"/>
    </w:p>
    <w:p w14:paraId="4062C640" w14:textId="05159F14" w:rsidR="00635E42" w:rsidRDefault="00635E42">
      <w:r w:rsidRPr="00635E42">
        <w:t xml:space="preserve">Detection routines, like </w:t>
      </w:r>
      <w:proofErr w:type="spellStart"/>
      <w:r w:rsidRPr="00635E42">
        <w:t>detectTower</w:t>
      </w:r>
      <w:proofErr w:type="spellEnd"/>
      <w:r w:rsidRPr="00635E42">
        <w:t xml:space="preserve">, play a pivotal role in the Enemy AI's response to the player's defensive structures. This routine iterates through buildings within the </w:t>
      </w:r>
      <w:proofErr w:type="spellStart"/>
      <w:r w:rsidRPr="00635E42">
        <w:t>TileMap</w:t>
      </w:r>
      <w:proofErr w:type="spellEnd"/>
      <w:r w:rsidRPr="00635E42">
        <w:t xml:space="preserve">, dynamically casting to the Tower type to assess proximity and apply corresponding </w:t>
      </w:r>
      <w:proofErr w:type="spellStart"/>
      <w:r w:rsidRPr="00635E42">
        <w:t>behavior</w:t>
      </w:r>
      <w:proofErr w:type="spellEnd"/>
      <w:r w:rsidRPr="00635E42">
        <w:t xml:space="preserve"> changes. This interaction exemplifies the game’s strategy element, where enemy units respond intelligently to player-placed structures, necessitating thoughtful placement and use of defensive towers.</w:t>
      </w:r>
    </w:p>
    <w:p w14:paraId="0936E280" w14:textId="77777777" w:rsidR="00635E42" w:rsidRDefault="00635E42"/>
    <w:p w14:paraId="7671D58D" w14:textId="5354F603" w:rsidR="002135F4" w:rsidRDefault="00000000">
      <w:pPr>
        <w:jc w:val="center"/>
      </w:pPr>
      <w:r>
        <w:br w:type="page"/>
      </w:r>
    </w:p>
    <w:p w14:paraId="081A8C52" w14:textId="432E4D28" w:rsidR="002135F4" w:rsidRDefault="00635E42">
      <w:pPr>
        <w:pStyle w:val="Heading1"/>
      </w:pPr>
      <w:bookmarkStart w:id="29" w:name="_Toc165256023"/>
      <w:r>
        <w:rPr>
          <w:rFonts w:hint="eastAsia"/>
        </w:rPr>
        <w:lastRenderedPageBreak/>
        <w:t>Weapon System</w:t>
      </w:r>
      <w:bookmarkEnd w:id="29"/>
    </w:p>
    <w:p w14:paraId="07ACC098" w14:textId="2F098076" w:rsidR="000F41E5" w:rsidRPr="000F41E5" w:rsidRDefault="000F41E5" w:rsidP="000F41E5">
      <w:r>
        <w:rPr>
          <w:noProof/>
        </w:rPr>
        <w:drawing>
          <wp:anchor distT="0" distB="0" distL="114300" distR="114300" simplePos="0" relativeHeight="251658240" behindDoc="1" locked="0" layoutInCell="1" allowOverlap="1" wp14:anchorId="35CA62C8" wp14:editId="1419E6C7">
            <wp:simplePos x="0" y="0"/>
            <wp:positionH relativeFrom="margin">
              <wp:align>center</wp:align>
            </wp:positionH>
            <wp:positionV relativeFrom="paragraph">
              <wp:posOffset>1696720</wp:posOffset>
            </wp:positionV>
            <wp:extent cx="3819525" cy="4581525"/>
            <wp:effectExtent l="0" t="0" r="9525" b="9525"/>
            <wp:wrapTight wrapText="bothSides">
              <wp:wrapPolygon edited="0">
                <wp:start x="0" y="0"/>
                <wp:lineTo x="0" y="21555"/>
                <wp:lineTo x="21546" y="21555"/>
                <wp:lineTo x="21546" y="0"/>
                <wp:lineTo x="0" y="0"/>
              </wp:wrapPolygon>
            </wp:wrapTight>
            <wp:docPr id="1466165639" name="Picture 2" descr="A diagram of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65639" name="Picture 2" descr="A diagram of an objec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9525" cy="4581525"/>
                    </a:xfrm>
                    <a:prstGeom prst="rect">
                      <a:avLst/>
                    </a:prstGeom>
                    <a:noFill/>
                    <a:ln>
                      <a:noFill/>
                    </a:ln>
                  </pic:spPr>
                </pic:pic>
              </a:graphicData>
            </a:graphic>
          </wp:anchor>
        </w:drawing>
      </w:r>
    </w:p>
    <w:bookmarkStart w:id="30" w:name="_MON_1775866884"/>
    <w:bookmarkEnd w:id="30"/>
    <w:p w14:paraId="38179F62" w14:textId="02FA1DC6" w:rsidR="00635E42" w:rsidRPr="00635E42" w:rsidRDefault="000F41E5" w:rsidP="00635E42">
      <w:r>
        <w:object w:dxaOrig="9360" w:dyaOrig="12806" w14:anchorId="6161F14E">
          <v:shape id="_x0000_i1189" type="#_x0000_t75" style="width:468pt;height:640.5pt" o:ole="">
            <v:imagedata r:id="rId22" o:title=""/>
          </v:shape>
          <o:OLEObject Type="Embed" ProgID="Word.OpenDocumentText.12" ShapeID="_x0000_i1189" DrawAspect="Content" ObjectID="_1775868988" r:id="rId23"/>
        </w:object>
      </w:r>
    </w:p>
    <w:bookmarkStart w:id="31" w:name="_MON_1775866989"/>
    <w:bookmarkEnd w:id="31"/>
    <w:p w14:paraId="62673C39" w14:textId="772876DD" w:rsidR="000F41E5" w:rsidRDefault="000F41E5">
      <w:r>
        <w:object w:dxaOrig="9360" w:dyaOrig="12924" w14:anchorId="5AF6A88F">
          <v:shape id="_x0000_i1192" type="#_x0000_t75" style="width:468pt;height:646.5pt" o:ole="">
            <v:imagedata r:id="rId24" o:title=""/>
          </v:shape>
          <o:OLEObject Type="Embed" ProgID="Word.OpenDocumentText.12" ShapeID="_x0000_i1192" DrawAspect="Content" ObjectID="_1775868989" r:id="rId25"/>
        </w:object>
      </w:r>
    </w:p>
    <w:p w14:paraId="4AE032D9" w14:textId="77777777" w:rsidR="000F41E5" w:rsidRDefault="000F41E5"/>
    <w:bookmarkStart w:id="32" w:name="_MON_1775867008"/>
    <w:bookmarkEnd w:id="32"/>
    <w:p w14:paraId="5450371A" w14:textId="3F4468EE" w:rsidR="000F41E5" w:rsidRDefault="000F41E5">
      <w:r>
        <w:object w:dxaOrig="9360" w:dyaOrig="12924" w14:anchorId="66A116F1">
          <v:shape id="_x0000_i1195" type="#_x0000_t75" style="width:468pt;height:646.5pt" o:ole="">
            <v:imagedata r:id="rId26" o:title=""/>
          </v:shape>
          <o:OLEObject Type="Embed" ProgID="Word.OpenDocumentText.12" ShapeID="_x0000_i1195" DrawAspect="Content" ObjectID="_1775868990" r:id="rId27"/>
        </w:object>
      </w:r>
    </w:p>
    <w:p w14:paraId="715C59D0" w14:textId="77777777" w:rsidR="000F41E5" w:rsidRDefault="000F41E5"/>
    <w:bookmarkStart w:id="33" w:name="_MON_1775867084"/>
    <w:bookmarkEnd w:id="33"/>
    <w:p w14:paraId="1E4D56D9" w14:textId="64AD648A" w:rsidR="000F41E5" w:rsidRDefault="000F41E5">
      <w:r>
        <w:object w:dxaOrig="9360" w:dyaOrig="12755" w14:anchorId="0BB90FBA">
          <v:shape id="_x0000_i1197" type="#_x0000_t75" style="width:468pt;height:637.5pt" o:ole="">
            <v:imagedata r:id="rId28" o:title=""/>
          </v:shape>
          <o:OLEObject Type="Embed" ProgID="Word.OpenDocumentText.12" ShapeID="_x0000_i1197" DrawAspect="Content" ObjectID="_1775868991" r:id="rId29"/>
        </w:object>
      </w:r>
    </w:p>
    <w:p w14:paraId="20E511A2" w14:textId="77777777" w:rsidR="000F41E5" w:rsidRDefault="000F41E5"/>
    <w:p w14:paraId="1675C2E5" w14:textId="77777777" w:rsidR="000F41E5" w:rsidRDefault="000F41E5"/>
    <w:bookmarkStart w:id="34" w:name="_MON_1775867102"/>
    <w:bookmarkEnd w:id="34"/>
    <w:p w14:paraId="491D19CA" w14:textId="336DC40D" w:rsidR="000F41E5" w:rsidRDefault="000F41E5">
      <w:r>
        <w:object w:dxaOrig="9360" w:dyaOrig="12806" w14:anchorId="05ADC8D5">
          <v:shape id="_x0000_i1200" type="#_x0000_t75" style="width:468pt;height:640.5pt" o:ole="">
            <v:imagedata r:id="rId30" o:title=""/>
          </v:shape>
          <o:OLEObject Type="Embed" ProgID="Word.OpenDocumentText.12" ShapeID="_x0000_i1200" DrawAspect="Content" ObjectID="_1775868992" r:id="rId31"/>
        </w:object>
      </w:r>
    </w:p>
    <w:p w14:paraId="7E03D5BC" w14:textId="77777777" w:rsidR="000F41E5" w:rsidRDefault="000F41E5"/>
    <w:p w14:paraId="62A4D731" w14:textId="77777777" w:rsidR="000F41E5" w:rsidRDefault="000F41E5"/>
    <w:bookmarkStart w:id="35" w:name="_MON_1775867119"/>
    <w:bookmarkEnd w:id="35"/>
    <w:p w14:paraId="76D4EFDE" w14:textId="601A45BC" w:rsidR="002135F4" w:rsidRDefault="000F41E5" w:rsidP="000F41E5">
      <w:r>
        <w:object w:dxaOrig="9360" w:dyaOrig="9084" w14:anchorId="08395BEC">
          <v:shape id="_x0000_i1203" type="#_x0000_t75" style="width:468pt;height:454.5pt" o:ole="">
            <v:imagedata r:id="rId32" o:title=""/>
          </v:shape>
          <o:OLEObject Type="Embed" ProgID="Word.OpenDocumentText.12" ShapeID="_x0000_i1203" DrawAspect="Content" ObjectID="_1775868993" r:id="rId33"/>
        </w:object>
      </w:r>
    </w:p>
    <w:p w14:paraId="6203136E" w14:textId="189F2F5B" w:rsidR="002135F4" w:rsidRDefault="000F41E5" w:rsidP="000F41E5">
      <w:pPr>
        <w:pStyle w:val="Heading2"/>
        <w:tabs>
          <w:tab w:val="left" w:pos="3360"/>
        </w:tabs>
      </w:pPr>
      <w:bookmarkStart w:id="36" w:name="_Toc165256024"/>
      <w:r w:rsidRPr="000F41E5">
        <w:t>Base</w:t>
      </w:r>
      <w:r>
        <w:rPr>
          <w:rFonts w:hint="eastAsia"/>
        </w:rPr>
        <w:t xml:space="preserve"> </w:t>
      </w:r>
      <w:r w:rsidRPr="000F41E5">
        <w:t>Gun</w:t>
      </w:r>
      <w:bookmarkEnd w:id="36"/>
    </w:p>
    <w:p w14:paraId="46994997" w14:textId="77777777" w:rsidR="000F41E5" w:rsidRDefault="000F41E5" w:rsidP="00E75A16">
      <w:r w:rsidRPr="000F41E5">
        <w:t xml:space="preserve">The BaseGun class serves as the primary weapon archetype within </w:t>
      </w:r>
      <w:proofErr w:type="spellStart"/>
      <w:r w:rsidRPr="000F41E5">
        <w:t>EcoSynth</w:t>
      </w:r>
      <w:proofErr w:type="spellEnd"/>
      <w:r w:rsidRPr="000F41E5">
        <w:t xml:space="preserve">. Constructed to handle the fundamental mechanics of projectile creation and management, this class initializes bullets as </w:t>
      </w:r>
      <w:proofErr w:type="gramStart"/>
      <w:r w:rsidRPr="000F41E5">
        <w:t>sf::</w:t>
      </w:r>
      <w:proofErr w:type="spellStart"/>
      <w:proofErr w:type="gramEnd"/>
      <w:r w:rsidRPr="000F41E5">
        <w:t>CircleShape</w:t>
      </w:r>
      <w:proofErr w:type="spellEnd"/>
      <w:r w:rsidRPr="000F41E5">
        <w:t xml:space="preserve"> instances with predefined radius and </w:t>
      </w:r>
      <w:proofErr w:type="spellStart"/>
      <w:r w:rsidRPr="000F41E5">
        <w:t>color</w:t>
      </w:r>
      <w:proofErr w:type="spellEnd"/>
      <w:r w:rsidRPr="000F41E5">
        <w:t xml:space="preserve"> attributes. </w:t>
      </w:r>
    </w:p>
    <w:p w14:paraId="4CD8F0A7" w14:textId="77777777" w:rsidR="000F41E5" w:rsidRDefault="000F41E5" w:rsidP="00E75A16">
      <w:r w:rsidRPr="000F41E5">
        <w:t>The update method iterates through the bullets vector, propelling each bullet by its velocity vector scaled by the elapsed time (</w:t>
      </w:r>
      <w:proofErr w:type="spellStart"/>
      <w:r w:rsidRPr="000F41E5">
        <w:t>deltaTime</w:t>
      </w:r>
      <w:proofErr w:type="spellEnd"/>
      <w:r w:rsidRPr="000F41E5">
        <w:t xml:space="preserve">). Bullet lifespan is controlled through bounds checking, ensuring they exist only within the confines of the screen, thereby preserving performance and game balance. </w:t>
      </w:r>
    </w:p>
    <w:p w14:paraId="47BBEF8B" w14:textId="0EF41152" w:rsidR="000F41E5" w:rsidRDefault="000F41E5" w:rsidP="00E75A16">
      <w:r w:rsidRPr="000F41E5">
        <w:t xml:space="preserve">Firing mechanics are regulated by </w:t>
      </w:r>
      <w:proofErr w:type="spellStart"/>
      <w:r w:rsidRPr="000F41E5">
        <w:t>fireInterval</w:t>
      </w:r>
      <w:proofErr w:type="spellEnd"/>
      <w:r w:rsidRPr="000F41E5">
        <w:t xml:space="preserve"> and </w:t>
      </w:r>
      <w:proofErr w:type="spellStart"/>
      <w:r w:rsidRPr="000F41E5">
        <w:t>bulletLimit</w:t>
      </w:r>
      <w:proofErr w:type="spellEnd"/>
      <w:r w:rsidRPr="000F41E5">
        <w:t xml:space="preserve"> constraints to prevent excessive shooting rates and on-screen clutter, while the fire method instantiates new bullets based on the player's position and direction of fire. Collision detection is an essential aspect, </w:t>
      </w:r>
      <w:r w:rsidRPr="00E75A16">
        <w:lastRenderedPageBreak/>
        <w:t xml:space="preserve">with </w:t>
      </w:r>
      <w:proofErr w:type="spellStart"/>
      <w:r w:rsidRPr="00E75A16">
        <w:t>checkCollision</w:t>
      </w:r>
      <w:proofErr w:type="spellEnd"/>
      <w:r w:rsidRPr="00E75A16">
        <w:t xml:space="preserve"> assessing bullet intersections with enemy sprites, ceasing bullet momentum upon impact to simulate a </w:t>
      </w:r>
      <w:r w:rsidR="00B40C9C" w:rsidRPr="00E75A16">
        <w:t>hit,</w:t>
      </w:r>
      <w:r w:rsidRPr="00E75A16">
        <w:t xml:space="preserve"> and potentially </w:t>
      </w:r>
      <w:proofErr w:type="spellStart"/>
      <w:r w:rsidRPr="00E75A16">
        <w:t>signaling</w:t>
      </w:r>
      <w:proofErr w:type="spellEnd"/>
      <w:r w:rsidRPr="00E75A16">
        <w:t xml:space="preserve"> enemy damage.</w:t>
      </w:r>
    </w:p>
    <w:p w14:paraId="486B2768" w14:textId="77777777" w:rsidR="00B40C9C" w:rsidRPr="00B40C9C" w:rsidRDefault="00B40C9C" w:rsidP="00B40C9C"/>
    <w:p w14:paraId="4057B658" w14:textId="7E590175" w:rsidR="002135F4" w:rsidRDefault="000F41E5" w:rsidP="00B40C9C">
      <w:pPr>
        <w:pStyle w:val="Heading2"/>
        <w:rPr>
          <w:sz w:val="24"/>
          <w:szCs w:val="24"/>
        </w:rPr>
      </w:pPr>
      <w:bookmarkStart w:id="37" w:name="_Toc165256025"/>
      <w:r>
        <w:rPr>
          <w:rFonts w:hint="eastAsia"/>
        </w:rPr>
        <w:t>Gravity Gun</w:t>
      </w:r>
      <w:bookmarkEnd w:id="37"/>
    </w:p>
    <w:p w14:paraId="6140BE49" w14:textId="77777777" w:rsidR="00B40C9C" w:rsidRDefault="00B40C9C" w:rsidP="00E75A16">
      <w:r w:rsidRPr="00B40C9C">
        <w:t xml:space="preserve">The </w:t>
      </w:r>
      <w:proofErr w:type="spellStart"/>
      <w:r w:rsidRPr="00B40C9C">
        <w:t>GravityGun</w:t>
      </w:r>
      <w:proofErr w:type="spellEnd"/>
      <w:r w:rsidRPr="00B40C9C">
        <w:t xml:space="preserve"> represents an advanced weapon system, encapsulating a </w:t>
      </w:r>
      <w:proofErr w:type="spellStart"/>
      <w:r w:rsidRPr="00B40C9C">
        <w:t>GravitationalVortex</w:t>
      </w:r>
      <w:proofErr w:type="spellEnd"/>
      <w:r w:rsidRPr="00B40C9C">
        <w:t xml:space="preserve"> object that is activated upon firing. This class exemplifies a departure from conventional projectile weaponry, shifting focus to area-of-effect (AoE) utility. </w:t>
      </w:r>
    </w:p>
    <w:p w14:paraId="679F0B05" w14:textId="77777777" w:rsidR="00B40C9C" w:rsidRDefault="00B40C9C" w:rsidP="00E75A16">
      <w:r w:rsidRPr="00B40C9C">
        <w:t xml:space="preserve">The update method delegates the frame-by-frame </w:t>
      </w:r>
      <w:proofErr w:type="spellStart"/>
      <w:r w:rsidRPr="00B40C9C">
        <w:t>behavior</w:t>
      </w:r>
      <w:proofErr w:type="spellEnd"/>
      <w:r w:rsidRPr="00B40C9C">
        <w:t xml:space="preserve"> of the vortex, which includes the intricacies of visual effects and gameplay impact within its area. </w:t>
      </w:r>
    </w:p>
    <w:p w14:paraId="23B83D67" w14:textId="0BD0E2F2" w:rsidR="00B40C9C" w:rsidRDefault="00B40C9C" w:rsidP="00E75A16">
      <w:r w:rsidRPr="00B40C9C">
        <w:t xml:space="preserve">The rendering function, render, is responsible for drawing the vortex to the </w:t>
      </w:r>
      <w:proofErr w:type="spellStart"/>
      <w:r w:rsidRPr="00B40C9C">
        <w:t>RenderWindow</w:t>
      </w:r>
      <w:proofErr w:type="spellEnd"/>
      <w:r w:rsidRPr="00B40C9C">
        <w:t xml:space="preserve">, while fire sets the vortex's activation state and location. The class provides accessors such as </w:t>
      </w:r>
      <w:proofErr w:type="spellStart"/>
      <w:r w:rsidRPr="00B40C9C">
        <w:t>getShape</w:t>
      </w:r>
      <w:proofErr w:type="spellEnd"/>
      <w:r w:rsidRPr="00B40C9C">
        <w:t xml:space="preserve"> and </w:t>
      </w:r>
      <w:proofErr w:type="spellStart"/>
      <w:r w:rsidRPr="00B40C9C">
        <w:t>getPosition</w:t>
      </w:r>
      <w:proofErr w:type="spellEnd"/>
      <w:r w:rsidRPr="00B40C9C">
        <w:t xml:space="preserve"> for collision checking and gameplay logic, emphasizing the weapon’s utility in controlling enemy positioning and influencing battlefield dynamics.</w:t>
      </w:r>
    </w:p>
    <w:p w14:paraId="3BB2EFC2" w14:textId="1B5AF163" w:rsidR="00B40C9C" w:rsidRDefault="00B40C9C" w:rsidP="00B40C9C">
      <w:pPr>
        <w:pStyle w:val="Heading2"/>
      </w:pPr>
      <w:bookmarkStart w:id="38" w:name="_Toc165256026"/>
      <w:r>
        <w:rPr>
          <w:rFonts w:hint="eastAsia"/>
        </w:rPr>
        <w:t>Laser</w:t>
      </w:r>
      <w:r>
        <w:rPr>
          <w:rFonts w:hint="eastAsia"/>
        </w:rPr>
        <w:t xml:space="preserve"> Gun</w:t>
      </w:r>
      <w:bookmarkEnd w:id="38"/>
    </w:p>
    <w:p w14:paraId="46126BFD" w14:textId="77777777" w:rsidR="00B40C9C" w:rsidRDefault="00B40C9C" w:rsidP="00B40C9C">
      <w:r w:rsidRPr="00B40C9C">
        <w:t xml:space="preserve">The </w:t>
      </w:r>
      <w:proofErr w:type="spellStart"/>
      <w:r w:rsidRPr="00B40C9C">
        <w:t>LaserGun</w:t>
      </w:r>
      <w:proofErr w:type="spellEnd"/>
      <w:r w:rsidRPr="00B40C9C">
        <w:t xml:space="preserve"> class introduces a direct and continuous beam weapon into </w:t>
      </w:r>
      <w:proofErr w:type="spellStart"/>
      <w:r w:rsidRPr="00B40C9C">
        <w:t>EcoSynth's</w:t>
      </w:r>
      <w:proofErr w:type="spellEnd"/>
      <w:r w:rsidRPr="00B40C9C">
        <w:t xml:space="preserve"> arsenal. The beam, an </w:t>
      </w:r>
      <w:proofErr w:type="gramStart"/>
      <w:r w:rsidRPr="00B40C9C">
        <w:t>sf::</w:t>
      </w:r>
      <w:proofErr w:type="spellStart"/>
      <w:proofErr w:type="gramEnd"/>
      <w:r w:rsidRPr="00B40C9C">
        <w:t>RectangleShape</w:t>
      </w:r>
      <w:proofErr w:type="spellEnd"/>
      <w:r w:rsidRPr="00B40C9C">
        <w:t xml:space="preserve">, is initially defined with size and </w:t>
      </w:r>
      <w:proofErr w:type="spellStart"/>
      <w:r w:rsidRPr="00B40C9C">
        <w:t>color</w:t>
      </w:r>
      <w:proofErr w:type="spellEnd"/>
      <w:r w:rsidRPr="00B40C9C">
        <w:t xml:space="preserve"> properties to visually represent a laser. </w:t>
      </w:r>
    </w:p>
    <w:p w14:paraId="11277AC7" w14:textId="0581226D" w:rsidR="00B40C9C" w:rsidRPr="00B40C9C" w:rsidRDefault="00B40C9C" w:rsidP="00B40C9C">
      <w:r w:rsidRPr="00B40C9C">
        <w:t>The update function incorporates a fade-out mechanic using a clock to linearly decrease the beam's opacity over time (</w:t>
      </w:r>
      <w:proofErr w:type="spellStart"/>
      <w:r w:rsidRPr="00B40C9C">
        <w:t>fadeDuration</w:t>
      </w:r>
      <w:proofErr w:type="spellEnd"/>
      <w:r w:rsidRPr="00B40C9C">
        <w:t>), creating a visual effect of the laser dissipating. Activation and orientation of the beam are handled within the fire method, aligning the laser according to the firing direction—a design that reflects different player input scenarios. The class supports an active state toggle, allowing the beam to be drawn to the screen only during active phases, thus aligning with efficient rendering practices and gameplay flow.</w:t>
      </w:r>
    </w:p>
    <w:p w14:paraId="5AA4CBE7" w14:textId="47CFA678" w:rsidR="00B40C9C" w:rsidRDefault="00B40C9C" w:rsidP="00B40C9C">
      <w:pPr>
        <w:pStyle w:val="Heading2"/>
        <w:rPr>
          <w:sz w:val="24"/>
          <w:szCs w:val="24"/>
        </w:rPr>
      </w:pPr>
      <w:bookmarkStart w:id="39" w:name="_Toc165256027"/>
      <w:r>
        <w:rPr>
          <w:rFonts w:hint="eastAsia"/>
        </w:rPr>
        <w:t>Heavy Laser</w:t>
      </w:r>
      <w:r>
        <w:rPr>
          <w:rFonts w:hint="eastAsia"/>
        </w:rPr>
        <w:t xml:space="preserve"> Gun</w:t>
      </w:r>
      <w:bookmarkEnd w:id="39"/>
    </w:p>
    <w:p w14:paraId="6A14287A" w14:textId="77777777" w:rsidR="00E75A16" w:rsidRDefault="00B40C9C" w:rsidP="00B40C9C">
      <w:r>
        <w:rPr>
          <w:rFonts w:hint="eastAsia"/>
        </w:rPr>
        <w:t>T</w:t>
      </w:r>
      <w:r w:rsidRPr="00B40C9C">
        <w:t xml:space="preserve">he </w:t>
      </w:r>
      <w:proofErr w:type="spellStart"/>
      <w:r w:rsidRPr="00B40C9C">
        <w:t>HeavyLaserGun</w:t>
      </w:r>
      <w:proofErr w:type="spellEnd"/>
      <w:r w:rsidRPr="00B40C9C">
        <w:t xml:space="preserve"> class builds upon the </w:t>
      </w:r>
      <w:proofErr w:type="spellStart"/>
      <w:r w:rsidRPr="00B40C9C">
        <w:t>LaserGun</w:t>
      </w:r>
      <w:proofErr w:type="spellEnd"/>
      <w:r w:rsidRPr="00B40C9C">
        <w:t xml:space="preserve"> foundations by introducing a charge mechanic through the </w:t>
      </w:r>
      <w:proofErr w:type="spellStart"/>
      <w:r w:rsidRPr="00B40C9C">
        <w:t>isCharging</w:t>
      </w:r>
      <w:proofErr w:type="spellEnd"/>
      <w:r w:rsidRPr="00B40C9C">
        <w:t xml:space="preserve"> state. The update method manages both the charging phase, tracked by </w:t>
      </w:r>
      <w:proofErr w:type="spellStart"/>
      <w:r w:rsidRPr="00B40C9C">
        <w:t>chargeClock</w:t>
      </w:r>
      <w:proofErr w:type="spellEnd"/>
      <w:r w:rsidRPr="00B40C9C">
        <w:t xml:space="preserve">, and the releasing phase, where the beam's visual attributes such as size and opacity are dynamically adjusted according to the charge duration. </w:t>
      </w:r>
    </w:p>
    <w:p w14:paraId="3D725C59" w14:textId="4D8E6060" w:rsidR="00B40C9C" w:rsidRPr="00B40C9C" w:rsidRDefault="00B40C9C" w:rsidP="00B40C9C">
      <w:r w:rsidRPr="00B40C9C">
        <w:t xml:space="preserve">The release method transitions the weapon from charging to firing state, involving a visual and functional expansion of the beam to simulate a powerful energy discharge. This class illustrates a more complex weapon </w:t>
      </w:r>
      <w:proofErr w:type="spellStart"/>
      <w:r w:rsidRPr="00B40C9C">
        <w:t>behavior</w:t>
      </w:r>
      <w:proofErr w:type="spellEnd"/>
      <w:r w:rsidRPr="00B40C9C">
        <w:t>, where player interaction dictates the potency and visual representation of the weapon's output, demonstrating a marriage of gameplay mechanics with user engagement.</w:t>
      </w:r>
    </w:p>
    <w:p w14:paraId="7FFB336B" w14:textId="77777777" w:rsidR="002135F4" w:rsidRDefault="002135F4"/>
    <w:p w14:paraId="74AD275C" w14:textId="79489EBB" w:rsidR="002135F4" w:rsidRDefault="00E75A16" w:rsidP="00E75A16">
      <w:pPr>
        <w:pStyle w:val="Heading1"/>
      </w:pPr>
      <w:bookmarkStart w:id="40" w:name="_Toc165256028"/>
      <w:r>
        <w:rPr>
          <w:rFonts w:hint="eastAsia"/>
        </w:rPr>
        <w:lastRenderedPageBreak/>
        <w:t>Building System</w:t>
      </w:r>
      <w:bookmarkEnd w:id="40"/>
    </w:p>
    <w:p w14:paraId="3825D03A" w14:textId="7DA7B8D6" w:rsidR="00631858" w:rsidRDefault="00631858" w:rsidP="00631858">
      <w:pPr>
        <w:pStyle w:val="Heading2"/>
        <w:rPr>
          <w:rFonts w:hint="eastAsia"/>
        </w:rPr>
      </w:pPr>
      <w:bookmarkStart w:id="41" w:name="_Toc165256029"/>
      <w:r>
        <w:rPr>
          <w:rFonts w:hint="eastAsia"/>
        </w:rPr>
        <w:t>Building Class Architecture</w:t>
      </w:r>
      <w:bookmarkEnd w:id="41"/>
    </w:p>
    <w:p w14:paraId="7911BA52" w14:textId="12589CD3" w:rsidR="00631858" w:rsidRDefault="00631858" w:rsidP="00631858">
      <w:r w:rsidRPr="00631858">
        <w:t xml:space="preserve">At the core of the building system is the </w:t>
      </w:r>
      <w:r w:rsidRPr="00631858">
        <w:t>building</w:t>
      </w:r>
      <w:r w:rsidRPr="00631858">
        <w:t xml:space="preserve"> base class, which establishes common attributes such as position (</w:t>
      </w:r>
      <w:proofErr w:type="spellStart"/>
      <w:r w:rsidRPr="00631858">
        <w:t>m_pos</w:t>
      </w:r>
      <w:proofErr w:type="spellEnd"/>
      <w:r w:rsidRPr="00631858">
        <w:t>), texture name (</w:t>
      </w:r>
      <w:proofErr w:type="spellStart"/>
      <w:r w:rsidRPr="00631858">
        <w:t>m_textureName</w:t>
      </w:r>
      <w:proofErr w:type="spellEnd"/>
      <w:r w:rsidRPr="00631858">
        <w:t>), sprite (</w:t>
      </w:r>
      <w:proofErr w:type="spellStart"/>
      <w:r w:rsidRPr="00631858">
        <w:t>m_sprite</w:t>
      </w:r>
      <w:proofErr w:type="spellEnd"/>
      <w:r w:rsidRPr="00631858">
        <w:t>), and a weakness level (</w:t>
      </w:r>
      <w:proofErr w:type="spellStart"/>
      <w:r w:rsidRPr="00631858">
        <w:t>m_weakLevel</w:t>
      </w:r>
      <w:proofErr w:type="spellEnd"/>
      <w:r w:rsidRPr="00631858">
        <w:t>) indicative of the building's resilience. The render method ensures that each building's visual representation is properly drawn onto the game window, allowing for seamless integration into the game's graphical interface.</w:t>
      </w:r>
    </w:p>
    <w:p w14:paraId="1468EBC2" w14:textId="77777777" w:rsidR="00631858" w:rsidRPr="00631858" w:rsidRDefault="00631858" w:rsidP="00631858"/>
    <w:p w14:paraId="31CBE5A4" w14:textId="518EA026" w:rsidR="002135F4" w:rsidRDefault="00631858">
      <w:pPr>
        <w:pStyle w:val="Heading2"/>
        <w:rPr>
          <w:rFonts w:hint="eastAsia"/>
        </w:rPr>
      </w:pPr>
      <w:bookmarkStart w:id="42" w:name="_Toc165256030"/>
      <w:r>
        <w:rPr>
          <w:rFonts w:hint="eastAsia"/>
        </w:rPr>
        <w:t>Specialized Building Types</w:t>
      </w:r>
      <w:bookmarkEnd w:id="42"/>
    </w:p>
    <w:p w14:paraId="6BAF1A2E" w14:textId="602ECC3A" w:rsidR="002135F4" w:rsidRDefault="00631858" w:rsidP="00631858">
      <w:r w:rsidRPr="00631858">
        <w:t xml:space="preserve">Derived classes such as House, Factory, Landfill, </w:t>
      </w:r>
      <w:r w:rsidRPr="00631858">
        <w:t xml:space="preserve">Recycling </w:t>
      </w:r>
      <w:r w:rsidR="00C53D5B">
        <w:t>C</w:t>
      </w:r>
      <w:r w:rsidR="00C53D5B" w:rsidRPr="00631858">
        <w:t>entre</w:t>
      </w:r>
      <w:r w:rsidRPr="00631858">
        <w:t xml:space="preserve">, Plant, Connection, and Tower extend the </w:t>
      </w:r>
      <w:r w:rsidRPr="00631858">
        <w:t>building</w:t>
      </w:r>
      <w:r w:rsidRPr="00631858">
        <w:t xml:space="preserve"> class, each overriding and enriching the base functionality with specialized </w:t>
      </w:r>
      <w:r w:rsidRPr="00631858">
        <w:t>behaviour</w:t>
      </w:r>
      <w:r w:rsidRPr="00631858">
        <w:t>. For example, the House class subtracts wood resources upon construction, representing resource expenditure. The Factory class includes mechanisms to establish or sever wood connections, reflecting its role in resource processing within the game.</w:t>
      </w:r>
    </w:p>
    <w:p w14:paraId="64217BF6" w14:textId="77777777" w:rsidR="00631858" w:rsidRDefault="00631858" w:rsidP="00631858"/>
    <w:p w14:paraId="41FE3CE1" w14:textId="55587901" w:rsidR="002135F4" w:rsidRDefault="00631858" w:rsidP="00631858">
      <w:pPr>
        <w:pStyle w:val="Heading2"/>
      </w:pPr>
      <w:bookmarkStart w:id="43" w:name="_Toc165256031"/>
      <w:r>
        <w:rPr>
          <w:rFonts w:hint="eastAsia"/>
        </w:rPr>
        <w:t>Resource Processing and Effects</w:t>
      </w:r>
      <w:bookmarkEnd w:id="43"/>
    </w:p>
    <w:p w14:paraId="52953DD1" w14:textId="77777777" w:rsidR="00631858" w:rsidRDefault="00631858" w:rsidP="00631858">
      <w:r w:rsidRPr="00631858">
        <w:t xml:space="preserve">Resource management is a focal point in the building system. The Factory and Landfill classes contain methods like </w:t>
      </w:r>
      <w:proofErr w:type="spellStart"/>
      <w:r w:rsidRPr="00631858">
        <w:t>updateWoodCollection</w:t>
      </w:r>
      <w:proofErr w:type="spellEnd"/>
      <w:r w:rsidRPr="00631858">
        <w:t xml:space="preserve"> and </w:t>
      </w:r>
      <w:proofErr w:type="spellStart"/>
      <w:r w:rsidRPr="00631858">
        <w:t>woodToEnergy</w:t>
      </w:r>
      <w:proofErr w:type="spellEnd"/>
      <w:r w:rsidRPr="00631858">
        <w:t xml:space="preserve">, which simulate the conversion of resources into usable materials or energy, playing into the larger game economy. </w:t>
      </w:r>
    </w:p>
    <w:p w14:paraId="5DAAA276" w14:textId="1543515E" w:rsidR="00631858" w:rsidRDefault="00631858" w:rsidP="00631858">
      <w:r w:rsidRPr="00631858">
        <w:t xml:space="preserve">These methods interact with global resource variables such as </w:t>
      </w:r>
      <w:proofErr w:type="spellStart"/>
      <w:r w:rsidRPr="00631858">
        <w:t>woodAmount</w:t>
      </w:r>
      <w:proofErr w:type="spellEnd"/>
      <w:r w:rsidRPr="00631858">
        <w:t xml:space="preserve">, </w:t>
      </w:r>
      <w:proofErr w:type="spellStart"/>
      <w:r w:rsidRPr="00631858">
        <w:t>metalAmount</w:t>
      </w:r>
      <w:proofErr w:type="spellEnd"/>
      <w:r w:rsidRPr="00631858">
        <w:t xml:space="preserve">, </w:t>
      </w:r>
      <w:proofErr w:type="spellStart"/>
      <w:r w:rsidRPr="00631858">
        <w:t>energyAmount</w:t>
      </w:r>
      <w:proofErr w:type="spellEnd"/>
      <w:r w:rsidRPr="00631858">
        <w:t xml:space="preserve">, and </w:t>
      </w:r>
      <w:proofErr w:type="spellStart"/>
      <w:r w:rsidRPr="00631858">
        <w:t>wasteAmount</w:t>
      </w:r>
      <w:proofErr w:type="spellEnd"/>
      <w:r w:rsidRPr="00631858">
        <w:t>, affecting the overall resource pool and requiring players to carefully plan their resource allocation and production strategies.</w:t>
      </w:r>
    </w:p>
    <w:p w14:paraId="22AB009D" w14:textId="77777777" w:rsidR="00631858" w:rsidRPr="00631858" w:rsidRDefault="00631858" w:rsidP="00631858"/>
    <w:p w14:paraId="4580F13F" w14:textId="393DAC63" w:rsidR="00631858" w:rsidRDefault="00631858" w:rsidP="00631858">
      <w:pPr>
        <w:pStyle w:val="Heading2"/>
      </w:pPr>
      <w:bookmarkStart w:id="44" w:name="_Toc165256032"/>
      <w:r>
        <w:rPr>
          <w:rFonts w:hint="eastAsia"/>
        </w:rPr>
        <w:t>Defensive Structures</w:t>
      </w:r>
      <w:bookmarkEnd w:id="44"/>
    </w:p>
    <w:p w14:paraId="0C9E78D0" w14:textId="77777777" w:rsidR="00631858" w:rsidRDefault="00631858" w:rsidP="00631858">
      <w:r w:rsidRPr="00631858">
        <w:t xml:space="preserve">The Tower class introduces a defensive element to the city-building aspect of </w:t>
      </w:r>
      <w:proofErr w:type="spellStart"/>
      <w:r w:rsidRPr="00631858">
        <w:t>EcoSynth</w:t>
      </w:r>
      <w:proofErr w:type="spellEnd"/>
      <w:r w:rsidRPr="00631858">
        <w:t xml:space="preserve">. The presence of an energy-based </w:t>
      </w:r>
      <w:proofErr w:type="spellStart"/>
      <w:r w:rsidRPr="00631858">
        <w:t>m_emitter</w:t>
      </w:r>
      <w:proofErr w:type="spellEnd"/>
      <w:r w:rsidRPr="00631858">
        <w:t xml:space="preserve"> attribute, with its </w:t>
      </w:r>
      <w:proofErr w:type="spellStart"/>
      <w:r w:rsidRPr="00631858">
        <w:t>drawEmit</w:t>
      </w:r>
      <w:proofErr w:type="spellEnd"/>
      <w:r w:rsidRPr="00631858">
        <w:t xml:space="preserve"> method, allows towers to consume energy resources to produce a defensive radius that can affect enemy units. </w:t>
      </w:r>
    </w:p>
    <w:p w14:paraId="3C083451" w14:textId="6CD1A428" w:rsidR="00631858" w:rsidRPr="00631858" w:rsidRDefault="00631858" w:rsidP="00631858">
      <w:r w:rsidRPr="00631858">
        <w:t xml:space="preserve">The dynamic radius expansion simulates the charging and discharging of defensive capabilities, providing a tactical layer to the gameplay where energy management becomes crucial to maintaining city </w:t>
      </w:r>
      <w:r w:rsidRPr="00631858">
        <w:t>defences</w:t>
      </w:r>
      <w:r w:rsidRPr="00631858">
        <w:t>.</w:t>
      </w:r>
    </w:p>
    <w:p w14:paraId="7EB3CB49" w14:textId="2BEF671B" w:rsidR="00631858" w:rsidRDefault="00631858" w:rsidP="00631858">
      <w:pPr>
        <w:pStyle w:val="Heading2"/>
      </w:pPr>
      <w:bookmarkStart w:id="45" w:name="_Toc165256033"/>
      <w:r>
        <w:rPr>
          <w:rFonts w:hint="eastAsia"/>
        </w:rPr>
        <w:lastRenderedPageBreak/>
        <w:t>Events</w:t>
      </w:r>
      <w:bookmarkEnd w:id="45"/>
    </w:p>
    <w:bookmarkStart w:id="46" w:name="_MON_1775868039"/>
    <w:bookmarkEnd w:id="46"/>
    <w:p w14:paraId="682AF7CA" w14:textId="087CE609" w:rsidR="00631858" w:rsidRPr="00631858" w:rsidRDefault="00631858" w:rsidP="00631858">
      <w:r>
        <w:object w:dxaOrig="9360" w:dyaOrig="6157" w14:anchorId="18D0CD16">
          <v:shape id="_x0000_i1312" type="#_x0000_t75" style="width:468pt;height:307.5pt" o:ole="">
            <v:imagedata r:id="rId34" o:title=""/>
          </v:shape>
          <o:OLEObject Type="Embed" ProgID="Word.OpenDocumentText.12" ShapeID="_x0000_i1312" DrawAspect="Content" ObjectID="_1775868994" r:id="rId35"/>
        </w:object>
      </w:r>
    </w:p>
    <w:p w14:paraId="4F608952" w14:textId="349F71A4" w:rsidR="00631858" w:rsidRPr="00631858" w:rsidRDefault="00C53D5B" w:rsidP="00631858">
      <w:r w:rsidRPr="00C53D5B">
        <w:t xml:space="preserve">In addition to their primary functionalities, buildings in </w:t>
      </w:r>
      <w:proofErr w:type="spellStart"/>
      <w:r w:rsidRPr="00C53D5B">
        <w:t>EcoSynth</w:t>
      </w:r>
      <w:proofErr w:type="spellEnd"/>
      <w:r w:rsidRPr="00C53D5B">
        <w:t xml:space="preserve"> are designed to respond to environmental factors, as indicated by the integration with the </w:t>
      </w:r>
      <w:r>
        <w:rPr>
          <w:rFonts w:hint="eastAsia"/>
        </w:rPr>
        <w:t>Event</w:t>
      </w:r>
      <w:r w:rsidRPr="00C53D5B">
        <w:t xml:space="preserve"> system. This interaction exemplifies how structures may have varied efficiencies and outputs depending on weather conditions, further intertwining resource management with the strategic adaptation to a changing game environment.</w:t>
      </w:r>
    </w:p>
    <w:p w14:paraId="634E44E4" w14:textId="77777777" w:rsidR="00631858" w:rsidRDefault="00631858" w:rsidP="00631858"/>
    <w:p w14:paraId="7468B38C" w14:textId="77777777" w:rsidR="00631858" w:rsidRDefault="00631858" w:rsidP="00631858"/>
    <w:p w14:paraId="27F7D59B" w14:textId="77777777" w:rsidR="00631858" w:rsidRDefault="00631858" w:rsidP="00631858"/>
    <w:p w14:paraId="0818BA5C" w14:textId="77777777" w:rsidR="00631858" w:rsidRDefault="00631858" w:rsidP="00631858"/>
    <w:p w14:paraId="7EAF33D1" w14:textId="77777777" w:rsidR="00631858" w:rsidRDefault="00631858" w:rsidP="00631858"/>
    <w:p w14:paraId="2219BA09" w14:textId="77777777" w:rsidR="00631858" w:rsidRDefault="00631858" w:rsidP="00631858"/>
    <w:p w14:paraId="7A25AE6C" w14:textId="77777777" w:rsidR="00631858" w:rsidRDefault="00631858" w:rsidP="00631858"/>
    <w:p w14:paraId="048BB770" w14:textId="77777777" w:rsidR="00631858" w:rsidRDefault="00631858" w:rsidP="00631858"/>
    <w:p w14:paraId="07279101" w14:textId="77777777" w:rsidR="00631858" w:rsidRDefault="00631858" w:rsidP="00631858"/>
    <w:p w14:paraId="2DF07889" w14:textId="77777777" w:rsidR="00631858" w:rsidRDefault="00631858" w:rsidP="00631858"/>
    <w:p w14:paraId="079AF479" w14:textId="77777777" w:rsidR="00631858" w:rsidRPr="00631858" w:rsidRDefault="00631858" w:rsidP="00631858"/>
    <w:p w14:paraId="1E04CFDA" w14:textId="32018ACA" w:rsidR="002135F4" w:rsidRDefault="00C53D5B" w:rsidP="000D5961">
      <w:pPr>
        <w:pStyle w:val="Heading1"/>
      </w:pPr>
      <w:bookmarkStart w:id="47" w:name="_Toc165256034"/>
      <w:r>
        <w:rPr>
          <w:rFonts w:hint="eastAsia"/>
        </w:rPr>
        <w:lastRenderedPageBreak/>
        <w:t>UI</w:t>
      </w:r>
      <w:bookmarkEnd w:id="47"/>
    </w:p>
    <w:p w14:paraId="39A6A501" w14:textId="3F358CB9" w:rsidR="002135F4" w:rsidRDefault="000D5961">
      <w:pPr>
        <w:pStyle w:val="Heading2"/>
      </w:pPr>
      <w:bookmarkStart w:id="48" w:name="_Toc165256035"/>
      <w:r>
        <w:rPr>
          <w:rFonts w:hint="eastAsia"/>
        </w:rPr>
        <w:t>Resource Panel</w:t>
      </w:r>
      <w:bookmarkEnd w:id="48"/>
    </w:p>
    <w:p w14:paraId="04416AA9" w14:textId="0591E71D" w:rsidR="000D5961" w:rsidRPr="000D5961" w:rsidRDefault="000D5961" w:rsidP="000D5961">
      <w:r w:rsidRPr="000D5961">
        <w:drawing>
          <wp:inline distT="0" distB="0" distL="0" distR="0" wp14:anchorId="3833A1CA" wp14:editId="67F4E1B3">
            <wp:extent cx="5620534" cy="943107"/>
            <wp:effectExtent l="0" t="0" r="0" b="9525"/>
            <wp:docPr id="1104817332" name="Picture 1" descr="A grey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17332" name="Picture 1" descr="A grey background with black text&#10;&#10;Description automatically generated"/>
                    <pic:cNvPicPr/>
                  </pic:nvPicPr>
                  <pic:blipFill>
                    <a:blip r:embed="rId36"/>
                    <a:stretch>
                      <a:fillRect/>
                    </a:stretch>
                  </pic:blipFill>
                  <pic:spPr>
                    <a:xfrm>
                      <a:off x="0" y="0"/>
                      <a:ext cx="5620534" cy="943107"/>
                    </a:xfrm>
                    <a:prstGeom prst="rect">
                      <a:avLst/>
                    </a:prstGeom>
                  </pic:spPr>
                </pic:pic>
              </a:graphicData>
            </a:graphic>
          </wp:inline>
        </w:drawing>
      </w:r>
    </w:p>
    <w:p w14:paraId="69614BCB" w14:textId="529A5E15" w:rsidR="00ED2725" w:rsidRDefault="00ED2725">
      <w:r w:rsidRPr="00ED2725">
        <w:t xml:space="preserve">The Resource Panel acts as the information hub, presenting real-time updates on the player's available resources, including wood, metal, energy, and waste. This UI element is strategically designed for at-a-glance monitoring, with clear icons and counters that reflect the current resource levels. </w:t>
      </w:r>
    </w:p>
    <w:p w14:paraId="20EDC076" w14:textId="4F0183FB" w:rsidR="00ED2725" w:rsidRDefault="00ED2725">
      <w:r w:rsidRPr="00ED2725">
        <w:t>Players rely on the Resource Panel to make informed decisions regarding resource allocation, construction, and technological upgrades. It is critical that the Resource Panel updates dynamically, reflecting changes instantaneously to provide accurate information as players gather, consume, or trade resources throughout the game.</w:t>
      </w:r>
    </w:p>
    <w:p w14:paraId="656C2669" w14:textId="77777777" w:rsidR="00ED2725" w:rsidRDefault="00ED2725"/>
    <w:p w14:paraId="1C2788DF" w14:textId="435DAE9E" w:rsidR="000D5961" w:rsidRDefault="00ED2725" w:rsidP="000D5961">
      <w:pPr>
        <w:pStyle w:val="Heading2"/>
      </w:pPr>
      <w:bookmarkStart w:id="49" w:name="_Toc165256036"/>
      <w:r w:rsidRPr="00ED2725">
        <w:drawing>
          <wp:anchor distT="0" distB="0" distL="114300" distR="114300" simplePos="0" relativeHeight="251659264" behindDoc="1" locked="0" layoutInCell="1" allowOverlap="1" wp14:anchorId="2C3B1C08" wp14:editId="13F29790">
            <wp:simplePos x="0" y="0"/>
            <wp:positionH relativeFrom="margin">
              <wp:align>right</wp:align>
            </wp:positionH>
            <wp:positionV relativeFrom="paragraph">
              <wp:posOffset>84455</wp:posOffset>
            </wp:positionV>
            <wp:extent cx="1867161" cy="4401164"/>
            <wp:effectExtent l="0" t="0" r="0" b="0"/>
            <wp:wrapTight wrapText="bothSides">
              <wp:wrapPolygon edited="0">
                <wp:start x="0" y="0"/>
                <wp:lineTo x="0" y="21506"/>
                <wp:lineTo x="21380" y="21506"/>
                <wp:lineTo x="21380" y="0"/>
                <wp:lineTo x="0" y="0"/>
              </wp:wrapPolygon>
            </wp:wrapTight>
            <wp:docPr id="165145886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58861" name="Picture 1" descr="A screenshot of a video gam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1867161" cy="4401164"/>
                    </a:xfrm>
                    <a:prstGeom prst="rect">
                      <a:avLst/>
                    </a:prstGeom>
                  </pic:spPr>
                </pic:pic>
              </a:graphicData>
            </a:graphic>
          </wp:anchor>
        </w:drawing>
      </w:r>
      <w:r w:rsidR="000D5961">
        <w:rPr>
          <w:rFonts w:hint="eastAsia"/>
        </w:rPr>
        <w:t>Building</w:t>
      </w:r>
      <w:r w:rsidR="000D5961">
        <w:rPr>
          <w:rFonts w:hint="eastAsia"/>
        </w:rPr>
        <w:t xml:space="preserve"> Panel</w:t>
      </w:r>
      <w:bookmarkEnd w:id="49"/>
    </w:p>
    <w:p w14:paraId="47F5F128" w14:textId="7F92119F" w:rsidR="00ED2725" w:rsidRDefault="00ED2725" w:rsidP="00ED2725">
      <w:r w:rsidRPr="00ED2725">
        <w:t>The Resource Panel acts as the information hub, presenting real-time updates on the player's available resources, including wood, metal, energy, and waste. This UI element is strategically designed for at-a-glance monitoring, with clear icons and counters that reflect the current resource levels. Players rely on the Resource Panel to make informed decisions regarding resource allocation, construction, and technological upgrades. It is critical that the Resource Panel updates dynamically, reflecting changes instantaneously to provide accurate information as players gather, consume, or trade resources throughout the game.</w:t>
      </w:r>
    </w:p>
    <w:p w14:paraId="7A18C084" w14:textId="77777777" w:rsidR="00ED2725" w:rsidRDefault="00ED2725" w:rsidP="00ED2725"/>
    <w:p w14:paraId="1F93A4B9" w14:textId="77777777" w:rsidR="00ED2725" w:rsidRDefault="00ED2725" w:rsidP="00ED2725"/>
    <w:p w14:paraId="2FED0E2F" w14:textId="77777777" w:rsidR="00ED2725" w:rsidRDefault="00ED2725" w:rsidP="00ED2725"/>
    <w:p w14:paraId="7B7E3743" w14:textId="77777777" w:rsidR="00ED2725" w:rsidRDefault="00ED2725" w:rsidP="00ED2725"/>
    <w:p w14:paraId="0C79AE32" w14:textId="77777777" w:rsidR="00ED2725" w:rsidRDefault="00ED2725" w:rsidP="00ED2725"/>
    <w:p w14:paraId="61BE4766" w14:textId="77777777" w:rsidR="00ED2725" w:rsidRPr="00ED2725" w:rsidRDefault="00ED2725" w:rsidP="00ED2725"/>
    <w:p w14:paraId="6028E6EE" w14:textId="79AAEDBF" w:rsidR="00ED2725" w:rsidRDefault="00ED2725" w:rsidP="00ED2725">
      <w:pPr>
        <w:pStyle w:val="Heading2"/>
      </w:pPr>
      <w:bookmarkStart w:id="50" w:name="_Toc165256037"/>
      <w:r w:rsidRPr="00ED2725">
        <w:lastRenderedPageBreak/>
        <w:drawing>
          <wp:anchor distT="0" distB="0" distL="114300" distR="114300" simplePos="0" relativeHeight="251660288" behindDoc="1" locked="0" layoutInCell="1" allowOverlap="1" wp14:anchorId="3CC6A0E9" wp14:editId="2D6FB166">
            <wp:simplePos x="0" y="0"/>
            <wp:positionH relativeFrom="margin">
              <wp:align>right</wp:align>
            </wp:positionH>
            <wp:positionV relativeFrom="paragraph">
              <wp:posOffset>9525</wp:posOffset>
            </wp:positionV>
            <wp:extent cx="3820058" cy="3801005"/>
            <wp:effectExtent l="0" t="0" r="9525" b="9525"/>
            <wp:wrapTight wrapText="bothSides">
              <wp:wrapPolygon edited="0">
                <wp:start x="0" y="0"/>
                <wp:lineTo x="0" y="21546"/>
                <wp:lineTo x="21546" y="21546"/>
                <wp:lineTo x="21546" y="0"/>
                <wp:lineTo x="0" y="0"/>
              </wp:wrapPolygon>
            </wp:wrapTight>
            <wp:docPr id="16148614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61476" name="Picture 1" descr="A screenshot of a video gam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820058" cy="3801005"/>
                    </a:xfrm>
                    <a:prstGeom prst="rect">
                      <a:avLst/>
                    </a:prstGeom>
                  </pic:spPr>
                </pic:pic>
              </a:graphicData>
            </a:graphic>
          </wp:anchor>
        </w:drawing>
      </w:r>
      <w:r w:rsidR="000D5961">
        <w:rPr>
          <w:rFonts w:hint="eastAsia"/>
        </w:rPr>
        <w:t>Tech Tree</w:t>
      </w:r>
      <w:r w:rsidR="000D5961">
        <w:rPr>
          <w:rFonts w:hint="eastAsia"/>
        </w:rPr>
        <w:t xml:space="preserve"> Panel</w:t>
      </w:r>
      <w:bookmarkStart w:id="51" w:name="_oxk2yziihvb" w:colFirst="0" w:colLast="0"/>
      <w:bookmarkEnd w:id="50"/>
      <w:bookmarkEnd w:id="51"/>
    </w:p>
    <w:p w14:paraId="450CFCD3" w14:textId="2C5BA99C" w:rsidR="00ED2725" w:rsidRDefault="00ED2725" w:rsidP="00ED2725">
      <w:r w:rsidRPr="00ED2725">
        <w:t xml:space="preserve">The Tech Tree Menu is the gateway to progression and innovation in </w:t>
      </w:r>
      <w:proofErr w:type="spellStart"/>
      <w:r w:rsidRPr="00ED2725">
        <w:t>EcoSynth</w:t>
      </w:r>
      <w:proofErr w:type="spellEnd"/>
      <w:r w:rsidRPr="00ED2725">
        <w:t>. It outlines the paths players can take to unlock new technologies, buildings, and advanced game mechanics. This menu is visually structured as a branching path, with nodes representing individual technologies that can be unlocked sequentially or through specialized development routes. The Tech Tree Menu is not only a tool for advancement but also serves as a planning guide, helping players strategize their growth and adapt their city's evolution to their playstyle. Highlighting prerequisites, costs, and benefits of each technology, the menu offers depth and complexity to the gameplay, encouraging players to engage deeply with the game's strategic elements.</w:t>
      </w:r>
    </w:p>
    <w:p w14:paraId="057EAF94" w14:textId="77777777" w:rsidR="00ED2725" w:rsidRDefault="00ED2725" w:rsidP="00ED2725"/>
    <w:p w14:paraId="0ED6733A" w14:textId="540F331D" w:rsidR="00ED2725" w:rsidRPr="00ED2725" w:rsidRDefault="00ED2725" w:rsidP="00ED2725">
      <w:pPr>
        <w:pStyle w:val="Heading1"/>
      </w:pPr>
      <w:bookmarkStart w:id="52" w:name="_Toc165256038"/>
      <w:r>
        <w:rPr>
          <w:rFonts w:hint="eastAsia"/>
        </w:rPr>
        <w:lastRenderedPageBreak/>
        <w:t>Tutorial Scene</w:t>
      </w:r>
      <w:bookmarkEnd w:id="52"/>
    </w:p>
    <w:p w14:paraId="082D70D9" w14:textId="3C2CFE5B" w:rsidR="00ED2725" w:rsidRDefault="00ED2725" w:rsidP="00ED2725">
      <w:pPr>
        <w:rPr>
          <w:noProof/>
        </w:rPr>
      </w:pPr>
      <w:r>
        <w:rPr>
          <w:rFonts w:hint="eastAsia"/>
        </w:rPr>
        <w:t xml:space="preserve">In </w:t>
      </w:r>
      <w:proofErr w:type="spellStart"/>
      <w:r>
        <w:rPr>
          <w:rFonts w:hint="eastAsia"/>
        </w:rPr>
        <w:t>EcoSynth</w:t>
      </w:r>
      <w:proofErr w:type="spellEnd"/>
      <w:r>
        <w:rPr>
          <w:rFonts w:hint="eastAsia"/>
        </w:rPr>
        <w:t xml:space="preserve">, there is a tutorial scene where players will get lists of instructions before they </w:t>
      </w:r>
      <w:proofErr w:type="gramStart"/>
      <w:r>
        <w:rPr>
          <w:rFonts w:hint="eastAsia"/>
        </w:rPr>
        <w:t>actually play</w:t>
      </w:r>
      <w:proofErr w:type="gramEnd"/>
      <w:r>
        <w:rPr>
          <w:rFonts w:hint="eastAsia"/>
        </w:rPr>
        <w:t xml:space="preserve"> the game, this will help new players to get more familiar with the main game.</w:t>
      </w:r>
      <w:r w:rsidRPr="00ED2725">
        <w:rPr>
          <w:noProof/>
        </w:rPr>
        <w:t xml:space="preserve"> </w:t>
      </w:r>
      <w:r w:rsidRPr="00ED2725">
        <w:drawing>
          <wp:inline distT="0" distB="0" distL="0" distR="0" wp14:anchorId="4FDA7853" wp14:editId="6F34020D">
            <wp:extent cx="5731510" cy="5615940"/>
            <wp:effectExtent l="0" t="0" r="2540" b="3810"/>
            <wp:docPr id="114474139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41391" name="Picture 1" descr="A screenshot of a video game&#10;&#10;Description automatically generated"/>
                    <pic:cNvPicPr/>
                  </pic:nvPicPr>
                  <pic:blipFill>
                    <a:blip r:embed="rId39"/>
                    <a:stretch>
                      <a:fillRect/>
                    </a:stretch>
                  </pic:blipFill>
                  <pic:spPr>
                    <a:xfrm>
                      <a:off x="0" y="0"/>
                      <a:ext cx="5731510" cy="5615940"/>
                    </a:xfrm>
                    <a:prstGeom prst="rect">
                      <a:avLst/>
                    </a:prstGeom>
                  </pic:spPr>
                </pic:pic>
              </a:graphicData>
            </a:graphic>
          </wp:inline>
        </w:drawing>
      </w:r>
    </w:p>
    <w:p w14:paraId="441FE0C1" w14:textId="77777777" w:rsidR="00ED2725" w:rsidRDefault="00ED2725" w:rsidP="00ED2725">
      <w:pPr>
        <w:rPr>
          <w:noProof/>
        </w:rPr>
      </w:pPr>
    </w:p>
    <w:p w14:paraId="50312843" w14:textId="77777777" w:rsidR="00ED2725" w:rsidRDefault="00ED2725" w:rsidP="00ED2725">
      <w:pPr>
        <w:rPr>
          <w:noProof/>
        </w:rPr>
      </w:pPr>
    </w:p>
    <w:p w14:paraId="739BD884" w14:textId="77777777" w:rsidR="00ED2725" w:rsidRDefault="00ED2725" w:rsidP="00ED2725">
      <w:pPr>
        <w:rPr>
          <w:noProof/>
        </w:rPr>
      </w:pPr>
    </w:p>
    <w:p w14:paraId="4CA5F120" w14:textId="77777777" w:rsidR="00ED2725" w:rsidRDefault="00ED2725" w:rsidP="00ED2725">
      <w:pPr>
        <w:rPr>
          <w:noProof/>
        </w:rPr>
      </w:pPr>
    </w:p>
    <w:p w14:paraId="11DA92C6" w14:textId="77777777" w:rsidR="00ED2725" w:rsidRDefault="00ED2725" w:rsidP="00ED2725">
      <w:pPr>
        <w:rPr>
          <w:noProof/>
        </w:rPr>
      </w:pPr>
    </w:p>
    <w:p w14:paraId="13C52F2C" w14:textId="77777777" w:rsidR="00ED2725" w:rsidRDefault="00ED2725" w:rsidP="00ED2725">
      <w:pPr>
        <w:rPr>
          <w:noProof/>
        </w:rPr>
      </w:pPr>
    </w:p>
    <w:p w14:paraId="7A2EF65F" w14:textId="77777777" w:rsidR="00ED2725" w:rsidRDefault="00ED2725" w:rsidP="00ED2725">
      <w:pPr>
        <w:rPr>
          <w:noProof/>
        </w:rPr>
      </w:pPr>
    </w:p>
    <w:p w14:paraId="4101FF60" w14:textId="2E6619B2" w:rsidR="00ED2725" w:rsidRPr="00ED2725" w:rsidRDefault="00ED2725" w:rsidP="00ED2725">
      <w:pPr>
        <w:pStyle w:val="Heading1"/>
        <w:rPr>
          <w:rFonts w:hint="eastAsia"/>
        </w:rPr>
      </w:pPr>
      <w:bookmarkStart w:id="53" w:name="_Toc165256039"/>
      <w:r>
        <w:rPr>
          <w:rFonts w:hint="eastAsia"/>
        </w:rPr>
        <w:lastRenderedPageBreak/>
        <w:t>Save and Load System</w:t>
      </w:r>
      <w:bookmarkEnd w:id="53"/>
    </w:p>
    <w:bookmarkStart w:id="54" w:name="_MON_1775868752"/>
    <w:bookmarkEnd w:id="54"/>
    <w:p w14:paraId="20EB6D67" w14:textId="428A68E3" w:rsidR="00ED2725" w:rsidRDefault="00ED2725" w:rsidP="00ED2725">
      <w:r>
        <w:object w:dxaOrig="9360" w:dyaOrig="12806" w14:anchorId="4675F692">
          <v:shape id="_x0000_i1315" type="#_x0000_t75" style="width:468pt;height:640.5pt" o:ole="">
            <v:imagedata r:id="rId40" o:title=""/>
          </v:shape>
          <o:OLEObject Type="Embed" ProgID="Word.OpenDocumentText.12" ShapeID="_x0000_i1315" DrawAspect="Content" ObjectID="_1775868995" r:id="rId41"/>
        </w:object>
      </w:r>
    </w:p>
    <w:bookmarkStart w:id="55" w:name="_MON_1775868773"/>
    <w:bookmarkEnd w:id="55"/>
    <w:p w14:paraId="0DCD9BEA" w14:textId="35D46D63" w:rsidR="00ED2725" w:rsidRDefault="00ED2725" w:rsidP="00ED2725">
      <w:r>
        <w:object w:dxaOrig="9360" w:dyaOrig="12878" w14:anchorId="76979F3B">
          <v:shape id="_x0000_i1318" type="#_x0000_t75" style="width:468pt;height:644.25pt" o:ole="">
            <v:imagedata r:id="rId42" o:title=""/>
          </v:shape>
          <o:OLEObject Type="Embed" ProgID="Word.OpenDocumentText.12" ShapeID="_x0000_i1318" DrawAspect="Content" ObjectID="_1775868996" r:id="rId43"/>
        </w:object>
      </w:r>
    </w:p>
    <w:p w14:paraId="12C38AA8" w14:textId="77777777" w:rsidR="00ED2725" w:rsidRDefault="00ED2725" w:rsidP="00ED2725"/>
    <w:p w14:paraId="1DAF2B75" w14:textId="77777777" w:rsidR="001B0D0F" w:rsidRDefault="001B0D0F" w:rsidP="00ED2725">
      <w:r w:rsidRPr="001B0D0F">
        <w:lastRenderedPageBreak/>
        <w:t xml:space="preserve">The save and load system within </w:t>
      </w:r>
      <w:proofErr w:type="spellStart"/>
      <w:r w:rsidRPr="001B0D0F">
        <w:t>EcoSynth</w:t>
      </w:r>
      <w:proofErr w:type="spellEnd"/>
      <w:r w:rsidRPr="001B0D0F">
        <w:t xml:space="preserve"> employs an efficient and straightforward approach to persisting and retrieving game state, ensuring that players can seamlessly continue their city-building ventures across sessions. </w:t>
      </w:r>
    </w:p>
    <w:p w14:paraId="2909776B" w14:textId="77777777" w:rsidR="001B0D0F" w:rsidRDefault="001B0D0F" w:rsidP="00ED2725">
      <w:r w:rsidRPr="001B0D0F">
        <w:t xml:space="preserve">The </w:t>
      </w:r>
      <w:proofErr w:type="spellStart"/>
      <w:r w:rsidRPr="001B0D0F">
        <w:t>saveGameData</w:t>
      </w:r>
      <w:proofErr w:type="spellEnd"/>
      <w:r w:rsidRPr="001B0D0F">
        <w:t xml:space="preserve"> function collects current state information—such as the player's position and the specifics of each building, including position, type, and texture—and populates the </w:t>
      </w:r>
      <w:proofErr w:type="spellStart"/>
      <w:r w:rsidRPr="001B0D0F">
        <w:t>SaveData</w:t>
      </w:r>
      <w:proofErr w:type="spellEnd"/>
      <w:r w:rsidRPr="001B0D0F">
        <w:t xml:space="preserve"> structure. This data is then serialized to a file through the </w:t>
      </w:r>
      <w:proofErr w:type="spellStart"/>
      <w:r w:rsidRPr="001B0D0F">
        <w:t>saveGameDataToFile</w:t>
      </w:r>
      <w:proofErr w:type="spellEnd"/>
      <w:r w:rsidRPr="001B0D0F">
        <w:t xml:space="preserve"> method, which meticulously formats each piece of information for clarity and ease of access, following a simple key-value pair convention. </w:t>
      </w:r>
    </w:p>
    <w:p w14:paraId="24A05181" w14:textId="6422E073" w:rsidR="00ED2725" w:rsidRPr="00ED2725" w:rsidRDefault="001B0D0F" w:rsidP="00ED2725">
      <w:pPr>
        <w:rPr>
          <w:rFonts w:hint="eastAsia"/>
        </w:rPr>
      </w:pPr>
      <w:r w:rsidRPr="001B0D0F">
        <w:t xml:space="preserve">Conversely, the </w:t>
      </w:r>
      <w:proofErr w:type="spellStart"/>
      <w:r w:rsidRPr="001B0D0F">
        <w:t>loadSavedData</w:t>
      </w:r>
      <w:proofErr w:type="spellEnd"/>
      <w:r w:rsidRPr="001B0D0F">
        <w:t xml:space="preserve"> function performs deserialization, parsing the stored data back into the game's data structures with ample error checking to handle file accessibility issues. It leverages </w:t>
      </w:r>
      <w:proofErr w:type="gramStart"/>
      <w:r w:rsidRPr="001B0D0F">
        <w:t>std::</w:t>
      </w:r>
      <w:proofErr w:type="spellStart"/>
      <w:proofErr w:type="gramEnd"/>
      <w:r w:rsidRPr="001B0D0F">
        <w:t>istringstream</w:t>
      </w:r>
      <w:proofErr w:type="spellEnd"/>
      <w:r w:rsidRPr="001B0D0F">
        <w:t xml:space="preserve"> to separate keys and values and uses standard library functions such as std::</w:t>
      </w:r>
      <w:proofErr w:type="spellStart"/>
      <w:r w:rsidRPr="001B0D0F">
        <w:t>stoi</w:t>
      </w:r>
      <w:proofErr w:type="spellEnd"/>
      <w:r w:rsidRPr="001B0D0F">
        <w:t xml:space="preserve"> and std::</w:t>
      </w:r>
      <w:proofErr w:type="spellStart"/>
      <w:r w:rsidRPr="001B0D0F">
        <w:t>stof</w:t>
      </w:r>
      <w:proofErr w:type="spellEnd"/>
      <w:r w:rsidRPr="001B0D0F">
        <w:t xml:space="preserve"> to convert string data back to numerical values. This bi-directional process is fundamental to the game's user experience, allowing for both the preservation of gameplay progress and the ability to restore the game world to its last known state with precision.</w:t>
      </w:r>
    </w:p>
    <w:sectPr w:rsidR="00ED2725" w:rsidRPr="00ED2725">
      <w:footerReference w:type="default" r:id="rId44"/>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5921D" w14:textId="77777777" w:rsidR="00F91C42" w:rsidRDefault="00F91C42">
      <w:pPr>
        <w:spacing w:after="0" w:line="240" w:lineRule="auto"/>
      </w:pPr>
      <w:r>
        <w:separator/>
      </w:r>
    </w:p>
  </w:endnote>
  <w:endnote w:type="continuationSeparator" w:id="0">
    <w:p w14:paraId="531C7489" w14:textId="77777777" w:rsidR="00F91C42" w:rsidRDefault="00F91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5BDE4" w14:textId="749AD4DA" w:rsidR="002135F4" w:rsidRDefault="00000000">
    <w:pPr>
      <w:pBdr>
        <w:top w:val="nil"/>
        <w:left w:val="nil"/>
        <w:bottom w:val="nil"/>
        <w:right w:val="nil"/>
        <w:between w:val="nil"/>
      </w:pBdr>
      <w:tabs>
        <w:tab w:val="center" w:pos="4513"/>
        <w:tab w:val="right" w:pos="9026"/>
      </w:tabs>
      <w:jc w:val="right"/>
      <w:rPr>
        <w:rFonts w:hint="eastAsia"/>
        <w:color w:val="000000"/>
      </w:rPr>
    </w:pPr>
    <w:r>
      <w:rPr>
        <w:rFonts w:eastAsia="Times New Roman"/>
        <w:color w:val="000000"/>
      </w:rPr>
      <w:t xml:space="preserve">Page </w:t>
    </w:r>
    <w:r>
      <w:rPr>
        <w:b/>
        <w:color w:val="000000"/>
      </w:rPr>
      <w:fldChar w:fldCharType="begin"/>
    </w:r>
    <w:r>
      <w:rPr>
        <w:rFonts w:eastAsia="Times New Roman"/>
        <w:b/>
        <w:color w:val="000000"/>
      </w:rPr>
      <w:instrText>PAGE</w:instrText>
    </w:r>
    <w:r>
      <w:rPr>
        <w:b/>
        <w:color w:val="000000"/>
      </w:rPr>
      <w:fldChar w:fldCharType="separate"/>
    </w:r>
    <w:r w:rsidR="004760B6">
      <w:rPr>
        <w:b/>
        <w:noProof/>
        <w:color w:val="000000"/>
      </w:rPr>
      <w:t>1</w:t>
    </w:r>
    <w:r>
      <w:rPr>
        <w:b/>
        <w:color w:val="000000"/>
      </w:rPr>
      <w:fldChar w:fldCharType="end"/>
    </w:r>
    <w:r>
      <w:rPr>
        <w:rFonts w:eastAsia="Times New Roman"/>
        <w:color w:val="000000"/>
      </w:rPr>
      <w:t xml:space="preserve"> of </w:t>
    </w:r>
    <w:r w:rsidR="00631858">
      <w:rPr>
        <w:rFonts w:hint="eastAsia"/>
        <w:b/>
        <w:color w:val="000000"/>
      </w:rPr>
      <w:t>2</w:t>
    </w:r>
    <w:r w:rsidR="001B0D0F">
      <w:rPr>
        <w:rFonts w:hint="eastAsia"/>
        <w:b/>
        <w:color w:val="000000"/>
      </w:rPr>
      <w:t>5</w:t>
    </w:r>
  </w:p>
  <w:p w14:paraId="270282BC" w14:textId="77777777" w:rsidR="002135F4" w:rsidRDefault="002135F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28960" w14:textId="77777777" w:rsidR="00F91C42" w:rsidRDefault="00F91C42">
      <w:pPr>
        <w:spacing w:after="0" w:line="240" w:lineRule="auto"/>
      </w:pPr>
      <w:r>
        <w:separator/>
      </w:r>
    </w:p>
  </w:footnote>
  <w:footnote w:type="continuationSeparator" w:id="0">
    <w:p w14:paraId="08D438C1" w14:textId="77777777" w:rsidR="00F91C42" w:rsidRDefault="00F91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95809"/>
    <w:multiLevelType w:val="multilevel"/>
    <w:tmpl w:val="2B445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904E7D"/>
    <w:multiLevelType w:val="multilevel"/>
    <w:tmpl w:val="B134C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C33345"/>
    <w:multiLevelType w:val="multilevel"/>
    <w:tmpl w:val="4ED6C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7E0D8E"/>
    <w:multiLevelType w:val="multilevel"/>
    <w:tmpl w:val="6C7652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4E2C68"/>
    <w:multiLevelType w:val="multilevel"/>
    <w:tmpl w:val="7CC62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0973653">
    <w:abstractNumId w:val="2"/>
  </w:num>
  <w:num w:numId="2" w16cid:durableId="1173256500">
    <w:abstractNumId w:val="3"/>
  </w:num>
  <w:num w:numId="3" w16cid:durableId="388578813">
    <w:abstractNumId w:val="1"/>
  </w:num>
  <w:num w:numId="4" w16cid:durableId="1547401873">
    <w:abstractNumId w:val="0"/>
  </w:num>
  <w:num w:numId="5" w16cid:durableId="628513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5F4"/>
    <w:rsid w:val="0006704C"/>
    <w:rsid w:val="000D5961"/>
    <w:rsid w:val="000F41E5"/>
    <w:rsid w:val="001B0D0F"/>
    <w:rsid w:val="002135F4"/>
    <w:rsid w:val="00255B9C"/>
    <w:rsid w:val="004760B6"/>
    <w:rsid w:val="00631858"/>
    <w:rsid w:val="00635E42"/>
    <w:rsid w:val="008C769A"/>
    <w:rsid w:val="00B40C9C"/>
    <w:rsid w:val="00C53D5B"/>
    <w:rsid w:val="00CB4928"/>
    <w:rsid w:val="00E75A16"/>
    <w:rsid w:val="00ED2725"/>
    <w:rsid w:val="00F91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D5DE"/>
  <w15:docId w15:val="{81B6F80C-9737-451A-9CF4-18F829BA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0" w:line="276" w:lineRule="auto"/>
      <w:outlineLvl w:val="0"/>
    </w:pPr>
    <w:rPr>
      <w:sz w:val="52"/>
      <w:szCs w:val="52"/>
    </w:rPr>
  </w:style>
  <w:style w:type="paragraph" w:styleId="Heading2">
    <w:name w:val="heading 2"/>
    <w:basedOn w:val="Normal"/>
    <w:next w:val="Normal"/>
    <w:uiPriority w:val="9"/>
    <w:unhideWhenUsed/>
    <w:qFormat/>
    <w:pPr>
      <w:keepNext/>
      <w:spacing w:before="280" w:after="280" w:line="240" w:lineRule="auto"/>
      <w:outlineLvl w:val="1"/>
    </w:pPr>
    <w:rPr>
      <w:sz w:val="40"/>
      <w:szCs w:val="40"/>
    </w:rPr>
  </w:style>
  <w:style w:type="paragraph" w:styleId="Heading3">
    <w:name w:val="heading 3"/>
    <w:basedOn w:val="Normal"/>
    <w:next w:val="Normal"/>
    <w:uiPriority w:val="9"/>
    <w:unhideWhenUsed/>
    <w:qFormat/>
    <w:pPr>
      <w:keepNext/>
      <w:spacing w:before="240" w:after="60"/>
      <w:outlineLvl w:val="2"/>
    </w:pPr>
    <w:rPr>
      <w:sz w:val="32"/>
      <w:szCs w:val="3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eastAsia="Times New Roman"/>
      <w:sz w:val="56"/>
      <w:szCs w:val="56"/>
    </w:rPr>
  </w:style>
  <w:style w:type="paragraph" w:styleId="Subtitle">
    <w:name w:val="Subtitle"/>
    <w:basedOn w:val="Normal"/>
    <w:next w:val="Normal"/>
    <w:uiPriority w:val="11"/>
    <w:qFormat/>
    <w:pPr>
      <w:spacing w:after="60"/>
      <w:jc w:val="center"/>
    </w:pPr>
    <w:rPr>
      <w:rFonts w:eastAsia="Times New Roman"/>
    </w:rPr>
  </w:style>
  <w:style w:type="paragraph" w:styleId="TOC1">
    <w:name w:val="toc 1"/>
    <w:basedOn w:val="Normal"/>
    <w:next w:val="Normal"/>
    <w:autoRedefine/>
    <w:uiPriority w:val="39"/>
    <w:unhideWhenUsed/>
    <w:rsid w:val="0006704C"/>
    <w:pPr>
      <w:spacing w:after="100"/>
    </w:pPr>
  </w:style>
  <w:style w:type="paragraph" w:styleId="TOC2">
    <w:name w:val="toc 2"/>
    <w:basedOn w:val="Normal"/>
    <w:next w:val="Normal"/>
    <w:autoRedefine/>
    <w:uiPriority w:val="39"/>
    <w:unhideWhenUsed/>
    <w:rsid w:val="0006704C"/>
    <w:pPr>
      <w:spacing w:after="100"/>
      <w:ind w:left="240"/>
    </w:pPr>
  </w:style>
  <w:style w:type="paragraph" w:styleId="TOC3">
    <w:name w:val="toc 3"/>
    <w:basedOn w:val="Normal"/>
    <w:next w:val="Normal"/>
    <w:autoRedefine/>
    <w:uiPriority w:val="39"/>
    <w:unhideWhenUsed/>
    <w:rsid w:val="0006704C"/>
    <w:pPr>
      <w:spacing w:after="100"/>
      <w:ind w:left="480"/>
    </w:pPr>
  </w:style>
  <w:style w:type="character" w:styleId="Hyperlink">
    <w:name w:val="Hyperlink"/>
    <w:basedOn w:val="DefaultParagraphFont"/>
    <w:uiPriority w:val="99"/>
    <w:unhideWhenUsed/>
    <w:rsid w:val="0006704C"/>
    <w:rPr>
      <w:color w:val="0000FF" w:themeColor="hyperlink"/>
      <w:u w:val="single"/>
    </w:rPr>
  </w:style>
  <w:style w:type="paragraph" w:styleId="Header">
    <w:name w:val="header"/>
    <w:basedOn w:val="Normal"/>
    <w:link w:val="HeaderChar"/>
    <w:uiPriority w:val="99"/>
    <w:unhideWhenUsed/>
    <w:rsid w:val="00631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858"/>
  </w:style>
  <w:style w:type="paragraph" w:styleId="Footer">
    <w:name w:val="footer"/>
    <w:basedOn w:val="Normal"/>
    <w:link w:val="FooterChar"/>
    <w:uiPriority w:val="99"/>
    <w:unhideWhenUsed/>
    <w:rsid w:val="00631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032246">
      <w:bodyDiv w:val="1"/>
      <w:marLeft w:val="0"/>
      <w:marRight w:val="0"/>
      <w:marTop w:val="0"/>
      <w:marBottom w:val="0"/>
      <w:divBdr>
        <w:top w:val="none" w:sz="0" w:space="0" w:color="auto"/>
        <w:left w:val="none" w:sz="0" w:space="0" w:color="auto"/>
        <w:bottom w:val="none" w:sz="0" w:space="0" w:color="auto"/>
        <w:right w:val="none" w:sz="0" w:space="0" w:color="auto"/>
      </w:divBdr>
    </w:div>
    <w:div w:id="1000962862">
      <w:bodyDiv w:val="1"/>
      <w:marLeft w:val="0"/>
      <w:marRight w:val="0"/>
      <w:marTop w:val="0"/>
      <w:marBottom w:val="0"/>
      <w:divBdr>
        <w:top w:val="none" w:sz="0" w:space="0" w:color="auto"/>
        <w:left w:val="none" w:sz="0" w:space="0" w:color="auto"/>
        <w:bottom w:val="none" w:sz="0" w:space="0" w:color="auto"/>
        <w:right w:val="none" w:sz="0" w:space="0" w:color="auto"/>
      </w:divBdr>
    </w:div>
    <w:div w:id="1257667047">
      <w:bodyDiv w:val="1"/>
      <w:marLeft w:val="0"/>
      <w:marRight w:val="0"/>
      <w:marTop w:val="0"/>
      <w:marBottom w:val="0"/>
      <w:divBdr>
        <w:top w:val="none" w:sz="0" w:space="0" w:color="auto"/>
        <w:left w:val="none" w:sz="0" w:space="0" w:color="auto"/>
        <w:bottom w:val="none" w:sz="0" w:space="0" w:color="auto"/>
        <w:right w:val="none" w:sz="0" w:space="0" w:color="auto"/>
      </w:divBdr>
    </w:div>
    <w:div w:id="1317222504">
      <w:bodyDiv w:val="1"/>
      <w:marLeft w:val="0"/>
      <w:marRight w:val="0"/>
      <w:marTop w:val="0"/>
      <w:marBottom w:val="0"/>
      <w:divBdr>
        <w:top w:val="none" w:sz="0" w:space="0" w:color="auto"/>
        <w:left w:val="none" w:sz="0" w:space="0" w:color="auto"/>
        <w:bottom w:val="none" w:sz="0" w:space="0" w:color="auto"/>
        <w:right w:val="none" w:sz="0" w:space="0" w:color="auto"/>
      </w:divBdr>
    </w:div>
    <w:div w:id="1658800131">
      <w:bodyDiv w:val="1"/>
      <w:marLeft w:val="0"/>
      <w:marRight w:val="0"/>
      <w:marTop w:val="0"/>
      <w:marBottom w:val="0"/>
      <w:divBdr>
        <w:top w:val="none" w:sz="0" w:space="0" w:color="auto"/>
        <w:left w:val="none" w:sz="0" w:space="0" w:color="auto"/>
        <w:bottom w:val="none" w:sz="0" w:space="0" w:color="auto"/>
        <w:right w:val="none" w:sz="0" w:space="0" w:color="auto"/>
      </w:divBdr>
    </w:div>
    <w:div w:id="1998220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11.emf"/><Relationship Id="rId39" Type="http://schemas.openxmlformats.org/officeDocument/2006/relationships/image" Target="media/image19.png"/><Relationship Id="rId21" Type="http://schemas.openxmlformats.org/officeDocument/2006/relationships/image" Target="media/image8.png"/><Relationship Id="rId34" Type="http://schemas.openxmlformats.org/officeDocument/2006/relationships/image" Target="media/image15.emf"/><Relationship Id="rId42" Type="http://schemas.openxmlformats.org/officeDocument/2006/relationships/image" Target="media/image21.e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emf"/><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image" Target="media/image17.png"/><Relationship Id="rId40" Type="http://schemas.openxmlformats.org/officeDocument/2006/relationships/image" Target="media/image20.emf"/><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7.emf"/><Relationship Id="rId31" Type="http://schemas.openxmlformats.org/officeDocument/2006/relationships/oleObject" Target="embeddings/oleObject11.bin"/><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pp.diagrams.net/?page-id=s7q0GU8_hze1fsgftaqY&amp;scale=auto" TargetMode="Externa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oleObject" Target="embeddings/oleObject15.bin"/><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2498</Words>
  <Characters>14244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GGMachines_Gaming</dc:creator>
  <cp:lastModifiedBy>(Student  C00265675) Haotai Xiong</cp:lastModifiedBy>
  <cp:revision>2</cp:revision>
  <dcterms:created xsi:type="dcterms:W3CDTF">2024-04-29T03:08:00Z</dcterms:created>
  <dcterms:modified xsi:type="dcterms:W3CDTF">2024-04-29T03:08:00Z</dcterms:modified>
</cp:coreProperties>
</file>