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测试报告</w:t>
      </w:r>
    </w:p>
    <w:p>
      <w:pPr>
        <w:ind w:left="3360" w:leftChars="0" w:firstLine="420" w:firstLineChars="0"/>
        <w:jc w:val="both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程玮斌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界面仍是中文，没有按老师要求翻译成英文。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备未激活时查看邮箱等按钮仍然可以使用，包括device页面以及model页面，未激活时device页面云端操作与本地操作两个div应隐藏或者锁定相关按钮，包括model页面的需要连接设备后操作的按钮，例如上传模型等，而不是简单的设置一个默认deviceNumber，这样毫无意义</w:t>
      </w:r>
      <w:r>
        <w:rPr>
          <w:rFonts w:hint="eastAsia"/>
          <w:color w:val="FF0000"/>
          <w:szCs w:val="21"/>
        </w:rPr>
        <w:t>（遗留问题，上次已经提出）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文件上传没有进行老师要求的初步文件名格式检查，同时当选择的文件为空时，上传文件的按钮仍然可以使用，包括device页面的两个上传文件按钮以及model页面的一个按钮。按照老师“在本地进行基本检查”的要求此处</w:t>
      </w:r>
      <w:r>
        <w:rPr>
          <w:rFonts w:hint="eastAsia"/>
          <w:b/>
          <w:bCs/>
          <w:color w:val="FF0000"/>
          <w:szCs w:val="21"/>
        </w:rPr>
        <w:t>必须修复</w:t>
      </w:r>
      <w:r>
        <w:rPr>
          <w:rFonts w:hint="eastAsia"/>
          <w:szCs w:val="21"/>
        </w:rPr>
        <w:t>，当选择的文件格式不正确或未选择文件时锁定按钮不允许上传。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功能缺失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fldChar w:fldCharType="begin"/>
      </w:r>
      <w:r>
        <w:rPr>
          <w:rFonts w:ascii="宋体" w:hAnsi="宋体" w:eastAsia="宋体" w:cs="宋体"/>
          <w:kern w:val="0"/>
          <w:szCs w:val="21"/>
        </w:rPr>
        <w:instrText xml:space="preserve"> INCLUDEPICTURE "C:\\Users\\nekonemui\\AppData\\Roaming\\Tencent\\Users\\1834988799\\TIM\\WinTemp\\RichOle\\95ZQPZDJ@S437R1TT)N`EYB.png" \* MERGEFORMATINET </w:instrText>
      </w:r>
      <w:r>
        <w:rPr>
          <w:rFonts w:ascii="宋体" w:hAnsi="宋体" w:eastAsia="宋体" w:cs="宋体"/>
          <w:kern w:val="0"/>
          <w:szCs w:val="21"/>
        </w:rPr>
        <w:fldChar w:fldCharType="separate"/>
      </w:r>
      <w:r>
        <w:rPr>
          <w:rFonts w:ascii="宋体" w:hAnsi="宋体" w:eastAsia="宋体" w:cs="宋体"/>
          <w:kern w:val="0"/>
          <w:szCs w:val="21"/>
        </w:rPr>
        <w:fldChar w:fldCharType="begin"/>
      </w:r>
      <w:r>
        <w:rPr>
          <w:rFonts w:ascii="宋体" w:hAnsi="宋体" w:eastAsia="宋体" w:cs="宋体"/>
          <w:kern w:val="0"/>
          <w:szCs w:val="21"/>
        </w:rPr>
        <w:instrText xml:space="preserve"> INCLUDEPICTURE  "C:\\Users\\nekonemui\\AppData\\Roaming\\Tencent\\Users\\1834988799\\TIM\\WinTemp\\RichOle\\95ZQPZDJ@S437R1TT)N`EYB.png" \* MERGEFORMATINET </w:instrText>
      </w:r>
      <w:r>
        <w:rPr>
          <w:rFonts w:ascii="宋体" w:hAnsi="宋体" w:eastAsia="宋体" w:cs="宋体"/>
          <w:kern w:val="0"/>
          <w:szCs w:val="21"/>
        </w:rPr>
        <w:fldChar w:fldCharType="separate"/>
      </w:r>
      <w:r>
        <w:rPr>
          <w:rFonts w:ascii="宋体" w:hAnsi="宋体" w:eastAsia="宋体" w:cs="宋体"/>
          <w:kern w:val="0"/>
          <w:szCs w:val="21"/>
        </w:rPr>
        <w:pict>
          <v:shape id="_x0000_i1025" o:spt="75" type="#_x0000_t75" style="height:277pt;width:336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Cs w:val="21"/>
        </w:rPr>
        <w:fldChar w:fldCharType="end"/>
      </w:r>
      <w:r>
        <w:rPr>
          <w:rFonts w:ascii="宋体" w:hAnsi="宋体" w:eastAsia="宋体" w:cs="宋体"/>
          <w:kern w:val="0"/>
          <w:szCs w:val="21"/>
        </w:rPr>
        <w:fldChar w:fldCharType="end"/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model页面上传模型即使上传失败显示的弹窗标题也为上传成功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（遗留问题，上次已经提出）</w:t>
      </w:r>
    </w:p>
    <w:p>
      <w:pPr>
        <w:widowControl/>
        <w:ind w:left="36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drawing>
          <wp:inline distT="0" distB="0" distL="0" distR="0">
            <wp:extent cx="5274310" cy="988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model页面点击左侧云端的“获取模型”后出现意义不明无意义无信息的弹窗（可以改成二次确认弹窗或者直接删111行左右的data-target去掉弹窗</w:t>
      </w:r>
      <w:r>
        <w:rPr>
          <w:rFonts w:hint="eastAsia" w:ascii="宋体" w:hAnsi="宋体" w:eastAsia="宋体" w:cs="宋体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（遗留问题，上次已经提出）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model页面点击右侧本地端的“获取模型”后出现意义不明无意义无信息的弹窗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（上次已经提出）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odel页面删除模型按钮无弹窗提示无法得知操作结果。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设备激活状态当切换或刷新页面时即变为未激活，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必须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加cookie，否则model页面操作无意义。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（上次已经提出）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上传校正数据的按钮当上传一次成功后，即使之后上传失败仍然显示上传成功。同时，若第一次上传就失败，弹窗中内容为空，应显示“上传失败”。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pict>
          <v:shape id="_x0000_i1026" o:spt="75" type="#_x0000_t75" style="height:231.5pt;width:398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drawing>
          <wp:inline distT="0" distB="0" distL="0" distR="0">
            <wp:extent cx="4756150" cy="26752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119" cy="26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evice页面的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删除云端数据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按钮弹窗显示操作结果的逻辑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完全错误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，上传成功后应立即弹窗提示，而不是在下一次点击按钮后才提示。此外，当一次操作结束后，后续操作无论结果如何，弹窗中显示的信息均为第一次操作的结果。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如果不会或者嫌麻烦，请直接用alert，不要用自己写的窗口。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evice页面的</w:t>
      </w:r>
      <w:r>
        <w:rPr>
          <w:rFonts w:ascii="宋体" w:hAnsi="宋体" w:eastAsia="宋体" w:cs="宋体"/>
          <w:color w:val="0070C0"/>
          <w:kern w:val="0"/>
          <w:szCs w:val="21"/>
        </w:rPr>
        <w:t>删除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本地</w:t>
      </w:r>
      <w:r>
        <w:rPr>
          <w:rFonts w:ascii="宋体" w:hAnsi="宋体" w:eastAsia="宋体" w:cs="宋体"/>
          <w:color w:val="0070C0"/>
          <w:kern w:val="0"/>
          <w:szCs w:val="21"/>
        </w:rPr>
        <w:t>数据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按钮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弹窗显示操作结果的逻辑同样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完全错误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，上传成功后应立即弹窗提示，而不是在下一次点击按钮后才提示。此外，当一次操作结束后，后续操作无论结果如何，弹窗中显示的信息均为第一次操作的结果。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如果不会或者嫌麻烦，请直接用alert，不要用自己写的窗口。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极多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按钮（例如device页面的删除邮箱，设置邮箱失败，model页面的删除模型等等）无论操作结果如何均只在控制台有提示，嫌麻烦就直接在发请求的.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then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（success）或者.catch（failed）加一个alert，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不会浪费多少时间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校准页面当/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calibration/&lt;motion&gt;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接口返回4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或者4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09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时，未进行提示同时终止校正过程。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赵熠远那边的接口变了，有一些加了/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api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前缀，还有的返回数据的格式变了（如GET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/），相应的前端接口也要修改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B0564"/>
    <w:multiLevelType w:val="multilevel"/>
    <w:tmpl w:val="60CB05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5ODE5M2UyZDQxMmNmMDVmMjFkYjQxNmZlYjRkNzMifQ=="/>
  </w:docVars>
  <w:rsids>
    <w:rsidRoot w:val="00995334"/>
    <w:rsid w:val="00032B6A"/>
    <w:rsid w:val="00133E71"/>
    <w:rsid w:val="001B10BA"/>
    <w:rsid w:val="00241773"/>
    <w:rsid w:val="00353450"/>
    <w:rsid w:val="0038281F"/>
    <w:rsid w:val="0039433A"/>
    <w:rsid w:val="004F3898"/>
    <w:rsid w:val="00545091"/>
    <w:rsid w:val="00547AA9"/>
    <w:rsid w:val="005D26FC"/>
    <w:rsid w:val="00610562"/>
    <w:rsid w:val="00670971"/>
    <w:rsid w:val="006A5F36"/>
    <w:rsid w:val="0073003D"/>
    <w:rsid w:val="0074046A"/>
    <w:rsid w:val="00753F47"/>
    <w:rsid w:val="00785EA6"/>
    <w:rsid w:val="0078714E"/>
    <w:rsid w:val="007F6B72"/>
    <w:rsid w:val="00815E8E"/>
    <w:rsid w:val="00835448"/>
    <w:rsid w:val="008735C5"/>
    <w:rsid w:val="008755E3"/>
    <w:rsid w:val="00901288"/>
    <w:rsid w:val="00995334"/>
    <w:rsid w:val="009C7A50"/>
    <w:rsid w:val="00A07002"/>
    <w:rsid w:val="00A33CEC"/>
    <w:rsid w:val="00A62C26"/>
    <w:rsid w:val="00A8740E"/>
    <w:rsid w:val="00A92D62"/>
    <w:rsid w:val="00AE0209"/>
    <w:rsid w:val="00B45C00"/>
    <w:rsid w:val="00B92161"/>
    <w:rsid w:val="00B92283"/>
    <w:rsid w:val="00BB156E"/>
    <w:rsid w:val="00BE46B6"/>
    <w:rsid w:val="00C9787A"/>
    <w:rsid w:val="00CC6584"/>
    <w:rsid w:val="00D32578"/>
    <w:rsid w:val="00DC6683"/>
    <w:rsid w:val="00E63F35"/>
    <w:rsid w:val="00E667B1"/>
    <w:rsid w:val="00E72ADF"/>
    <w:rsid w:val="00F5246A"/>
    <w:rsid w:val="00F84472"/>
    <w:rsid w:val="272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../../Users/nekonemui/AppData/Roaming/Tencent/Users/1834988799/TIM/WinTemp/RichOle/P%255dXUTF8J0T%257bTW~S%255b%255b(O_NQ5.pn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../../Users/nekonemui/AppData/Roaming/Tencent/Users/1834988799/TIM/WinTemp/RichOle/95ZQPZDJ@S437R1TT)N%2560EYB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982</Words>
  <Characters>1139</Characters>
  <Lines>11</Lines>
  <Paragraphs>3</Paragraphs>
  <TotalTime>74</TotalTime>
  <ScaleCrop>false</ScaleCrop>
  <LinksUpToDate>false</LinksUpToDate>
  <CharactersWithSpaces>1140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2022-05-15T11:54:00Z</dcterms:created>
  <dc:creator>Vegorani</dc:creator>
  <cp:lastModifiedBy>Vegorani</cp:lastModifiedBy>
  <dcterms:modified xsi:type="dcterms:W3CDTF">2022-06-01T11:44:08Z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3F7866D4E7244D6EB6826F63F0E893BF</vt:lpwstr>
  </property>
</Properties>
</file>