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测试报告5.</w:t>
      </w:r>
      <w:r>
        <w:rPr>
          <w:sz w:val="32"/>
          <w:szCs w:val="32"/>
        </w:rPr>
        <w:t>19</w:t>
      </w:r>
    </w:p>
    <w:p>
      <w:pPr>
        <w:jc w:val="center"/>
        <w:rPr>
          <w:rFonts w:hint="default" w:eastAsiaTheme="minorEastAsia"/>
          <w:sz w:val="32"/>
          <w:szCs w:val="32"/>
          <w:lang w:val="en-US" w:eastAsia="zh-CN"/>
        </w:rPr>
      </w:pPr>
      <w:r>
        <w:rPr>
          <w:rFonts w:hint="eastAsia"/>
          <w:sz w:val="32"/>
          <w:szCs w:val="32"/>
          <w:lang w:val="en-US" w:eastAsia="zh-CN"/>
        </w:rPr>
        <w:t>程玮斌</w:t>
      </w:r>
      <w:bookmarkStart w:id="0" w:name="_GoBack"/>
      <w:bookmarkEnd w:id="0"/>
    </w:p>
    <w:p>
      <w:pPr>
        <w:pStyle w:val="4"/>
        <w:numPr>
          <w:ilvl w:val="0"/>
          <w:numId w:val="1"/>
        </w:numPr>
        <w:ind w:firstLineChars="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2.0</w:t>
      </w:r>
      <w:r>
        <w:rPr>
          <w:rFonts w:hint="eastAsia"/>
          <w:color w:val="000000" w:themeColor="text1"/>
          <w:sz w:val="21"/>
          <w:szCs w:val="21"/>
          <w14:textFill>
            <w14:solidFill>
              <w14:schemeClr w14:val="tx1"/>
            </w14:solidFill>
          </w14:textFill>
        </w:rPr>
        <w:t>版本接口记得适配（加了api前缀和其他后缀、去掉了HEAD请求、加了一些新接口，等等），注意分清用户和管理员各自的权限、云端和设备端的操作后，大致画一个页面草稿，再做相应的页面和按钮。</w:t>
      </w:r>
    </w:p>
    <w:p>
      <w:pPr>
        <w:pStyle w:val="4"/>
        <w:numPr>
          <w:ilvl w:val="0"/>
          <w:numId w:val="1"/>
        </w:numPr>
        <w:ind w:firstLineChars="0"/>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这是第三遍，当设备未激活时设定一个默认的uuid毫无意义!</w:t>
      </w:r>
      <w:r>
        <w:rPr>
          <w:color w:val="000000" w:themeColor="text1"/>
          <w:sz w:val="21"/>
          <w:szCs w:val="21"/>
          <w14:textFill>
            <w14:solidFill>
              <w14:schemeClr w14:val="tx1"/>
            </w14:solidFill>
          </w14:textFill>
        </w:rPr>
        <w:t>!!!!,uuid是在连接</w:t>
      </w:r>
      <w:r>
        <w:rPr>
          <w:rFonts w:hint="eastAsia"/>
          <w:color w:val="000000" w:themeColor="text1"/>
          <w:sz w:val="21"/>
          <w:szCs w:val="21"/>
          <w14:textFill>
            <w14:solidFill>
              <w14:schemeClr w14:val="tx1"/>
            </w14:solidFill>
          </w14:textFill>
        </w:rPr>
        <w:t>/激活</w:t>
      </w:r>
      <w:r>
        <w:rPr>
          <w:color w:val="000000" w:themeColor="text1"/>
          <w:sz w:val="21"/>
          <w:szCs w:val="21"/>
          <w14:textFill>
            <w14:solidFill>
              <w14:schemeClr w14:val="tx1"/>
            </w14:solidFill>
          </w14:textFill>
        </w:rPr>
        <w:t>设备后</w:t>
      </w:r>
      <w:r>
        <w:rPr>
          <w:rFonts w:hint="eastAsia"/>
          <w:color w:val="000000" w:themeColor="text1"/>
          <w:sz w:val="21"/>
          <w:szCs w:val="21"/>
          <w14:textFill>
            <w14:solidFill>
              <w14:schemeClr w14:val="tx1"/>
            </w14:solidFill>
          </w14:textFill>
        </w:rPr>
        <w:t>才获得的，未连接设备时你的uuid从何而来？？？未激活设备时需要使用uuid的按钮必须全部锁定或是不允许使用，这难以实现吗？？另外，设备激活时加一个设备ID的cookie很难吗？？我先不提刷新后就断连这事合不合理，你宁愿在切换到calibration页面的时候写一堆代码发get请求来糊弄也不愿意document</w:t>
      </w:r>
      <w:r>
        <w:rPr>
          <w:color w:val="000000" w:themeColor="text1"/>
          <w:sz w:val="21"/>
          <w:szCs w:val="21"/>
          <w14:textFill>
            <w14:solidFill>
              <w14:schemeClr w14:val="tx1"/>
            </w14:solidFill>
          </w14:textFill>
        </w:rPr>
        <w:t>.cookie?</w:t>
      </w:r>
    </w:p>
    <w:p>
      <w:pPr>
        <w:pStyle w:val="4"/>
        <w:numPr>
          <w:ilvl w:val="0"/>
          <w:numId w:val="1"/>
        </w:numPr>
        <w:ind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device.</w:t>
      </w:r>
      <w:r>
        <w:rPr>
          <w:color w:val="000000" w:themeColor="text1"/>
          <w:sz w:val="21"/>
          <w:szCs w:val="21"/>
          <w14:textFill>
            <w14:solidFill>
              <w14:schemeClr w14:val="tx1"/>
            </w14:solidFill>
          </w14:textFill>
        </w:rPr>
        <w:t>html</w:t>
      </w:r>
      <w:r>
        <w:rPr>
          <w:rFonts w:hint="eastAsia"/>
          <w:color w:val="000000" w:themeColor="text1"/>
          <w:sz w:val="21"/>
          <w:szCs w:val="21"/>
          <w14:textFill>
            <w14:solidFill>
              <w14:schemeClr w14:val="tx1"/>
            </w14:solidFill>
          </w14:textFill>
        </w:rPr>
        <w:t>页面Set</w:t>
      </w:r>
      <w:r>
        <w:rPr>
          <w:color w:val="000000" w:themeColor="text1"/>
          <w:sz w:val="21"/>
          <w:szCs w:val="21"/>
          <w14:textFill>
            <w14:solidFill>
              <w14:schemeClr w14:val="tx1"/>
            </w14:solidFill>
          </w14:textFill>
        </w:rPr>
        <w:t xml:space="preserve"> </w:t>
      </w:r>
      <w:r>
        <w:rPr>
          <w:rFonts w:hint="eastAsia"/>
          <w:color w:val="000000" w:themeColor="text1"/>
          <w:sz w:val="21"/>
          <w:szCs w:val="21"/>
          <w14:textFill>
            <w14:solidFill>
              <w14:schemeClr w14:val="tx1"/>
            </w14:solidFill>
          </w14:textFill>
        </w:rPr>
        <w:t>Email按钮未检查Email格式，当输入不符合Email格式时仍能提交并显示操作成功（例：qweqwe）注意Email除了格式限制外，长度也有限制</w:t>
      </w:r>
    </w:p>
    <w:p>
      <w:pPr>
        <w:widowControl/>
        <w:jc w:val="left"/>
        <w:rPr>
          <w:rFonts w:hint="eastAsia" w:ascii="宋体" w:hAnsi="宋体" w:eastAsia="宋体" w:cs="宋体"/>
          <w:color w:val="000000" w:themeColor="text1"/>
          <w:kern w:val="0"/>
          <w:sz w:val="21"/>
          <w:szCs w:val="21"/>
          <w14:textFill>
            <w14:solidFill>
              <w14:schemeClr w14:val="tx1"/>
            </w14:solidFill>
          </w14:textFill>
        </w:rPr>
      </w:pPr>
      <w:r>
        <w:rPr>
          <w:rFonts w:ascii="宋体" w:hAnsi="宋体" w:eastAsia="宋体" w:cs="宋体"/>
          <w:color w:val="000000" w:themeColor="text1"/>
          <w:kern w:val="0"/>
          <w:sz w:val="21"/>
          <w:szCs w:val="21"/>
          <w14:textFill>
            <w14:solidFill>
              <w14:schemeClr w14:val="tx1"/>
            </w14:solidFill>
          </w14:textFill>
        </w:rPr>
        <w:fldChar w:fldCharType="begin"/>
      </w:r>
      <w:r>
        <w:rPr>
          <w:rFonts w:ascii="宋体" w:hAnsi="宋体" w:eastAsia="宋体" w:cs="宋体"/>
          <w:color w:val="000000" w:themeColor="text1"/>
          <w:kern w:val="0"/>
          <w:sz w:val="21"/>
          <w:szCs w:val="21"/>
          <w14:textFill>
            <w14:solidFill>
              <w14:schemeClr w14:val="tx1"/>
            </w14:solidFill>
          </w14:textFill>
        </w:rPr>
        <w:instrText xml:space="preserve"> INCLUDEPICTURE "C:\\Users\\nekonemui\\AppData\\Roaming\\Tencent\\Users\\1834988799\\TIM\\WinTemp\\RichOle\\IY]JODWFBT2X~W]972I%7_N.png" \* MERGEFORMATINET </w:instrText>
      </w:r>
      <w:r>
        <w:rPr>
          <w:rFonts w:ascii="宋体" w:hAnsi="宋体" w:eastAsia="宋体" w:cs="宋体"/>
          <w:color w:val="000000" w:themeColor="text1"/>
          <w:kern w:val="0"/>
          <w:sz w:val="21"/>
          <w:szCs w:val="21"/>
          <w14:textFill>
            <w14:solidFill>
              <w14:schemeClr w14:val="tx1"/>
            </w14:solidFill>
          </w14:textFill>
        </w:rPr>
        <w:fldChar w:fldCharType="separate"/>
      </w:r>
      <w:r>
        <w:rPr>
          <w:rFonts w:ascii="宋体" w:hAnsi="宋体" w:eastAsia="宋体" w:cs="宋体"/>
          <w:color w:val="000000" w:themeColor="text1"/>
          <w:kern w:val="0"/>
          <w:sz w:val="21"/>
          <w:szCs w:val="21"/>
          <w14:textFill>
            <w14:solidFill>
              <w14:schemeClr w14:val="tx1"/>
            </w14:solidFill>
          </w14:textFill>
        </w:rPr>
        <w:pict>
          <v:shape id="_x0000_i1025" o:spt="75" type="#_x0000_t75" style="height:120pt;width:337.8pt;" filled="f" o:preferrelative="t" stroked="f" coordsize="21600,21600">
            <v:path/>
            <v:fill on="f" focussize="0,0"/>
            <v:stroke on="f" joinstyle="miter"/>
            <v:imagedata r:id="rId4" r:href="rId5" o:title=""/>
            <o:lock v:ext="edit" aspectratio="t"/>
            <w10:wrap type="none"/>
            <w10:anchorlock/>
          </v:shape>
        </w:pict>
      </w:r>
      <w:r>
        <w:rPr>
          <w:rFonts w:ascii="宋体" w:hAnsi="宋体" w:eastAsia="宋体" w:cs="宋体"/>
          <w:color w:val="000000" w:themeColor="text1"/>
          <w:kern w:val="0"/>
          <w:sz w:val="21"/>
          <w:szCs w:val="21"/>
          <w14:textFill>
            <w14:solidFill>
              <w14:schemeClr w14:val="tx1"/>
            </w14:solidFill>
          </w14:textFill>
        </w:rPr>
        <w:fldChar w:fldCharType="end"/>
      </w:r>
    </w:p>
    <w:p>
      <w:pPr>
        <w:pStyle w:val="4"/>
        <w:numPr>
          <w:ilvl w:val="0"/>
          <w:numId w:val="1"/>
        </w:numPr>
        <w:ind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Clear</w:t>
      </w:r>
      <w:r>
        <w:rPr>
          <w:color w:val="000000" w:themeColor="text1"/>
          <w:sz w:val="21"/>
          <w:szCs w:val="21"/>
          <w14:textFill>
            <w14:solidFill>
              <w14:schemeClr w14:val="tx1"/>
            </w14:solidFill>
          </w14:textFill>
        </w:rPr>
        <w:t xml:space="preserve"> </w:t>
      </w:r>
      <w:r>
        <w:rPr>
          <w:rFonts w:hint="eastAsia"/>
          <w:color w:val="000000" w:themeColor="text1"/>
          <w:sz w:val="21"/>
          <w:szCs w:val="21"/>
          <w14:textFill>
            <w14:solidFill>
              <w14:schemeClr w14:val="tx1"/>
            </w14:solidFill>
          </w14:textFill>
        </w:rPr>
        <w:t>Email当成功时仍然没有反馈，无法得知是否成功。（我知道接口定义里面说总返回</w:t>
      </w:r>
      <w:r>
        <w:rPr>
          <w:color w:val="000000" w:themeColor="text1"/>
          <w:sz w:val="21"/>
          <w:szCs w:val="21"/>
          <w14:textFill>
            <w14:solidFill>
              <w14:schemeClr w14:val="tx1"/>
            </w14:solidFill>
          </w14:textFill>
        </w:rPr>
        <w:t>200</w:t>
      </w:r>
      <w:r>
        <w:rPr>
          <w:rFonts w:hint="eastAsia"/>
          <w:color w:val="000000" w:themeColor="text1"/>
          <w:sz w:val="21"/>
          <w:szCs w:val="21"/>
          <w14:textFill>
            <w14:solidFill>
              <w14:schemeClr w14:val="tx1"/>
            </w14:solidFill>
          </w14:textFill>
        </w:rPr>
        <w:t>所以你可以认为总是成功，但是仍然可能遇到网络延迟这类情况导致操作失败。我建议你最好还是加上，也就一行alert）</w:t>
      </w:r>
    </w:p>
    <w:p>
      <w:pPr>
        <w:pStyle w:val="4"/>
        <w:numPr>
          <w:ilvl w:val="0"/>
          <w:numId w:val="1"/>
        </w:numPr>
        <w:ind w:firstLineChars="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Device</w:t>
      </w:r>
      <w:r>
        <w:rPr>
          <w:rFonts w:hint="eastAsia"/>
          <w:color w:val="000000" w:themeColor="text1"/>
          <w:sz w:val="21"/>
          <w:szCs w:val="21"/>
          <w14:textFill>
            <w14:solidFill>
              <w14:schemeClr w14:val="tx1"/>
            </w14:solidFill>
          </w14:textFill>
        </w:rPr>
        <w:t>页面“upload</w:t>
      </w:r>
      <w:r>
        <w:rPr>
          <w:color w:val="000000" w:themeColor="text1"/>
          <w:sz w:val="21"/>
          <w:szCs w:val="21"/>
          <w14:textFill>
            <w14:solidFill>
              <w14:schemeClr w14:val="tx1"/>
            </w14:solidFill>
          </w14:textFill>
        </w:rPr>
        <w:t xml:space="preserve"> </w:t>
      </w:r>
      <w:r>
        <w:rPr>
          <w:rFonts w:hint="eastAsia"/>
          <w:color w:val="000000" w:themeColor="text1"/>
          <w:sz w:val="21"/>
          <w:szCs w:val="21"/>
          <w14:textFill>
            <w14:solidFill>
              <w14:schemeClr w14:val="tx1"/>
            </w14:solidFill>
          </w14:textFill>
        </w:rPr>
        <w:t>model”按钮的行为中，从云端下载再上传到设备端的操作正常，但是其中</w:t>
      </w:r>
      <w:r>
        <w:rPr>
          <w:color w:val="000000" w:themeColor="text1"/>
          <w:sz w:val="21"/>
          <w:szCs w:val="21"/>
          <w14:textFill>
            <w14:solidFill>
              <w14:schemeClr w14:val="tx1"/>
            </w14:solidFill>
          </w14:textFill>
        </w:rPr>
        <w:t>”deviceMessageLocal_1”</w:t>
      </w:r>
      <w:r>
        <w:rPr>
          <w:rFonts w:hint="eastAsia"/>
          <w:color w:val="000000" w:themeColor="text1"/>
          <w:sz w:val="21"/>
          <w:szCs w:val="21"/>
          <w14:textFill>
            <w14:solidFill>
              <w14:schemeClr w14:val="tx1"/>
            </w14:solidFill>
          </w14:textFill>
        </w:rPr>
        <w:t>元素未定义（d</w:t>
      </w:r>
      <w:r>
        <w:rPr>
          <w:color w:val="000000" w:themeColor="text1"/>
          <w:sz w:val="21"/>
          <w:szCs w:val="21"/>
          <w14:textFill>
            <w14:solidFill>
              <w14:schemeClr w14:val="tx1"/>
            </w14:solidFill>
          </w14:textFill>
        </w:rPr>
        <w:t>evice.html</w:t>
      </w:r>
      <w:r>
        <w:rPr>
          <w:rFonts w:hint="eastAsia"/>
          <w:color w:val="000000" w:themeColor="text1"/>
          <w:sz w:val="21"/>
          <w:szCs w:val="21"/>
          <w14:textFill>
            <w14:solidFill>
              <w14:schemeClr w14:val="tx1"/>
            </w14:solidFill>
          </w14:textFill>
        </w:rPr>
        <w:t>4</w:t>
      </w:r>
      <w:r>
        <w:rPr>
          <w:color w:val="000000" w:themeColor="text1"/>
          <w:sz w:val="21"/>
          <w:szCs w:val="21"/>
          <w14:textFill>
            <w14:solidFill>
              <w14:schemeClr w14:val="tx1"/>
            </w14:solidFill>
          </w14:textFill>
        </w:rPr>
        <w:t>30</w:t>
      </w:r>
      <w:r>
        <w:rPr>
          <w:rFonts w:hint="eastAsia"/>
          <w:color w:val="000000" w:themeColor="text1"/>
          <w:sz w:val="21"/>
          <w:szCs w:val="21"/>
          <w14:textFill>
            <w14:solidFill>
              <w14:schemeClr w14:val="tx1"/>
            </w14:solidFill>
          </w14:textFill>
        </w:rPr>
        <w:t>行左右），使用innerHTML报错。此外，该按钮包含下载以及上传两个动作，其语义是upload吗？Synchronize等其他更合适。</w:t>
      </w:r>
    </w:p>
    <w:p>
      <w:pPr>
        <w:pStyle w:val="4"/>
        <w:ind w:left="360" w:firstLine="0" w:firstLineChars="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drawing>
          <wp:inline distT="0" distB="0" distL="0" distR="0">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966720"/>
                    </a:xfrm>
                    <a:prstGeom prst="rect">
                      <a:avLst/>
                    </a:prstGeom>
                  </pic:spPr>
                </pic:pic>
              </a:graphicData>
            </a:graphic>
          </wp:inline>
        </w:drawing>
      </w:r>
    </w:p>
    <w:p>
      <w:pPr>
        <w:pStyle w:val="4"/>
        <w:numPr>
          <w:ilvl w:val="0"/>
          <w:numId w:val="1"/>
        </w:numPr>
        <w:ind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2</w:t>
      </w:r>
      <w:r>
        <w:rPr>
          <w:color w:val="000000" w:themeColor="text1"/>
          <w:sz w:val="21"/>
          <w:szCs w:val="21"/>
          <w14:textFill>
            <w14:solidFill>
              <w14:schemeClr w14:val="tx1"/>
            </w14:solidFill>
          </w14:textFill>
        </w:rPr>
        <w:t>.0</w:t>
      </w:r>
      <w:r>
        <w:rPr>
          <w:rFonts w:hint="eastAsia"/>
          <w:color w:val="000000" w:themeColor="text1"/>
          <w:sz w:val="21"/>
          <w:szCs w:val="21"/>
          <w14:textFill>
            <w14:solidFill>
              <w14:schemeClr w14:val="tx1"/>
            </w14:solidFill>
          </w14:textFill>
        </w:rPr>
        <w:t>版本从云端下载模型的接口改为了</w:t>
      </w:r>
      <w:r>
        <w:rPr>
          <w:color w:val="000000" w:themeColor="text1"/>
          <w:sz w:val="21"/>
          <w:szCs w:val="21"/>
          <w14:textFill>
            <w14:solidFill>
              <w14:schemeClr w14:val="tx1"/>
            </w14:solidFill>
          </w14:textFill>
        </w:rPr>
        <w:t>GET /api/device/&lt;uuid&gt;/model/&lt;algo&gt;</w:t>
      </w:r>
      <w:r>
        <w:rPr>
          <w:rFonts w:hint="eastAsia"/>
          <w:color w:val="000000" w:themeColor="text1"/>
          <w:sz w:val="21"/>
          <w:szCs w:val="21"/>
          <w14:textFill>
            <w14:solidFill>
              <w14:schemeClr w14:val="tx1"/>
            </w14:solidFill>
          </w14:textFill>
        </w:rPr>
        <w:t>。如果如你所设计的，模型“从云端下载后上传到设备，用户不可见”，那么按照当前的页面下，我如何指定需要下载哪个算法&lt;</w:t>
      </w:r>
      <w:r>
        <w:rPr>
          <w:color w:val="000000" w:themeColor="text1"/>
          <w:sz w:val="21"/>
          <w:szCs w:val="21"/>
          <w14:textFill>
            <w14:solidFill>
              <w14:schemeClr w14:val="tx1"/>
            </w14:solidFill>
          </w14:textFill>
        </w:rPr>
        <w:t>algo&gt;</w:t>
      </w:r>
      <w:r>
        <w:rPr>
          <w:rFonts w:hint="eastAsia"/>
          <w:color w:val="000000" w:themeColor="text1"/>
          <w:sz w:val="21"/>
          <w:szCs w:val="21"/>
          <w14:textFill>
            <w14:solidFill>
              <w14:schemeClr w14:val="tx1"/>
            </w14:solidFill>
          </w14:textFill>
        </w:rPr>
        <w:t>的模型？“用户不可见”的设计没有问题，但是要根据新加的接口</w:t>
      </w:r>
      <w:r>
        <w:rPr>
          <w:color w:val="000000" w:themeColor="text1"/>
          <w:sz w:val="21"/>
          <w:szCs w:val="21"/>
          <w14:textFill>
            <w14:solidFill>
              <w14:schemeClr w14:val="tx1"/>
            </w14:solidFill>
          </w14:textFill>
        </w:rPr>
        <w:t>GET /api/models</w:t>
      </w:r>
      <w:r>
        <w:rPr>
          <w:rFonts w:hint="eastAsia"/>
          <w:color w:val="000000" w:themeColor="text1"/>
          <w:sz w:val="21"/>
          <w:szCs w:val="21"/>
          <w14:textFill>
            <w14:solidFill>
              <w14:schemeClr w14:val="tx1"/>
            </w14:solidFill>
          </w14:textFill>
        </w:rPr>
        <w:t>（</w:t>
      </w:r>
      <w:r>
        <w:rPr>
          <w:color w:val="000000" w:themeColor="text1"/>
          <w:sz w:val="21"/>
          <w:szCs w:val="21"/>
          <w14:textFill>
            <w14:solidFill>
              <w14:schemeClr w14:val="tx1"/>
            </w14:solidFill>
          </w14:textFill>
        </w:rPr>
        <w:t>Get metadata of available algorithms</w:t>
      </w:r>
      <w:r>
        <w:rPr>
          <w:rFonts w:hint="eastAsia"/>
          <w:color w:val="000000" w:themeColor="text1"/>
          <w:sz w:val="21"/>
          <w:szCs w:val="21"/>
          <w14:textFill>
            <w14:solidFill>
              <w14:schemeClr w14:val="tx1"/>
            </w14:solidFill>
          </w14:textFill>
        </w:rPr>
        <w:t>）做一个下拉框，选择我要下载的&lt;</w:t>
      </w:r>
      <w:r>
        <w:rPr>
          <w:color w:val="000000" w:themeColor="text1"/>
          <w:sz w:val="21"/>
          <w:szCs w:val="21"/>
          <w14:textFill>
            <w14:solidFill>
              <w14:schemeClr w14:val="tx1"/>
            </w14:solidFill>
          </w14:textFill>
        </w:rPr>
        <w:t>algo&gt;</w:t>
      </w:r>
      <w:r>
        <w:rPr>
          <w:rFonts w:hint="eastAsia"/>
          <w:color w:val="000000" w:themeColor="text1"/>
          <w:sz w:val="21"/>
          <w:szCs w:val="21"/>
          <w14:textFill>
            <w14:solidFill>
              <w14:schemeClr w14:val="tx1"/>
            </w14:solidFill>
          </w14:textFill>
        </w:rPr>
        <w:t>模型。</w:t>
      </w:r>
    </w:p>
    <w:p>
      <w:pPr>
        <w:pStyle w:val="4"/>
        <w:numPr>
          <w:ilvl w:val="0"/>
          <w:numId w:val="1"/>
        </w:numPr>
        <w:ind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新加的接口POST</w:t>
      </w:r>
      <w:r>
        <w:rPr>
          <w:color w:val="000000" w:themeColor="text1"/>
          <w:sz w:val="21"/>
          <w:szCs w:val="21"/>
          <w14:textFill>
            <w14:solidFill>
              <w14:schemeClr w14:val="tx1"/>
            </w14:solidFill>
          </w14:textFill>
        </w:rPr>
        <w:t xml:space="preserve"> /api/device/&lt;uuid&gt;/model/&lt;algo&gt;</w:t>
      </w:r>
      <w:r>
        <w:rPr>
          <w:rFonts w:hint="eastAsia"/>
          <w:color w:val="000000" w:themeColor="text1"/>
          <w:sz w:val="21"/>
          <w:szCs w:val="21"/>
          <w14:textFill>
            <w14:solidFill>
              <w14:schemeClr w14:val="tx1"/>
            </w14:solidFill>
          </w14:textFill>
        </w:rPr>
        <w:t>无对应按钮（其功能为开始训练&lt;</w:t>
      </w:r>
      <w:r>
        <w:rPr>
          <w:color w:val="000000" w:themeColor="text1"/>
          <w:sz w:val="21"/>
          <w:szCs w:val="21"/>
          <w14:textFill>
            <w14:solidFill>
              <w14:schemeClr w14:val="tx1"/>
            </w14:solidFill>
          </w14:textFill>
        </w:rPr>
        <w:t>algo&gt;</w:t>
      </w:r>
      <w:r>
        <w:rPr>
          <w:rFonts w:hint="eastAsia"/>
          <w:color w:val="000000" w:themeColor="text1"/>
          <w:sz w:val="21"/>
          <w:szCs w:val="21"/>
          <w14:textFill>
            <w14:solidFill>
              <w14:schemeClr w14:val="tx1"/>
            </w14:solidFill>
          </w14:textFill>
        </w:rPr>
        <w:t>算法模型）。</w:t>
      </w:r>
    </w:p>
    <w:p>
      <w:pPr>
        <w:pStyle w:val="4"/>
        <w:numPr>
          <w:ilvl w:val="0"/>
          <w:numId w:val="1"/>
        </w:numPr>
        <w:ind w:firstLineChars="0"/>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注意新接口中</w:t>
      </w:r>
      <w:r>
        <w:rPr>
          <w:color w:val="000000" w:themeColor="text1"/>
          <w:sz w:val="21"/>
          <w:szCs w:val="21"/>
          <w14:textFill>
            <w14:solidFill>
              <w14:schemeClr w14:val="tx1"/>
            </w14:solidFill>
          </w14:textFill>
        </w:rPr>
        <w:t>DELETE /api/device/&lt;uuid&gt;/model/&lt;algo&gt;</w:t>
      </w:r>
      <w:r>
        <w:rPr>
          <w:rFonts w:hint="eastAsia"/>
          <w:color w:val="000000" w:themeColor="text1"/>
          <w:sz w:val="21"/>
          <w:szCs w:val="21"/>
          <w14:textFill>
            <w14:solidFill>
              <w14:schemeClr w14:val="tx1"/>
            </w14:solidFill>
          </w14:textFill>
        </w:rPr>
        <w:t>与</w:t>
      </w:r>
      <w:r>
        <w:rPr>
          <w:color w:val="000000" w:themeColor="text1"/>
          <w:sz w:val="21"/>
          <w:szCs w:val="21"/>
          <w14:textFill>
            <w14:solidFill>
              <w14:schemeClr w14:val="tx1"/>
            </w14:solidFill>
          </w14:textFill>
        </w:rPr>
        <w:t>DELETE /api/device/&lt;uuid&gt;/model</w:t>
      </w:r>
      <w:r>
        <w:rPr>
          <w:rFonts w:hint="eastAsia"/>
          <w:color w:val="000000" w:themeColor="text1"/>
          <w:sz w:val="21"/>
          <w:szCs w:val="21"/>
          <w14:textFill>
            <w14:solidFill>
              <w14:schemeClr w14:val="tx1"/>
            </w14:solidFill>
          </w14:textFill>
        </w:rPr>
        <w:t>的区别</w:t>
      </w:r>
    </w:p>
    <w:p>
      <w:pPr>
        <w:pStyle w:val="4"/>
        <w:numPr>
          <w:ilvl w:val="0"/>
          <w:numId w:val="1"/>
        </w:numPr>
        <w:ind w:firstLineChars="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C</w:t>
      </w:r>
      <w:r>
        <w:rPr>
          <w:rFonts w:hint="eastAsia"/>
          <w:color w:val="000000" w:themeColor="text1"/>
          <w:sz w:val="21"/>
          <w:szCs w:val="21"/>
          <w14:textFill>
            <w14:solidFill>
              <w14:schemeClr w14:val="tx1"/>
            </w14:solidFill>
          </w14:textFill>
        </w:rPr>
        <w:t>alibration页面的“delete</w:t>
      </w:r>
      <w:r>
        <w:rPr>
          <w:color w:val="000000" w:themeColor="text1"/>
          <w:sz w:val="21"/>
          <w:szCs w:val="21"/>
          <w14:textFill>
            <w14:solidFill>
              <w14:schemeClr w14:val="tx1"/>
            </w14:solidFill>
          </w14:textFill>
        </w:rPr>
        <w:t xml:space="preserve"> </w:t>
      </w:r>
      <w:r>
        <w:rPr>
          <w:rFonts w:hint="eastAsia"/>
          <w:color w:val="000000" w:themeColor="text1"/>
          <w:sz w:val="21"/>
          <w:szCs w:val="21"/>
          <w14:textFill>
            <w14:solidFill>
              <w14:schemeClr w14:val="tx1"/>
            </w14:solidFill>
          </w14:textFill>
        </w:rPr>
        <w:t>Cloud</w:t>
      </w:r>
      <w:r>
        <w:rPr>
          <w:color w:val="000000" w:themeColor="text1"/>
          <w:sz w:val="21"/>
          <w:szCs w:val="21"/>
          <w14:textFill>
            <w14:solidFill>
              <w14:schemeClr w14:val="tx1"/>
            </w14:solidFill>
          </w14:textFill>
        </w:rPr>
        <w:t xml:space="preserve"> </w:t>
      </w:r>
      <w:r>
        <w:rPr>
          <w:rFonts w:hint="eastAsia"/>
          <w:color w:val="000000" w:themeColor="text1"/>
          <w:sz w:val="21"/>
          <w:szCs w:val="21"/>
          <w14:textFill>
            <w14:solidFill>
              <w14:schemeClr w14:val="tx1"/>
            </w14:solidFill>
          </w14:textFill>
        </w:rPr>
        <w:t>Calibration”按钮无法得知是否成功。（最好把console</w:t>
      </w:r>
      <w:r>
        <w:rPr>
          <w:color w:val="000000" w:themeColor="text1"/>
          <w:sz w:val="21"/>
          <w:szCs w:val="21"/>
          <w14:textFill>
            <w14:solidFill>
              <w14:schemeClr w14:val="tx1"/>
            </w14:solidFill>
          </w14:textFill>
        </w:rPr>
        <w:t>.log</w:t>
      </w:r>
      <w:r>
        <w:rPr>
          <w:rFonts w:hint="eastAsia"/>
          <w:color w:val="000000" w:themeColor="text1"/>
          <w:sz w:val="21"/>
          <w:szCs w:val="21"/>
          <w14:textFill>
            <w14:solidFill>
              <w14:schemeClr w14:val="tx1"/>
            </w14:solidFill>
          </w14:textFill>
        </w:rPr>
        <w:t>改成alert，理由同3）</w:t>
      </w:r>
    </w:p>
    <w:p>
      <w:pPr>
        <w:pStyle w:val="4"/>
        <w:numPr>
          <w:ilvl w:val="0"/>
          <w:numId w:val="1"/>
        </w:numPr>
        <w:ind w:firstLineChars="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2</w:t>
      </w:r>
      <w:r>
        <w:rPr>
          <w:rFonts w:hint="eastAsia"/>
          <w:color w:val="000000" w:themeColor="text1"/>
          <w:sz w:val="21"/>
          <w:szCs w:val="21"/>
          <w14:textFill>
            <w14:solidFill>
              <w14:schemeClr w14:val="tx1"/>
            </w14:solidFill>
          </w14:textFill>
        </w:rPr>
        <w:t>.</w:t>
      </w:r>
      <w:r>
        <w:rPr>
          <w:color w:val="000000" w:themeColor="text1"/>
          <w:sz w:val="21"/>
          <w:szCs w:val="21"/>
          <w14:textFill>
            <w14:solidFill>
              <w14:schemeClr w14:val="tx1"/>
            </w14:solidFill>
          </w14:textFill>
        </w:rPr>
        <w:t>0</w:t>
      </w:r>
      <w:r>
        <w:rPr>
          <w:rFonts w:hint="eastAsia"/>
          <w:color w:val="000000" w:themeColor="text1"/>
          <w:sz w:val="21"/>
          <w:szCs w:val="21"/>
          <w14:textFill>
            <w14:solidFill>
              <w14:schemeClr w14:val="tx1"/>
            </w14:solidFill>
          </w14:textFill>
        </w:rPr>
        <w:t>版本接口中</w:t>
      </w:r>
      <w:r>
        <w:rPr>
          <w:color w:val="000000" w:themeColor="text1"/>
          <w:sz w:val="21"/>
          <w:szCs w:val="21"/>
          <w14:textFill>
            <w14:solidFill>
              <w14:schemeClr w14:val="tx1"/>
            </w14:solidFill>
          </w14:textFill>
        </w:rPr>
        <w:t>C</w:t>
      </w:r>
      <w:r>
        <w:rPr>
          <w:rFonts w:hint="eastAsia"/>
          <w:color w:val="000000" w:themeColor="text1"/>
          <w:sz w:val="21"/>
          <w:szCs w:val="21"/>
          <w14:textFill>
            <w14:solidFill>
              <w14:schemeClr w14:val="tx1"/>
            </w14:solidFill>
          </w14:textFill>
        </w:rPr>
        <w:t>alibration页面的“c</w:t>
      </w:r>
      <w:r>
        <w:rPr>
          <w:color w:val="000000" w:themeColor="text1"/>
          <w:sz w:val="21"/>
          <w:szCs w:val="21"/>
          <w14:textFill>
            <w14:solidFill>
              <w14:schemeClr w14:val="tx1"/>
            </w14:solidFill>
          </w14:textFill>
        </w:rPr>
        <w:t>heck calibration</w:t>
      </w:r>
      <w:r>
        <w:rPr>
          <w:rFonts w:hint="eastAsia"/>
          <w:color w:val="000000" w:themeColor="text1"/>
          <w:sz w:val="21"/>
          <w:szCs w:val="21"/>
          <w14:textFill>
            <w14:solidFill>
              <w14:schemeClr w14:val="tx1"/>
            </w14:solidFill>
          </w14:textFill>
        </w:rPr>
        <w:t>”已经改成GET请求，对应</w:t>
      </w:r>
      <w:r>
        <w:rPr>
          <w:color w:val="000000" w:themeColor="text1"/>
          <w:sz w:val="21"/>
          <w:szCs w:val="21"/>
          <w14:textFill>
            <w14:solidFill>
              <w14:schemeClr w14:val="tx1"/>
            </w14:solidFill>
          </w14:textFill>
        </w:rPr>
        <w:t>calibration.html</w:t>
      </w:r>
      <w:r>
        <w:rPr>
          <w:rFonts w:hint="eastAsia"/>
          <w:color w:val="000000" w:themeColor="text1"/>
          <w:sz w:val="21"/>
          <w:szCs w:val="21"/>
          <w14:textFill>
            <w14:solidFill>
              <w14:schemeClr w14:val="tx1"/>
            </w14:solidFill>
          </w14:textFill>
        </w:rPr>
        <w:t>中</w:t>
      </w:r>
      <w:r>
        <w:rPr>
          <w:color w:val="000000" w:themeColor="text1"/>
          <w:sz w:val="21"/>
          <w:szCs w:val="21"/>
          <w14:textFill>
            <w14:solidFill>
              <w14:schemeClr w14:val="tx1"/>
            </w14:solidFill>
          </w14:textFill>
        </w:rPr>
        <w:t>190</w:t>
      </w:r>
      <w:r>
        <w:rPr>
          <w:rFonts w:hint="eastAsia"/>
          <w:color w:val="000000" w:themeColor="text1"/>
          <w:sz w:val="21"/>
          <w:szCs w:val="21"/>
          <w14:textFill>
            <w14:solidFill>
              <w14:schemeClr w14:val="tx1"/>
            </w14:solidFill>
          </w14:textFill>
        </w:rPr>
        <w:t>行左右的请求method要改。同时，该功能为仅有管理员才能使用（admin</w:t>
      </w:r>
      <w:r>
        <w:rPr>
          <w:color w:val="000000" w:themeColor="text1"/>
          <w:sz w:val="21"/>
          <w:szCs w:val="21"/>
          <w14:textFill>
            <w14:solidFill>
              <w14:schemeClr w14:val="tx1"/>
            </w14:solidFill>
          </w14:textFill>
        </w:rPr>
        <w:t xml:space="preserve"> </w:t>
      </w:r>
      <w:r>
        <w:rPr>
          <w:rFonts w:hint="eastAsia"/>
          <w:color w:val="000000" w:themeColor="text1"/>
          <w:sz w:val="21"/>
          <w:szCs w:val="21"/>
          <w14:textFill>
            <w14:solidFill>
              <w14:schemeClr w14:val="tx1"/>
            </w14:solidFill>
          </w14:textFill>
        </w:rPr>
        <w:t>only），用户端应该去除此功能，具体看zyy发的接口文档2</w:t>
      </w:r>
      <w:r>
        <w:rPr>
          <w:color w:val="000000" w:themeColor="text1"/>
          <w:sz w:val="21"/>
          <w:szCs w:val="21"/>
          <w14:textFill>
            <w14:solidFill>
              <w14:schemeClr w14:val="tx1"/>
            </w14:solidFill>
          </w14:textFill>
        </w:rPr>
        <w:t>.0</w:t>
      </w:r>
      <w:r>
        <w:rPr>
          <w:rFonts w:hint="eastAsia"/>
          <w:color w:val="000000" w:themeColor="text1"/>
          <w:sz w:val="21"/>
          <w:szCs w:val="21"/>
          <w14:textFill>
            <w14:solidFill>
              <w14:schemeClr w14:val="tx1"/>
            </w14:solidFill>
          </w14:textFill>
        </w:rPr>
        <w:t>。</w:t>
      </w:r>
    </w:p>
    <w:p>
      <w:pPr>
        <w:pStyle w:val="4"/>
        <w:numPr>
          <w:ilvl w:val="0"/>
          <w:numId w:val="1"/>
        </w:numPr>
        <w:ind w:firstLineChars="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C</w:t>
      </w:r>
      <w:r>
        <w:rPr>
          <w:rFonts w:hint="eastAsia"/>
          <w:color w:val="000000" w:themeColor="text1"/>
          <w:sz w:val="21"/>
          <w:szCs w:val="21"/>
          <w14:textFill>
            <w14:solidFill>
              <w14:schemeClr w14:val="tx1"/>
            </w14:solidFill>
          </w14:textFill>
        </w:rPr>
        <w:t>alibration页面应该加一个终止calibrate的按钮（上次老师要求的，最好加上，免得又挑刺）</w:t>
      </w:r>
    </w:p>
    <w:p>
      <w:pPr>
        <w:pStyle w:val="4"/>
        <w:numPr>
          <w:ilvl w:val="0"/>
          <w:numId w:val="1"/>
        </w:numPr>
        <w:ind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能够自己输入uuid的功能只有管理员可以使用，在用户一侧的界面中应该去掉。</w:t>
      </w:r>
    </w:p>
    <w:p>
      <w:pPr>
        <w:pStyle w:val="4"/>
        <w:numPr>
          <w:ilvl w:val="0"/>
          <w:numId w:val="1"/>
        </w:numPr>
        <w:ind w:firstLineChars="0"/>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用户界面和管理员界面之间如何切换？做一个按钮。</w:t>
      </w:r>
    </w:p>
    <w:p>
      <w:pPr>
        <w:pStyle w:val="4"/>
        <w:numPr>
          <w:ilvl w:val="0"/>
          <w:numId w:val="1"/>
        </w:numPr>
        <w:ind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用户端右上角的这个按钮没用，可以删掉。</w:t>
      </w:r>
    </w:p>
    <w:p>
      <w:pPr>
        <w:pStyle w:val="4"/>
        <w:ind w:left="360" w:firstLine="0" w:firstLineChars="0"/>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14:textFill>
            <w14:solidFill>
              <w14:schemeClr w14:val="tx1"/>
            </w14:solidFill>
          </w14:textFill>
        </w:rPr>
        <w:fldChar w:fldCharType="begin"/>
      </w:r>
      <w:r>
        <w:rPr>
          <w:rFonts w:ascii="宋体" w:hAnsi="宋体" w:eastAsia="宋体" w:cs="宋体"/>
          <w:color w:val="000000" w:themeColor="text1"/>
          <w:kern w:val="0"/>
          <w:sz w:val="21"/>
          <w:szCs w:val="21"/>
          <w14:textFill>
            <w14:solidFill>
              <w14:schemeClr w14:val="tx1"/>
            </w14:solidFill>
          </w14:textFill>
        </w:rPr>
        <w:instrText xml:space="preserve"> INCLUDEPICTURE "C:\\Users\\nekonemui\\AppData\\Roaming\\Tencent\\Users\\1834988799\\TIM\\WinTemp\\RichOle\\RZ_ONVF}V~OP~[483TERNZU.png" \* MERGEFORMATINET </w:instrText>
      </w:r>
      <w:r>
        <w:rPr>
          <w:rFonts w:ascii="宋体" w:hAnsi="宋体" w:eastAsia="宋体" w:cs="宋体"/>
          <w:color w:val="000000" w:themeColor="text1"/>
          <w:kern w:val="0"/>
          <w:sz w:val="21"/>
          <w:szCs w:val="21"/>
          <w14:textFill>
            <w14:solidFill>
              <w14:schemeClr w14:val="tx1"/>
            </w14:solidFill>
          </w14:textFill>
        </w:rPr>
        <w:fldChar w:fldCharType="separate"/>
      </w:r>
      <w:r>
        <w:rPr>
          <w:rFonts w:ascii="宋体" w:hAnsi="宋体" w:eastAsia="宋体" w:cs="宋体"/>
          <w:color w:val="000000" w:themeColor="text1"/>
          <w:kern w:val="0"/>
          <w:sz w:val="21"/>
          <w:szCs w:val="21"/>
          <w14:textFill>
            <w14:solidFill>
              <w14:schemeClr w14:val="tx1"/>
            </w14:solidFill>
          </w14:textFill>
        </w:rPr>
        <w:pict>
          <v:shape id="_x0000_i1026" o:spt="75" type="#_x0000_t75" style="height:81.6pt;width:136.8pt;" filled="f" o:preferrelative="t" stroked="f" coordsize="21600,21600">
            <v:path/>
            <v:fill on="f" focussize="0,0"/>
            <v:stroke on="f" joinstyle="miter"/>
            <v:imagedata r:id="rId7" r:href="rId8" o:title=""/>
            <o:lock v:ext="edit" aspectratio="t"/>
            <w10:wrap type="none"/>
            <w10:anchorlock/>
          </v:shape>
        </w:pict>
      </w:r>
      <w:r>
        <w:rPr>
          <w:rFonts w:ascii="宋体" w:hAnsi="宋体" w:eastAsia="宋体" w:cs="宋体"/>
          <w:color w:val="000000" w:themeColor="text1"/>
          <w:kern w:val="0"/>
          <w:sz w:val="21"/>
          <w:szCs w:val="21"/>
          <w14:textFill>
            <w14:solidFill>
              <w14:schemeClr w14:val="tx1"/>
            </w14:solidFill>
          </w14:textFill>
        </w:rPr>
        <w:fldChar w:fldCharType="end"/>
      </w:r>
    </w:p>
    <w:p>
      <w:pPr>
        <w:pStyle w:val="4"/>
        <w:numPr>
          <w:ilvl w:val="0"/>
          <w:numId w:val="1"/>
        </w:numPr>
        <w:ind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Help页面记得补上老师要求的操作说明和文档之类的。</w:t>
      </w:r>
    </w:p>
    <w:p>
      <w:pPr>
        <w:pStyle w:val="4"/>
        <w:numPr>
          <w:ilvl w:val="0"/>
          <w:numId w:val="1"/>
        </w:numPr>
        <w:ind w:firstLineChars="0"/>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Login页面太难看了，</w:t>
      </w:r>
      <w:r>
        <w:rPr>
          <w:color w:val="000000" w:themeColor="text1"/>
          <w:sz w:val="21"/>
          <w:szCs w:val="21"/>
          <w14:textFill>
            <w14:solidFill>
              <w14:schemeClr w14:val="tx1"/>
            </w14:solidFill>
          </w14:textFill>
        </w:rPr>
        <w:t>起码</w:t>
      </w:r>
      <w:r>
        <w:rPr>
          <w:rFonts w:hint="eastAsia"/>
          <w:color w:val="000000" w:themeColor="text1"/>
          <w:sz w:val="21"/>
          <w:szCs w:val="21"/>
          <w14:textFill>
            <w14:solidFill>
              <w14:schemeClr w14:val="tx1"/>
            </w14:solidFill>
          </w14:textFill>
        </w:rPr>
        <w:t>把login的标题居中吧？另外配色也太脏了，学一学github、bilibili、Twitter登录的配色，白色背景+边框/下划线就足够了。而且User</w:t>
      </w:r>
      <w:r>
        <w:rPr>
          <w:color w:val="000000" w:themeColor="text1"/>
          <w:sz w:val="21"/>
          <w:szCs w:val="21"/>
          <w14:textFill>
            <w14:solidFill>
              <w14:schemeClr w14:val="tx1"/>
            </w14:solidFill>
          </w14:textFill>
        </w:rPr>
        <w:t xml:space="preserve"> </w:t>
      </w:r>
      <w:r>
        <w:rPr>
          <w:rFonts w:hint="eastAsia"/>
          <w:color w:val="000000" w:themeColor="text1"/>
          <w:sz w:val="21"/>
          <w:szCs w:val="21"/>
          <w14:textFill>
            <w14:solidFill>
              <w14:schemeClr w14:val="tx1"/>
            </w14:solidFill>
          </w14:textFill>
        </w:rPr>
        <w:t>Login有什么用？用户根本不需要登录。另外管理员登录时默认填充的账号密码到时候演示的时候也最好去掉，免得老师又挑刺。</w:t>
      </w:r>
    </w:p>
    <w:p>
      <w:pPr>
        <w:pStyle w:val="4"/>
        <w:numPr>
          <w:ilvl w:val="0"/>
          <w:numId w:val="1"/>
        </w:numPr>
        <w:ind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布局问题。我也不奢求你能够自响应适配任意的浏览器尺寸了，起码在浏览器最大化下不要只是开了个侧边栏就出现布局全乱的情况吧？要不就改下各个card的宽度，要不就改下他们的间隔。</w:t>
      </w:r>
    </w:p>
    <w:p>
      <w:pPr>
        <w:pStyle w:val="4"/>
        <w:ind w:left="360" w:firstLine="0" w:firstLineChars="0"/>
        <w:rPr>
          <w:rFonts w:hint="eastAsia"/>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14:textFill>
            <w14:solidFill>
              <w14:schemeClr w14:val="tx1"/>
            </w14:solidFill>
          </w14:textFill>
        </w:rPr>
        <w:fldChar w:fldCharType="begin"/>
      </w:r>
      <w:r>
        <w:rPr>
          <w:rFonts w:ascii="宋体" w:hAnsi="宋体" w:eastAsia="宋体" w:cs="宋体"/>
          <w:color w:val="000000" w:themeColor="text1"/>
          <w:kern w:val="0"/>
          <w:sz w:val="21"/>
          <w:szCs w:val="21"/>
          <w14:textFill>
            <w14:solidFill>
              <w14:schemeClr w14:val="tx1"/>
            </w14:solidFill>
          </w14:textFill>
        </w:rPr>
        <w:instrText xml:space="preserve"> INCLUDEPICTURE "C:\\Users\\nekonemui\\AppData\\Roaming\\Tencent\\Users\\1834988799\\TIM\\WinTemp\\RichOle\\HR5ANIH@BIE3KW81%`N)7)M.png" \* MERGEFORMATINET </w:instrText>
      </w:r>
      <w:r>
        <w:rPr>
          <w:rFonts w:ascii="宋体" w:hAnsi="宋体" w:eastAsia="宋体" w:cs="宋体"/>
          <w:color w:val="000000" w:themeColor="text1"/>
          <w:kern w:val="0"/>
          <w:sz w:val="21"/>
          <w:szCs w:val="21"/>
          <w14:textFill>
            <w14:solidFill>
              <w14:schemeClr w14:val="tx1"/>
            </w14:solidFill>
          </w14:textFill>
        </w:rPr>
        <w:fldChar w:fldCharType="separate"/>
      </w:r>
      <w:r>
        <w:rPr>
          <w:rFonts w:ascii="宋体" w:hAnsi="宋体" w:eastAsia="宋体" w:cs="宋体"/>
          <w:color w:val="000000" w:themeColor="text1"/>
          <w:kern w:val="0"/>
          <w:sz w:val="21"/>
          <w:szCs w:val="21"/>
          <w14:textFill>
            <w14:solidFill>
              <w14:schemeClr w14:val="tx1"/>
            </w14:solidFill>
          </w14:textFill>
        </w:rPr>
        <w:pict>
          <v:shape id="_x0000_i1027" o:spt="75" type="#_x0000_t75" style="height:207pt;width:307.2pt;" filled="f" o:preferrelative="t" stroked="f" coordsize="21600,21600">
            <v:path/>
            <v:fill on="f" focussize="0,0"/>
            <v:stroke on="f" joinstyle="miter"/>
            <v:imagedata r:id="rId9" r:href="rId10" o:title=""/>
            <o:lock v:ext="edit" aspectratio="t"/>
            <w10:wrap type="none"/>
            <w10:anchorlock/>
          </v:shape>
        </w:pict>
      </w:r>
      <w:r>
        <w:rPr>
          <w:rFonts w:ascii="宋体" w:hAnsi="宋体" w:eastAsia="宋体" w:cs="宋体"/>
          <w:color w:val="000000" w:themeColor="text1"/>
          <w:kern w:val="0"/>
          <w:sz w:val="21"/>
          <w:szCs w:val="21"/>
          <w14:textFill>
            <w14:solidFill>
              <w14:schemeClr w14:val="tx1"/>
            </w14:solidFill>
          </w14:textFill>
        </w:rPr>
        <w:fldChar w:fldCharType="end"/>
      </w:r>
    </w:p>
    <w:p>
      <w:pPr>
        <w:pStyle w:val="4"/>
        <w:numPr>
          <w:ilvl w:val="0"/>
          <w:numId w:val="1"/>
        </w:numPr>
        <w:ind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目前只有删除云端calibration数据的按钮（“Delete</w:t>
      </w:r>
      <w:r>
        <w:rPr>
          <w:color w:val="000000" w:themeColor="text1"/>
          <w:sz w:val="21"/>
          <w:szCs w:val="21"/>
          <w14:textFill>
            <w14:solidFill>
              <w14:schemeClr w14:val="tx1"/>
            </w14:solidFill>
          </w14:textFill>
        </w:rPr>
        <w:t xml:space="preserve"> </w:t>
      </w:r>
      <w:r>
        <w:rPr>
          <w:rFonts w:hint="eastAsia"/>
          <w:color w:val="000000" w:themeColor="text1"/>
          <w:sz w:val="21"/>
          <w:szCs w:val="21"/>
          <w14:textFill>
            <w14:solidFill>
              <w14:schemeClr w14:val="tx1"/>
            </w14:solidFill>
          </w14:textFill>
        </w:rPr>
        <w:t>Cloud</w:t>
      </w:r>
      <w:r>
        <w:rPr>
          <w:color w:val="000000" w:themeColor="text1"/>
          <w:sz w:val="21"/>
          <w:szCs w:val="21"/>
          <w14:textFill>
            <w14:solidFill>
              <w14:schemeClr w14:val="tx1"/>
            </w14:solidFill>
          </w14:textFill>
        </w:rPr>
        <w:t xml:space="preserve"> </w:t>
      </w:r>
      <w:r>
        <w:rPr>
          <w:rFonts w:hint="eastAsia"/>
          <w:color w:val="000000" w:themeColor="text1"/>
          <w:sz w:val="21"/>
          <w:szCs w:val="21"/>
          <w14:textFill>
            <w14:solidFill>
              <w14:schemeClr w14:val="tx1"/>
            </w14:solidFill>
          </w14:textFill>
        </w:rPr>
        <w:t>calibration”），但calibration的数据包括本地以及云端两部分，除了云端部分外还包括获取、删除本地的数据。此外注意权限问题，获取云端calibration数据的功能仅有管理员可以操作，具体参见接口文档。</w:t>
      </w:r>
    </w:p>
    <w:p>
      <w:pPr>
        <w:rPr>
          <w:rFonts w:hint="eastAsia"/>
          <w:color w:val="000000" w:themeColor="text1"/>
          <w:sz w:val="21"/>
          <w:szCs w:val="2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26125A"/>
    <w:multiLevelType w:val="multilevel"/>
    <w:tmpl w:val="4526125A"/>
    <w:lvl w:ilvl="0" w:tentative="0">
      <w:start w:val="1"/>
      <w:numFmt w:val="decimal"/>
      <w:lvlText w:val="%1."/>
      <w:lvlJc w:val="left"/>
      <w:pPr>
        <w:ind w:left="360" w:hanging="360"/>
      </w:pPr>
      <w:rPr>
        <w:rFonts w:asciiTheme="minorHAnsi" w:hAnsiTheme="minorHAnsi" w:eastAsiaTheme="minorEastAsia" w:cstheme="minorBidi"/>
        <w:color w:val="000000" w:themeColor="text1"/>
        <w14:textFill>
          <w14:solidFill>
            <w14:schemeClr w14:val="tx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5ODE5M2UyZDQxMmNmMDVmMjFkYjQxNmZlYjRkNzMifQ=="/>
  </w:docVars>
  <w:rsids>
    <w:rsidRoot w:val="00A33037"/>
    <w:rsid w:val="00007F32"/>
    <w:rsid w:val="00037552"/>
    <w:rsid w:val="00055244"/>
    <w:rsid w:val="00084A68"/>
    <w:rsid w:val="00085FAD"/>
    <w:rsid w:val="000A5C9C"/>
    <w:rsid w:val="000B5685"/>
    <w:rsid w:val="000C73BD"/>
    <w:rsid w:val="000D0F69"/>
    <w:rsid w:val="0010776D"/>
    <w:rsid w:val="00133F0C"/>
    <w:rsid w:val="0014093B"/>
    <w:rsid w:val="00140F5C"/>
    <w:rsid w:val="001561B1"/>
    <w:rsid w:val="001634C0"/>
    <w:rsid w:val="00164289"/>
    <w:rsid w:val="00164936"/>
    <w:rsid w:val="001676C8"/>
    <w:rsid w:val="0017226F"/>
    <w:rsid w:val="0018170B"/>
    <w:rsid w:val="00182BD4"/>
    <w:rsid w:val="001C6504"/>
    <w:rsid w:val="001E291E"/>
    <w:rsid w:val="001E68A8"/>
    <w:rsid w:val="0020293A"/>
    <w:rsid w:val="0021101E"/>
    <w:rsid w:val="00236072"/>
    <w:rsid w:val="00247069"/>
    <w:rsid w:val="002514AD"/>
    <w:rsid w:val="00251F6C"/>
    <w:rsid w:val="00253BA3"/>
    <w:rsid w:val="00257932"/>
    <w:rsid w:val="00266758"/>
    <w:rsid w:val="002702EB"/>
    <w:rsid w:val="0028006A"/>
    <w:rsid w:val="002A53EA"/>
    <w:rsid w:val="002B5B5F"/>
    <w:rsid w:val="002C704F"/>
    <w:rsid w:val="002D10D6"/>
    <w:rsid w:val="002E4992"/>
    <w:rsid w:val="002E64B0"/>
    <w:rsid w:val="002F758F"/>
    <w:rsid w:val="003000A6"/>
    <w:rsid w:val="003022B8"/>
    <w:rsid w:val="003524AB"/>
    <w:rsid w:val="00352E47"/>
    <w:rsid w:val="00356146"/>
    <w:rsid w:val="00385B3F"/>
    <w:rsid w:val="003B5AF9"/>
    <w:rsid w:val="003C1532"/>
    <w:rsid w:val="003C20A4"/>
    <w:rsid w:val="003E2BF6"/>
    <w:rsid w:val="003E64AE"/>
    <w:rsid w:val="003F0A40"/>
    <w:rsid w:val="00403A29"/>
    <w:rsid w:val="00403C3B"/>
    <w:rsid w:val="00406169"/>
    <w:rsid w:val="0041186A"/>
    <w:rsid w:val="004359A7"/>
    <w:rsid w:val="00467F20"/>
    <w:rsid w:val="004760C3"/>
    <w:rsid w:val="00491563"/>
    <w:rsid w:val="00524D2E"/>
    <w:rsid w:val="00540787"/>
    <w:rsid w:val="005539CF"/>
    <w:rsid w:val="005641B1"/>
    <w:rsid w:val="00583141"/>
    <w:rsid w:val="00592F25"/>
    <w:rsid w:val="0059537B"/>
    <w:rsid w:val="005968D1"/>
    <w:rsid w:val="005A3DB0"/>
    <w:rsid w:val="005B0C6F"/>
    <w:rsid w:val="005B1FF1"/>
    <w:rsid w:val="005B5D1D"/>
    <w:rsid w:val="005B7E45"/>
    <w:rsid w:val="005C0A46"/>
    <w:rsid w:val="005C25AA"/>
    <w:rsid w:val="006055EF"/>
    <w:rsid w:val="00613E7A"/>
    <w:rsid w:val="00615374"/>
    <w:rsid w:val="00645166"/>
    <w:rsid w:val="0065415B"/>
    <w:rsid w:val="00656566"/>
    <w:rsid w:val="006744BD"/>
    <w:rsid w:val="00685523"/>
    <w:rsid w:val="006A300E"/>
    <w:rsid w:val="006B6334"/>
    <w:rsid w:val="006C6CE0"/>
    <w:rsid w:val="006D44B6"/>
    <w:rsid w:val="006D64A9"/>
    <w:rsid w:val="006D73AD"/>
    <w:rsid w:val="006E0057"/>
    <w:rsid w:val="006E1251"/>
    <w:rsid w:val="00747633"/>
    <w:rsid w:val="007673C3"/>
    <w:rsid w:val="00772A00"/>
    <w:rsid w:val="007753DC"/>
    <w:rsid w:val="007761D7"/>
    <w:rsid w:val="007813D5"/>
    <w:rsid w:val="007850F4"/>
    <w:rsid w:val="007B00F3"/>
    <w:rsid w:val="007B4810"/>
    <w:rsid w:val="007D79E4"/>
    <w:rsid w:val="00826C61"/>
    <w:rsid w:val="008345D8"/>
    <w:rsid w:val="008415C7"/>
    <w:rsid w:val="008529A3"/>
    <w:rsid w:val="00864B10"/>
    <w:rsid w:val="008767E5"/>
    <w:rsid w:val="008B0077"/>
    <w:rsid w:val="008B7FBD"/>
    <w:rsid w:val="008D254B"/>
    <w:rsid w:val="008E4CAA"/>
    <w:rsid w:val="009001B2"/>
    <w:rsid w:val="00931260"/>
    <w:rsid w:val="00940BBE"/>
    <w:rsid w:val="00941CFC"/>
    <w:rsid w:val="00966249"/>
    <w:rsid w:val="0097243E"/>
    <w:rsid w:val="00974BF3"/>
    <w:rsid w:val="009943A7"/>
    <w:rsid w:val="0099796B"/>
    <w:rsid w:val="009A6782"/>
    <w:rsid w:val="009C1DF1"/>
    <w:rsid w:val="009E4B2B"/>
    <w:rsid w:val="00A33037"/>
    <w:rsid w:val="00A334B7"/>
    <w:rsid w:val="00A65018"/>
    <w:rsid w:val="00A742C3"/>
    <w:rsid w:val="00A7524C"/>
    <w:rsid w:val="00A8272F"/>
    <w:rsid w:val="00AA1EB2"/>
    <w:rsid w:val="00AB5AFF"/>
    <w:rsid w:val="00AF2EBC"/>
    <w:rsid w:val="00AF375C"/>
    <w:rsid w:val="00B16552"/>
    <w:rsid w:val="00B3112A"/>
    <w:rsid w:val="00B31231"/>
    <w:rsid w:val="00B33DF4"/>
    <w:rsid w:val="00B40D0F"/>
    <w:rsid w:val="00B60529"/>
    <w:rsid w:val="00B93B35"/>
    <w:rsid w:val="00BA74D3"/>
    <w:rsid w:val="00BD3FE7"/>
    <w:rsid w:val="00BF04C9"/>
    <w:rsid w:val="00BF1D35"/>
    <w:rsid w:val="00C1044E"/>
    <w:rsid w:val="00C16954"/>
    <w:rsid w:val="00C31E42"/>
    <w:rsid w:val="00C54AAD"/>
    <w:rsid w:val="00C7069B"/>
    <w:rsid w:val="00CA1000"/>
    <w:rsid w:val="00CC1EA3"/>
    <w:rsid w:val="00D13C4A"/>
    <w:rsid w:val="00D25C57"/>
    <w:rsid w:val="00D54AD3"/>
    <w:rsid w:val="00D63CA4"/>
    <w:rsid w:val="00D82A55"/>
    <w:rsid w:val="00D95912"/>
    <w:rsid w:val="00DA03F3"/>
    <w:rsid w:val="00DA7E9B"/>
    <w:rsid w:val="00DD72E2"/>
    <w:rsid w:val="00E200BB"/>
    <w:rsid w:val="00E24CB9"/>
    <w:rsid w:val="00E45DF0"/>
    <w:rsid w:val="00E5699F"/>
    <w:rsid w:val="00E8035B"/>
    <w:rsid w:val="00EA3357"/>
    <w:rsid w:val="00EB4402"/>
    <w:rsid w:val="00EC1737"/>
    <w:rsid w:val="00EC5D9D"/>
    <w:rsid w:val="00EC64B2"/>
    <w:rsid w:val="00EF7AF6"/>
    <w:rsid w:val="00F26350"/>
    <w:rsid w:val="00F335C7"/>
    <w:rsid w:val="00F374A6"/>
    <w:rsid w:val="00F42CE5"/>
    <w:rsid w:val="00F52D91"/>
    <w:rsid w:val="00F83EC8"/>
    <w:rsid w:val="00F90581"/>
    <w:rsid w:val="00FA0EF2"/>
    <w:rsid w:val="00FC02C8"/>
    <w:rsid w:val="00FC72ED"/>
    <w:rsid w:val="022D4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Users/nekonemui/AppData/Roaming/Tencent/Users/1834988799/TIM/WinTemp/RichOle/RZ_ONVF%257dV~OP~%255b483TERNZU.png" TargetMode="Externa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Users/nekonemui/AppData/Roaming/Tencent/Users/1834988799/TIM/WinTemp/RichOle/IY%255dJODWFBT2X~W%255d972I%25257_N.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Users/nekonemui/AppData/Roaming/Tencent/Users/1834988799/TIM/WinTemp/RichOle/HR5ANIH@BIE3KW81%2525%2560N)7)M.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1265</Words>
  <Characters>1841</Characters>
  <Lines>16</Lines>
  <Paragraphs>4</Paragraphs>
  <TotalTime>139</TotalTime>
  <ScaleCrop>false</ScaleCrop>
  <LinksUpToDate>false</LinksUpToDate>
  <CharactersWithSpaces>1860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2022-05-19T14:06:00Z</dcterms:created>
  <dc:creator>C V44</dc:creator>
  <cp:lastModifiedBy>Vegorani</cp:lastModifiedBy>
  <dcterms:modified xsi:type="dcterms:W3CDTF">2022-06-01T11:44:46Z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6834A8B7A54648D5A51918E87B8BE5F0</vt:lpwstr>
  </property>
</Properties>
</file>