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889F" w14:textId="77777777" w:rsidR="000D1F26" w:rsidRDefault="00C636E4" w:rsidP="00B176F3">
      <w:pPr>
        <w:snapToGrid w:val="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5A5E3BF6" w14:textId="5464FECD" w:rsidR="000D1F26" w:rsidRDefault="00C636E4" w:rsidP="00B176F3">
      <w:pPr>
        <w:snapToGrid w:val="0"/>
        <w:jc w:val="center"/>
      </w:pPr>
      <w:r>
        <w:t xml:space="preserve">E-mail: </w:t>
      </w:r>
      <w:hyperlink r:id="rId7">
        <w:r>
          <w:rPr>
            <w:rStyle w:val="a3"/>
          </w:rPr>
          <w:t>haotiant</w:t>
        </w:r>
      </w:hyperlink>
      <w:r>
        <w:rPr>
          <w:color w:val="0563C1"/>
          <w:u w:val="single"/>
        </w:rPr>
        <w:t>@</w:t>
      </w:r>
      <w:r w:rsidR="001F5B46">
        <w:rPr>
          <w:color w:val="0563C1"/>
          <w:u w:val="single"/>
        </w:rPr>
        <w:t>andrew</w:t>
      </w:r>
      <w:r>
        <w:rPr>
          <w:color w:val="0563C1"/>
          <w:u w:val="single"/>
        </w:rPr>
        <w:t>.cmu.edu</w:t>
      </w:r>
    </w:p>
    <w:p w14:paraId="6C2F447A" w14:textId="77777777" w:rsidR="000D1F26" w:rsidRDefault="00C636E4" w:rsidP="00B176F3">
      <w:pPr>
        <w:snapToGrid w:val="0"/>
        <w:jc w:val="center"/>
      </w:pPr>
      <w:r>
        <w:t xml:space="preserve">Personal Website: </w:t>
      </w:r>
      <w:hyperlink r:id="rId8">
        <w:r>
          <w:rPr>
            <w:rStyle w:val="a3"/>
          </w:rPr>
          <w:t>https://haotianteng.github.io/</w:t>
        </w:r>
      </w:hyperlink>
      <w:r>
        <w:t xml:space="preserve"> </w:t>
      </w:r>
    </w:p>
    <w:p w14:paraId="2097E0C1" w14:textId="77777777" w:rsidR="00303A18" w:rsidRPr="00865EC5" w:rsidRDefault="00303A18" w:rsidP="00B176F3">
      <w:pPr>
        <w:widowControl w:val="0"/>
        <w:snapToGrid w:val="0"/>
        <w:spacing w:before="80"/>
        <w:jc w:val="both"/>
        <w:rPr>
          <w:b/>
          <w:color w:val="4472C4" w:themeColor="accent1"/>
          <w:u w:val="single"/>
        </w:rPr>
      </w:pPr>
      <w:r w:rsidRPr="00865EC5">
        <w:rPr>
          <w:b/>
          <w:color w:val="4472C4" w:themeColor="accent1"/>
          <w:sz w:val="24"/>
          <w:u w:val="single"/>
        </w:rPr>
        <w:t>E</w:t>
      </w:r>
      <w:r w:rsidRPr="00865EC5">
        <w:rPr>
          <w:b/>
          <w:color w:val="4472C4" w:themeColor="accent1"/>
          <w:u w:val="single"/>
        </w:rPr>
        <w:t xml:space="preserve">DUCATION                                                                                             </w:t>
      </w:r>
    </w:p>
    <w:p w14:paraId="7D961E4E" w14:textId="7888B9A0" w:rsidR="00303A18" w:rsidRDefault="00303A18" w:rsidP="00B176F3">
      <w:pPr>
        <w:widowControl w:val="0"/>
        <w:snapToGrid w:val="0"/>
        <w:ind w:left="100" w:hanging="100"/>
        <w:jc w:val="both"/>
      </w:pPr>
      <w:r>
        <w:rPr>
          <w:b/>
        </w:rPr>
        <w:t>Carnegie Mellon University</w:t>
      </w:r>
      <w:r w:rsidR="00D35B53">
        <w:rPr>
          <w:b/>
        </w:rPr>
        <w:t xml:space="preserve"> (CMU)</w:t>
      </w:r>
      <w:r>
        <w:t>,</w:t>
      </w:r>
      <w:r>
        <w:rPr>
          <w:b/>
        </w:rPr>
        <w:t xml:space="preserve"> </w:t>
      </w:r>
      <w:r>
        <w:t>Pittsburgh,</w:t>
      </w:r>
      <w:r w:rsidR="00D35B53">
        <w:t xml:space="preserve"> PA,</w:t>
      </w:r>
      <w:r>
        <w:t xml:space="preserve"> United States</w:t>
      </w:r>
    </w:p>
    <w:p w14:paraId="0315A082" w14:textId="11DE28FB" w:rsidR="00303A18" w:rsidRPr="00D35B53" w:rsidRDefault="00D35B53" w:rsidP="00B176F3">
      <w:pPr>
        <w:widowControl w:val="0"/>
        <w:snapToGrid w:val="0"/>
        <w:ind w:left="100" w:hanging="100"/>
        <w:jc w:val="both"/>
        <w:rPr>
          <w:i/>
          <w:iCs/>
        </w:rPr>
      </w:pPr>
      <w:r w:rsidRPr="00D35B53">
        <w:rPr>
          <w:i/>
          <w:iCs/>
        </w:rPr>
        <w:t>Doctor of Philosophy</w:t>
      </w:r>
      <w:r w:rsidR="00303A18" w:rsidRPr="00D35B53">
        <w:rPr>
          <w:i/>
          <w:iCs/>
        </w:rPr>
        <w:t>,</w:t>
      </w:r>
      <w:r w:rsidRPr="00D35B53">
        <w:rPr>
          <w:i/>
          <w:iCs/>
        </w:rPr>
        <w:t xml:space="preserve"> School of Computer Science</w:t>
      </w:r>
      <w:r>
        <w:rPr>
          <w:i/>
          <w:iCs/>
        </w:rPr>
        <w:t xml:space="preserve"> (SCS)</w:t>
      </w:r>
    </w:p>
    <w:p w14:paraId="73510815" w14:textId="297659AB" w:rsidR="0021022D" w:rsidRDefault="00303A18" w:rsidP="00E70A37">
      <w:pPr>
        <w:widowControl w:val="0"/>
        <w:adjustRightInd w:val="0"/>
        <w:snapToGrid w:val="0"/>
        <w:ind w:left="100" w:hangingChars="50" w:hanging="100"/>
        <w:jc w:val="both"/>
      </w:pPr>
      <w:r>
        <w:t xml:space="preserve">Advisor: Ziv Bar-Joseph, Machine Learning and Computational Biology department, </w:t>
      </w:r>
      <w:r w:rsidR="00D35B53">
        <w:t>SCS</w:t>
      </w:r>
      <w:r>
        <w:t xml:space="preserve">, </w:t>
      </w:r>
      <w:r w:rsidR="00D35B53">
        <w:t>CMU</w:t>
      </w:r>
      <w:r>
        <w:t>.</w:t>
      </w:r>
      <w:r w:rsidR="00E70A37">
        <w:tab/>
      </w:r>
      <w:r w:rsidR="00E70A37">
        <w:tab/>
      </w:r>
      <w:r w:rsidR="00E70A37">
        <w:tab/>
      </w:r>
      <w:r w:rsidR="00E70A37">
        <w:tab/>
        <w:t xml:space="preserve"> </w:t>
      </w:r>
      <w:r>
        <w:t>20</w:t>
      </w:r>
      <w:r w:rsidR="00B176F3">
        <w:t>19</w:t>
      </w:r>
      <w:r>
        <w:t xml:space="preserve"> - present</w:t>
      </w:r>
    </w:p>
    <w:p w14:paraId="6BD7C36A" w14:textId="77777777" w:rsidR="00D35B53" w:rsidRDefault="00D35B53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rFonts w:cs="Wingdings"/>
          <w:b/>
          <w:color w:val="5B9BD5" w:themeColor="accent5"/>
          <w:szCs w:val="22"/>
        </w:rPr>
      </w:pPr>
    </w:p>
    <w:p w14:paraId="0598BE58" w14:textId="5614EFF4" w:rsidR="00303A18" w:rsidRDefault="00303A18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spacing w:val="-4"/>
        </w:rPr>
      </w:pPr>
      <w:r w:rsidRPr="00D35B53">
        <w:rPr>
          <w:rFonts w:cs="Wingdings"/>
          <w:b/>
          <w:color w:val="5B9BD5" w:themeColor="accent5"/>
          <w:szCs w:val="22"/>
        </w:rPr>
        <w:t>Core Courses</w:t>
      </w:r>
      <w:r>
        <w:rPr>
          <w:spacing w:val="-4"/>
        </w:rPr>
        <w:t xml:space="preserve">: Machine Learning 10-701, Deep Reinforcement Learning 10-703, Probabilistic Graphical Models 10-708, Convex Optimization 10-725, Advanced </w:t>
      </w:r>
      <w:r w:rsidR="005A2BF1">
        <w:rPr>
          <w:spacing w:val="-4"/>
        </w:rPr>
        <w:t>Natural Language Processing</w:t>
      </w:r>
      <w:r>
        <w:rPr>
          <w:spacing w:val="-4"/>
        </w:rPr>
        <w:t xml:space="preserve"> 11-711</w:t>
      </w:r>
      <w:r w:rsidR="00341106">
        <w:rPr>
          <w:spacing w:val="-4"/>
        </w:rPr>
        <w:t>, Computational Genomics 02-710</w:t>
      </w:r>
    </w:p>
    <w:p w14:paraId="3C1E49D0" w14:textId="77777777" w:rsidR="00670AF2" w:rsidRDefault="00670AF2" w:rsidP="00B176F3">
      <w:pPr>
        <w:widowControl w:val="0"/>
        <w:snapToGrid w:val="0"/>
        <w:ind w:left="100" w:hanging="100"/>
        <w:jc w:val="both"/>
        <w:rPr>
          <w:b/>
        </w:rPr>
      </w:pPr>
    </w:p>
    <w:p w14:paraId="4FCAF7AE" w14:textId="5F4F85C7" w:rsidR="00303A18" w:rsidRDefault="00303A18" w:rsidP="00B176F3">
      <w:pPr>
        <w:widowControl w:val="0"/>
        <w:snapToGrid w:val="0"/>
        <w:ind w:left="100" w:hanging="100"/>
        <w:jc w:val="both"/>
      </w:pPr>
      <w:r>
        <w:rPr>
          <w:b/>
        </w:rPr>
        <w:t>University of Queensland</w:t>
      </w:r>
      <w:r>
        <w:t xml:space="preserve">, </w:t>
      </w:r>
      <w:r w:rsidR="0021022D">
        <w:t xml:space="preserve">Brisbane, </w:t>
      </w:r>
      <w:r>
        <w:t>Queensland, Australia</w:t>
      </w:r>
    </w:p>
    <w:p w14:paraId="388CB384" w14:textId="45243980" w:rsidR="00303A18" w:rsidRDefault="005831DE" w:rsidP="00B176F3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Master</w:t>
      </w:r>
      <w:r w:rsidR="00B176F3">
        <w:t xml:space="preserve"> of B</w:t>
      </w:r>
      <w:r w:rsidR="00303A18">
        <w:t>ioinformatics</w:t>
      </w:r>
      <w:r w:rsidR="00303A18">
        <w:tab/>
        <w:t>2016 - 201</w:t>
      </w:r>
      <w:r w:rsidR="00B176F3">
        <w:t>8</w:t>
      </w:r>
    </w:p>
    <w:p w14:paraId="7BAFAB16" w14:textId="77777777" w:rsidR="00670AF2" w:rsidRDefault="00670AF2" w:rsidP="00B176F3">
      <w:pPr>
        <w:widowControl w:val="0"/>
        <w:snapToGrid w:val="0"/>
        <w:ind w:left="100" w:hanging="100"/>
        <w:jc w:val="both"/>
        <w:rPr>
          <w:b/>
        </w:rPr>
      </w:pPr>
    </w:p>
    <w:p w14:paraId="08CF989D" w14:textId="775464E5" w:rsidR="00303A18" w:rsidRDefault="00303A18" w:rsidP="00B176F3">
      <w:pPr>
        <w:widowControl w:val="0"/>
        <w:snapToGrid w:val="0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1F1E615B" w14:textId="47E824B5" w:rsidR="00303A18" w:rsidRDefault="00CB7A08" w:rsidP="00B176F3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Bachelor of Science</w:t>
      </w:r>
      <w:r w:rsidR="00303A18">
        <w:t>, Physics</w:t>
      </w:r>
      <w:r w:rsidR="00303A18">
        <w:tab/>
        <w:t>2011 - 2015</w:t>
      </w:r>
    </w:p>
    <w:p w14:paraId="17AEAF23" w14:textId="77777777" w:rsidR="00B176F3" w:rsidRDefault="00B176F3" w:rsidP="00B176F3">
      <w:pPr>
        <w:widowControl w:val="0"/>
        <w:snapToGrid w:val="0"/>
        <w:spacing w:before="80"/>
        <w:jc w:val="both"/>
        <w:rPr>
          <w:b/>
          <w:color w:val="4472C4" w:themeColor="accent1"/>
          <w:u w:val="single"/>
        </w:rPr>
      </w:pPr>
    </w:p>
    <w:p w14:paraId="6C62DCAD" w14:textId="4502CE3C" w:rsidR="000D1F26" w:rsidRDefault="00C636E4" w:rsidP="00B176F3">
      <w:pPr>
        <w:widowControl w:val="0"/>
        <w:snapToGrid w:val="0"/>
        <w:spacing w:before="80"/>
        <w:jc w:val="both"/>
        <w:rPr>
          <w:b/>
          <w:szCs w:val="22"/>
          <w:u w:val="single"/>
        </w:rPr>
      </w:pPr>
      <w:r w:rsidRPr="00865EC5">
        <w:rPr>
          <w:b/>
          <w:color w:val="4472C4" w:themeColor="accent1"/>
          <w:u w:val="single"/>
        </w:rPr>
        <w:t>RESEARCH EXPERIENCE</w:t>
      </w:r>
      <w:r>
        <w:rPr>
          <w:b/>
          <w:szCs w:val="22"/>
          <w:u w:val="single"/>
        </w:rPr>
        <w:t xml:space="preserve"> </w:t>
      </w:r>
    </w:p>
    <w:p w14:paraId="29059398" w14:textId="23F5C775" w:rsidR="000E55E6" w:rsidRPr="0021022D" w:rsidRDefault="000E55E6" w:rsidP="00B176F3">
      <w:pPr>
        <w:snapToGrid w:val="0"/>
        <w:rPr>
          <w:b/>
          <w:color w:val="5B9BD5" w:themeColor="accent5"/>
          <w:szCs w:val="22"/>
        </w:rPr>
      </w:pPr>
      <w:r w:rsidRPr="0021022D">
        <w:rPr>
          <w:rFonts w:cs="Wingdings"/>
          <w:b/>
          <w:color w:val="5B9BD5" w:themeColor="accent5"/>
          <w:szCs w:val="22"/>
        </w:rPr>
        <w:t>Ph.D. Research Assistant, Advised by Prof. Ziv Bar-Joseph</w:t>
      </w:r>
      <w:r w:rsidR="0021022D" w:rsidRPr="0021022D">
        <w:rPr>
          <w:rFonts w:cs="Wingdings"/>
          <w:b/>
          <w:color w:val="5B9BD5" w:themeColor="accent5"/>
          <w:szCs w:val="22"/>
        </w:rPr>
        <w:t xml:space="preserve">, </w:t>
      </w:r>
      <w:r w:rsidRPr="0021022D">
        <w:rPr>
          <w:rFonts w:cs="Wingdings"/>
          <w:b/>
          <w:color w:val="5B9BD5" w:themeColor="accent5"/>
          <w:szCs w:val="22"/>
        </w:rPr>
        <w:t>Carnegie Mellon University</w:t>
      </w:r>
      <w:r w:rsidRPr="0021022D">
        <w:rPr>
          <w:b/>
          <w:color w:val="5B9BD5" w:themeColor="accent5"/>
          <w:szCs w:val="22"/>
        </w:rPr>
        <w:t xml:space="preserve"> </w:t>
      </w:r>
    </w:p>
    <w:p w14:paraId="70700DBF" w14:textId="5DBFFACE" w:rsidR="005039A6" w:rsidRDefault="005039A6" w:rsidP="00B176F3">
      <w:pPr>
        <w:snapToGrid w:val="0"/>
        <w:rPr>
          <w:bCs/>
          <w:szCs w:val="22"/>
        </w:rPr>
      </w:pPr>
      <w:r>
        <w:rPr>
          <w:b/>
          <w:szCs w:val="22"/>
        </w:rPr>
        <w:t xml:space="preserve">Target-based drug </w:t>
      </w:r>
      <w:r w:rsidR="00C523AB">
        <w:rPr>
          <w:b/>
          <w:szCs w:val="22"/>
        </w:rPr>
        <w:t xml:space="preserve">generation </w:t>
      </w:r>
      <w:r>
        <w:rPr>
          <w:b/>
          <w:szCs w:val="22"/>
        </w:rPr>
        <w:t>using graph neural networks with</w:t>
      </w:r>
      <w:r w:rsidR="00EF05D8">
        <w:rPr>
          <w:b/>
          <w:szCs w:val="22"/>
        </w:rPr>
        <w:t xml:space="preserve"> </w:t>
      </w:r>
      <w:r w:rsidR="00C523AB">
        <w:rPr>
          <w:b/>
          <w:szCs w:val="22"/>
        </w:rPr>
        <w:t>probabilistic</w:t>
      </w:r>
      <w:r>
        <w:rPr>
          <w:b/>
          <w:szCs w:val="22"/>
        </w:rPr>
        <w:t xml:space="preserve"> diffusion model.</w:t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  <w:t xml:space="preserve"> </w:t>
      </w:r>
      <w:r w:rsidRPr="005039A6">
        <w:rPr>
          <w:bCs/>
          <w:szCs w:val="22"/>
        </w:rPr>
        <w:t xml:space="preserve">Nov 2022 </w:t>
      </w:r>
      <w:r>
        <w:rPr>
          <w:bCs/>
          <w:szCs w:val="22"/>
        </w:rPr>
        <w:t>–</w:t>
      </w:r>
      <w:r w:rsidRPr="005039A6">
        <w:rPr>
          <w:bCs/>
          <w:szCs w:val="22"/>
        </w:rPr>
        <w:t xml:space="preserve"> Present</w:t>
      </w:r>
    </w:p>
    <w:p w14:paraId="3C99B64F" w14:textId="16C43D83" w:rsidR="005039A6" w:rsidRPr="005039A6" w:rsidRDefault="00E70A37" w:rsidP="00B176F3">
      <w:pPr>
        <w:widowControl w:val="0"/>
        <w:numPr>
          <w:ilvl w:val="0"/>
          <w:numId w:val="1"/>
        </w:numPr>
        <w:snapToGrid w:val="0"/>
        <w:spacing w:before="80"/>
        <w:jc w:val="both"/>
      </w:pPr>
      <w:r>
        <w:t>D</w:t>
      </w:r>
      <w:r>
        <w:rPr>
          <w:rFonts w:hint="eastAsia"/>
        </w:rPr>
        <w:t>esigne</w:t>
      </w:r>
      <w:r>
        <w:t>d</w:t>
      </w:r>
      <w:r w:rsidR="00C523AB">
        <w:t xml:space="preserve"> an E(</w:t>
      </w:r>
      <w:r w:rsidR="00C523AB" w:rsidRPr="00D47F56">
        <w:rPr>
          <w:i/>
          <w:iCs/>
        </w:rPr>
        <w:t>3</w:t>
      </w:r>
      <w:r w:rsidR="00C523AB">
        <w:t>) equivalent graph neural network with probabilistic diffusion model to generate small molecules</w:t>
      </w:r>
      <w:r w:rsidR="00427AE8">
        <w:t xml:space="preserve"> </w:t>
      </w:r>
      <w:r w:rsidR="00885300">
        <w:t>with high binding affinity</w:t>
      </w:r>
      <w:r w:rsidR="00427AE8">
        <w:t xml:space="preserve"> to given target protein pocke</w:t>
      </w:r>
      <w:r w:rsidR="00743795">
        <w:t>t</w:t>
      </w:r>
      <w:r w:rsidR="00C523AB">
        <w:t>.</w:t>
      </w:r>
    </w:p>
    <w:p w14:paraId="6082B1C9" w14:textId="77777777" w:rsidR="00843D43" w:rsidRDefault="00843D43" w:rsidP="00843D43">
      <w:pPr>
        <w:widowControl w:val="0"/>
        <w:snapToGrid w:val="0"/>
        <w:spacing w:before="80"/>
      </w:pPr>
      <w:r>
        <w:rPr>
          <w:b/>
          <w:szCs w:val="22"/>
        </w:rPr>
        <w:t xml:space="preserve">Clustering the single-cell spatial transcriptomics data </w:t>
      </w:r>
      <w:r>
        <w:rPr>
          <w:rFonts w:hint="eastAsia"/>
          <w:b/>
          <w:szCs w:val="22"/>
        </w:rPr>
        <w:t>with</w:t>
      </w:r>
      <w:r>
        <w:rPr>
          <w:b/>
          <w:szCs w:val="22"/>
        </w:rPr>
        <w:t xml:space="preserve"> novel probabilistic graphical model.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t>2019 - Feb 2022</w:t>
      </w:r>
    </w:p>
    <w:p w14:paraId="10EB4CD5" w14:textId="760A25A1" w:rsidR="00843D43" w:rsidRDefault="00843D43" w:rsidP="00843D43">
      <w:pPr>
        <w:widowControl w:val="0"/>
        <w:numPr>
          <w:ilvl w:val="0"/>
          <w:numId w:val="1"/>
        </w:numPr>
        <w:snapToGrid w:val="0"/>
        <w:spacing w:before="80"/>
        <w:jc w:val="both"/>
      </w:pPr>
      <w:r>
        <w:t>Developed a</w:t>
      </w:r>
      <w:r w:rsidR="00E85C8E">
        <w:t xml:space="preserve"> novel</w:t>
      </w:r>
      <w:r>
        <w:t xml:space="preserve"> probabilistic graphical model </w:t>
      </w:r>
      <w:hyperlink r:id="rId9" w:history="1">
        <w:r w:rsidRPr="00BA4B90">
          <w:rPr>
            <w:rStyle w:val="a3"/>
          </w:rPr>
          <w:t>FICT</w:t>
        </w:r>
      </w:hyperlink>
      <w:r>
        <w:t xml:space="preserve"> that clusters the cell for spatial transcriptomics data. By considering the spatial distribution </w:t>
      </w:r>
      <w:r>
        <w:rPr>
          <w:rFonts w:hint="eastAsia"/>
        </w:rPr>
        <w:t>in</w:t>
      </w:r>
      <w:r>
        <w:t xml:space="preserve"> addition to the gene expression,</w:t>
      </w:r>
      <w:r w:rsidR="00E85C8E">
        <w:t xml:space="preserve"> FICT</w:t>
      </w:r>
      <w:r>
        <w:t xml:space="preserve"> can</w:t>
      </w:r>
      <w:r w:rsidR="00E85C8E">
        <w:t xml:space="preserve"> discover spatial pattern</w:t>
      </w:r>
      <w:r>
        <w:t>.</w:t>
      </w:r>
    </w:p>
    <w:p w14:paraId="537A87A1" w14:textId="77777777" w:rsidR="00E85C8E" w:rsidRDefault="00D47F56" w:rsidP="00E85C8E">
      <w:pPr>
        <w:widowControl w:val="0"/>
        <w:numPr>
          <w:ilvl w:val="0"/>
          <w:numId w:val="1"/>
        </w:numPr>
        <w:snapToGrid w:val="0"/>
        <w:spacing w:before="80"/>
        <w:jc w:val="both"/>
      </w:pPr>
      <w:r>
        <w:t>Identified</w:t>
      </w:r>
      <w:r w:rsidR="00843D43">
        <w:t xml:space="preserve"> genes related to neuron differentiation by DGE analysis on </w:t>
      </w:r>
      <w:r>
        <w:t>spatial sub-</w:t>
      </w:r>
      <w:r w:rsidR="00843D43">
        <w:t>clusters identified by FICT</w:t>
      </w:r>
      <w:r w:rsidR="00E85C8E">
        <w:t xml:space="preserve"> in the MERFISH dataset</w:t>
      </w:r>
      <w:r w:rsidR="00843D43">
        <w:t>.</w:t>
      </w:r>
    </w:p>
    <w:p w14:paraId="6019344E" w14:textId="1EB20AE0" w:rsidR="00DA244F" w:rsidRDefault="00DA244F" w:rsidP="00E85C8E">
      <w:pPr>
        <w:widowControl w:val="0"/>
        <w:snapToGrid w:val="0"/>
        <w:spacing w:before="80"/>
        <w:jc w:val="both"/>
      </w:pPr>
      <w:r w:rsidRPr="00E85C8E">
        <w:rPr>
          <w:b/>
          <w:szCs w:val="22"/>
        </w:rPr>
        <w:t>Detecting N6-methyladenosine (m6A) modification in RNA using long read sequencing</w:t>
      </w:r>
      <w:r w:rsidRPr="00E85C8E">
        <w:rPr>
          <w:b/>
          <w:szCs w:val="22"/>
        </w:rPr>
        <w:tab/>
      </w:r>
      <w:r w:rsidRPr="00E85C8E">
        <w:rPr>
          <w:b/>
          <w:szCs w:val="22"/>
        </w:rPr>
        <w:tab/>
      </w:r>
      <w:r w:rsidRPr="00E85C8E">
        <w:rPr>
          <w:b/>
          <w:szCs w:val="22"/>
        </w:rPr>
        <w:tab/>
        <w:t xml:space="preserve"> </w:t>
      </w:r>
      <w:r w:rsidRPr="00E85C8E">
        <w:rPr>
          <w:szCs w:val="22"/>
        </w:rPr>
        <w:t xml:space="preserve">     Sept 2019 – Jan 2023</w:t>
      </w:r>
    </w:p>
    <w:p w14:paraId="41F88268" w14:textId="77777777" w:rsidR="00DA244F" w:rsidRDefault="00DA244F" w:rsidP="00DA244F">
      <w:pPr>
        <w:widowControl w:val="0"/>
        <w:numPr>
          <w:ilvl w:val="0"/>
          <w:numId w:val="1"/>
        </w:numPr>
        <w:spacing w:before="80"/>
        <w:jc w:val="both"/>
      </w:pPr>
      <w:r>
        <w:t>Introduced Xron, an interpretable hybrid deep learning model combining non-homogeneous Hidden Markov Model (NHMM) and Convolutional-Recurrent Neural Network (CRNN) that achieve accurate detection of m6A in RNA. Obtained a 22% and 7% relative improvement of AUC-ROC on Yeast and human HEK293T cell lines compared to state-of-the-art.</w:t>
      </w:r>
    </w:p>
    <w:p w14:paraId="659A00AF" w14:textId="6D46B9E8" w:rsidR="00DA244F" w:rsidRPr="00DA244F" w:rsidRDefault="00DA244F" w:rsidP="00DA244F">
      <w:pPr>
        <w:widowControl w:val="0"/>
        <w:numPr>
          <w:ilvl w:val="0"/>
          <w:numId w:val="1"/>
        </w:numPr>
        <w:spacing w:before="80"/>
        <w:jc w:val="both"/>
      </w:pPr>
      <w:r>
        <w:t>Obtained model parameters of nanopore from the hybrid model. Constructed pore models based on the parameters and completed accurate signal segmentation in an unsupervised manner.</w:t>
      </w:r>
    </w:p>
    <w:p w14:paraId="69EB0718" w14:textId="253E6449" w:rsidR="0060348D" w:rsidRDefault="0060348D" w:rsidP="0060348D">
      <w:pPr>
        <w:widowControl w:val="0"/>
        <w:snapToGrid w:val="0"/>
        <w:spacing w:before="80"/>
        <w:jc w:val="both"/>
      </w:pPr>
      <w:r>
        <w:rPr>
          <w:b/>
          <w:szCs w:val="22"/>
        </w:rPr>
        <w:t>Neural architecture search using deep reinforcement learning</w:t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  <w:t xml:space="preserve">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</w:t>
      </w:r>
      <w:r w:rsidR="00C636E4">
        <w:rPr>
          <w:b/>
          <w:szCs w:val="22"/>
        </w:rPr>
        <w:t xml:space="preserve"> </w:t>
      </w:r>
      <w:r>
        <w:rPr>
          <w:b/>
          <w:szCs w:val="22"/>
        </w:rPr>
        <w:t xml:space="preserve"> </w:t>
      </w:r>
      <w:r w:rsidR="00C636E4">
        <w:rPr>
          <w:b/>
          <w:szCs w:val="22"/>
        </w:rPr>
        <w:t xml:space="preserve">  </w:t>
      </w:r>
      <w:r w:rsidRPr="00B87E81">
        <w:rPr>
          <w:bCs/>
          <w:szCs w:val="22"/>
        </w:rPr>
        <w:t>J</w:t>
      </w:r>
      <w:r w:rsidR="00C636E4">
        <w:rPr>
          <w:bCs/>
          <w:szCs w:val="22"/>
        </w:rPr>
        <w:t>an</w:t>
      </w:r>
      <w:r w:rsidRPr="00B87E81">
        <w:rPr>
          <w:b/>
          <w:szCs w:val="22"/>
        </w:rPr>
        <w:t xml:space="preserve"> </w:t>
      </w:r>
      <w:r w:rsidRPr="00B87E81">
        <w:rPr>
          <w:szCs w:val="22"/>
        </w:rPr>
        <w:t>202</w:t>
      </w:r>
      <w:r w:rsidR="00C636E4">
        <w:rPr>
          <w:szCs w:val="22"/>
        </w:rPr>
        <w:t>1</w:t>
      </w:r>
      <w:r w:rsidRPr="00B87E81">
        <w:rPr>
          <w:szCs w:val="22"/>
        </w:rPr>
        <w:t xml:space="preserve"> </w:t>
      </w:r>
      <w:r w:rsidR="00C636E4">
        <w:rPr>
          <w:szCs w:val="22"/>
        </w:rPr>
        <w:t>–</w:t>
      </w:r>
      <w:r w:rsidRPr="00B87E81">
        <w:rPr>
          <w:szCs w:val="22"/>
        </w:rPr>
        <w:t xml:space="preserve"> </w:t>
      </w:r>
      <w:r w:rsidR="00C636E4">
        <w:rPr>
          <w:szCs w:val="22"/>
        </w:rPr>
        <w:t xml:space="preserve">Jul </w:t>
      </w:r>
      <w:r w:rsidRPr="00B87E81">
        <w:rPr>
          <w:szCs w:val="22"/>
        </w:rPr>
        <w:t>202</w:t>
      </w:r>
      <w:r w:rsidR="00C636E4">
        <w:rPr>
          <w:szCs w:val="22"/>
        </w:rPr>
        <w:t>1</w:t>
      </w:r>
    </w:p>
    <w:p w14:paraId="3002790F" w14:textId="73612E39" w:rsidR="0060348D" w:rsidRPr="0060348D" w:rsidRDefault="0060348D" w:rsidP="00B176F3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rPr>
          <w:rFonts w:hint="eastAsia"/>
        </w:rPr>
        <w:t>I</w:t>
      </w:r>
      <w:r>
        <w:t>dentified 3 novel convolutional neural layer structures using neural architecture search, achieved better performance than usual residual connection layer on several common tasks in openAI gym library with 20% fewer parameters.</w:t>
      </w:r>
    </w:p>
    <w:p w14:paraId="469ACBF9" w14:textId="77777777" w:rsidR="005039A6" w:rsidRPr="00B04438" w:rsidRDefault="005039A6" w:rsidP="00B176F3">
      <w:pPr>
        <w:widowControl w:val="0"/>
        <w:snapToGrid w:val="0"/>
        <w:jc w:val="both"/>
      </w:pPr>
    </w:p>
    <w:p w14:paraId="4CCDA2D2" w14:textId="77777777" w:rsidR="000D1F26" w:rsidRDefault="00C636E4" w:rsidP="00B176F3">
      <w:pPr>
        <w:widowControl w:val="0"/>
        <w:snapToGrid w:val="0"/>
        <w:spacing w:before="80"/>
        <w:jc w:val="both"/>
        <w:rPr>
          <w:b/>
          <w:szCs w:val="22"/>
          <w:u w:val="single"/>
        </w:rPr>
      </w:pPr>
      <w:r w:rsidRPr="00865EC5">
        <w:rPr>
          <w:b/>
          <w:color w:val="4472C4" w:themeColor="accent1"/>
          <w:u w:val="single"/>
        </w:rPr>
        <w:t>PROFESSIONAL EXPERIENCE</w:t>
      </w:r>
      <w:r>
        <w:rPr>
          <w:b/>
          <w:szCs w:val="22"/>
          <w:u w:val="single"/>
        </w:rPr>
        <w:t xml:space="preserve">                                                                                </w:t>
      </w:r>
    </w:p>
    <w:p w14:paraId="07EC430F" w14:textId="122A0452" w:rsidR="000D1F26" w:rsidRDefault="00C636E4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b/>
        </w:rPr>
      </w:pPr>
      <w:r>
        <w:rPr>
          <w:b/>
        </w:rPr>
        <w:t>Bioinformatics Engineer @ Novogen</w:t>
      </w:r>
      <w:r w:rsidR="000E55E6">
        <w:rPr>
          <w:b/>
        </w:rPr>
        <w:t>, Beijing, China</w:t>
      </w:r>
      <w:r>
        <w:rPr>
          <w:b/>
        </w:rPr>
        <w:tab/>
      </w:r>
      <w:r>
        <w:rPr>
          <w:bCs/>
        </w:rPr>
        <w:t>Sep</w:t>
      </w:r>
      <w:r>
        <w:rPr>
          <w:b/>
        </w:rPr>
        <w:t xml:space="preserve"> </w:t>
      </w:r>
      <w:r>
        <w:t>2018 - Feb 2019</w:t>
      </w:r>
    </w:p>
    <w:p w14:paraId="0DD55817" w14:textId="75A0ADB4" w:rsidR="000D1F26" w:rsidRDefault="00C636E4" w:rsidP="00B176F3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</w:pPr>
      <w:r>
        <w:t>Optimized the human resequencing and laboratory automation pipeline cooperatively in a medium size group</w:t>
      </w:r>
      <w:r w:rsidR="005A2BF1">
        <w:t xml:space="preserve"> with 7 people, achieve</w:t>
      </w:r>
      <w:r w:rsidR="00B918F2">
        <w:t>d</w:t>
      </w:r>
      <w:r w:rsidR="005A2BF1">
        <w:t xml:space="preserve"> 50% faster processing speed</w:t>
      </w:r>
      <w:r>
        <w:t>.</w:t>
      </w:r>
    </w:p>
    <w:p w14:paraId="4CA12254" w14:textId="25146F7A" w:rsidR="000D1F26" w:rsidRDefault="000E55E6" w:rsidP="00B176F3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</w:pPr>
      <w:r>
        <w:t xml:space="preserve">Initiated the first long-read sequencing cloud platform, achieved real-time online basecalling and </w:t>
      </w:r>
      <w:r w:rsidR="00B04438">
        <w:t>metagenomics</w:t>
      </w:r>
      <w:r>
        <w:t xml:space="preserve"> analysis.</w:t>
      </w:r>
    </w:p>
    <w:p w14:paraId="19063567" w14:textId="77777777" w:rsidR="000E55E6" w:rsidRDefault="000E55E6" w:rsidP="00B176F3">
      <w:pPr>
        <w:widowControl w:val="0"/>
        <w:snapToGrid w:val="0"/>
        <w:spacing w:before="80"/>
        <w:jc w:val="both"/>
        <w:rPr>
          <w:b/>
          <w:bCs/>
        </w:rPr>
      </w:pPr>
    </w:p>
    <w:p w14:paraId="36C70B8E" w14:textId="261BF156" w:rsidR="000D1F26" w:rsidRDefault="00303A18" w:rsidP="00B176F3">
      <w:pPr>
        <w:widowControl w:val="0"/>
        <w:snapToGrid w:val="0"/>
        <w:spacing w:before="80"/>
        <w:jc w:val="both"/>
        <w:rPr>
          <w:b/>
          <w:szCs w:val="22"/>
          <w:u w:val="single"/>
        </w:rPr>
      </w:pPr>
      <w:r w:rsidRPr="00865EC5">
        <w:rPr>
          <w:b/>
          <w:color w:val="4472C4" w:themeColor="accent1"/>
          <w:u w:val="single"/>
        </w:rPr>
        <w:t>SELECTED PUBLICATIONS</w:t>
      </w:r>
      <w:r>
        <w:rPr>
          <w:b/>
          <w:szCs w:val="22"/>
          <w:u w:val="single"/>
        </w:rPr>
        <w:t xml:space="preserve">                                                                                        </w:t>
      </w:r>
    </w:p>
    <w:p w14:paraId="0D1304EE" w14:textId="10B101A4" w:rsidR="000D1F26" w:rsidRPr="000E55E6" w:rsidRDefault="00C636E4" w:rsidP="00B176F3">
      <w:pPr>
        <w:pStyle w:val="af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Yuan, Y., &amp; Bar-Joseph, Z. (2021). Clustering Spatial Transcriptomics Data. </w:t>
      </w:r>
      <w:r>
        <w:rPr>
          <w:rFonts w:ascii="Times New Roman" w:hAnsi="Times New Roman"/>
          <w:i/>
          <w:sz w:val="20"/>
          <w:szCs w:val="20"/>
        </w:rPr>
        <w:t>Bioinformatics</w:t>
      </w:r>
      <w:r>
        <w:rPr>
          <w:rFonts w:ascii="Times New Roman" w:hAnsi="Times New Roman"/>
          <w:sz w:val="20"/>
          <w:szCs w:val="20"/>
        </w:rPr>
        <w:t>, </w:t>
      </w:r>
      <w:r>
        <w:rPr>
          <w:rFonts w:ascii="Times New Roman" w:hAnsi="Times New Roman"/>
          <w:i/>
          <w:sz w:val="20"/>
          <w:szCs w:val="20"/>
        </w:rPr>
        <w:t>38</w:t>
      </w:r>
      <w:r>
        <w:rPr>
          <w:rFonts w:ascii="Times New Roman" w:hAnsi="Times New Roman"/>
          <w:sz w:val="20"/>
          <w:szCs w:val="20"/>
        </w:rPr>
        <w:t>(4), 997-1004.</w:t>
      </w:r>
      <w:r w:rsidR="00B87E81">
        <w:rPr>
          <w:rFonts w:ascii="Times New Roman" w:hAnsi="Times New Roman"/>
          <w:sz w:val="20"/>
          <w:szCs w:val="20"/>
        </w:rPr>
        <w:t xml:space="preserve"> </w:t>
      </w:r>
      <w:r w:rsidR="00B87E81" w:rsidRPr="000E55E6">
        <w:rPr>
          <w:rFonts w:ascii="Times New Roman" w:hAnsi="Times New Roman"/>
          <w:sz w:val="20"/>
          <w:szCs w:val="20"/>
        </w:rPr>
        <w:t>(</w:t>
      </w:r>
      <w:r w:rsidR="00B87E81" w:rsidRPr="000E55E6">
        <w:rPr>
          <w:rFonts w:ascii="Times New Roman" w:hAnsi="Times New Roman"/>
          <w:b/>
          <w:bCs/>
          <w:sz w:val="20"/>
          <w:szCs w:val="20"/>
        </w:rPr>
        <w:t>Citation 21)</w:t>
      </w:r>
    </w:p>
    <w:p w14:paraId="742AAD94" w14:textId="00F969F5" w:rsidR="000D1F26" w:rsidRPr="000E55E6" w:rsidRDefault="00C636E4" w:rsidP="00B176F3">
      <w:pPr>
        <w:pStyle w:val="af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  <w:r w:rsidR="00B87E81">
        <w:rPr>
          <w:rFonts w:ascii="Times New Roman" w:hAnsi="Times New Roman"/>
          <w:i/>
          <w:sz w:val="20"/>
          <w:szCs w:val="20"/>
        </w:rPr>
        <w:t xml:space="preserve"> </w:t>
      </w:r>
      <w:r w:rsidR="00B87E81" w:rsidRPr="000E55E6">
        <w:rPr>
          <w:rFonts w:ascii="Times New Roman" w:hAnsi="Times New Roman"/>
          <w:iCs/>
          <w:sz w:val="20"/>
          <w:szCs w:val="20"/>
        </w:rPr>
        <w:t>(</w:t>
      </w:r>
      <w:r w:rsidR="00B87E81" w:rsidRPr="000E55E6">
        <w:rPr>
          <w:rFonts w:ascii="Times New Roman" w:hAnsi="Times New Roman"/>
          <w:b/>
          <w:bCs/>
          <w:iCs/>
          <w:sz w:val="20"/>
          <w:szCs w:val="20"/>
        </w:rPr>
        <w:t>Citation 135)</w:t>
      </w:r>
    </w:p>
    <w:p w14:paraId="65BF6E4D" w14:textId="31D04951" w:rsidR="00B87E81" w:rsidRPr="000E55E6" w:rsidRDefault="00B87E81" w:rsidP="00B176F3">
      <w:pPr>
        <w:pStyle w:val="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  <w:r w:rsidRPr="000E55E6">
        <w:rPr>
          <w:rFonts w:ascii="Times New Roman" w:hAnsi="Times New Roman"/>
          <w:iCs/>
          <w:sz w:val="20"/>
          <w:szCs w:val="20"/>
        </w:rPr>
        <w:t xml:space="preserve"> (</w:t>
      </w:r>
      <w:r w:rsidRPr="000E55E6">
        <w:rPr>
          <w:rFonts w:ascii="Times New Roman" w:hAnsi="Times New Roman"/>
          <w:b/>
          <w:bCs/>
          <w:iCs/>
          <w:sz w:val="20"/>
          <w:szCs w:val="20"/>
        </w:rPr>
        <w:t>Citation 70)</w:t>
      </w:r>
    </w:p>
    <w:p w14:paraId="7A88E256" w14:textId="116EE121" w:rsidR="000D1F26" w:rsidRDefault="00C636E4" w:rsidP="00B176F3">
      <w:pPr>
        <w:pStyle w:val="af"/>
        <w:widowControl w:val="0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 w14:paraId="679DFE77" w14:textId="77777777" w:rsidR="000D1F26" w:rsidRDefault="000D1F26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spacing w:val="-4"/>
        </w:rPr>
      </w:pPr>
    </w:p>
    <w:p w14:paraId="33380D7F" w14:textId="77777777" w:rsidR="000D1F26" w:rsidRDefault="00C636E4" w:rsidP="00B176F3">
      <w:pPr>
        <w:widowControl w:val="0"/>
        <w:snapToGrid w:val="0"/>
        <w:spacing w:before="80"/>
        <w:jc w:val="both"/>
        <w:rPr>
          <w:b/>
          <w:u w:val="single"/>
        </w:rPr>
      </w:pPr>
      <w:r w:rsidRPr="00865EC5">
        <w:rPr>
          <w:b/>
          <w:color w:val="4472C4" w:themeColor="accent1"/>
          <w:u w:val="single"/>
        </w:rPr>
        <w:t>SKILLS</w:t>
      </w:r>
      <w:r>
        <w:rPr>
          <w:b/>
          <w:u w:val="single"/>
        </w:rPr>
        <w:t xml:space="preserve">                                                                                                 </w:t>
      </w:r>
    </w:p>
    <w:p w14:paraId="086A9B0E" w14:textId="51EF7F48" w:rsidR="000D1F26" w:rsidRDefault="00C636E4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</w:t>
      </w:r>
      <w:r w:rsidR="005A2BF1">
        <w:rPr>
          <w:rFonts w:ascii="Times New Roman" w:hAnsi="Times New Roman"/>
          <w:sz w:val="20"/>
          <w:szCs w:val="20"/>
        </w:rPr>
        <w:t>, PHP, CSS</w:t>
      </w:r>
    </w:p>
    <w:p w14:paraId="75E416B5" w14:textId="04E0E8BF" w:rsidR="00865EC5" w:rsidRDefault="005A2BF1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Selected Packages&amp;Platforms: Tensorflow, PyTorch, Linux, OpenGL, BWA, SAMtools, Velvet.</w:t>
      </w:r>
    </w:p>
    <w:p w14:paraId="69916962" w14:textId="05E5B492" w:rsidR="005039A6" w:rsidRDefault="00885300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General </w:t>
      </w:r>
      <w:r w:rsidR="005039A6">
        <w:rPr>
          <w:rFonts w:ascii="Times New Roman" w:hAnsi="Times New Roman"/>
          <w:sz w:val="20"/>
          <w:szCs w:val="20"/>
        </w:rPr>
        <w:t>Machine Learnin</w:t>
      </w:r>
      <w:r>
        <w:rPr>
          <w:rFonts w:ascii="Times New Roman" w:hAnsi="Times New Roman"/>
          <w:sz w:val="20"/>
          <w:szCs w:val="20"/>
        </w:rPr>
        <w:t>g</w:t>
      </w:r>
      <w:r w:rsidR="005039A6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Linear Regression, Logistic Regression, SVM, Decision Tree, Random Forest, Probabilistic Graphical Models, </w:t>
      </w:r>
      <w:r w:rsidR="005A2BF1">
        <w:rPr>
          <w:rFonts w:ascii="Times New Roman" w:hAnsi="Times New Roman"/>
          <w:sz w:val="20"/>
          <w:szCs w:val="20"/>
        </w:rPr>
        <w:t xml:space="preserve">RBM, </w:t>
      </w:r>
      <w:r>
        <w:rPr>
          <w:rFonts w:ascii="Times New Roman" w:hAnsi="Times New Roman"/>
          <w:sz w:val="20"/>
          <w:szCs w:val="20"/>
        </w:rPr>
        <w:t xml:space="preserve">GMM, KNN, K-Means, </w:t>
      </w:r>
      <w:r w:rsidR="005A2BF1">
        <w:rPr>
          <w:rFonts w:ascii="Times New Roman" w:hAnsi="Times New Roman"/>
          <w:sz w:val="20"/>
          <w:szCs w:val="20"/>
        </w:rPr>
        <w:t xml:space="preserve">PCA, t-SNE, UMAP, </w:t>
      </w:r>
      <w:r>
        <w:rPr>
          <w:rFonts w:ascii="Times New Roman" w:hAnsi="Times New Roman"/>
          <w:sz w:val="20"/>
          <w:szCs w:val="20"/>
        </w:rPr>
        <w:t>Bagging, AdaBoost, Gradient Boosting</w:t>
      </w:r>
      <w:r w:rsidR="005A2BF1">
        <w:rPr>
          <w:rFonts w:ascii="Times New Roman" w:hAnsi="Times New Roman"/>
          <w:sz w:val="20"/>
          <w:szCs w:val="20"/>
        </w:rPr>
        <w:t>.</w:t>
      </w:r>
    </w:p>
    <w:p w14:paraId="5D0F1F8E" w14:textId="53918A3C" w:rsidR="000F00D5" w:rsidRPr="000F00D5" w:rsidRDefault="005A2BF1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eep Learning: CNN, RNN, LSTM, GMM, Diffusion model, GAN, VAE, BERT, Transformer, deep Q-learning</w:t>
      </w:r>
    </w:p>
    <w:sectPr w:rsidR="000F00D5" w:rsidRPr="000F00D5">
      <w:pgSz w:w="11906" w:h="16838"/>
      <w:pgMar w:top="720" w:right="720" w:bottom="720" w:left="720" w:header="0" w:footer="0" w:gutter="0"/>
      <w:cols w:space="720"/>
      <w:formProt w:val="0"/>
      <w:docGrid w:linePitch="312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30A6" w14:textId="77777777" w:rsidR="008F7E4A" w:rsidRDefault="008F7E4A" w:rsidP="00303A18">
      <w:r>
        <w:separator/>
      </w:r>
    </w:p>
  </w:endnote>
  <w:endnote w:type="continuationSeparator" w:id="0">
    <w:p w14:paraId="6AA12399" w14:textId="77777777" w:rsidR="008F7E4A" w:rsidRDefault="008F7E4A" w:rsidP="0030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2BC0" w14:textId="77777777" w:rsidR="008F7E4A" w:rsidRDefault="008F7E4A" w:rsidP="00303A18">
      <w:r>
        <w:separator/>
      </w:r>
    </w:p>
  </w:footnote>
  <w:footnote w:type="continuationSeparator" w:id="0">
    <w:p w14:paraId="736D4A5F" w14:textId="77777777" w:rsidR="008F7E4A" w:rsidRDefault="008F7E4A" w:rsidP="00303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261"/>
    <w:multiLevelType w:val="multilevel"/>
    <w:tmpl w:val="37D2CD6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5CE5832"/>
    <w:multiLevelType w:val="multilevel"/>
    <w:tmpl w:val="71FEA45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82E3F42"/>
    <w:multiLevelType w:val="multilevel"/>
    <w:tmpl w:val="1D9EC1B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6C917C4"/>
    <w:multiLevelType w:val="multilevel"/>
    <w:tmpl w:val="E8F0DD6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B6E1D7A"/>
    <w:multiLevelType w:val="multilevel"/>
    <w:tmpl w:val="1F42A3C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FAF411D"/>
    <w:multiLevelType w:val="multilevel"/>
    <w:tmpl w:val="61324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4282529">
    <w:abstractNumId w:val="2"/>
  </w:num>
  <w:num w:numId="2" w16cid:durableId="25714451">
    <w:abstractNumId w:val="0"/>
  </w:num>
  <w:num w:numId="3" w16cid:durableId="1328827439">
    <w:abstractNumId w:val="3"/>
  </w:num>
  <w:num w:numId="4" w16cid:durableId="276570465">
    <w:abstractNumId w:val="5"/>
  </w:num>
  <w:num w:numId="5" w16cid:durableId="199173614">
    <w:abstractNumId w:val="1"/>
  </w:num>
  <w:num w:numId="6" w16cid:durableId="57837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F26"/>
    <w:rsid w:val="000069FF"/>
    <w:rsid w:val="000D1F26"/>
    <w:rsid w:val="000D30D4"/>
    <w:rsid w:val="000D60B5"/>
    <w:rsid w:val="000E55E6"/>
    <w:rsid w:val="000F00D5"/>
    <w:rsid w:val="00136738"/>
    <w:rsid w:val="001F4B7B"/>
    <w:rsid w:val="001F5B46"/>
    <w:rsid w:val="0021022D"/>
    <w:rsid w:val="00303A18"/>
    <w:rsid w:val="00341106"/>
    <w:rsid w:val="00427AE8"/>
    <w:rsid w:val="004759FC"/>
    <w:rsid w:val="004B0D7E"/>
    <w:rsid w:val="005039A6"/>
    <w:rsid w:val="00570123"/>
    <w:rsid w:val="0057793A"/>
    <w:rsid w:val="005831DE"/>
    <w:rsid w:val="005A2BF1"/>
    <w:rsid w:val="0060348D"/>
    <w:rsid w:val="006373A1"/>
    <w:rsid w:val="00670AF2"/>
    <w:rsid w:val="00743795"/>
    <w:rsid w:val="00843D43"/>
    <w:rsid w:val="00865EC5"/>
    <w:rsid w:val="00885300"/>
    <w:rsid w:val="008F7E4A"/>
    <w:rsid w:val="009B0584"/>
    <w:rsid w:val="00A84574"/>
    <w:rsid w:val="00AA1F81"/>
    <w:rsid w:val="00AE11F0"/>
    <w:rsid w:val="00B04438"/>
    <w:rsid w:val="00B176F3"/>
    <w:rsid w:val="00B87E81"/>
    <w:rsid w:val="00B918F2"/>
    <w:rsid w:val="00BA4B90"/>
    <w:rsid w:val="00BE0A93"/>
    <w:rsid w:val="00C523AB"/>
    <w:rsid w:val="00C636E4"/>
    <w:rsid w:val="00CB7A08"/>
    <w:rsid w:val="00D21300"/>
    <w:rsid w:val="00D35B53"/>
    <w:rsid w:val="00D47F56"/>
    <w:rsid w:val="00DA244F"/>
    <w:rsid w:val="00DE5583"/>
    <w:rsid w:val="00E70A37"/>
    <w:rsid w:val="00E85C8E"/>
    <w:rsid w:val="00EF05D8"/>
    <w:rsid w:val="00F95C55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6CED"/>
  <w15:docId w15:val="{96F2AFD4-2144-4A42-9BF6-F5CB3CA3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4">
    <w:name w:val="Emphasis"/>
    <w:basedOn w:val="a0"/>
    <w:uiPriority w:val="20"/>
    <w:qFormat/>
    <w:rsid w:val="003C3F34"/>
    <w:rPr>
      <w:i/>
      <w:iCs/>
    </w:rPr>
  </w:style>
  <w:style w:type="character" w:styleId="a5">
    <w:name w:val="annotation reference"/>
    <w:basedOn w:val="a0"/>
    <w:uiPriority w:val="99"/>
    <w:semiHidden/>
    <w:unhideWhenUsed/>
    <w:qFormat/>
    <w:rsid w:val="00026D95"/>
    <w:rPr>
      <w:sz w:val="18"/>
      <w:szCs w:val="18"/>
    </w:rPr>
  </w:style>
  <w:style w:type="character" w:customStyle="1" w:styleId="a6">
    <w:name w:val="批注文字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主题 字符"/>
    <w:basedOn w:val="a6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8">
    <w:name w:val="批注框文本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NumberingSymbols">
    <w:name w:val="Numbering Symbols"/>
    <w:qFormat/>
  </w:style>
  <w:style w:type="character" w:styleId="ab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f0">
    <w:name w:val="annotation text"/>
    <w:basedOn w:val="a"/>
    <w:uiPriority w:val="99"/>
    <w:semiHidden/>
    <w:unhideWhenUsed/>
    <w:qFormat/>
    <w:rsid w:val="00026D95"/>
    <w:rPr>
      <w:sz w:val="24"/>
      <w:szCs w:val="24"/>
    </w:rPr>
  </w:style>
  <w:style w:type="paragraph" w:styleId="af1">
    <w:name w:val="annotation subject"/>
    <w:basedOn w:val="af0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f2">
    <w:name w:val="Balloon Text"/>
    <w:basedOn w:val="a"/>
    <w:uiPriority w:val="99"/>
    <w:semiHidden/>
    <w:unhideWhenUsed/>
    <w:qFormat/>
    <w:rsid w:val="00026D95"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uiPriority w:val="99"/>
    <w:unhideWhenUsed/>
    <w:rsid w:val="00AE5EFC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footer"/>
    <w:basedOn w:val="a"/>
    <w:uiPriority w:val="99"/>
    <w:unhideWhenUsed/>
    <w:rsid w:val="00AE5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5">
    <w:name w:val="Unresolved Mention"/>
    <w:basedOn w:val="a0"/>
    <w:uiPriority w:val="99"/>
    <w:rsid w:val="00303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tianteng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otian.teng@uqconnect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bioinformatics/article/38/4/997/6384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Teng Haotian</cp:lastModifiedBy>
  <cp:revision>51</cp:revision>
  <cp:lastPrinted>2017-11-18T18:34:00Z</cp:lastPrinted>
  <dcterms:created xsi:type="dcterms:W3CDTF">2022-02-01T05:16:00Z</dcterms:created>
  <dcterms:modified xsi:type="dcterms:W3CDTF">2023-02-16T12:16:00Z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