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C8F9" w14:textId="77777777" w:rsidR="0013188E" w:rsidRDefault="0013188E">
      <w:pPr>
        <w:pBdr>
          <w:top w:val="nil"/>
          <w:left w:val="nil"/>
          <w:bottom w:val="nil"/>
          <w:right w:val="nil"/>
          <w:between w:val="nil"/>
        </w:pBdr>
        <w:spacing w:before="80" w:after="0"/>
        <w:ind w:left="0"/>
        <w:jc w:val="center"/>
        <w:rPr>
          <w:rFonts w:ascii="PT Sans Narrow" w:eastAsia="PT Sans Narrow" w:hAnsi="PT Sans Narrow" w:cs="PT Sans Narrow"/>
          <w:b/>
          <w:sz w:val="40"/>
          <w:szCs w:val="40"/>
        </w:rPr>
      </w:pPr>
    </w:p>
    <w:p w14:paraId="660FB9CB" w14:textId="77777777" w:rsidR="0013188E" w:rsidRDefault="0013188E">
      <w:pPr>
        <w:pBdr>
          <w:top w:val="nil"/>
          <w:left w:val="nil"/>
          <w:bottom w:val="nil"/>
          <w:right w:val="nil"/>
          <w:between w:val="nil"/>
        </w:pBdr>
        <w:spacing w:before="80" w:after="0"/>
        <w:ind w:left="0"/>
        <w:jc w:val="center"/>
        <w:rPr>
          <w:rFonts w:ascii="PT Sans Narrow" w:eastAsia="PT Sans Narrow" w:hAnsi="PT Sans Narrow" w:cs="PT Sans Narrow"/>
          <w:b/>
          <w:sz w:val="40"/>
          <w:szCs w:val="40"/>
        </w:rPr>
      </w:pPr>
    </w:p>
    <w:p w14:paraId="04578993" w14:textId="77777777" w:rsidR="0013188E" w:rsidRDefault="0013188E">
      <w:pPr>
        <w:spacing w:before="80" w:after="0"/>
        <w:ind w:left="0"/>
        <w:jc w:val="center"/>
        <w:rPr>
          <w:rFonts w:ascii="PT Sans Narrow" w:eastAsia="PT Sans Narrow" w:hAnsi="PT Sans Narrow" w:cs="PT Sans Narrow"/>
          <w:b/>
          <w:sz w:val="74"/>
          <w:szCs w:val="74"/>
        </w:rPr>
      </w:pPr>
    </w:p>
    <w:p w14:paraId="2D45844D" w14:textId="77777777" w:rsidR="0013188E" w:rsidRDefault="006A4C60">
      <w:pPr>
        <w:spacing w:before="80" w:after="0"/>
        <w:ind w:left="0"/>
        <w:jc w:val="center"/>
        <w:rPr>
          <w:rFonts w:ascii="PT Sans Narrow" w:eastAsia="PT Sans Narrow" w:hAnsi="PT Sans Narrow" w:cs="PT Sans Narrow"/>
          <w:b/>
          <w:sz w:val="64"/>
          <w:szCs w:val="64"/>
        </w:rPr>
      </w:pPr>
      <w:r>
        <w:rPr>
          <w:rFonts w:ascii="PT Sans Narrow" w:eastAsia="PT Sans Narrow" w:hAnsi="PT Sans Narrow" w:cs="PT Sans Narrow"/>
          <w:b/>
          <w:sz w:val="60"/>
          <w:szCs w:val="60"/>
        </w:rPr>
        <w:t xml:space="preserve">IT TRUE BLUE </w:t>
      </w:r>
    </w:p>
    <w:p w14:paraId="5EF144C7" w14:textId="77777777" w:rsidR="0013188E" w:rsidRDefault="006A4C60">
      <w:pPr>
        <w:pBdr>
          <w:top w:val="nil"/>
          <w:left w:val="nil"/>
          <w:bottom w:val="nil"/>
          <w:right w:val="nil"/>
          <w:between w:val="nil"/>
        </w:pBdr>
        <w:spacing w:before="80" w:after="0"/>
        <w:ind w:left="0"/>
        <w:jc w:val="center"/>
        <w:rPr>
          <w:rFonts w:ascii="PT Sans Narrow" w:eastAsia="PT Sans Narrow" w:hAnsi="PT Sans Narrow" w:cs="PT Sans Narrow"/>
          <w:b/>
          <w:sz w:val="34"/>
          <w:szCs w:val="34"/>
        </w:rPr>
      </w:pPr>
      <w:r>
        <w:rPr>
          <w:rFonts w:ascii="PT Sans Narrow" w:eastAsia="PT Sans Narrow" w:hAnsi="PT Sans Narrow" w:cs="PT Sans Narrow"/>
          <w:b/>
          <w:sz w:val="80"/>
          <w:szCs w:val="80"/>
        </w:rPr>
        <w:t>Project Management Plan</w:t>
      </w:r>
    </w:p>
    <w:p w14:paraId="68E87915" w14:textId="77777777" w:rsidR="0013188E" w:rsidRDefault="006A4C60">
      <w:pPr>
        <w:pBdr>
          <w:top w:val="nil"/>
          <w:left w:val="nil"/>
          <w:bottom w:val="nil"/>
          <w:right w:val="nil"/>
          <w:between w:val="nil"/>
        </w:pBdr>
        <w:spacing w:before="80" w:after="0"/>
        <w:ind w:left="0"/>
        <w:jc w:val="center"/>
        <w:rPr>
          <w:rFonts w:ascii="PT Sans Narrow" w:eastAsia="PT Sans Narrow" w:hAnsi="PT Sans Narrow" w:cs="PT Sans Narrow"/>
          <w:b/>
          <w:sz w:val="60"/>
          <w:szCs w:val="60"/>
        </w:rPr>
      </w:pPr>
      <w:r>
        <w:rPr>
          <w:rFonts w:ascii="PT Sans Narrow" w:eastAsia="PT Sans Narrow" w:hAnsi="PT Sans Narrow" w:cs="PT Sans Narrow"/>
          <w:b/>
          <w:sz w:val="60"/>
          <w:szCs w:val="60"/>
        </w:rPr>
        <w:t xml:space="preserve">SI Technology Integration </w:t>
      </w:r>
    </w:p>
    <w:p w14:paraId="3979FEF5" w14:textId="77777777" w:rsidR="0013188E" w:rsidRDefault="0013188E">
      <w:pPr>
        <w:pBdr>
          <w:top w:val="nil"/>
          <w:left w:val="nil"/>
          <w:bottom w:val="nil"/>
          <w:right w:val="nil"/>
          <w:between w:val="nil"/>
        </w:pBdr>
        <w:spacing w:before="80" w:after="0"/>
        <w:ind w:left="0"/>
        <w:jc w:val="center"/>
        <w:rPr>
          <w:rFonts w:ascii="PT Sans Narrow" w:eastAsia="PT Sans Narrow" w:hAnsi="PT Sans Narrow" w:cs="PT Sans Narrow"/>
          <w:b/>
          <w:sz w:val="36"/>
          <w:szCs w:val="36"/>
        </w:rPr>
      </w:pPr>
    </w:p>
    <w:p w14:paraId="1836DF2A" w14:textId="77777777" w:rsidR="0013188E" w:rsidRDefault="006A4C60">
      <w:pPr>
        <w:pBdr>
          <w:top w:val="nil"/>
          <w:left w:val="nil"/>
          <w:bottom w:val="nil"/>
          <w:right w:val="nil"/>
          <w:between w:val="nil"/>
        </w:pBdr>
        <w:spacing w:before="80" w:after="0"/>
        <w:ind w:left="0"/>
        <w:jc w:val="center"/>
        <w:rPr>
          <w:rFonts w:ascii="PT Sans Narrow" w:eastAsia="PT Sans Narrow" w:hAnsi="PT Sans Narrow" w:cs="PT Sans Narrow"/>
          <w:b/>
          <w:sz w:val="36"/>
          <w:szCs w:val="36"/>
        </w:rPr>
      </w:pPr>
      <w:r>
        <w:rPr>
          <w:rFonts w:ascii="PT Sans Narrow" w:eastAsia="PT Sans Narrow" w:hAnsi="PT Sans Narrow" w:cs="PT Sans Narrow"/>
          <w:b/>
          <w:sz w:val="36"/>
          <w:szCs w:val="36"/>
        </w:rPr>
        <w:t>Project Team:</w:t>
      </w:r>
    </w:p>
    <w:p w14:paraId="0C1BFFCA" w14:textId="77777777" w:rsidR="0013188E" w:rsidRDefault="006A4C60">
      <w:pPr>
        <w:pBdr>
          <w:top w:val="nil"/>
          <w:left w:val="nil"/>
          <w:bottom w:val="nil"/>
          <w:right w:val="nil"/>
          <w:between w:val="nil"/>
        </w:pBdr>
        <w:spacing w:before="80" w:after="0"/>
        <w:ind w:left="0"/>
        <w:jc w:val="center"/>
        <w:rPr>
          <w:rFonts w:ascii="PT Sans Narrow" w:eastAsia="PT Sans Narrow" w:hAnsi="PT Sans Narrow" w:cs="PT Sans Narrow"/>
          <w:b/>
          <w:sz w:val="32"/>
          <w:szCs w:val="32"/>
        </w:rPr>
      </w:pPr>
      <w:r>
        <w:rPr>
          <w:rFonts w:ascii="PT Sans Narrow" w:eastAsia="PT Sans Narrow" w:hAnsi="PT Sans Narrow" w:cs="PT Sans Narrow"/>
          <w:b/>
          <w:sz w:val="32"/>
          <w:szCs w:val="32"/>
        </w:rPr>
        <w:t xml:space="preserve">Aila </w:t>
      </w:r>
      <w:proofErr w:type="spellStart"/>
      <w:r>
        <w:rPr>
          <w:rFonts w:ascii="PT Sans Narrow" w:eastAsia="PT Sans Narrow" w:hAnsi="PT Sans Narrow" w:cs="PT Sans Narrow"/>
          <w:b/>
          <w:sz w:val="32"/>
          <w:szCs w:val="32"/>
        </w:rPr>
        <w:t>Macri</w:t>
      </w:r>
      <w:proofErr w:type="spellEnd"/>
    </w:p>
    <w:p w14:paraId="29309E55" w14:textId="77777777" w:rsidR="0013188E" w:rsidRDefault="006A4C60">
      <w:pPr>
        <w:pBdr>
          <w:top w:val="nil"/>
          <w:left w:val="nil"/>
          <w:bottom w:val="nil"/>
          <w:right w:val="nil"/>
          <w:between w:val="nil"/>
        </w:pBdr>
        <w:spacing w:before="80" w:after="0"/>
        <w:ind w:left="0"/>
        <w:jc w:val="center"/>
        <w:rPr>
          <w:rFonts w:ascii="PT Sans Narrow" w:eastAsia="PT Sans Narrow" w:hAnsi="PT Sans Narrow" w:cs="PT Sans Narrow"/>
          <w:b/>
          <w:sz w:val="32"/>
          <w:szCs w:val="32"/>
        </w:rPr>
      </w:pPr>
      <w:r>
        <w:rPr>
          <w:rFonts w:ascii="PT Sans Narrow" w:eastAsia="PT Sans Narrow" w:hAnsi="PT Sans Narrow" w:cs="PT Sans Narrow"/>
          <w:b/>
          <w:sz w:val="32"/>
          <w:szCs w:val="32"/>
        </w:rPr>
        <w:t>Alishia Ruff</w:t>
      </w:r>
    </w:p>
    <w:p w14:paraId="4936F453" w14:textId="77777777" w:rsidR="0013188E" w:rsidRDefault="006A4C60">
      <w:pPr>
        <w:pBdr>
          <w:top w:val="nil"/>
          <w:left w:val="nil"/>
          <w:bottom w:val="nil"/>
          <w:right w:val="nil"/>
          <w:between w:val="nil"/>
        </w:pBdr>
        <w:spacing w:before="80" w:after="0"/>
        <w:ind w:left="0"/>
        <w:jc w:val="center"/>
        <w:rPr>
          <w:rFonts w:ascii="PT Sans Narrow" w:eastAsia="PT Sans Narrow" w:hAnsi="PT Sans Narrow" w:cs="PT Sans Narrow"/>
          <w:b/>
          <w:sz w:val="32"/>
          <w:szCs w:val="32"/>
        </w:rPr>
      </w:pPr>
      <w:r>
        <w:rPr>
          <w:rFonts w:ascii="PT Sans Narrow" w:eastAsia="PT Sans Narrow" w:hAnsi="PT Sans Narrow" w:cs="PT Sans Narrow"/>
          <w:b/>
          <w:sz w:val="32"/>
          <w:szCs w:val="32"/>
        </w:rPr>
        <w:t>Ananya Sengupta</w:t>
      </w:r>
    </w:p>
    <w:p w14:paraId="5C47FF00" w14:textId="77777777" w:rsidR="0013188E" w:rsidRDefault="006A4C60">
      <w:pPr>
        <w:pBdr>
          <w:top w:val="nil"/>
          <w:left w:val="nil"/>
          <w:bottom w:val="nil"/>
          <w:right w:val="nil"/>
          <w:between w:val="nil"/>
        </w:pBdr>
        <w:spacing w:before="80" w:after="0"/>
        <w:ind w:left="0"/>
        <w:jc w:val="center"/>
        <w:rPr>
          <w:rFonts w:ascii="PT Sans Narrow" w:eastAsia="PT Sans Narrow" w:hAnsi="PT Sans Narrow" w:cs="PT Sans Narrow"/>
          <w:b/>
          <w:sz w:val="32"/>
          <w:szCs w:val="32"/>
        </w:rPr>
      </w:pPr>
      <w:r>
        <w:rPr>
          <w:rFonts w:ascii="PT Sans Narrow" w:eastAsia="PT Sans Narrow" w:hAnsi="PT Sans Narrow" w:cs="PT Sans Narrow"/>
          <w:b/>
          <w:sz w:val="32"/>
          <w:szCs w:val="32"/>
        </w:rPr>
        <w:t>Hao Tran</w:t>
      </w:r>
    </w:p>
    <w:p w14:paraId="510E7D96" w14:textId="77777777" w:rsidR="0013188E" w:rsidRDefault="006A4C60">
      <w:pPr>
        <w:pBdr>
          <w:top w:val="nil"/>
          <w:left w:val="nil"/>
          <w:bottom w:val="nil"/>
          <w:right w:val="nil"/>
          <w:between w:val="nil"/>
        </w:pBdr>
        <w:spacing w:before="80" w:after="0"/>
        <w:ind w:left="0"/>
        <w:jc w:val="center"/>
        <w:rPr>
          <w:rFonts w:ascii="PT Sans Narrow" w:eastAsia="PT Sans Narrow" w:hAnsi="PT Sans Narrow" w:cs="PT Sans Narrow"/>
          <w:b/>
          <w:sz w:val="40"/>
          <w:szCs w:val="40"/>
        </w:rPr>
      </w:pPr>
      <w:r>
        <w:rPr>
          <w:rFonts w:ascii="PT Sans Narrow" w:eastAsia="PT Sans Narrow" w:hAnsi="PT Sans Narrow" w:cs="PT Sans Narrow"/>
          <w:b/>
          <w:sz w:val="32"/>
          <w:szCs w:val="32"/>
        </w:rPr>
        <w:t>Phillip Bacon</w:t>
      </w:r>
    </w:p>
    <w:p w14:paraId="33F4D47C" w14:textId="77777777" w:rsidR="0013188E" w:rsidRDefault="0013188E">
      <w:pPr>
        <w:pBdr>
          <w:top w:val="nil"/>
          <w:left w:val="nil"/>
          <w:bottom w:val="nil"/>
          <w:right w:val="nil"/>
          <w:between w:val="nil"/>
        </w:pBdr>
        <w:spacing w:before="80" w:after="0"/>
        <w:ind w:left="0"/>
        <w:rPr>
          <w:rFonts w:ascii="PT Sans Narrow" w:eastAsia="PT Sans Narrow" w:hAnsi="PT Sans Narrow" w:cs="PT Sans Narrow"/>
          <w:b/>
          <w:sz w:val="40"/>
          <w:szCs w:val="40"/>
        </w:rPr>
      </w:pPr>
    </w:p>
    <w:p w14:paraId="52886F97" w14:textId="77777777" w:rsidR="0013188E" w:rsidRDefault="006A4C60">
      <w:pPr>
        <w:pBdr>
          <w:top w:val="nil"/>
          <w:left w:val="nil"/>
          <w:bottom w:val="nil"/>
          <w:right w:val="nil"/>
          <w:between w:val="nil"/>
        </w:pBdr>
        <w:spacing w:before="80" w:after="0"/>
        <w:ind w:left="0"/>
        <w:jc w:val="center"/>
        <w:rPr>
          <w:rFonts w:ascii="PT Sans Narrow" w:eastAsia="PT Sans Narrow" w:hAnsi="PT Sans Narrow" w:cs="PT Sans Narrow"/>
          <w:b/>
          <w:sz w:val="40"/>
          <w:szCs w:val="40"/>
        </w:rPr>
      </w:pPr>
      <w:r>
        <w:br w:type="page"/>
      </w:r>
    </w:p>
    <w:p w14:paraId="572DC5D3" w14:textId="77777777" w:rsidR="0013188E" w:rsidRDefault="006A4C60">
      <w:pPr>
        <w:pBdr>
          <w:top w:val="nil"/>
          <w:left w:val="nil"/>
          <w:bottom w:val="nil"/>
          <w:right w:val="nil"/>
          <w:between w:val="nil"/>
        </w:pBdr>
        <w:spacing w:before="80" w:after="0"/>
        <w:ind w:left="0"/>
        <w:jc w:val="center"/>
        <w:rPr>
          <w:rFonts w:ascii="PT Sans Narrow" w:eastAsia="PT Sans Narrow" w:hAnsi="PT Sans Narrow" w:cs="PT Sans Narrow"/>
          <w:b/>
          <w:color w:val="000000"/>
          <w:sz w:val="44"/>
          <w:szCs w:val="44"/>
        </w:rPr>
      </w:pPr>
      <w:r>
        <w:rPr>
          <w:rFonts w:ascii="PT Sans Narrow" w:eastAsia="PT Sans Narrow" w:hAnsi="PT Sans Narrow" w:cs="PT Sans Narrow"/>
          <w:b/>
          <w:color w:val="000000"/>
          <w:sz w:val="40"/>
          <w:szCs w:val="40"/>
        </w:rPr>
        <w:lastRenderedPageBreak/>
        <w:t>TABLE OF CONTENTS</w:t>
      </w:r>
    </w:p>
    <w:p w14:paraId="120B24EB" w14:textId="77777777" w:rsidR="0013188E" w:rsidRPr="00A50121" w:rsidRDefault="006A4C60">
      <w:pPr>
        <w:pBdr>
          <w:top w:val="nil"/>
          <w:left w:val="nil"/>
          <w:bottom w:val="nil"/>
          <w:right w:val="nil"/>
          <w:between w:val="nil"/>
        </w:pBdr>
        <w:spacing w:before="200" w:after="0"/>
        <w:rPr>
          <w:rFonts w:ascii="PT Sans Narrow" w:eastAsia="PT Sans Narrow" w:hAnsi="PT Sans Narrow" w:cs="PT Sans Narrow"/>
          <w:color w:val="00B0F0"/>
        </w:rPr>
      </w:pPr>
      <w:hyperlink w:anchor="bookmark=id.gjdgxs">
        <w:r w:rsidRPr="00A50121">
          <w:rPr>
            <w:rFonts w:ascii="PT Sans Narrow" w:eastAsia="PT Sans Narrow" w:hAnsi="PT Sans Narrow" w:cs="PT Sans Narrow"/>
            <w:color w:val="00B0F0"/>
            <w:u w:val="single"/>
          </w:rPr>
          <w:t>PROJECT OVERVIEW STA</w:t>
        </w:r>
        <w:r w:rsidRPr="00A50121">
          <w:rPr>
            <w:rFonts w:ascii="PT Sans Narrow" w:eastAsia="PT Sans Narrow" w:hAnsi="PT Sans Narrow" w:cs="PT Sans Narrow"/>
            <w:color w:val="00B0F0"/>
            <w:u w:val="single"/>
          </w:rPr>
          <w:t>T</w:t>
        </w:r>
        <w:r w:rsidRPr="00A50121">
          <w:rPr>
            <w:rFonts w:ascii="PT Sans Narrow" w:eastAsia="PT Sans Narrow" w:hAnsi="PT Sans Narrow" w:cs="PT Sans Narrow"/>
            <w:color w:val="00B0F0"/>
            <w:u w:val="single"/>
          </w:rPr>
          <w:t>EMENT</w:t>
        </w:r>
      </w:hyperlink>
    </w:p>
    <w:p w14:paraId="5094091C" w14:textId="77777777" w:rsidR="0013188E" w:rsidRPr="00A50121" w:rsidRDefault="006A4C60">
      <w:pPr>
        <w:pBdr>
          <w:top w:val="nil"/>
          <w:left w:val="nil"/>
          <w:bottom w:val="nil"/>
          <w:right w:val="nil"/>
          <w:between w:val="nil"/>
        </w:pBdr>
        <w:spacing w:before="60" w:after="0"/>
        <w:ind w:left="360"/>
        <w:rPr>
          <w:rFonts w:ascii="PT Sans Narrow" w:eastAsia="PT Sans Narrow" w:hAnsi="PT Sans Narrow" w:cs="PT Sans Narrow"/>
          <w:color w:val="00B0F0"/>
        </w:rPr>
      </w:pPr>
      <w:hyperlink w:anchor="bookmark=id.30j0zll">
        <w:r w:rsidRPr="00A50121">
          <w:rPr>
            <w:rFonts w:ascii="PT Sans Narrow" w:eastAsia="PT Sans Narrow" w:hAnsi="PT Sans Narrow" w:cs="PT Sans Narrow"/>
            <w:color w:val="00B0F0"/>
            <w:u w:val="single"/>
          </w:rPr>
          <w:t>BACKGROUND</w:t>
        </w:r>
      </w:hyperlink>
    </w:p>
    <w:p w14:paraId="5A2E6AC9" w14:textId="77777777" w:rsidR="0013188E" w:rsidRPr="00A50121" w:rsidRDefault="006A4C60">
      <w:pPr>
        <w:pBdr>
          <w:top w:val="nil"/>
          <w:left w:val="nil"/>
          <w:bottom w:val="nil"/>
          <w:right w:val="nil"/>
          <w:between w:val="nil"/>
        </w:pBdr>
        <w:spacing w:before="60" w:after="0"/>
        <w:ind w:left="360"/>
        <w:rPr>
          <w:rFonts w:ascii="PT Sans Narrow" w:eastAsia="PT Sans Narrow" w:hAnsi="PT Sans Narrow" w:cs="PT Sans Narrow"/>
          <w:color w:val="00B0F0"/>
        </w:rPr>
      </w:pPr>
      <w:hyperlink w:anchor="bookmark=id.1fob9te">
        <w:r w:rsidRPr="00A50121">
          <w:rPr>
            <w:rFonts w:ascii="PT Sans Narrow" w:eastAsia="PT Sans Narrow" w:hAnsi="PT Sans Narrow" w:cs="PT Sans Narrow"/>
            <w:color w:val="00B0F0"/>
            <w:u w:val="single"/>
          </w:rPr>
          <w:t>PROBLEMS &amp; OPPORTUNITIES</w:t>
        </w:r>
      </w:hyperlink>
      <w:r w:rsidRPr="00A50121">
        <w:rPr>
          <w:rFonts w:ascii="PT Sans Narrow" w:eastAsia="PT Sans Narrow" w:hAnsi="PT Sans Narrow" w:cs="PT Sans Narrow"/>
          <w:color w:val="00B0F0"/>
        </w:rPr>
        <w:t xml:space="preserve"> </w:t>
      </w:r>
    </w:p>
    <w:p w14:paraId="41C38546" w14:textId="77777777" w:rsidR="0013188E" w:rsidRPr="00A50121" w:rsidRDefault="006A4C60">
      <w:pPr>
        <w:pBdr>
          <w:top w:val="nil"/>
          <w:left w:val="nil"/>
          <w:bottom w:val="nil"/>
          <w:right w:val="nil"/>
          <w:between w:val="nil"/>
        </w:pBdr>
        <w:spacing w:before="60" w:after="0"/>
        <w:ind w:left="360"/>
        <w:rPr>
          <w:rFonts w:ascii="PT Sans Narrow" w:eastAsia="PT Sans Narrow" w:hAnsi="PT Sans Narrow" w:cs="PT Sans Narrow"/>
          <w:color w:val="00B0F0"/>
        </w:rPr>
      </w:pPr>
      <w:hyperlink w:anchor="bookmark=id.3znysh7">
        <w:r w:rsidRPr="00A50121">
          <w:rPr>
            <w:rFonts w:ascii="PT Sans Narrow" w:eastAsia="PT Sans Narrow" w:hAnsi="PT Sans Narrow" w:cs="PT Sans Narrow"/>
            <w:color w:val="00B0F0"/>
            <w:u w:val="single"/>
          </w:rPr>
          <w:t>GOAL</w:t>
        </w:r>
      </w:hyperlink>
      <w:r w:rsidRPr="00A50121">
        <w:rPr>
          <w:rFonts w:ascii="PT Sans Narrow" w:eastAsia="PT Sans Narrow" w:hAnsi="PT Sans Narrow" w:cs="PT Sans Narrow"/>
          <w:color w:val="00B0F0"/>
        </w:rPr>
        <w:t xml:space="preserve"> </w:t>
      </w:r>
    </w:p>
    <w:p w14:paraId="04DCA99F" w14:textId="77777777" w:rsidR="0013188E" w:rsidRPr="00A50121" w:rsidRDefault="006A4C60">
      <w:pPr>
        <w:pBdr>
          <w:top w:val="nil"/>
          <w:left w:val="nil"/>
          <w:bottom w:val="nil"/>
          <w:right w:val="nil"/>
          <w:between w:val="nil"/>
        </w:pBdr>
        <w:spacing w:before="60" w:after="0"/>
        <w:ind w:left="360"/>
        <w:rPr>
          <w:rFonts w:ascii="PT Sans Narrow" w:eastAsia="PT Sans Narrow" w:hAnsi="PT Sans Narrow" w:cs="PT Sans Narrow"/>
          <w:color w:val="00B0F0"/>
        </w:rPr>
      </w:pPr>
      <w:hyperlink w:anchor="bookmark=id.2et92p0">
        <w:r w:rsidRPr="00A50121">
          <w:rPr>
            <w:rFonts w:ascii="PT Sans Narrow" w:eastAsia="PT Sans Narrow" w:hAnsi="PT Sans Narrow" w:cs="PT Sans Narrow"/>
            <w:color w:val="00B0F0"/>
            <w:u w:val="single"/>
          </w:rPr>
          <w:t>OBJECTIVES</w:t>
        </w:r>
      </w:hyperlink>
      <w:r w:rsidRPr="00A50121">
        <w:rPr>
          <w:rFonts w:ascii="PT Sans Narrow" w:eastAsia="PT Sans Narrow" w:hAnsi="PT Sans Narrow" w:cs="PT Sans Narrow"/>
          <w:color w:val="00B0F0"/>
        </w:rPr>
        <w:t xml:space="preserve"> </w:t>
      </w:r>
    </w:p>
    <w:p w14:paraId="2063EE6A" w14:textId="77777777" w:rsidR="0013188E" w:rsidRPr="00A50121" w:rsidRDefault="006A4C60">
      <w:pPr>
        <w:pBdr>
          <w:top w:val="nil"/>
          <w:left w:val="nil"/>
          <w:bottom w:val="nil"/>
          <w:right w:val="nil"/>
          <w:between w:val="nil"/>
        </w:pBdr>
        <w:spacing w:before="60" w:after="0"/>
        <w:ind w:left="360"/>
        <w:rPr>
          <w:rFonts w:ascii="PT Sans Narrow" w:eastAsia="PT Sans Narrow" w:hAnsi="PT Sans Narrow" w:cs="PT Sans Narrow"/>
          <w:color w:val="00B0F0"/>
        </w:rPr>
      </w:pPr>
      <w:hyperlink w:anchor="bookmark=id.tyjcwt">
        <w:r w:rsidRPr="00A50121">
          <w:rPr>
            <w:rFonts w:ascii="PT Sans Narrow" w:eastAsia="PT Sans Narrow" w:hAnsi="PT Sans Narrow" w:cs="PT Sans Narrow"/>
            <w:color w:val="00B0F0"/>
            <w:u w:val="single"/>
          </w:rPr>
          <w:t>SUCCESS CRITERIA</w:t>
        </w:r>
      </w:hyperlink>
      <w:r w:rsidRPr="00A50121">
        <w:rPr>
          <w:rFonts w:ascii="PT Sans Narrow" w:eastAsia="PT Sans Narrow" w:hAnsi="PT Sans Narrow" w:cs="PT Sans Narrow"/>
          <w:color w:val="00B0F0"/>
        </w:rPr>
        <w:t xml:space="preserve"> </w:t>
      </w:r>
    </w:p>
    <w:p w14:paraId="7A2F1098" w14:textId="77777777" w:rsidR="0013188E" w:rsidRPr="00A50121" w:rsidRDefault="006A4C60">
      <w:pPr>
        <w:pBdr>
          <w:top w:val="nil"/>
          <w:left w:val="nil"/>
          <w:bottom w:val="nil"/>
          <w:right w:val="nil"/>
          <w:between w:val="nil"/>
        </w:pBdr>
        <w:spacing w:before="60" w:after="0"/>
        <w:ind w:left="720"/>
        <w:rPr>
          <w:rFonts w:ascii="PT Sans Narrow" w:eastAsia="PT Sans Narrow" w:hAnsi="PT Sans Narrow" w:cs="PT Sans Narrow"/>
          <w:color w:val="00B0F0"/>
        </w:rPr>
      </w:pPr>
      <w:hyperlink w:anchor="bookmark=id.1t3h5sf">
        <w:r w:rsidRPr="00A50121">
          <w:rPr>
            <w:rFonts w:ascii="PT Sans Narrow" w:eastAsia="PT Sans Narrow" w:hAnsi="PT Sans Narrow" w:cs="PT Sans Narrow"/>
            <w:color w:val="00B0F0"/>
            <w:u w:val="single"/>
          </w:rPr>
          <w:t>Implementation Criteria</w:t>
        </w:r>
      </w:hyperlink>
    </w:p>
    <w:p w14:paraId="7A9C96AB" w14:textId="77777777" w:rsidR="0013188E" w:rsidRPr="00A50121" w:rsidRDefault="006A4C60">
      <w:pPr>
        <w:pBdr>
          <w:top w:val="nil"/>
          <w:left w:val="nil"/>
          <w:bottom w:val="nil"/>
          <w:right w:val="nil"/>
          <w:between w:val="nil"/>
        </w:pBdr>
        <w:spacing w:before="60" w:after="0"/>
        <w:ind w:left="720"/>
        <w:rPr>
          <w:rFonts w:ascii="PT Sans Narrow" w:eastAsia="PT Sans Narrow" w:hAnsi="PT Sans Narrow" w:cs="PT Sans Narrow"/>
          <w:color w:val="00B0F0"/>
        </w:rPr>
      </w:pPr>
      <w:hyperlink w:anchor="bookmark=id.4d34og8">
        <w:r w:rsidRPr="00A50121">
          <w:rPr>
            <w:rFonts w:ascii="PT Sans Narrow" w:eastAsia="PT Sans Narrow" w:hAnsi="PT Sans Narrow" w:cs="PT Sans Narrow"/>
            <w:color w:val="00B0F0"/>
            <w:u w:val="single"/>
          </w:rPr>
          <w:t>Opportunity Criteria</w:t>
        </w:r>
      </w:hyperlink>
    </w:p>
    <w:p w14:paraId="644D1D46" w14:textId="77777777" w:rsidR="0013188E" w:rsidRPr="00A50121" w:rsidRDefault="006A4C60">
      <w:pPr>
        <w:pBdr>
          <w:top w:val="nil"/>
          <w:left w:val="nil"/>
          <w:bottom w:val="nil"/>
          <w:right w:val="nil"/>
          <w:between w:val="nil"/>
        </w:pBdr>
        <w:spacing w:before="60" w:after="0"/>
        <w:ind w:left="720"/>
        <w:rPr>
          <w:rFonts w:ascii="PT Sans Narrow" w:eastAsia="PT Sans Narrow" w:hAnsi="PT Sans Narrow" w:cs="PT Sans Narrow"/>
          <w:color w:val="00B0F0"/>
        </w:rPr>
      </w:pPr>
      <w:hyperlink w:anchor="bookmark=id.2s8eyo1">
        <w:r w:rsidRPr="00A50121">
          <w:rPr>
            <w:rFonts w:ascii="PT Sans Narrow" w:eastAsia="PT Sans Narrow" w:hAnsi="PT Sans Narrow" w:cs="PT Sans Narrow"/>
            <w:color w:val="00B0F0"/>
            <w:u w:val="single"/>
          </w:rPr>
          <w:t>ASSUMPTIONS</w:t>
        </w:r>
      </w:hyperlink>
    </w:p>
    <w:p w14:paraId="7D68E9B5" w14:textId="77777777" w:rsidR="0013188E" w:rsidRPr="00A50121" w:rsidRDefault="006A4C60">
      <w:pPr>
        <w:pBdr>
          <w:top w:val="nil"/>
          <w:left w:val="nil"/>
          <w:bottom w:val="nil"/>
          <w:right w:val="nil"/>
          <w:between w:val="nil"/>
        </w:pBdr>
        <w:spacing w:before="60" w:after="0"/>
        <w:ind w:left="720"/>
        <w:rPr>
          <w:rFonts w:ascii="PT Sans Narrow" w:eastAsia="PT Sans Narrow" w:hAnsi="PT Sans Narrow" w:cs="PT Sans Narrow"/>
          <w:color w:val="00B0F0"/>
        </w:rPr>
      </w:pPr>
      <w:hyperlink w:anchor="bookmark=id.17dp8vu">
        <w:r w:rsidRPr="00A50121">
          <w:rPr>
            <w:rFonts w:ascii="PT Sans Narrow" w:eastAsia="PT Sans Narrow" w:hAnsi="PT Sans Narrow" w:cs="PT Sans Narrow"/>
            <w:color w:val="00B0F0"/>
            <w:u w:val="single"/>
          </w:rPr>
          <w:t>RISKS</w:t>
        </w:r>
      </w:hyperlink>
    </w:p>
    <w:p w14:paraId="3CDAB872" w14:textId="77777777" w:rsidR="0013188E" w:rsidRPr="00A50121" w:rsidRDefault="006A4C60">
      <w:pPr>
        <w:pBdr>
          <w:top w:val="nil"/>
          <w:left w:val="nil"/>
          <w:bottom w:val="nil"/>
          <w:right w:val="nil"/>
          <w:between w:val="nil"/>
        </w:pBdr>
        <w:spacing w:before="60" w:after="80"/>
        <w:ind w:left="720"/>
        <w:rPr>
          <w:rFonts w:ascii="PT Sans Narrow" w:eastAsia="PT Sans Narrow" w:hAnsi="PT Sans Narrow" w:cs="PT Sans Narrow"/>
          <w:color w:val="00B0F0"/>
        </w:rPr>
      </w:pPr>
      <w:hyperlink w:anchor="bookmark=id.3rdcrjn">
        <w:r w:rsidRPr="00A50121">
          <w:rPr>
            <w:rFonts w:ascii="PT Sans Narrow" w:eastAsia="PT Sans Narrow" w:hAnsi="PT Sans Narrow" w:cs="PT Sans Narrow"/>
            <w:color w:val="00B0F0"/>
            <w:u w:val="single"/>
          </w:rPr>
          <w:t>OBSTACLES</w:t>
        </w:r>
      </w:hyperlink>
    </w:p>
    <w:p w14:paraId="2DE2B246" w14:textId="0F8D540A" w:rsidR="0013188E" w:rsidRPr="00A50121" w:rsidRDefault="006A4C60">
      <w:pPr>
        <w:pBdr>
          <w:top w:val="nil"/>
          <w:left w:val="nil"/>
          <w:bottom w:val="nil"/>
          <w:right w:val="nil"/>
          <w:between w:val="nil"/>
        </w:pBdr>
        <w:spacing w:before="60" w:after="80"/>
        <w:ind w:left="720"/>
        <w:rPr>
          <w:rFonts w:ascii="PT Sans Narrow" w:eastAsia="PT Sans Narrow" w:hAnsi="PT Sans Narrow" w:cs="PT Sans Narrow"/>
          <w:color w:val="00B0F0"/>
          <w:u w:val="single"/>
        </w:rPr>
      </w:pPr>
      <w:hyperlink w:anchor="bookmark=id.26in1rg">
        <w:r w:rsidRPr="00A50121">
          <w:rPr>
            <w:rFonts w:ascii="PT Sans Narrow" w:eastAsia="PT Sans Narrow" w:hAnsi="PT Sans Narrow" w:cs="PT Sans Narrow"/>
            <w:color w:val="00B0F0"/>
            <w:u w:val="single"/>
          </w:rPr>
          <w:t>PRODUCT VISION</w:t>
        </w:r>
      </w:hyperlink>
    </w:p>
    <w:p w14:paraId="3BDDD036" w14:textId="6D02EB9B" w:rsidR="00A50121" w:rsidRPr="00A50121" w:rsidRDefault="00A50121">
      <w:pPr>
        <w:pBdr>
          <w:top w:val="nil"/>
          <w:left w:val="nil"/>
          <w:bottom w:val="nil"/>
          <w:right w:val="nil"/>
          <w:between w:val="nil"/>
        </w:pBdr>
        <w:spacing w:before="60" w:after="80"/>
        <w:ind w:left="720"/>
        <w:rPr>
          <w:rFonts w:ascii="PT Sans Narrow" w:eastAsia="PT Sans Narrow" w:hAnsi="PT Sans Narrow" w:cs="PT Sans Narrow"/>
          <w:color w:val="00B0F0"/>
          <w:u w:val="single"/>
        </w:rPr>
      </w:pPr>
      <w:hyperlink w:anchor="Quality_Management" w:history="1">
        <w:r w:rsidRPr="00A50121">
          <w:rPr>
            <w:rStyle w:val="Hyperlink"/>
            <w:rFonts w:ascii="PT Sans Narrow" w:eastAsia="PT Sans Narrow" w:hAnsi="PT Sans Narrow" w:cs="PT Sans Narrow"/>
            <w:color w:val="00B0F0"/>
          </w:rPr>
          <w:t>QUALITY MANAGE</w:t>
        </w:r>
        <w:r w:rsidRPr="00A50121">
          <w:rPr>
            <w:rStyle w:val="Hyperlink"/>
            <w:rFonts w:ascii="PT Sans Narrow" w:eastAsia="PT Sans Narrow" w:hAnsi="PT Sans Narrow" w:cs="PT Sans Narrow"/>
            <w:color w:val="00B0F0"/>
          </w:rPr>
          <w:t>M</w:t>
        </w:r>
        <w:r w:rsidRPr="00A50121">
          <w:rPr>
            <w:rStyle w:val="Hyperlink"/>
            <w:rFonts w:ascii="PT Sans Narrow" w:eastAsia="PT Sans Narrow" w:hAnsi="PT Sans Narrow" w:cs="PT Sans Narrow"/>
            <w:color w:val="00B0F0"/>
          </w:rPr>
          <w:t>ENT</w:t>
        </w:r>
      </w:hyperlink>
    </w:p>
    <w:p w14:paraId="241578FE" w14:textId="43E7E509" w:rsidR="00A50121" w:rsidRPr="00A50121" w:rsidRDefault="00A50121">
      <w:pPr>
        <w:pBdr>
          <w:top w:val="nil"/>
          <w:left w:val="nil"/>
          <w:bottom w:val="nil"/>
          <w:right w:val="nil"/>
          <w:between w:val="nil"/>
        </w:pBdr>
        <w:spacing w:before="60" w:after="80"/>
        <w:ind w:left="720"/>
        <w:rPr>
          <w:rFonts w:ascii="PT Sans Narrow" w:eastAsia="PT Sans Narrow" w:hAnsi="PT Sans Narrow" w:cs="PT Sans Narrow"/>
          <w:color w:val="00B0F0"/>
          <w:u w:val="single"/>
        </w:rPr>
      </w:pPr>
      <w:hyperlink w:anchor="RIsk_Management" w:history="1">
        <w:r w:rsidRPr="00A50121">
          <w:rPr>
            <w:rStyle w:val="Hyperlink"/>
            <w:rFonts w:ascii="PT Sans Narrow" w:eastAsia="PT Sans Narrow" w:hAnsi="PT Sans Narrow" w:cs="PT Sans Narrow"/>
            <w:color w:val="00B0F0"/>
          </w:rPr>
          <w:t>RISK MANAGEMENT</w:t>
        </w:r>
      </w:hyperlink>
    </w:p>
    <w:p w14:paraId="4CD1BCC2" w14:textId="0E8C2373" w:rsidR="00A50121" w:rsidRPr="00A50121" w:rsidRDefault="00A50121">
      <w:pPr>
        <w:pBdr>
          <w:top w:val="nil"/>
          <w:left w:val="nil"/>
          <w:bottom w:val="nil"/>
          <w:right w:val="nil"/>
          <w:between w:val="nil"/>
        </w:pBdr>
        <w:spacing w:before="60" w:after="80"/>
        <w:ind w:left="720"/>
        <w:rPr>
          <w:rFonts w:ascii="PT Sans Narrow" w:eastAsia="PT Sans Narrow" w:hAnsi="PT Sans Narrow" w:cs="PT Sans Narrow"/>
          <w:color w:val="00B0F0"/>
          <w:u w:val="single"/>
        </w:rPr>
      </w:pPr>
      <w:hyperlink w:anchor="Communication" w:history="1">
        <w:r w:rsidRPr="00A50121">
          <w:rPr>
            <w:rStyle w:val="Hyperlink"/>
            <w:rFonts w:ascii="PT Sans Narrow" w:eastAsia="PT Sans Narrow" w:hAnsi="PT Sans Narrow" w:cs="PT Sans Narrow"/>
            <w:color w:val="00B0F0"/>
          </w:rPr>
          <w:t>COMMUNICATION MANAGEMENT</w:t>
        </w:r>
      </w:hyperlink>
    </w:p>
    <w:p w14:paraId="0D0B69D7" w14:textId="4855F2E8" w:rsidR="00A50121" w:rsidRPr="00A50121" w:rsidRDefault="00A50121">
      <w:pPr>
        <w:pBdr>
          <w:top w:val="nil"/>
          <w:left w:val="nil"/>
          <w:bottom w:val="nil"/>
          <w:right w:val="nil"/>
          <w:between w:val="nil"/>
        </w:pBdr>
        <w:spacing w:before="60" w:after="80"/>
        <w:ind w:left="720"/>
        <w:rPr>
          <w:rFonts w:ascii="PT Sans Narrow" w:eastAsia="PT Sans Narrow" w:hAnsi="PT Sans Narrow" w:cs="PT Sans Narrow"/>
          <w:color w:val="00B0F0"/>
        </w:rPr>
      </w:pPr>
      <w:hyperlink w:anchor="Adaptive" w:history="1">
        <w:r w:rsidRPr="00A50121">
          <w:rPr>
            <w:rStyle w:val="Hyperlink"/>
            <w:rFonts w:ascii="PT Sans Narrow" w:eastAsia="PT Sans Narrow" w:hAnsi="PT Sans Narrow" w:cs="PT Sans Narrow"/>
            <w:color w:val="00B0F0"/>
          </w:rPr>
          <w:t>ADAPTIVE PLANNING</w:t>
        </w:r>
      </w:hyperlink>
    </w:p>
    <w:p w14:paraId="6CDDFE7E" w14:textId="77777777" w:rsidR="0013188E" w:rsidRPr="00A50121" w:rsidRDefault="0013188E">
      <w:pPr>
        <w:ind w:firstLine="173"/>
        <w:rPr>
          <w:rFonts w:ascii="PT Sans Narrow" w:eastAsia="PT Sans Narrow" w:hAnsi="PT Sans Narrow" w:cs="PT Sans Narrow"/>
          <w:color w:val="00B0F0"/>
        </w:rPr>
      </w:pPr>
    </w:p>
    <w:p w14:paraId="1B792A87" w14:textId="77777777" w:rsidR="0013188E" w:rsidRDefault="0013188E">
      <w:pPr>
        <w:pBdr>
          <w:top w:val="nil"/>
          <w:left w:val="nil"/>
          <w:bottom w:val="nil"/>
          <w:right w:val="nil"/>
          <w:between w:val="nil"/>
        </w:pBdr>
        <w:spacing w:after="0"/>
        <w:jc w:val="center"/>
        <w:rPr>
          <w:rFonts w:ascii="PT Sans Narrow" w:eastAsia="PT Sans Narrow" w:hAnsi="PT Sans Narrow" w:cs="PT Sans Narrow"/>
          <w:b/>
          <w:color w:val="000000"/>
          <w:sz w:val="30"/>
          <w:szCs w:val="30"/>
        </w:rPr>
      </w:pPr>
    </w:p>
    <w:p w14:paraId="12612F2C" w14:textId="77777777" w:rsidR="0013188E" w:rsidRDefault="006A4C60">
      <w:pPr>
        <w:ind w:firstLine="173"/>
        <w:rPr>
          <w:rFonts w:ascii="PT Sans Narrow" w:eastAsia="PT Sans Narrow" w:hAnsi="PT Sans Narrow" w:cs="PT Sans Narrow"/>
          <w:b/>
          <w:color w:val="000000"/>
          <w:sz w:val="30"/>
          <w:szCs w:val="30"/>
        </w:rPr>
      </w:pPr>
      <w:r>
        <w:br w:type="page"/>
      </w:r>
    </w:p>
    <w:p w14:paraId="355B7251" w14:textId="77777777" w:rsidR="0013188E" w:rsidRDefault="006A4C60">
      <w:pPr>
        <w:pBdr>
          <w:top w:val="nil"/>
          <w:left w:val="nil"/>
          <w:bottom w:val="nil"/>
          <w:right w:val="nil"/>
          <w:between w:val="nil"/>
        </w:pBdr>
        <w:spacing w:after="0"/>
        <w:jc w:val="center"/>
        <w:rPr>
          <w:rFonts w:ascii="PT Sans Narrow" w:eastAsia="PT Sans Narrow" w:hAnsi="PT Sans Narrow" w:cs="PT Sans Narrow"/>
          <w:color w:val="000000"/>
        </w:rPr>
      </w:pPr>
      <w:bookmarkStart w:id="0" w:name="bookmark=id.gjdgxs" w:colFirst="0" w:colLast="0"/>
      <w:bookmarkEnd w:id="0"/>
      <w:r>
        <w:rPr>
          <w:rFonts w:ascii="PT Sans Narrow" w:eastAsia="PT Sans Narrow" w:hAnsi="PT Sans Narrow" w:cs="PT Sans Narrow"/>
          <w:b/>
          <w:color w:val="000000"/>
          <w:sz w:val="30"/>
          <w:szCs w:val="30"/>
        </w:rPr>
        <w:lastRenderedPageBreak/>
        <w:t>Project Overview Statement </w:t>
      </w:r>
    </w:p>
    <w:p w14:paraId="103D6445" w14:textId="77777777" w:rsidR="0013188E" w:rsidRDefault="0013188E">
      <w:pPr>
        <w:pBdr>
          <w:top w:val="nil"/>
          <w:left w:val="nil"/>
          <w:bottom w:val="nil"/>
          <w:right w:val="nil"/>
          <w:between w:val="nil"/>
        </w:pBdr>
        <w:spacing w:after="0"/>
        <w:ind w:left="0"/>
        <w:rPr>
          <w:rFonts w:ascii="PT Sans Narrow" w:eastAsia="PT Sans Narrow" w:hAnsi="PT Sans Narrow" w:cs="PT Sans Narrow"/>
          <w:color w:val="000000"/>
          <w:highlight w:val="green"/>
        </w:rPr>
      </w:pPr>
    </w:p>
    <w:p w14:paraId="1E3C728D" w14:textId="77777777" w:rsidR="0013188E" w:rsidRDefault="006A4C60">
      <w:pPr>
        <w:pBdr>
          <w:top w:val="nil"/>
          <w:left w:val="nil"/>
          <w:bottom w:val="nil"/>
          <w:right w:val="nil"/>
          <w:between w:val="nil"/>
        </w:pBdr>
        <w:spacing w:after="0"/>
        <w:rPr>
          <w:rFonts w:ascii="PT Sans Narrow" w:eastAsia="PT Sans Narrow" w:hAnsi="PT Sans Narrow" w:cs="PT Sans Narrow"/>
          <w:b/>
          <w:color w:val="000000"/>
          <w:u w:val="single"/>
        </w:rPr>
      </w:pPr>
      <w:bookmarkStart w:id="1" w:name="bookmark=id.30j0zll" w:colFirst="0" w:colLast="0"/>
      <w:bookmarkEnd w:id="1"/>
      <w:r>
        <w:rPr>
          <w:rFonts w:ascii="PT Sans Narrow" w:eastAsia="PT Sans Narrow" w:hAnsi="PT Sans Narrow" w:cs="PT Sans Narrow"/>
          <w:b/>
          <w:color w:val="000000"/>
          <w:u w:val="single"/>
        </w:rPr>
        <w:t>Background</w:t>
      </w:r>
    </w:p>
    <w:p w14:paraId="100349A4" w14:textId="77777777" w:rsidR="0013188E" w:rsidRDefault="006A4C60">
      <w:pPr>
        <w:pBdr>
          <w:top w:val="nil"/>
          <w:left w:val="nil"/>
          <w:bottom w:val="nil"/>
          <w:right w:val="nil"/>
          <w:between w:val="nil"/>
        </w:pBdr>
        <w:spacing w:after="0"/>
        <w:rPr>
          <w:rFonts w:ascii="PT Sans Narrow" w:eastAsia="PT Sans Narrow" w:hAnsi="PT Sans Narrow" w:cs="PT Sans Narrow"/>
        </w:rPr>
      </w:pPr>
      <w:r>
        <w:rPr>
          <w:rFonts w:ascii="PT Sans Narrow" w:eastAsia="PT Sans Narrow" w:hAnsi="PT Sans Narrow" w:cs="PT Sans Narrow"/>
          <w:color w:val="000000"/>
          <w:sz w:val="22"/>
          <w:szCs w:val="22"/>
        </w:rPr>
        <w:t>Strategic Interventions (SI) is a ten-year-old consulting firm that specializes in strategic consulting, IT consulting, and customizable training programs. </w:t>
      </w:r>
      <w:r>
        <w:rPr>
          <w:rFonts w:ascii="PT Sans Narrow" w:eastAsia="PT Sans Narrow" w:hAnsi="PT Sans Narrow" w:cs="PT Sans Narrow"/>
          <w:sz w:val="22"/>
          <w:szCs w:val="22"/>
        </w:rPr>
        <w:t xml:space="preserve">SI has grown to have over 300 </w:t>
      </w:r>
      <w:proofErr w:type="spellStart"/>
      <w:proofErr w:type="gramStart"/>
      <w:r>
        <w:rPr>
          <w:rFonts w:ascii="PT Sans Narrow" w:eastAsia="PT Sans Narrow" w:hAnsi="PT Sans Narrow" w:cs="PT Sans Narrow"/>
          <w:sz w:val="22"/>
          <w:szCs w:val="22"/>
        </w:rPr>
        <w:t>clients,with</w:t>
      </w:r>
      <w:proofErr w:type="spellEnd"/>
      <w:proofErr w:type="gramEnd"/>
      <w:r>
        <w:rPr>
          <w:rFonts w:ascii="PT Sans Narrow" w:eastAsia="PT Sans Narrow" w:hAnsi="PT Sans Narrow" w:cs="PT Sans Narrow"/>
          <w:sz w:val="22"/>
          <w:szCs w:val="22"/>
        </w:rPr>
        <w:t xml:space="preserve"> 20% growth in both revenue and headcount.   </w:t>
      </w:r>
      <w:r>
        <w:rPr>
          <w:rFonts w:ascii="PT Sans Narrow" w:eastAsia="PT Sans Narrow" w:hAnsi="PT Sans Narrow" w:cs="PT Sans Narrow"/>
          <w:sz w:val="22"/>
          <w:szCs w:val="22"/>
        </w:rPr>
        <w:br/>
      </w:r>
    </w:p>
    <w:p w14:paraId="692CD7D1" w14:textId="77777777" w:rsidR="0013188E" w:rsidRDefault="006A4C60">
      <w:pPr>
        <w:pBdr>
          <w:top w:val="nil"/>
          <w:left w:val="nil"/>
          <w:bottom w:val="nil"/>
          <w:right w:val="nil"/>
          <w:between w:val="nil"/>
        </w:pBdr>
        <w:spacing w:after="0"/>
        <w:rPr>
          <w:rFonts w:ascii="PT Sans Narrow" w:eastAsia="PT Sans Narrow" w:hAnsi="PT Sans Narrow" w:cs="PT Sans Narrow"/>
        </w:rPr>
      </w:pPr>
      <w:r>
        <w:rPr>
          <w:rFonts w:ascii="PT Sans Narrow" w:eastAsia="PT Sans Narrow" w:hAnsi="PT Sans Narrow" w:cs="PT Sans Narrow"/>
          <w:color w:val="000000"/>
          <w:sz w:val="22"/>
          <w:szCs w:val="22"/>
        </w:rPr>
        <w:t>The firm op</w:t>
      </w:r>
      <w:r>
        <w:rPr>
          <w:rFonts w:ascii="PT Sans Narrow" w:eastAsia="PT Sans Narrow" w:hAnsi="PT Sans Narrow" w:cs="PT Sans Narrow"/>
          <w:color w:val="000000"/>
          <w:sz w:val="22"/>
          <w:szCs w:val="22"/>
        </w:rPr>
        <w:t>erates under a matrix organization with a board of directors, and a rotating president every three years. SI’s current financial system has proven to be inadequately configured to address the changing needs of the firm and changing ideologies between varyi</w:t>
      </w:r>
      <w:r>
        <w:rPr>
          <w:rFonts w:ascii="PT Sans Narrow" w:eastAsia="PT Sans Narrow" w:hAnsi="PT Sans Narrow" w:cs="PT Sans Narrow"/>
          <w:color w:val="000000"/>
          <w:sz w:val="22"/>
          <w:szCs w:val="22"/>
        </w:rPr>
        <w:t>ng presidents. </w:t>
      </w:r>
      <w:r>
        <w:rPr>
          <w:rFonts w:ascii="PT Sans Narrow" w:eastAsia="PT Sans Narrow" w:hAnsi="PT Sans Narrow" w:cs="PT Sans Narrow"/>
        </w:rPr>
        <w:br/>
      </w:r>
    </w:p>
    <w:p w14:paraId="78605273" w14:textId="77777777" w:rsidR="0013188E" w:rsidRDefault="006A4C60">
      <w:pPr>
        <w:pBdr>
          <w:top w:val="nil"/>
          <w:left w:val="nil"/>
          <w:bottom w:val="nil"/>
          <w:right w:val="nil"/>
          <w:between w:val="nil"/>
        </w:pBdr>
        <w:spacing w:after="0"/>
        <w:rPr>
          <w:rFonts w:ascii="PT Sans Narrow" w:eastAsia="PT Sans Narrow" w:hAnsi="PT Sans Narrow" w:cs="PT Sans Narrow"/>
          <w:color w:val="000000"/>
        </w:rPr>
      </w:pPr>
      <w:r>
        <w:rPr>
          <w:rFonts w:ascii="PT Sans Narrow" w:eastAsia="PT Sans Narrow" w:hAnsi="PT Sans Narrow" w:cs="PT Sans Narrow"/>
          <w:color w:val="000000"/>
          <w:sz w:val="22"/>
          <w:szCs w:val="22"/>
        </w:rPr>
        <w:t>An upgraded system will allow their software to become streamlined across the entire firm. These improvements will provide a way to track expenses, internal billable hours, and increase the accountability of unpaid invoices. </w:t>
      </w:r>
    </w:p>
    <w:p w14:paraId="22480AB4" w14:textId="77777777" w:rsidR="0013188E" w:rsidRDefault="0013188E">
      <w:pPr>
        <w:ind w:firstLine="173"/>
        <w:rPr>
          <w:rFonts w:ascii="PT Sans Narrow" w:eastAsia="PT Sans Narrow" w:hAnsi="PT Sans Narrow" w:cs="PT Sans Narrow"/>
        </w:rPr>
      </w:pPr>
    </w:p>
    <w:p w14:paraId="40CF57DC" w14:textId="77777777" w:rsidR="0013188E" w:rsidRDefault="006A4C60">
      <w:pPr>
        <w:pBdr>
          <w:top w:val="nil"/>
          <w:left w:val="nil"/>
          <w:bottom w:val="nil"/>
          <w:right w:val="nil"/>
          <w:between w:val="nil"/>
        </w:pBdr>
        <w:spacing w:after="0"/>
        <w:rPr>
          <w:rFonts w:ascii="PT Sans Narrow" w:eastAsia="PT Sans Narrow" w:hAnsi="PT Sans Narrow" w:cs="PT Sans Narrow"/>
          <w:b/>
          <w:color w:val="000000"/>
          <w:u w:val="single"/>
        </w:rPr>
      </w:pPr>
      <w:bookmarkStart w:id="2" w:name="bookmark=id.1fob9te" w:colFirst="0" w:colLast="0"/>
      <w:bookmarkEnd w:id="2"/>
      <w:r>
        <w:rPr>
          <w:rFonts w:ascii="PT Sans Narrow" w:eastAsia="PT Sans Narrow" w:hAnsi="PT Sans Narrow" w:cs="PT Sans Narrow"/>
          <w:b/>
          <w:color w:val="000000"/>
          <w:u w:val="single"/>
        </w:rPr>
        <w:t>Problems &amp; O</w:t>
      </w:r>
      <w:r>
        <w:rPr>
          <w:rFonts w:ascii="PT Sans Narrow" w:eastAsia="PT Sans Narrow" w:hAnsi="PT Sans Narrow" w:cs="PT Sans Narrow"/>
          <w:b/>
          <w:color w:val="000000"/>
          <w:u w:val="single"/>
        </w:rPr>
        <w:t>pportunities</w:t>
      </w:r>
    </w:p>
    <w:p w14:paraId="6D6A5CCC" w14:textId="77777777" w:rsidR="0013188E" w:rsidRDefault="0013188E">
      <w:pPr>
        <w:spacing w:after="0" w:line="331" w:lineRule="auto"/>
        <w:ind w:left="180"/>
        <w:rPr>
          <w:rFonts w:ascii="PT Sans Narrow" w:eastAsia="PT Sans Narrow" w:hAnsi="PT Sans Narrow" w:cs="PT Sans Narrow"/>
          <w:b/>
          <w:sz w:val="22"/>
          <w:szCs w:val="22"/>
        </w:rPr>
      </w:pPr>
    </w:p>
    <w:p w14:paraId="2477020F" w14:textId="77777777" w:rsidR="0013188E" w:rsidRDefault="006A4C60">
      <w:pPr>
        <w:spacing w:after="0" w:line="331" w:lineRule="auto"/>
        <w:ind w:left="180"/>
        <w:rPr>
          <w:rFonts w:ascii="PT Sans Narrow" w:eastAsia="PT Sans Narrow" w:hAnsi="PT Sans Narrow" w:cs="PT Sans Narrow"/>
          <w:sz w:val="22"/>
          <w:szCs w:val="22"/>
        </w:rPr>
      </w:pPr>
      <w:r>
        <w:rPr>
          <w:rFonts w:ascii="PT Sans Narrow" w:eastAsia="PT Sans Narrow" w:hAnsi="PT Sans Narrow" w:cs="PT Sans Narrow"/>
          <w:b/>
          <w:sz w:val="22"/>
          <w:szCs w:val="22"/>
        </w:rPr>
        <w:t>Problem</w:t>
      </w:r>
      <w:r>
        <w:rPr>
          <w:rFonts w:ascii="PT Sans Narrow" w:eastAsia="PT Sans Narrow" w:hAnsi="PT Sans Narrow" w:cs="PT Sans Narrow"/>
          <w:sz w:val="22"/>
          <w:szCs w:val="22"/>
        </w:rPr>
        <w:t>: The company is not accurately capturing and collecting revenue; a lack of planning capacity paired with poor reporting is leading to a decrease in billable activities.</w:t>
      </w:r>
    </w:p>
    <w:p w14:paraId="0496CE59" w14:textId="77777777" w:rsidR="0013188E" w:rsidRDefault="0013188E">
      <w:pPr>
        <w:spacing w:after="0" w:line="331" w:lineRule="auto"/>
        <w:ind w:left="0"/>
        <w:rPr>
          <w:rFonts w:ascii="PT Sans Narrow" w:eastAsia="PT Sans Narrow" w:hAnsi="PT Sans Narrow" w:cs="PT Sans Narrow"/>
          <w:sz w:val="22"/>
          <w:szCs w:val="22"/>
        </w:rPr>
      </w:pPr>
    </w:p>
    <w:p w14:paraId="2876D818" w14:textId="77777777" w:rsidR="0013188E" w:rsidRDefault="006A4C60">
      <w:pPr>
        <w:spacing w:after="0" w:line="331" w:lineRule="auto"/>
        <w:ind w:left="180"/>
        <w:rPr>
          <w:rFonts w:ascii="PT Sans Narrow" w:eastAsia="PT Sans Narrow" w:hAnsi="PT Sans Narrow" w:cs="PT Sans Narrow"/>
          <w:sz w:val="22"/>
          <w:szCs w:val="22"/>
        </w:rPr>
      </w:pPr>
      <w:r>
        <w:rPr>
          <w:rFonts w:ascii="PT Sans Narrow" w:eastAsia="PT Sans Narrow" w:hAnsi="PT Sans Narrow" w:cs="PT Sans Narrow"/>
          <w:b/>
          <w:sz w:val="22"/>
          <w:szCs w:val="22"/>
        </w:rPr>
        <w:t>Opportunity</w:t>
      </w:r>
      <w:r>
        <w:rPr>
          <w:rFonts w:ascii="PT Sans Narrow" w:eastAsia="PT Sans Narrow" w:hAnsi="PT Sans Narrow" w:cs="PT Sans Narrow"/>
          <w:sz w:val="22"/>
          <w:szCs w:val="22"/>
        </w:rPr>
        <w:t>: Adopting a new financial reporting system will allo</w:t>
      </w:r>
      <w:r>
        <w:rPr>
          <w:rFonts w:ascii="PT Sans Narrow" w:eastAsia="PT Sans Narrow" w:hAnsi="PT Sans Narrow" w:cs="PT Sans Narrow"/>
          <w:sz w:val="22"/>
          <w:szCs w:val="22"/>
        </w:rPr>
        <w:t>w the company to collect missing revenue and create a strong foundation for future growth, which will ultimately benefit the team and the clients who use the product.</w:t>
      </w:r>
    </w:p>
    <w:p w14:paraId="724CC730" w14:textId="77777777" w:rsidR="0013188E" w:rsidRDefault="0013188E">
      <w:pPr>
        <w:spacing w:after="0" w:line="331" w:lineRule="auto"/>
        <w:ind w:left="180"/>
        <w:rPr>
          <w:rFonts w:ascii="PT Sans Narrow" w:eastAsia="PT Sans Narrow" w:hAnsi="PT Sans Narrow" w:cs="PT Sans Narrow"/>
          <w:sz w:val="22"/>
          <w:szCs w:val="22"/>
        </w:rPr>
      </w:pPr>
    </w:p>
    <w:p w14:paraId="06827EAB" w14:textId="77777777" w:rsidR="0013188E" w:rsidRDefault="006A4C60">
      <w:pPr>
        <w:pBdr>
          <w:top w:val="nil"/>
          <w:left w:val="nil"/>
          <w:bottom w:val="nil"/>
          <w:right w:val="nil"/>
          <w:between w:val="nil"/>
        </w:pBdr>
        <w:spacing w:after="0"/>
        <w:ind w:left="180" w:firstLine="540"/>
        <w:rPr>
          <w:rFonts w:ascii="PT Sans Narrow" w:eastAsia="PT Sans Narrow" w:hAnsi="PT Sans Narrow" w:cs="PT Sans Narrow"/>
          <w:sz w:val="22"/>
          <w:szCs w:val="22"/>
        </w:rPr>
      </w:pPr>
      <w:r>
        <w:rPr>
          <w:rFonts w:ascii="PT Sans Narrow" w:eastAsia="PT Sans Narrow" w:hAnsi="PT Sans Narrow" w:cs="PT Sans Narrow"/>
          <w:color w:val="000000"/>
          <w:sz w:val="22"/>
          <w:szCs w:val="22"/>
        </w:rPr>
        <w:t xml:space="preserve">SI’s finance systems were implemented when the company was smaller and </w:t>
      </w:r>
      <w:r>
        <w:rPr>
          <w:rFonts w:ascii="PT Sans Narrow" w:eastAsia="PT Sans Narrow" w:hAnsi="PT Sans Narrow" w:cs="PT Sans Narrow"/>
          <w:sz w:val="22"/>
          <w:szCs w:val="22"/>
        </w:rPr>
        <w:t>did</w:t>
      </w:r>
      <w:r>
        <w:rPr>
          <w:rFonts w:ascii="PT Sans Narrow" w:eastAsia="PT Sans Narrow" w:hAnsi="PT Sans Narrow" w:cs="PT Sans Narrow"/>
          <w:color w:val="000000"/>
          <w:sz w:val="22"/>
          <w:szCs w:val="22"/>
        </w:rPr>
        <w:t xml:space="preserve"> not provide enough support for the entire SI structure.</w:t>
      </w:r>
      <w:r>
        <w:rPr>
          <w:rFonts w:ascii="PT Sans Narrow" w:eastAsia="PT Sans Narrow" w:hAnsi="PT Sans Narrow" w:cs="PT Sans Narrow"/>
          <w:sz w:val="22"/>
          <w:szCs w:val="22"/>
        </w:rPr>
        <w:t xml:space="preserve"> Headcount grow</w:t>
      </w:r>
      <w:r>
        <w:rPr>
          <w:rFonts w:ascii="PT Sans Narrow" w:eastAsia="PT Sans Narrow" w:hAnsi="PT Sans Narrow" w:cs="PT Sans Narrow"/>
          <w:color w:val="000000"/>
          <w:sz w:val="22"/>
          <w:szCs w:val="22"/>
        </w:rPr>
        <w:t>th and flattened profits</w:t>
      </w:r>
      <w:r>
        <w:rPr>
          <w:rFonts w:ascii="PT Sans Narrow" w:eastAsia="PT Sans Narrow" w:hAnsi="PT Sans Narrow" w:cs="PT Sans Narrow"/>
          <w:sz w:val="22"/>
          <w:szCs w:val="22"/>
        </w:rPr>
        <w:t xml:space="preserve"> are </w:t>
      </w:r>
      <w:r>
        <w:rPr>
          <w:rFonts w:ascii="PT Sans Narrow" w:eastAsia="PT Sans Narrow" w:hAnsi="PT Sans Narrow" w:cs="PT Sans Narrow"/>
          <w:color w:val="000000"/>
          <w:sz w:val="22"/>
          <w:szCs w:val="22"/>
        </w:rPr>
        <w:t>known problems and will drive the efforts to implement the new financial system.</w:t>
      </w:r>
    </w:p>
    <w:p w14:paraId="57420DE8" w14:textId="77777777" w:rsidR="0013188E" w:rsidRDefault="006A4C60">
      <w:pPr>
        <w:pBdr>
          <w:top w:val="nil"/>
          <w:left w:val="nil"/>
          <w:bottom w:val="nil"/>
          <w:right w:val="nil"/>
          <w:between w:val="nil"/>
        </w:pBdr>
        <w:spacing w:after="0"/>
        <w:ind w:left="180" w:firstLine="540"/>
        <w:rPr>
          <w:rFonts w:ascii="PT Sans Narrow" w:eastAsia="PT Sans Narrow" w:hAnsi="PT Sans Narrow" w:cs="PT Sans Narrow"/>
          <w:sz w:val="22"/>
          <w:szCs w:val="22"/>
        </w:rPr>
      </w:pPr>
      <w:r>
        <w:rPr>
          <w:rFonts w:ascii="PT Sans Narrow" w:eastAsia="PT Sans Narrow" w:hAnsi="PT Sans Narrow" w:cs="PT Sans Narrow"/>
          <w:color w:val="000000"/>
          <w:sz w:val="22"/>
          <w:szCs w:val="22"/>
        </w:rPr>
        <w:t>T</w:t>
      </w:r>
      <w:r>
        <w:rPr>
          <w:rFonts w:ascii="PT Sans Narrow" w:eastAsia="PT Sans Narrow" w:hAnsi="PT Sans Narrow" w:cs="PT Sans Narrow"/>
          <w:color w:val="000000"/>
          <w:sz w:val="22"/>
          <w:szCs w:val="22"/>
        </w:rPr>
        <w:t>he data provided did not project costs, profitability, and employee utilization. The company is not billing clients on a rate card as their target is $150/</w:t>
      </w:r>
      <w:proofErr w:type="spellStart"/>
      <w:r>
        <w:rPr>
          <w:rFonts w:ascii="PT Sans Narrow" w:eastAsia="PT Sans Narrow" w:hAnsi="PT Sans Narrow" w:cs="PT Sans Narrow"/>
          <w:color w:val="000000"/>
          <w:sz w:val="22"/>
          <w:szCs w:val="22"/>
        </w:rPr>
        <w:t>hr</w:t>
      </w:r>
      <w:proofErr w:type="spellEnd"/>
      <w:r>
        <w:rPr>
          <w:rFonts w:ascii="PT Sans Narrow" w:eastAsia="PT Sans Narrow" w:hAnsi="PT Sans Narrow" w:cs="PT Sans Narrow"/>
          <w:color w:val="000000"/>
          <w:sz w:val="22"/>
          <w:szCs w:val="22"/>
        </w:rPr>
        <w:t>, and each account team acts separately on scoping, estimating, contracting consulting agreements w</w:t>
      </w:r>
      <w:r>
        <w:rPr>
          <w:rFonts w:ascii="PT Sans Narrow" w:eastAsia="PT Sans Narrow" w:hAnsi="PT Sans Narrow" w:cs="PT Sans Narrow"/>
          <w:color w:val="000000"/>
          <w:sz w:val="22"/>
          <w:szCs w:val="22"/>
        </w:rPr>
        <w:t xml:space="preserve">ith their clients. </w:t>
      </w:r>
    </w:p>
    <w:p w14:paraId="1C1C686E" w14:textId="77777777" w:rsidR="0013188E" w:rsidRDefault="006A4C60">
      <w:pPr>
        <w:pBdr>
          <w:top w:val="nil"/>
          <w:left w:val="nil"/>
          <w:bottom w:val="nil"/>
          <w:right w:val="nil"/>
          <w:between w:val="nil"/>
        </w:pBdr>
        <w:spacing w:after="0"/>
        <w:ind w:left="180" w:firstLine="540"/>
        <w:rPr>
          <w:rFonts w:ascii="PT Sans Narrow" w:eastAsia="PT Sans Narrow" w:hAnsi="PT Sans Narrow" w:cs="PT Sans Narrow"/>
          <w:color w:val="000000"/>
          <w:sz w:val="22"/>
          <w:szCs w:val="22"/>
        </w:rPr>
      </w:pPr>
      <w:r>
        <w:rPr>
          <w:rFonts w:ascii="PT Sans Narrow" w:eastAsia="PT Sans Narrow" w:hAnsi="PT Sans Narrow" w:cs="PT Sans Narrow"/>
          <w:sz w:val="22"/>
          <w:szCs w:val="22"/>
        </w:rPr>
        <w:t>T</w:t>
      </w:r>
      <w:r>
        <w:rPr>
          <w:rFonts w:ascii="PT Sans Narrow" w:eastAsia="PT Sans Narrow" w:hAnsi="PT Sans Narrow" w:cs="PT Sans Narrow"/>
          <w:color w:val="000000"/>
          <w:sz w:val="22"/>
          <w:szCs w:val="22"/>
        </w:rPr>
        <w:t xml:space="preserve">here is no </w:t>
      </w:r>
      <w:r>
        <w:rPr>
          <w:rFonts w:ascii="PT Sans Narrow" w:eastAsia="PT Sans Narrow" w:hAnsi="PT Sans Narrow" w:cs="PT Sans Narrow"/>
          <w:sz w:val="22"/>
          <w:szCs w:val="22"/>
        </w:rPr>
        <w:t>current</w:t>
      </w:r>
      <w:r>
        <w:rPr>
          <w:rFonts w:ascii="PT Sans Narrow" w:eastAsia="PT Sans Narrow" w:hAnsi="PT Sans Narrow" w:cs="PT Sans Narrow"/>
          <w:color w:val="000000"/>
          <w:sz w:val="22"/>
          <w:szCs w:val="22"/>
        </w:rPr>
        <w:t xml:space="preserve"> system that supports centralized billing, inconsistent terms, conditions, and collections to manage the company's revenue accurately, and the account leaders are against it. Therefore, account teams are only driving revenue, not profit because there is no</w:t>
      </w:r>
      <w:r>
        <w:rPr>
          <w:rFonts w:ascii="PT Sans Narrow" w:eastAsia="PT Sans Narrow" w:hAnsi="PT Sans Narrow" w:cs="PT Sans Narrow"/>
          <w:color w:val="000000"/>
          <w:sz w:val="22"/>
          <w:szCs w:val="22"/>
        </w:rPr>
        <w:t xml:space="preserve"> cost history.</w:t>
      </w:r>
    </w:p>
    <w:p w14:paraId="08DF1410" w14:textId="77777777" w:rsidR="0013188E" w:rsidRDefault="006A4C60">
      <w:pPr>
        <w:pBdr>
          <w:top w:val="nil"/>
          <w:left w:val="nil"/>
          <w:bottom w:val="nil"/>
          <w:right w:val="nil"/>
          <w:between w:val="nil"/>
        </w:pBdr>
        <w:spacing w:after="0"/>
        <w:ind w:left="180" w:firstLine="540"/>
        <w:rPr>
          <w:rFonts w:ascii="PT Sans Narrow" w:eastAsia="PT Sans Narrow" w:hAnsi="PT Sans Narrow" w:cs="PT Sans Narrow"/>
          <w:color w:val="000000"/>
        </w:rPr>
      </w:pPr>
      <w:r>
        <w:rPr>
          <w:rFonts w:ascii="PT Sans Narrow" w:eastAsia="PT Sans Narrow" w:hAnsi="PT Sans Narrow" w:cs="PT Sans Narrow"/>
          <w:color w:val="000000"/>
          <w:sz w:val="22"/>
          <w:szCs w:val="22"/>
        </w:rPr>
        <w:t xml:space="preserve"> Bonuses between practice leaders and the company are weighted more heavily on the firm's net profit while each team plans its projects. However, the finance team has been working with a system that served SI’s goal and managed growth well. </w:t>
      </w:r>
      <w:r>
        <w:rPr>
          <w:rFonts w:ascii="PT Sans Narrow" w:eastAsia="PT Sans Narrow" w:hAnsi="PT Sans Narrow" w:cs="PT Sans Narrow"/>
          <w:color w:val="000000"/>
          <w:sz w:val="22"/>
          <w:szCs w:val="22"/>
        </w:rPr>
        <w:t>Using their practice for the other teams to do the similar work for clients will create a good foundation for future projects and capture better profits. </w:t>
      </w:r>
    </w:p>
    <w:p w14:paraId="711163F4" w14:textId="77777777" w:rsidR="0013188E" w:rsidRDefault="0013188E">
      <w:pPr>
        <w:ind w:firstLine="173"/>
        <w:rPr>
          <w:rFonts w:ascii="PT Sans Narrow" w:eastAsia="PT Sans Narrow" w:hAnsi="PT Sans Narrow" w:cs="PT Sans Narrow"/>
        </w:rPr>
      </w:pPr>
    </w:p>
    <w:p w14:paraId="4334860B" w14:textId="77777777" w:rsidR="0013188E" w:rsidRDefault="0013188E">
      <w:pPr>
        <w:pBdr>
          <w:top w:val="nil"/>
          <w:left w:val="nil"/>
          <w:bottom w:val="nil"/>
          <w:right w:val="nil"/>
          <w:between w:val="nil"/>
        </w:pBdr>
        <w:spacing w:after="0"/>
        <w:rPr>
          <w:rFonts w:ascii="PT Sans Narrow" w:eastAsia="PT Sans Narrow" w:hAnsi="PT Sans Narrow" w:cs="PT Sans Narrow"/>
          <w:color w:val="000000"/>
        </w:rPr>
      </w:pPr>
    </w:p>
    <w:p w14:paraId="667B87D7" w14:textId="3DBAD48F" w:rsidR="0013188E" w:rsidRPr="0057484B" w:rsidRDefault="0057484B" w:rsidP="0057484B">
      <w:pPr>
        <w:pBdr>
          <w:top w:val="nil"/>
          <w:left w:val="nil"/>
          <w:bottom w:val="nil"/>
          <w:right w:val="nil"/>
          <w:between w:val="nil"/>
        </w:pBdr>
        <w:spacing w:after="0"/>
        <w:ind w:left="0"/>
        <w:rPr>
          <w:rFonts w:ascii="PT Sans Narrow" w:eastAsia="PT Sans Narrow" w:hAnsi="PT Sans Narrow" w:cs="PT Sans Narrow"/>
          <w:sz w:val="22"/>
          <w:szCs w:val="22"/>
          <w:u w:val="single"/>
        </w:rPr>
      </w:pPr>
      <w:bookmarkStart w:id="3" w:name="bookmark=id.3znysh7" w:colFirst="0" w:colLast="0"/>
      <w:bookmarkEnd w:id="3"/>
      <w:r>
        <w:t xml:space="preserve">  </w:t>
      </w:r>
      <w:r w:rsidR="006A4C60">
        <w:rPr>
          <w:rFonts w:ascii="PT Sans Narrow" w:eastAsia="PT Sans Narrow" w:hAnsi="PT Sans Narrow" w:cs="PT Sans Narrow"/>
          <w:b/>
          <w:color w:val="000000"/>
          <w:u w:val="single"/>
        </w:rPr>
        <w:t>Goal</w:t>
      </w:r>
    </w:p>
    <w:p w14:paraId="2C173D64" w14:textId="77777777" w:rsidR="0013188E" w:rsidRDefault="006A4C60">
      <w:pPr>
        <w:pBdr>
          <w:top w:val="nil"/>
          <w:left w:val="nil"/>
          <w:bottom w:val="nil"/>
          <w:right w:val="nil"/>
          <w:between w:val="nil"/>
        </w:pBdr>
        <w:spacing w:after="0"/>
        <w:ind w:firstLine="6"/>
        <w:rPr>
          <w:rFonts w:ascii="PT Sans Narrow" w:eastAsia="PT Sans Narrow" w:hAnsi="PT Sans Narrow" w:cs="PT Sans Narrow"/>
          <w:b/>
          <w:color w:val="000000"/>
          <w:highlight w:val="green"/>
        </w:rPr>
      </w:pPr>
      <w:r>
        <w:rPr>
          <w:rFonts w:ascii="PT Sans Narrow" w:eastAsia="PT Sans Narrow" w:hAnsi="PT Sans Narrow" w:cs="PT Sans Narrow"/>
          <w:color w:val="000000"/>
          <w:sz w:val="22"/>
          <w:szCs w:val="22"/>
        </w:rPr>
        <w:t>Our goal for this project is to select and implement a new financial system that will mode</w:t>
      </w:r>
      <w:r>
        <w:rPr>
          <w:rFonts w:ascii="PT Sans Narrow" w:eastAsia="PT Sans Narrow" w:hAnsi="PT Sans Narrow" w:cs="PT Sans Narrow"/>
          <w:color w:val="000000"/>
          <w:sz w:val="22"/>
          <w:szCs w:val="22"/>
        </w:rPr>
        <w:t xml:space="preserve">rnize current Strategic Interventions’ (SI) financial systems to streamline and optimize processes that manage costs, reporting, and areas of </w:t>
      </w:r>
      <w:r>
        <w:rPr>
          <w:rFonts w:ascii="PT Sans Narrow" w:eastAsia="PT Sans Narrow" w:hAnsi="PT Sans Narrow" w:cs="PT Sans Narrow"/>
          <w:color w:val="000000"/>
          <w:sz w:val="22"/>
          <w:szCs w:val="22"/>
          <w:highlight w:val="white"/>
        </w:rPr>
        <w:t>growth</w:t>
      </w:r>
      <w:r>
        <w:rPr>
          <w:rFonts w:ascii="PT Sans Narrow" w:eastAsia="PT Sans Narrow" w:hAnsi="PT Sans Narrow" w:cs="PT Sans Narrow"/>
          <w:color w:val="000000"/>
          <w:sz w:val="22"/>
          <w:szCs w:val="22"/>
        </w:rPr>
        <w:t xml:space="preserve"> by the end of the calendar year. </w:t>
      </w:r>
    </w:p>
    <w:p w14:paraId="129AE997" w14:textId="77777777" w:rsidR="0013188E" w:rsidRDefault="006A4C60">
      <w:pPr>
        <w:pBdr>
          <w:top w:val="nil"/>
          <w:left w:val="nil"/>
          <w:bottom w:val="nil"/>
          <w:right w:val="nil"/>
          <w:between w:val="nil"/>
        </w:pBdr>
        <w:spacing w:before="240" w:after="0" w:line="240" w:lineRule="auto"/>
        <w:rPr>
          <w:rFonts w:ascii="PT Sans Narrow" w:eastAsia="PT Sans Narrow" w:hAnsi="PT Sans Narrow" w:cs="PT Sans Narrow"/>
          <w:b/>
          <w:color w:val="000000"/>
          <w:u w:val="single"/>
        </w:rPr>
      </w:pPr>
      <w:bookmarkStart w:id="4" w:name="bookmark=id.2et92p0" w:colFirst="0" w:colLast="0"/>
      <w:bookmarkEnd w:id="4"/>
      <w:r>
        <w:rPr>
          <w:rFonts w:ascii="PT Sans Narrow" w:eastAsia="PT Sans Narrow" w:hAnsi="PT Sans Narrow" w:cs="PT Sans Narrow"/>
          <w:b/>
          <w:color w:val="000000"/>
          <w:u w:val="single"/>
        </w:rPr>
        <w:t>Objectives</w:t>
      </w:r>
    </w:p>
    <w:p w14:paraId="5C000B8A" w14:textId="77777777" w:rsidR="0013188E" w:rsidRDefault="006A4C60">
      <w:pPr>
        <w:numPr>
          <w:ilvl w:val="0"/>
          <w:numId w:val="11"/>
        </w:numPr>
        <w:pBdr>
          <w:top w:val="nil"/>
          <w:left w:val="nil"/>
          <w:bottom w:val="nil"/>
          <w:right w:val="nil"/>
          <w:between w:val="nil"/>
        </w:pBdr>
        <w:spacing w:before="240"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Conduct prioritized business process review to identify business processes that need to be optimized.</w:t>
      </w:r>
    </w:p>
    <w:p w14:paraId="08C78421" w14:textId="77777777" w:rsidR="0013188E" w:rsidRDefault="006A4C60">
      <w:pPr>
        <w:numPr>
          <w:ilvl w:val="0"/>
          <w:numId w:val="11"/>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 xml:space="preserve">Perform a formal technology selection and project decision with set criteria to determine if </w:t>
      </w:r>
      <w:proofErr w:type="spellStart"/>
      <w:r>
        <w:rPr>
          <w:rFonts w:ascii="PT Sans Narrow" w:eastAsia="PT Sans Narrow" w:hAnsi="PT Sans Narrow" w:cs="PT Sans Narrow"/>
          <w:color w:val="000000"/>
          <w:sz w:val="22"/>
          <w:szCs w:val="22"/>
        </w:rPr>
        <w:t>FinanceMaster</w:t>
      </w:r>
      <w:proofErr w:type="spellEnd"/>
      <w:r>
        <w:rPr>
          <w:rFonts w:ascii="PT Sans Narrow" w:eastAsia="PT Sans Narrow" w:hAnsi="PT Sans Narrow" w:cs="PT Sans Narrow"/>
          <w:color w:val="000000"/>
          <w:sz w:val="22"/>
          <w:szCs w:val="22"/>
        </w:rPr>
        <w:t xml:space="preserve"> or another vendor meets the needs of SI.</w:t>
      </w:r>
    </w:p>
    <w:p w14:paraId="6924950B" w14:textId="77777777" w:rsidR="0013188E" w:rsidRDefault="006A4C60">
      <w:pPr>
        <w:numPr>
          <w:ilvl w:val="0"/>
          <w:numId w:val="11"/>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Derive</w:t>
      </w:r>
      <w:r>
        <w:rPr>
          <w:rFonts w:ascii="PT Sans Narrow" w:eastAsia="PT Sans Narrow" w:hAnsi="PT Sans Narrow" w:cs="PT Sans Narrow"/>
          <w:color w:val="000000"/>
          <w:sz w:val="22"/>
          <w:szCs w:val="22"/>
        </w:rPr>
        <w:t xml:space="preserve"> module requirements based on business process review and definition.</w:t>
      </w:r>
    </w:p>
    <w:p w14:paraId="3B76A388" w14:textId="77777777" w:rsidR="0013188E" w:rsidRDefault="006A4C60">
      <w:pPr>
        <w:numPr>
          <w:ilvl w:val="0"/>
          <w:numId w:val="11"/>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Implement the first phase of the general ledger and accounts payable modules by the year-end deadline.</w:t>
      </w:r>
    </w:p>
    <w:p w14:paraId="516C7EC2" w14:textId="77777777" w:rsidR="0013188E" w:rsidRDefault="006A4C60">
      <w:pPr>
        <w:numPr>
          <w:ilvl w:val="0"/>
          <w:numId w:val="11"/>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Determine recommended order of implementing the remaining system modules by creatin</w:t>
      </w:r>
      <w:r>
        <w:rPr>
          <w:rFonts w:ascii="PT Sans Narrow" w:eastAsia="PT Sans Narrow" w:hAnsi="PT Sans Narrow" w:cs="PT Sans Narrow"/>
          <w:color w:val="000000"/>
          <w:sz w:val="22"/>
          <w:szCs w:val="22"/>
        </w:rPr>
        <w:t>g an application implementation roadmap.</w:t>
      </w:r>
    </w:p>
    <w:p w14:paraId="4A47B6F6" w14:textId="77777777" w:rsidR="0013188E" w:rsidRDefault="006A4C60">
      <w:pPr>
        <w:numPr>
          <w:ilvl w:val="0"/>
          <w:numId w:val="11"/>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Based on this project, create framework, tools, and methods to capture best practices for future client projects. </w:t>
      </w:r>
    </w:p>
    <w:p w14:paraId="3C42D714" w14:textId="77777777" w:rsidR="0013188E" w:rsidRDefault="0013188E">
      <w:pPr>
        <w:ind w:firstLine="173"/>
        <w:rPr>
          <w:rFonts w:ascii="PT Sans Narrow" w:eastAsia="PT Sans Narrow" w:hAnsi="PT Sans Narrow" w:cs="PT Sans Narrow"/>
        </w:rPr>
      </w:pPr>
    </w:p>
    <w:p w14:paraId="6B4200B1" w14:textId="77777777" w:rsidR="0013188E" w:rsidRDefault="006A4C60">
      <w:pPr>
        <w:pBdr>
          <w:top w:val="nil"/>
          <w:left w:val="nil"/>
          <w:bottom w:val="nil"/>
          <w:right w:val="nil"/>
          <w:between w:val="nil"/>
        </w:pBdr>
        <w:spacing w:after="0" w:line="240" w:lineRule="auto"/>
        <w:rPr>
          <w:rFonts w:ascii="PT Sans Narrow" w:eastAsia="PT Sans Narrow" w:hAnsi="PT Sans Narrow" w:cs="PT Sans Narrow"/>
          <w:b/>
          <w:color w:val="000000"/>
        </w:rPr>
      </w:pPr>
      <w:bookmarkStart w:id="5" w:name="bookmark=id.tyjcwt" w:colFirst="0" w:colLast="0"/>
      <w:bookmarkEnd w:id="5"/>
      <w:r>
        <w:rPr>
          <w:rFonts w:ascii="PT Sans Narrow" w:eastAsia="PT Sans Narrow" w:hAnsi="PT Sans Narrow" w:cs="PT Sans Narrow"/>
          <w:b/>
          <w:color w:val="000000"/>
          <w:u w:val="single"/>
        </w:rPr>
        <w:t>Success Criteria:</w:t>
      </w:r>
    </w:p>
    <w:p w14:paraId="5E216BC1" w14:textId="77777777" w:rsidR="0013188E" w:rsidRDefault="006A4C60">
      <w:pPr>
        <w:numPr>
          <w:ilvl w:val="0"/>
          <w:numId w:val="31"/>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 xml:space="preserve">Creates an automated link between payroll and billing to address any areas of potential </w:t>
      </w:r>
    </w:p>
    <w:p w14:paraId="432FA2DB" w14:textId="77777777" w:rsidR="0013188E" w:rsidRDefault="006A4C60">
      <w:pPr>
        <w:numPr>
          <w:ilvl w:val="0"/>
          <w:numId w:val="31"/>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Decreases company spending and deficits by processing and assigning all expenses through Accounts Payable Identify and reallocates funds to reduce internal non consult</w:t>
      </w:r>
      <w:r>
        <w:rPr>
          <w:rFonts w:ascii="PT Sans Narrow" w:eastAsia="PT Sans Narrow" w:hAnsi="PT Sans Narrow" w:cs="PT Sans Narrow"/>
          <w:color w:val="000000"/>
          <w:sz w:val="22"/>
          <w:szCs w:val="22"/>
        </w:rPr>
        <w:t>ing fees </w:t>
      </w:r>
    </w:p>
    <w:p w14:paraId="158779F0" w14:textId="77777777" w:rsidR="0013188E" w:rsidRDefault="006A4C60">
      <w:pPr>
        <w:numPr>
          <w:ilvl w:val="0"/>
          <w:numId w:val="31"/>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Generates a detailed cost history to show historic profit </w:t>
      </w:r>
    </w:p>
    <w:p w14:paraId="095D9F84" w14:textId="77777777" w:rsidR="0013188E" w:rsidRDefault="006A4C60">
      <w:pPr>
        <w:numPr>
          <w:ilvl w:val="0"/>
          <w:numId w:val="31"/>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Tracks cumulative project performance spending to determine utilization rates </w:t>
      </w:r>
    </w:p>
    <w:p w14:paraId="67BD4EB0" w14:textId="77777777" w:rsidR="0013188E" w:rsidRDefault="006A4C60">
      <w:pPr>
        <w:numPr>
          <w:ilvl w:val="0"/>
          <w:numId w:val="31"/>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Increases the accuracy and equitability of overall revenue reporting to align with a consistent metric for d</w:t>
      </w:r>
      <w:r>
        <w:rPr>
          <w:rFonts w:ascii="PT Sans Narrow" w:eastAsia="PT Sans Narrow" w:hAnsi="PT Sans Narrow" w:cs="PT Sans Narrow"/>
          <w:color w:val="000000"/>
          <w:sz w:val="22"/>
          <w:szCs w:val="22"/>
        </w:rPr>
        <w:t>etermining bonuses</w:t>
      </w:r>
    </w:p>
    <w:p w14:paraId="64809791" w14:textId="77777777" w:rsidR="0013188E" w:rsidRDefault="006A4C60">
      <w:pPr>
        <w:numPr>
          <w:ilvl w:val="0"/>
          <w:numId w:val="31"/>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Allows system to set and track billing rates </w:t>
      </w:r>
    </w:p>
    <w:p w14:paraId="34438984" w14:textId="77777777" w:rsidR="0013188E" w:rsidRDefault="006A4C60">
      <w:pPr>
        <w:numPr>
          <w:ilvl w:val="0"/>
          <w:numId w:val="31"/>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Finance charges are set to accrue automatically after 45 days per the firm’s standard client agreements</w:t>
      </w:r>
    </w:p>
    <w:p w14:paraId="1DFF5FC0" w14:textId="77777777" w:rsidR="0013188E" w:rsidRDefault="006A4C60">
      <w:pPr>
        <w:numPr>
          <w:ilvl w:val="0"/>
          <w:numId w:val="31"/>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 xml:space="preserve">Automizes employee expense reimbursement within payroll systems to meet compliance and </w:t>
      </w:r>
      <w:r>
        <w:rPr>
          <w:rFonts w:ascii="PT Sans Narrow" w:eastAsia="PT Sans Narrow" w:hAnsi="PT Sans Narrow" w:cs="PT Sans Narrow"/>
          <w:color w:val="000000"/>
          <w:sz w:val="22"/>
          <w:szCs w:val="22"/>
        </w:rPr>
        <w:t>track employee expenses</w:t>
      </w:r>
    </w:p>
    <w:p w14:paraId="69091793" w14:textId="77777777" w:rsidR="0013188E" w:rsidRDefault="006A4C60">
      <w:pPr>
        <w:numPr>
          <w:ilvl w:val="0"/>
          <w:numId w:val="31"/>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Apart from reducing the operating cost, there is also an opportunity to increase the revenue and thus profit by increasing the consultation utilization by another 6 %.</w:t>
      </w:r>
    </w:p>
    <w:p w14:paraId="1CDA3F8A" w14:textId="77777777" w:rsidR="0013188E" w:rsidRDefault="006A4C60">
      <w:pPr>
        <w:pBdr>
          <w:top w:val="nil"/>
          <w:left w:val="nil"/>
          <w:bottom w:val="nil"/>
          <w:right w:val="nil"/>
          <w:between w:val="nil"/>
        </w:pBdr>
        <w:spacing w:after="0" w:line="240" w:lineRule="auto"/>
        <w:ind w:left="720"/>
        <w:rPr>
          <w:rFonts w:ascii="PT Sans Narrow" w:eastAsia="PT Sans Narrow" w:hAnsi="PT Sans Narrow" w:cs="PT Sans Narrow"/>
          <w:b/>
          <w:sz w:val="22"/>
          <w:szCs w:val="22"/>
        </w:rPr>
      </w:pPr>
      <w:r>
        <w:br w:type="page"/>
      </w:r>
    </w:p>
    <w:p w14:paraId="7BC46280" w14:textId="77777777" w:rsidR="0013188E" w:rsidRDefault="006A4C60">
      <w:pPr>
        <w:pBdr>
          <w:top w:val="nil"/>
          <w:left w:val="nil"/>
          <w:bottom w:val="nil"/>
          <w:right w:val="nil"/>
          <w:between w:val="nil"/>
        </w:pBdr>
        <w:spacing w:after="0" w:line="240" w:lineRule="auto"/>
        <w:ind w:left="0"/>
        <w:rPr>
          <w:rFonts w:ascii="PT Sans Narrow" w:eastAsia="PT Sans Narrow" w:hAnsi="PT Sans Narrow" w:cs="PT Sans Narrow"/>
          <w:b/>
          <w:color w:val="000000"/>
          <w:u w:val="single"/>
        </w:rPr>
      </w:pPr>
      <w:bookmarkStart w:id="6" w:name="bookmark=id.1t3h5sf" w:colFirst="0" w:colLast="0"/>
      <w:bookmarkEnd w:id="6"/>
      <w:r>
        <w:rPr>
          <w:rFonts w:ascii="PT Sans Narrow" w:eastAsia="PT Sans Narrow" w:hAnsi="PT Sans Narrow" w:cs="PT Sans Narrow"/>
          <w:b/>
          <w:color w:val="000000"/>
          <w:u w:val="single"/>
        </w:rPr>
        <w:lastRenderedPageBreak/>
        <w:t>Implementation Criteria: </w:t>
      </w:r>
    </w:p>
    <w:p w14:paraId="3803D2BE" w14:textId="77777777" w:rsidR="0013188E" w:rsidRDefault="006A4C60">
      <w:pPr>
        <w:numPr>
          <w:ilvl w:val="0"/>
          <w:numId w:val="18"/>
        </w:numPr>
        <w:pBdr>
          <w:top w:val="nil"/>
          <w:left w:val="nil"/>
          <w:bottom w:val="nil"/>
          <w:right w:val="nil"/>
          <w:between w:val="nil"/>
        </w:pBd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Hire at least 5 more people to support new finance system implementation before implementation starts</w:t>
      </w:r>
    </w:p>
    <w:p w14:paraId="05B8A1D0" w14:textId="77777777" w:rsidR="0013188E" w:rsidRDefault="006A4C60">
      <w:pPr>
        <w:numPr>
          <w:ilvl w:val="0"/>
          <w:numId w:val="18"/>
        </w:numPr>
        <w:pBdr>
          <w:top w:val="nil"/>
          <w:left w:val="nil"/>
          <w:bottom w:val="nil"/>
          <w:right w:val="nil"/>
          <w:between w:val="nil"/>
        </w:pBd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Implemented the first phase of the general ledger and accounts payable modules by December 31, 2021.</w:t>
      </w:r>
    </w:p>
    <w:p w14:paraId="1724536D" w14:textId="77777777" w:rsidR="0013188E" w:rsidRDefault="006A4C60">
      <w:pPr>
        <w:numPr>
          <w:ilvl w:val="0"/>
          <w:numId w:val="18"/>
        </w:numPr>
        <w:pBdr>
          <w:top w:val="nil"/>
          <w:left w:val="nil"/>
          <w:bottom w:val="nil"/>
          <w:right w:val="nil"/>
          <w:between w:val="nil"/>
        </w:pBd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Enforce a standardize company-wide contracting and bi</w:t>
      </w:r>
      <w:r>
        <w:rPr>
          <w:rFonts w:ascii="PT Sans Narrow" w:eastAsia="PT Sans Narrow" w:hAnsi="PT Sans Narrow" w:cs="PT Sans Narrow"/>
          <w:color w:val="000000"/>
          <w:sz w:val="22"/>
          <w:szCs w:val="22"/>
        </w:rPr>
        <w:t>lling with a target of an average billing rate of $150/hour across all billable work</w:t>
      </w:r>
    </w:p>
    <w:p w14:paraId="67A12C2D" w14:textId="77777777" w:rsidR="0013188E" w:rsidRDefault="006A4C60">
      <w:pPr>
        <w:numPr>
          <w:ilvl w:val="0"/>
          <w:numId w:val="18"/>
        </w:numPr>
        <w:pBdr>
          <w:top w:val="nil"/>
          <w:left w:val="nil"/>
          <w:bottom w:val="nil"/>
          <w:right w:val="nil"/>
          <w:between w:val="nil"/>
        </w:pBd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Standard client agreements must be followed.</w:t>
      </w:r>
    </w:p>
    <w:p w14:paraId="2D28A14D" w14:textId="77777777" w:rsidR="0013188E" w:rsidRDefault="006A4C60">
      <w:pPr>
        <w:numPr>
          <w:ilvl w:val="0"/>
          <w:numId w:val="18"/>
        </w:numPr>
        <w:pBdr>
          <w:top w:val="nil"/>
          <w:left w:val="nil"/>
          <w:bottom w:val="nil"/>
          <w:right w:val="nil"/>
          <w:between w:val="nil"/>
        </w:pBd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Application implementation roadmap is complete and ready for use by the end of the year.</w:t>
      </w:r>
    </w:p>
    <w:p w14:paraId="0AC0D07B" w14:textId="77777777" w:rsidR="0013188E" w:rsidRDefault="006A4C60">
      <w:pPr>
        <w:numPr>
          <w:ilvl w:val="0"/>
          <w:numId w:val="18"/>
        </w:numPr>
        <w:pBdr>
          <w:top w:val="nil"/>
          <w:left w:val="nil"/>
          <w:bottom w:val="nil"/>
          <w:right w:val="nil"/>
          <w:between w:val="nil"/>
        </w:pBd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Implement centralized billing systems</w:t>
      </w:r>
      <w:r>
        <w:rPr>
          <w:rFonts w:ascii="PT Sans Narrow" w:eastAsia="PT Sans Narrow" w:hAnsi="PT Sans Narrow" w:cs="PT Sans Narrow"/>
          <w:color w:val="000000"/>
          <w:sz w:val="22"/>
          <w:szCs w:val="22"/>
        </w:rPr>
        <w:t xml:space="preserve"> for employees from different practice areas to accurately track annual final financial results ensuring the revenue is invoiced.</w:t>
      </w:r>
    </w:p>
    <w:p w14:paraId="220AB96E" w14:textId="77777777" w:rsidR="0013188E" w:rsidRDefault="006A4C60">
      <w:pPr>
        <w:numPr>
          <w:ilvl w:val="0"/>
          <w:numId w:val="18"/>
        </w:numPr>
        <w:pBdr>
          <w:top w:val="nil"/>
          <w:left w:val="nil"/>
          <w:bottom w:val="nil"/>
          <w:right w:val="nil"/>
          <w:between w:val="nil"/>
        </w:pBd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Introduce new modules to be implemented and integrated via API in stages with the General Ledger and Accounts Payable modules.</w:t>
      </w:r>
    </w:p>
    <w:p w14:paraId="10787406" w14:textId="77777777" w:rsidR="0013188E" w:rsidRDefault="006A4C60">
      <w:pPr>
        <w:numPr>
          <w:ilvl w:val="0"/>
          <w:numId w:val="18"/>
        </w:numPr>
        <w:pBdr>
          <w:top w:val="nil"/>
          <w:left w:val="nil"/>
          <w:bottom w:val="nil"/>
          <w:right w:val="nil"/>
          <w:between w:val="nil"/>
        </w:pBd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Increase utilization of the new system to 75%, or of the 36,800 hours, 27,600 billed to clients.</w:t>
      </w:r>
    </w:p>
    <w:p w14:paraId="7807D375" w14:textId="77777777" w:rsidR="0013188E" w:rsidRDefault="0013188E">
      <w:pPr>
        <w:pBdr>
          <w:top w:val="nil"/>
          <w:left w:val="nil"/>
          <w:bottom w:val="nil"/>
          <w:right w:val="nil"/>
          <w:between w:val="nil"/>
        </w:pBdr>
        <w:spacing w:after="0" w:line="240" w:lineRule="auto"/>
        <w:ind w:left="0"/>
        <w:rPr>
          <w:rFonts w:ascii="PT Sans Narrow" w:eastAsia="PT Sans Narrow" w:hAnsi="PT Sans Narrow" w:cs="PT Sans Narrow"/>
          <w:b/>
          <w:u w:val="single"/>
        </w:rPr>
      </w:pPr>
    </w:p>
    <w:p w14:paraId="5F482211" w14:textId="77777777" w:rsidR="0013188E" w:rsidRDefault="006A4C60">
      <w:pPr>
        <w:pBdr>
          <w:top w:val="nil"/>
          <w:left w:val="nil"/>
          <w:bottom w:val="nil"/>
          <w:right w:val="nil"/>
          <w:between w:val="nil"/>
        </w:pBdr>
        <w:spacing w:after="0" w:line="240" w:lineRule="auto"/>
        <w:ind w:left="0"/>
        <w:rPr>
          <w:rFonts w:ascii="PT Sans Narrow" w:eastAsia="PT Sans Narrow" w:hAnsi="PT Sans Narrow" w:cs="PT Sans Narrow"/>
          <w:b/>
          <w:color w:val="000000"/>
          <w:u w:val="single"/>
        </w:rPr>
      </w:pPr>
      <w:bookmarkStart w:id="7" w:name="bookmark=id.4d34og8" w:colFirst="0" w:colLast="0"/>
      <w:bookmarkEnd w:id="7"/>
      <w:r>
        <w:rPr>
          <w:rFonts w:ascii="PT Sans Narrow" w:eastAsia="PT Sans Narrow" w:hAnsi="PT Sans Narrow" w:cs="PT Sans Narrow"/>
          <w:b/>
          <w:color w:val="000000"/>
          <w:u w:val="single"/>
        </w:rPr>
        <w:t>Opportunity Criteria: </w:t>
      </w:r>
    </w:p>
    <w:p w14:paraId="6D4FDC09" w14:textId="77777777" w:rsidR="0013188E" w:rsidRDefault="006A4C60">
      <w:pPr>
        <w:numPr>
          <w:ilvl w:val="0"/>
          <w:numId w:val="17"/>
        </w:numPr>
        <w:pBdr>
          <w:top w:val="nil"/>
          <w:left w:val="nil"/>
          <w:bottom w:val="nil"/>
          <w:right w:val="nil"/>
          <w:between w:val="nil"/>
        </w:pBd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Create and track lessons learned activities and retrospectives throughout the project in a centralized location that is accessible to all consultants.</w:t>
      </w:r>
    </w:p>
    <w:p w14:paraId="2BB93AC2" w14:textId="77777777" w:rsidR="0013188E" w:rsidRDefault="006A4C60">
      <w:pPr>
        <w:numPr>
          <w:ilvl w:val="0"/>
          <w:numId w:val="17"/>
        </w:numPr>
        <w:pBdr>
          <w:top w:val="nil"/>
          <w:left w:val="nil"/>
          <w:bottom w:val="nil"/>
          <w:right w:val="nil"/>
          <w:between w:val="nil"/>
        </w:pBd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A formal project management structure, complete with templates, is created based on the needs of consulta</w:t>
      </w:r>
      <w:r>
        <w:rPr>
          <w:rFonts w:ascii="PT Sans Narrow" w:eastAsia="PT Sans Narrow" w:hAnsi="PT Sans Narrow" w:cs="PT Sans Narrow"/>
          <w:color w:val="000000"/>
          <w:sz w:val="22"/>
          <w:szCs w:val="22"/>
        </w:rPr>
        <w:t>nts.</w:t>
      </w:r>
    </w:p>
    <w:p w14:paraId="7C0FF71E" w14:textId="77777777" w:rsidR="0013188E" w:rsidRDefault="0013188E">
      <w:pPr>
        <w:ind w:left="0"/>
        <w:rPr>
          <w:rFonts w:ascii="PT Sans Narrow" w:eastAsia="PT Sans Narrow" w:hAnsi="PT Sans Narrow" w:cs="PT Sans Narrow"/>
        </w:rPr>
      </w:pPr>
    </w:p>
    <w:p w14:paraId="0B884784" w14:textId="77777777" w:rsidR="0013188E" w:rsidRDefault="006A4C60">
      <w:pPr>
        <w:ind w:left="0"/>
        <w:rPr>
          <w:rFonts w:ascii="PT Sans Narrow" w:eastAsia="PT Sans Narrow" w:hAnsi="PT Sans Narrow" w:cs="PT Sans Narrow"/>
          <w:b/>
          <w:u w:val="single"/>
        </w:rPr>
      </w:pPr>
      <w:bookmarkStart w:id="8" w:name="bookmark=id.2s8eyo1" w:colFirst="0" w:colLast="0"/>
      <w:bookmarkEnd w:id="8"/>
      <w:r>
        <w:rPr>
          <w:rFonts w:ascii="PT Sans Narrow" w:eastAsia="PT Sans Narrow" w:hAnsi="PT Sans Narrow" w:cs="PT Sans Narrow"/>
          <w:b/>
          <w:u w:val="single"/>
        </w:rPr>
        <w:t>Assumptions</w:t>
      </w:r>
    </w:p>
    <w:p w14:paraId="062C521F" w14:textId="77777777" w:rsidR="0013188E" w:rsidRDefault="006A4C60">
      <w:pPr>
        <w:numPr>
          <w:ilvl w:val="0"/>
          <w:numId w:val="35"/>
        </w:numPr>
        <w:spacing w:after="0"/>
        <w:rPr>
          <w:rFonts w:ascii="PT Sans Narrow" w:eastAsia="PT Sans Narrow" w:hAnsi="PT Sans Narrow" w:cs="PT Sans Narrow"/>
          <w:sz w:val="22"/>
          <w:szCs w:val="22"/>
        </w:rPr>
      </w:pPr>
      <w:r>
        <w:rPr>
          <w:rFonts w:ascii="PT Sans Narrow" w:eastAsia="PT Sans Narrow" w:hAnsi="PT Sans Narrow" w:cs="PT Sans Narrow"/>
          <w:sz w:val="22"/>
          <w:szCs w:val="22"/>
        </w:rPr>
        <w:t>Enough resources will be available to implement the new system on time for launch.</w:t>
      </w:r>
    </w:p>
    <w:p w14:paraId="6D572775" w14:textId="77777777" w:rsidR="0013188E" w:rsidRDefault="006A4C60">
      <w:pPr>
        <w:numPr>
          <w:ilvl w:val="0"/>
          <w:numId w:val="35"/>
        </w:numPr>
        <w:spacing w:after="0"/>
        <w:rPr>
          <w:rFonts w:ascii="PT Sans Narrow" w:eastAsia="PT Sans Narrow" w:hAnsi="PT Sans Narrow" w:cs="PT Sans Narrow"/>
          <w:sz w:val="22"/>
          <w:szCs w:val="22"/>
        </w:rPr>
      </w:pPr>
      <w:r>
        <w:rPr>
          <w:rFonts w:ascii="PT Sans Narrow" w:eastAsia="PT Sans Narrow" w:hAnsi="PT Sans Narrow" w:cs="PT Sans Narrow"/>
          <w:sz w:val="22"/>
          <w:szCs w:val="22"/>
        </w:rPr>
        <w:t>Internal resources have the necessary skills to implement the project.</w:t>
      </w:r>
    </w:p>
    <w:p w14:paraId="4391962F" w14:textId="77777777" w:rsidR="0013188E" w:rsidRDefault="006A4C60">
      <w:pPr>
        <w:numPr>
          <w:ilvl w:val="0"/>
          <w:numId w:val="35"/>
        </w:numPr>
        <w:spacing w:after="0"/>
        <w:rPr>
          <w:rFonts w:ascii="PT Sans Narrow" w:eastAsia="PT Sans Narrow" w:hAnsi="PT Sans Narrow" w:cs="PT Sans Narrow"/>
          <w:sz w:val="22"/>
          <w:szCs w:val="22"/>
        </w:rPr>
      </w:pPr>
      <w:r>
        <w:rPr>
          <w:rFonts w:ascii="PT Sans Narrow" w:eastAsia="PT Sans Narrow" w:hAnsi="PT Sans Narrow" w:cs="PT Sans Narrow"/>
          <w:sz w:val="22"/>
          <w:szCs w:val="22"/>
        </w:rPr>
        <w:t>Internal resources have adequate time for training on the new system in time for the transition.</w:t>
      </w:r>
    </w:p>
    <w:p w14:paraId="433B6B75" w14:textId="77777777" w:rsidR="0013188E" w:rsidRDefault="006A4C60">
      <w:pPr>
        <w:numPr>
          <w:ilvl w:val="0"/>
          <w:numId w:val="35"/>
        </w:numPr>
        <w:spacing w:after="0"/>
        <w:rPr>
          <w:rFonts w:ascii="PT Sans Narrow" w:eastAsia="PT Sans Narrow" w:hAnsi="PT Sans Narrow" w:cs="PT Sans Narrow"/>
          <w:sz w:val="22"/>
          <w:szCs w:val="22"/>
        </w:rPr>
      </w:pPr>
      <w:r>
        <w:rPr>
          <w:rFonts w:ascii="PT Sans Narrow" w:eastAsia="PT Sans Narrow" w:hAnsi="PT Sans Narrow" w:cs="PT Sans Narrow"/>
          <w:sz w:val="22"/>
          <w:szCs w:val="22"/>
        </w:rPr>
        <w:t>Only GL/AP implementation required by the end of the year.</w:t>
      </w:r>
    </w:p>
    <w:p w14:paraId="59962DEF" w14:textId="77777777" w:rsidR="0013188E" w:rsidRDefault="006A4C60">
      <w:pPr>
        <w:numPr>
          <w:ilvl w:val="0"/>
          <w:numId w:val="35"/>
        </w:numPr>
        <w:spacing w:after="0" w:line="240" w:lineRule="auto"/>
        <w:rPr>
          <w:rFonts w:ascii="PT Sans Narrow" w:eastAsia="PT Sans Narrow" w:hAnsi="PT Sans Narrow" w:cs="PT Sans Narrow"/>
        </w:rPr>
      </w:pPr>
      <w:r>
        <w:rPr>
          <w:rFonts w:ascii="PT Sans Narrow" w:eastAsia="PT Sans Narrow" w:hAnsi="PT Sans Narrow" w:cs="PT Sans Narrow"/>
          <w:sz w:val="22"/>
          <w:szCs w:val="22"/>
        </w:rPr>
        <w:t>Milestones with timelines will not cause delays.</w:t>
      </w:r>
    </w:p>
    <w:p w14:paraId="716D2022" w14:textId="77777777" w:rsidR="0013188E" w:rsidRDefault="006A4C60">
      <w:pPr>
        <w:numPr>
          <w:ilvl w:val="0"/>
          <w:numId w:val="35"/>
        </w:numPr>
        <w:spacing w:after="240" w:line="240" w:lineRule="auto"/>
        <w:rPr>
          <w:rFonts w:ascii="PT Sans Narrow" w:eastAsia="PT Sans Narrow" w:hAnsi="PT Sans Narrow" w:cs="PT Sans Narrow"/>
        </w:rPr>
      </w:pPr>
      <w:r>
        <w:rPr>
          <w:rFonts w:ascii="PT Sans Narrow" w:eastAsia="PT Sans Narrow" w:hAnsi="PT Sans Narrow" w:cs="PT Sans Narrow"/>
          <w:sz w:val="22"/>
          <w:szCs w:val="22"/>
        </w:rPr>
        <w:t>No significant service disruptions for clients by a</w:t>
      </w:r>
      <w:r>
        <w:rPr>
          <w:rFonts w:ascii="PT Sans Narrow" w:eastAsia="PT Sans Narrow" w:hAnsi="PT Sans Narrow" w:cs="PT Sans Narrow"/>
          <w:sz w:val="22"/>
          <w:szCs w:val="22"/>
        </w:rPr>
        <w:t>dopting a new system.</w:t>
      </w:r>
    </w:p>
    <w:p w14:paraId="0276B14A" w14:textId="77777777" w:rsidR="0013188E" w:rsidRDefault="006A4C60">
      <w:pPr>
        <w:numPr>
          <w:ilvl w:val="0"/>
          <w:numId w:val="35"/>
        </w:numPr>
        <w:spacing w:after="0" w:line="240" w:lineRule="auto"/>
        <w:rPr>
          <w:rFonts w:ascii="PT Sans Narrow" w:eastAsia="PT Sans Narrow" w:hAnsi="PT Sans Narrow" w:cs="PT Sans Narrow"/>
        </w:rPr>
      </w:pPr>
      <w:r>
        <w:rPr>
          <w:rFonts w:ascii="PT Sans Narrow" w:eastAsia="PT Sans Narrow" w:hAnsi="PT Sans Narrow" w:cs="PT Sans Narrow"/>
          <w:sz w:val="22"/>
          <w:szCs w:val="22"/>
        </w:rPr>
        <w:t>The company is assuming that all the employees are using the rate card but that may not be the case. This may cause irregular revenue streams from different practice areas.</w:t>
      </w:r>
    </w:p>
    <w:p w14:paraId="1E7C1DF4" w14:textId="77777777" w:rsidR="0013188E" w:rsidRDefault="006A4C60">
      <w:pPr>
        <w:numPr>
          <w:ilvl w:val="0"/>
          <w:numId w:val="35"/>
        </w:numPr>
        <w:spacing w:after="0" w:line="240" w:lineRule="auto"/>
        <w:rPr>
          <w:rFonts w:ascii="PT Sans Narrow" w:eastAsia="PT Sans Narrow" w:hAnsi="PT Sans Narrow" w:cs="PT Sans Narrow"/>
        </w:rPr>
      </w:pPr>
      <w:r>
        <w:rPr>
          <w:rFonts w:ascii="PT Sans Narrow" w:eastAsia="PT Sans Narrow" w:hAnsi="PT Sans Narrow" w:cs="PT Sans Narrow"/>
          <w:sz w:val="22"/>
          <w:szCs w:val="22"/>
        </w:rPr>
        <w:t>If clients fail to pay within 15 days after the bill is raise</w:t>
      </w:r>
      <w:r>
        <w:rPr>
          <w:rFonts w:ascii="PT Sans Narrow" w:eastAsia="PT Sans Narrow" w:hAnsi="PT Sans Narrow" w:cs="PT Sans Narrow"/>
          <w:sz w:val="22"/>
          <w:szCs w:val="22"/>
        </w:rPr>
        <w:t>d, they must pay interest, however in practice no finance charges are applied until after 90 days so that charging interest after 45 days makes the clients unhappy and causes business disruption.</w:t>
      </w:r>
    </w:p>
    <w:p w14:paraId="1A95EAB8" w14:textId="77777777" w:rsidR="0013188E" w:rsidRDefault="006A4C60">
      <w:pPr>
        <w:numPr>
          <w:ilvl w:val="0"/>
          <w:numId w:val="35"/>
        </w:numPr>
        <w:spacing w:after="240" w:line="240" w:lineRule="auto"/>
        <w:rPr>
          <w:rFonts w:ascii="PT Sans Narrow" w:eastAsia="PT Sans Narrow" w:hAnsi="PT Sans Narrow" w:cs="PT Sans Narrow"/>
        </w:rPr>
      </w:pPr>
      <w:r>
        <w:rPr>
          <w:rFonts w:ascii="PT Sans Narrow" w:eastAsia="PT Sans Narrow" w:hAnsi="PT Sans Narrow" w:cs="PT Sans Narrow"/>
          <w:sz w:val="22"/>
          <w:szCs w:val="22"/>
        </w:rPr>
        <w:t>The operating cost of SI is increasing as some account teams</w:t>
      </w:r>
      <w:r>
        <w:rPr>
          <w:rFonts w:ascii="PT Sans Narrow" w:eastAsia="PT Sans Narrow" w:hAnsi="PT Sans Narrow" w:cs="PT Sans Narrow"/>
          <w:sz w:val="22"/>
          <w:szCs w:val="22"/>
        </w:rPr>
        <w:t xml:space="preserve"> don’t bill clients for the expenses submitted to avoid risk of audit.</w:t>
      </w:r>
    </w:p>
    <w:p w14:paraId="045A4D7E" w14:textId="77777777" w:rsidR="0013188E" w:rsidRDefault="0013188E">
      <w:pPr>
        <w:spacing w:after="240" w:line="240" w:lineRule="auto"/>
        <w:ind w:left="0"/>
        <w:rPr>
          <w:rFonts w:ascii="PT Sans Narrow" w:eastAsia="PT Sans Narrow" w:hAnsi="PT Sans Narrow" w:cs="PT Sans Narrow"/>
          <w:sz w:val="22"/>
          <w:szCs w:val="22"/>
        </w:rPr>
      </w:pPr>
    </w:p>
    <w:p w14:paraId="175B9A8A" w14:textId="77777777" w:rsidR="0013188E" w:rsidRDefault="006A4C60">
      <w:pPr>
        <w:ind w:firstLine="173"/>
        <w:rPr>
          <w:rFonts w:ascii="PT Sans Narrow" w:eastAsia="PT Sans Narrow" w:hAnsi="PT Sans Narrow" w:cs="PT Sans Narrow"/>
          <w:b/>
          <w:u w:val="single"/>
        </w:rPr>
      </w:pPr>
      <w:r>
        <w:br w:type="page"/>
      </w:r>
    </w:p>
    <w:p w14:paraId="304469B7" w14:textId="77777777" w:rsidR="0013188E" w:rsidRDefault="006A4C60">
      <w:pPr>
        <w:ind w:firstLine="173"/>
        <w:rPr>
          <w:rFonts w:ascii="PT Sans Narrow" w:eastAsia="PT Sans Narrow" w:hAnsi="PT Sans Narrow" w:cs="PT Sans Narrow"/>
          <w:b/>
          <w:u w:val="single"/>
        </w:rPr>
      </w:pPr>
      <w:bookmarkStart w:id="9" w:name="bookmark=id.17dp8vu" w:colFirst="0" w:colLast="0"/>
      <w:bookmarkEnd w:id="9"/>
      <w:r>
        <w:rPr>
          <w:rFonts w:ascii="PT Sans Narrow" w:eastAsia="PT Sans Narrow" w:hAnsi="PT Sans Narrow" w:cs="PT Sans Narrow"/>
          <w:b/>
          <w:u w:val="single"/>
        </w:rPr>
        <w:lastRenderedPageBreak/>
        <w:t>Risks</w:t>
      </w:r>
    </w:p>
    <w:p w14:paraId="4B985331" w14:textId="77777777" w:rsidR="0013188E" w:rsidRDefault="006A4C60">
      <w:pPr>
        <w:numPr>
          <w:ilvl w:val="0"/>
          <w:numId w:val="23"/>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For SI each year profit has shrunk as costs have grown faster than revenues.</w:t>
      </w:r>
    </w:p>
    <w:p w14:paraId="2DBC641B" w14:textId="77777777" w:rsidR="0013188E" w:rsidRDefault="006A4C60">
      <w:pPr>
        <w:numPr>
          <w:ilvl w:val="0"/>
          <w:numId w:val="23"/>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The bills are created by the practice administrators, and the amounts billed are manually entered into the financial system as revenue by practice. This can cause an error and incorrect revenue.</w:t>
      </w:r>
    </w:p>
    <w:p w14:paraId="2F592977" w14:textId="77777777" w:rsidR="0013188E" w:rsidRDefault="006A4C60">
      <w:pPr>
        <w:numPr>
          <w:ilvl w:val="0"/>
          <w:numId w:val="23"/>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The company has not done a project this large in at least fiv</w:t>
      </w:r>
      <w:r>
        <w:rPr>
          <w:rFonts w:ascii="PT Sans Narrow" w:eastAsia="PT Sans Narrow" w:hAnsi="PT Sans Narrow" w:cs="PT Sans Narrow"/>
          <w:color w:val="000000"/>
          <w:sz w:val="22"/>
          <w:szCs w:val="22"/>
        </w:rPr>
        <w:t>e years, and much of the heavy lifting will be on the finance team. The operating cost of this project can be implemented at least for this fi</w:t>
      </w:r>
      <w:r>
        <w:rPr>
          <w:rFonts w:ascii="PT Sans Narrow" w:eastAsia="PT Sans Narrow" w:hAnsi="PT Sans Narrow" w:cs="PT Sans Narrow"/>
          <w:sz w:val="22"/>
          <w:szCs w:val="22"/>
        </w:rPr>
        <w:t>scal</w:t>
      </w:r>
      <w:r>
        <w:rPr>
          <w:rFonts w:ascii="PT Sans Narrow" w:eastAsia="PT Sans Narrow" w:hAnsi="PT Sans Narrow" w:cs="PT Sans Narrow"/>
          <w:color w:val="000000"/>
          <w:sz w:val="22"/>
          <w:szCs w:val="22"/>
        </w:rPr>
        <w:t xml:space="preserve"> year.</w:t>
      </w:r>
    </w:p>
    <w:p w14:paraId="0A9882EA" w14:textId="77777777" w:rsidR="0013188E" w:rsidRDefault="006A4C60">
      <w:pPr>
        <w:numPr>
          <w:ilvl w:val="0"/>
          <w:numId w:val="23"/>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The timeline is a potential constraint on new system implementation; the installation of the new Genera</w:t>
      </w:r>
      <w:r>
        <w:rPr>
          <w:rFonts w:ascii="PT Sans Narrow" w:eastAsia="PT Sans Narrow" w:hAnsi="PT Sans Narrow" w:cs="PT Sans Narrow"/>
          <w:color w:val="000000"/>
          <w:sz w:val="22"/>
          <w:szCs w:val="22"/>
        </w:rPr>
        <w:t>l Ledger and AP module completed by a year-end so that operations can switch to the new system on January 1st, in sync with the fiscal year.</w:t>
      </w:r>
    </w:p>
    <w:p w14:paraId="17E305D4" w14:textId="77777777" w:rsidR="0013188E" w:rsidRDefault="006A4C60">
      <w:pPr>
        <w:numPr>
          <w:ilvl w:val="0"/>
          <w:numId w:val="23"/>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The disconnect between financial reporting and practice reporting creates risks with international management and p</w:t>
      </w:r>
      <w:r>
        <w:rPr>
          <w:rFonts w:ascii="PT Sans Narrow" w:eastAsia="PT Sans Narrow" w:hAnsi="PT Sans Narrow" w:cs="PT Sans Narrow"/>
          <w:color w:val="000000"/>
          <w:sz w:val="22"/>
          <w:szCs w:val="22"/>
        </w:rPr>
        <w:t>otentially with compliance and auditability of client revenue. </w:t>
      </w:r>
    </w:p>
    <w:p w14:paraId="7B63600B" w14:textId="77777777" w:rsidR="0013188E" w:rsidRDefault="006A4C60">
      <w:pPr>
        <w:numPr>
          <w:ilvl w:val="0"/>
          <w:numId w:val="23"/>
        </w:numPr>
        <w:pBdr>
          <w:top w:val="nil"/>
          <w:left w:val="nil"/>
          <w:bottom w:val="nil"/>
          <w:right w:val="nil"/>
          <w:between w:val="nil"/>
        </w:pBdr>
        <w:spacing w:after="24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Workload distribution in the finance team during and after the implementation of the project plan.</w:t>
      </w:r>
    </w:p>
    <w:p w14:paraId="2E687185" w14:textId="77777777" w:rsidR="0013188E" w:rsidRDefault="006A4C60">
      <w:pPr>
        <w:numPr>
          <w:ilvl w:val="0"/>
          <w:numId w:val="23"/>
        </w:numPr>
        <w:spacing w:after="240"/>
        <w:rPr>
          <w:rFonts w:ascii="PT Sans Narrow" w:eastAsia="PT Sans Narrow" w:hAnsi="PT Sans Narrow" w:cs="PT Sans Narrow"/>
          <w:sz w:val="22"/>
          <w:szCs w:val="22"/>
        </w:rPr>
      </w:pPr>
      <w:r>
        <w:rPr>
          <w:rFonts w:ascii="PT Sans Narrow" w:eastAsia="PT Sans Narrow" w:hAnsi="PT Sans Narrow" w:cs="PT Sans Narrow"/>
          <w:sz w:val="22"/>
          <w:szCs w:val="22"/>
        </w:rPr>
        <w:t xml:space="preserve">Tight timeline could require additional resources and </w:t>
      </w:r>
      <w:proofErr w:type="gramStart"/>
      <w:r>
        <w:rPr>
          <w:rFonts w:ascii="PT Sans Narrow" w:eastAsia="PT Sans Narrow" w:hAnsi="PT Sans Narrow" w:cs="PT Sans Narrow"/>
          <w:sz w:val="22"/>
          <w:szCs w:val="22"/>
        </w:rPr>
        <w:t>drive up</w:t>
      </w:r>
      <w:proofErr w:type="gramEnd"/>
      <w:r>
        <w:rPr>
          <w:rFonts w:ascii="PT Sans Narrow" w:eastAsia="PT Sans Narrow" w:hAnsi="PT Sans Narrow" w:cs="PT Sans Narrow"/>
          <w:sz w:val="22"/>
          <w:szCs w:val="22"/>
        </w:rPr>
        <w:t xml:space="preserve"> costs.</w:t>
      </w:r>
    </w:p>
    <w:p w14:paraId="77D7C7F7" w14:textId="77777777" w:rsidR="0013188E" w:rsidRDefault="006A4C60">
      <w:pPr>
        <w:ind w:left="0"/>
        <w:rPr>
          <w:rFonts w:ascii="PT Sans Narrow" w:eastAsia="PT Sans Narrow" w:hAnsi="PT Sans Narrow" w:cs="PT Sans Narrow"/>
          <w:b/>
          <w:u w:val="single"/>
        </w:rPr>
      </w:pPr>
      <w:r>
        <w:rPr>
          <w:rFonts w:ascii="PT Sans Narrow" w:eastAsia="PT Sans Narrow" w:hAnsi="PT Sans Narrow" w:cs="PT Sans Narrow"/>
        </w:rPr>
        <w:br/>
      </w:r>
      <w:bookmarkStart w:id="10" w:name="bookmark=id.3rdcrjn" w:colFirst="0" w:colLast="0"/>
      <w:bookmarkEnd w:id="10"/>
      <w:r>
        <w:rPr>
          <w:rFonts w:ascii="PT Sans Narrow" w:eastAsia="PT Sans Narrow" w:hAnsi="PT Sans Narrow" w:cs="PT Sans Narrow"/>
          <w:b/>
          <w:u w:val="single"/>
        </w:rPr>
        <w:t>Obstacles</w:t>
      </w:r>
    </w:p>
    <w:p w14:paraId="2C1F47F7" w14:textId="77777777" w:rsidR="0013188E" w:rsidRDefault="006A4C60">
      <w:pPr>
        <w:numPr>
          <w:ilvl w:val="0"/>
          <w:numId w:val="25"/>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The overlapp</w:t>
      </w:r>
      <w:r>
        <w:rPr>
          <w:rFonts w:ascii="PT Sans Narrow" w:eastAsia="PT Sans Narrow" w:hAnsi="PT Sans Narrow" w:cs="PT Sans Narrow"/>
          <w:color w:val="000000"/>
          <w:sz w:val="22"/>
          <w:szCs w:val="22"/>
        </w:rPr>
        <w:t>ing ownership can be an obstacle because managing quotas and shared revenue is difficult.</w:t>
      </w:r>
    </w:p>
    <w:p w14:paraId="4718A4AC" w14:textId="77777777" w:rsidR="0013188E" w:rsidRDefault="006A4C60">
      <w:pPr>
        <w:numPr>
          <w:ilvl w:val="0"/>
          <w:numId w:val="25"/>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Because of the current lack of accurate and detailed results and performance data, current company planning is done by rough models and comparisons with the final high-level numbers.</w:t>
      </w:r>
    </w:p>
    <w:p w14:paraId="17724170" w14:textId="77777777" w:rsidR="0013188E" w:rsidRDefault="006A4C60">
      <w:pPr>
        <w:numPr>
          <w:ilvl w:val="0"/>
          <w:numId w:val="25"/>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The account leader's bonus potential is heavily based on total gross reve</w:t>
      </w:r>
      <w:r>
        <w:rPr>
          <w:rFonts w:ascii="PT Sans Narrow" w:eastAsia="PT Sans Narrow" w:hAnsi="PT Sans Narrow" w:cs="PT Sans Narrow"/>
          <w:color w:val="000000"/>
          <w:sz w:val="22"/>
          <w:szCs w:val="22"/>
        </w:rPr>
        <w:t>nue, all derived from billing. Whereas the bonus potential for the practice leaders is weighted more heavily on the firm’s net profit. Those who are currently benefiting from the system are not excited about changing it.</w:t>
      </w:r>
    </w:p>
    <w:p w14:paraId="15452F32" w14:textId="77777777" w:rsidR="0013188E" w:rsidRDefault="006A4C60">
      <w:pPr>
        <w:numPr>
          <w:ilvl w:val="0"/>
          <w:numId w:val="25"/>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Account teams may not be using actu</w:t>
      </w:r>
      <w:r>
        <w:rPr>
          <w:rFonts w:ascii="PT Sans Narrow" w:eastAsia="PT Sans Narrow" w:hAnsi="PT Sans Narrow" w:cs="PT Sans Narrow"/>
          <w:color w:val="000000"/>
          <w:sz w:val="22"/>
          <w:szCs w:val="22"/>
        </w:rPr>
        <w:t>al hours worked, potentially missing 2% of annual revenue in additional hours that could have been billed to clients but were misclassified, suggesting utilization could have been higher, at 71%.</w:t>
      </w:r>
    </w:p>
    <w:p w14:paraId="1A304BE9" w14:textId="77777777" w:rsidR="0013188E" w:rsidRDefault="006A4C60">
      <w:pPr>
        <w:numPr>
          <w:ilvl w:val="0"/>
          <w:numId w:val="25"/>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Assigning expenses paid through Accounts Payable to client projects is inconsistent and not enforced in any workflow, causing potentially $2K per client project per year in contracted but unbilled and uncollected client expenses like catering and supplies/</w:t>
      </w:r>
      <w:r>
        <w:rPr>
          <w:rFonts w:ascii="PT Sans Narrow" w:eastAsia="PT Sans Narrow" w:hAnsi="PT Sans Narrow" w:cs="PT Sans Narrow"/>
          <w:color w:val="000000"/>
          <w:sz w:val="22"/>
          <w:szCs w:val="22"/>
        </w:rPr>
        <w:t>printing services.</w:t>
      </w:r>
    </w:p>
    <w:p w14:paraId="49DCECB5" w14:textId="77777777" w:rsidR="0013188E" w:rsidRDefault="006A4C60">
      <w:pPr>
        <w:numPr>
          <w:ilvl w:val="0"/>
          <w:numId w:val="25"/>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Internal non-consulting team costs, including IT Support, Creative Services and Facilities, are not charged to client engagements as costs.</w:t>
      </w:r>
    </w:p>
    <w:p w14:paraId="3B71A509" w14:textId="77777777" w:rsidR="0013188E" w:rsidRDefault="006A4C60">
      <w:pPr>
        <w:numPr>
          <w:ilvl w:val="0"/>
          <w:numId w:val="25"/>
        </w:numPr>
        <w:spacing w:after="0"/>
        <w:ind w:right="-13760"/>
        <w:rPr>
          <w:rFonts w:ascii="PT Sans Narrow" w:eastAsia="PT Sans Narrow" w:hAnsi="PT Sans Narrow" w:cs="PT Sans Narrow"/>
          <w:sz w:val="22"/>
          <w:szCs w:val="22"/>
        </w:rPr>
      </w:pPr>
      <w:r>
        <w:rPr>
          <w:rFonts w:ascii="PT Sans Narrow" w:eastAsia="PT Sans Narrow" w:hAnsi="PT Sans Narrow" w:cs="PT Sans Narrow"/>
          <w:sz w:val="22"/>
          <w:szCs w:val="22"/>
        </w:rPr>
        <w:t>The firm does not enforce contracting and billing on a rate card, so it will be difficult to dete</w:t>
      </w:r>
      <w:r>
        <w:rPr>
          <w:rFonts w:ascii="PT Sans Narrow" w:eastAsia="PT Sans Narrow" w:hAnsi="PT Sans Narrow" w:cs="PT Sans Narrow"/>
          <w:sz w:val="22"/>
          <w:szCs w:val="22"/>
        </w:rPr>
        <w:t>rmine what</w:t>
      </w:r>
    </w:p>
    <w:p w14:paraId="11D5167A" w14:textId="77777777" w:rsidR="0013188E" w:rsidRDefault="006A4C60">
      <w:pPr>
        <w:spacing w:after="0"/>
        <w:ind w:left="720" w:right="-13760"/>
        <w:rPr>
          <w:rFonts w:ascii="PT Sans Narrow" w:eastAsia="PT Sans Narrow" w:hAnsi="PT Sans Narrow" w:cs="PT Sans Narrow"/>
          <w:sz w:val="22"/>
          <w:szCs w:val="22"/>
        </w:rPr>
      </w:pPr>
      <w:r>
        <w:rPr>
          <w:rFonts w:ascii="PT Sans Narrow" w:eastAsia="PT Sans Narrow" w:hAnsi="PT Sans Narrow" w:cs="PT Sans Narrow"/>
          <w:sz w:val="22"/>
          <w:szCs w:val="22"/>
        </w:rPr>
        <w:t>different types of work costs.</w:t>
      </w:r>
    </w:p>
    <w:p w14:paraId="36CBEF62" w14:textId="77777777" w:rsidR="0013188E" w:rsidRDefault="0013188E">
      <w:pPr>
        <w:pBdr>
          <w:top w:val="nil"/>
          <w:left w:val="nil"/>
          <w:bottom w:val="nil"/>
          <w:right w:val="nil"/>
          <w:between w:val="nil"/>
        </w:pBdr>
        <w:spacing w:after="0" w:line="240" w:lineRule="auto"/>
        <w:ind w:left="720"/>
        <w:rPr>
          <w:rFonts w:ascii="PT Sans Narrow" w:eastAsia="PT Sans Narrow" w:hAnsi="PT Sans Narrow" w:cs="PT Sans Narrow"/>
          <w:sz w:val="22"/>
          <w:szCs w:val="22"/>
        </w:rPr>
      </w:pPr>
    </w:p>
    <w:p w14:paraId="48AB4AC2" w14:textId="77777777" w:rsidR="0013188E" w:rsidRDefault="006A4C60">
      <w:pPr>
        <w:spacing w:after="240"/>
        <w:ind w:firstLine="173"/>
        <w:jc w:val="center"/>
        <w:rPr>
          <w:rFonts w:ascii="PT Sans Narrow" w:eastAsia="PT Sans Narrow" w:hAnsi="PT Sans Narrow" w:cs="PT Sans Narrow"/>
        </w:rPr>
      </w:pPr>
      <w:r>
        <w:br w:type="page"/>
      </w:r>
    </w:p>
    <w:p w14:paraId="6E5FCB3E" w14:textId="77777777" w:rsidR="0013188E" w:rsidRDefault="006A4C60">
      <w:pPr>
        <w:spacing w:after="240"/>
        <w:ind w:firstLine="173"/>
        <w:jc w:val="center"/>
        <w:rPr>
          <w:rFonts w:ascii="PT Sans Narrow" w:eastAsia="PT Sans Narrow" w:hAnsi="PT Sans Narrow" w:cs="PT Sans Narrow"/>
          <w:b/>
          <w:sz w:val="32"/>
          <w:szCs w:val="32"/>
        </w:rPr>
      </w:pPr>
      <w:r>
        <w:rPr>
          <w:rFonts w:ascii="PT Sans Narrow" w:eastAsia="PT Sans Narrow" w:hAnsi="PT Sans Narrow" w:cs="PT Sans Narrow"/>
        </w:rPr>
        <w:lastRenderedPageBreak/>
        <w:br/>
      </w:r>
      <w:bookmarkStart w:id="11" w:name="bookmark=id.26in1rg" w:colFirst="0" w:colLast="0"/>
      <w:bookmarkEnd w:id="11"/>
      <w:r>
        <w:rPr>
          <w:rFonts w:ascii="PT Sans Narrow" w:eastAsia="PT Sans Narrow" w:hAnsi="PT Sans Narrow" w:cs="PT Sans Narrow"/>
          <w:b/>
          <w:sz w:val="32"/>
          <w:szCs w:val="32"/>
        </w:rPr>
        <w:t>Product Vision</w:t>
      </w:r>
    </w:p>
    <w:tbl>
      <w:tblPr>
        <w:tblStyle w:val="ad"/>
        <w:tblW w:w="10060" w:type="dxa"/>
        <w:tblLayout w:type="fixed"/>
        <w:tblLook w:val="0400" w:firstRow="0" w:lastRow="0" w:firstColumn="0" w:lastColumn="0" w:noHBand="0" w:noVBand="1"/>
      </w:tblPr>
      <w:tblGrid>
        <w:gridCol w:w="2944"/>
        <w:gridCol w:w="2479"/>
        <w:gridCol w:w="2154"/>
        <w:gridCol w:w="2483"/>
      </w:tblGrid>
      <w:tr w:rsidR="0013188E" w14:paraId="637B817A" w14:textId="77777777">
        <w:trPr>
          <w:trHeight w:val="1980"/>
        </w:trPr>
        <w:tc>
          <w:tcPr>
            <w:tcW w:w="2944"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6C04F066"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b/>
                <w:color w:val="000000"/>
                <w:sz w:val="26"/>
                <w:szCs w:val="26"/>
              </w:rPr>
              <w:t>Vision</w:t>
            </w:r>
          </w:p>
          <w:p w14:paraId="14876208"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i/>
                <w:color w:val="000000"/>
                <w:sz w:val="22"/>
                <w:szCs w:val="22"/>
              </w:rPr>
              <w:t>What is your purpose for creating the product?  </w:t>
            </w:r>
          </w:p>
          <w:p w14:paraId="28C892D1" w14:textId="77777777" w:rsidR="0013188E" w:rsidRDefault="0013188E">
            <w:pPr>
              <w:spacing w:after="0" w:line="240" w:lineRule="auto"/>
              <w:ind w:left="0"/>
              <w:rPr>
                <w:rFonts w:ascii="PT Sans Narrow" w:eastAsia="PT Sans Narrow" w:hAnsi="PT Sans Narrow" w:cs="PT Sans Narrow"/>
              </w:rPr>
            </w:pPr>
          </w:p>
          <w:p w14:paraId="31B52176"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i/>
                <w:color w:val="000000"/>
                <w:sz w:val="22"/>
                <w:szCs w:val="22"/>
              </w:rPr>
              <w:t>Which possible change should it bring about?</w:t>
            </w:r>
          </w:p>
        </w:tc>
        <w:tc>
          <w:tcPr>
            <w:tcW w:w="7116" w:type="dxa"/>
            <w:gridSpan w:val="3"/>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0CD174ED" w14:textId="77777777" w:rsidR="0013188E" w:rsidRDefault="006A4C60">
            <w:pPr>
              <w:spacing w:before="160" w:after="300" w:line="240" w:lineRule="auto"/>
              <w:ind w:left="0"/>
              <w:rPr>
                <w:rFonts w:ascii="PT Sans Narrow" w:eastAsia="PT Sans Narrow" w:hAnsi="PT Sans Narrow" w:cs="PT Sans Narrow"/>
              </w:rPr>
            </w:pPr>
            <w:r>
              <w:rPr>
                <w:rFonts w:ascii="PT Sans Narrow" w:eastAsia="PT Sans Narrow" w:hAnsi="PT Sans Narrow" w:cs="PT Sans Narrow"/>
                <w:color w:val="282929"/>
              </w:rPr>
              <w:t>To improve SI’s overall financial health, a new efficient financial system will be implemented that allows the company to pull data that identifies business growth, financial benefits, and additional revenues. </w:t>
            </w:r>
          </w:p>
          <w:p w14:paraId="5A7F5F65" w14:textId="77777777" w:rsidR="0013188E" w:rsidRDefault="006A4C60">
            <w:pPr>
              <w:spacing w:before="160" w:after="300" w:line="240" w:lineRule="auto"/>
              <w:ind w:left="0"/>
              <w:rPr>
                <w:rFonts w:ascii="PT Sans Narrow" w:eastAsia="PT Sans Narrow" w:hAnsi="PT Sans Narrow" w:cs="PT Sans Narrow"/>
              </w:rPr>
            </w:pPr>
            <w:r>
              <w:rPr>
                <w:rFonts w:ascii="PT Sans Narrow" w:eastAsia="PT Sans Narrow" w:hAnsi="PT Sans Narrow" w:cs="PT Sans Narrow"/>
                <w:color w:val="282929"/>
              </w:rPr>
              <w:t>To attain transparency in a financial reporti</w:t>
            </w:r>
            <w:r>
              <w:rPr>
                <w:rFonts w:ascii="PT Sans Narrow" w:eastAsia="PT Sans Narrow" w:hAnsi="PT Sans Narrow" w:cs="PT Sans Narrow"/>
                <w:color w:val="282929"/>
              </w:rPr>
              <w:t>ng process by implementing an efficient tracking mechanism that allows for healthy business growth.</w:t>
            </w:r>
          </w:p>
        </w:tc>
      </w:tr>
      <w:tr w:rsidR="0013188E" w14:paraId="392BB17B" w14:textId="77777777">
        <w:tc>
          <w:tcPr>
            <w:tcW w:w="2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2312B8"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b/>
                <w:color w:val="000000"/>
                <w:sz w:val="26"/>
                <w:szCs w:val="26"/>
              </w:rPr>
              <w:t>Target Group</w:t>
            </w:r>
          </w:p>
        </w:tc>
        <w:tc>
          <w:tcPr>
            <w:tcW w:w="247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091D7D1"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b/>
                <w:color w:val="000000"/>
                <w:sz w:val="26"/>
                <w:szCs w:val="26"/>
              </w:rPr>
              <w:t>Need</w:t>
            </w:r>
          </w:p>
        </w:tc>
        <w:tc>
          <w:tcPr>
            <w:tcW w:w="215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6111E88"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b/>
                <w:color w:val="000000"/>
                <w:sz w:val="26"/>
                <w:szCs w:val="26"/>
              </w:rPr>
              <w:t>Product</w:t>
            </w:r>
          </w:p>
        </w:tc>
        <w:tc>
          <w:tcPr>
            <w:tcW w:w="248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9CD0453"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b/>
                <w:color w:val="000000"/>
                <w:sz w:val="26"/>
                <w:szCs w:val="26"/>
              </w:rPr>
              <w:t>Business Goal</w:t>
            </w:r>
          </w:p>
        </w:tc>
      </w:tr>
      <w:tr w:rsidR="0013188E" w14:paraId="5047ABF7" w14:textId="77777777">
        <w:trPr>
          <w:trHeight w:val="3255"/>
        </w:trPr>
        <w:tc>
          <w:tcPr>
            <w:tcW w:w="294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C44808B"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i/>
                <w:color w:val="000000"/>
                <w:sz w:val="22"/>
                <w:szCs w:val="22"/>
              </w:rPr>
              <w:t>Which market or market segment does the product address?</w:t>
            </w:r>
          </w:p>
          <w:p w14:paraId="4B042B90" w14:textId="77777777" w:rsidR="0013188E" w:rsidRDefault="0013188E">
            <w:pPr>
              <w:spacing w:after="0" w:line="240" w:lineRule="auto"/>
              <w:ind w:left="0"/>
              <w:rPr>
                <w:rFonts w:ascii="PT Sans Narrow" w:eastAsia="PT Sans Narrow" w:hAnsi="PT Sans Narrow" w:cs="PT Sans Narrow"/>
              </w:rPr>
            </w:pPr>
          </w:p>
          <w:p w14:paraId="7A080FB2"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b/>
                <w:color w:val="000000"/>
                <w:sz w:val="22"/>
                <w:szCs w:val="22"/>
              </w:rPr>
              <w:t>There are two products: </w:t>
            </w:r>
          </w:p>
          <w:p w14:paraId="224F1E72" w14:textId="77777777" w:rsidR="0013188E" w:rsidRDefault="006A4C60">
            <w:pPr>
              <w:numPr>
                <w:ilvl w:val="0"/>
                <w:numId w:val="13"/>
              </w:numP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Main: New financial system</w:t>
            </w:r>
          </w:p>
          <w:p w14:paraId="504FBBC7" w14:textId="77777777" w:rsidR="0013188E" w:rsidRDefault="006A4C60">
            <w:pPr>
              <w:numPr>
                <w:ilvl w:val="0"/>
                <w:numId w:val="13"/>
              </w:numP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Secondary: Formal project management procedures that internal consultants can use</w:t>
            </w:r>
          </w:p>
          <w:p w14:paraId="1DE39C42"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b/>
                <w:color w:val="000000"/>
                <w:sz w:val="22"/>
                <w:szCs w:val="22"/>
              </w:rPr>
              <w:t>Market:</w:t>
            </w:r>
            <w:r>
              <w:rPr>
                <w:rFonts w:ascii="PT Sans Narrow" w:eastAsia="PT Sans Narrow" w:hAnsi="PT Sans Narrow" w:cs="PT Sans Narrow"/>
                <w:color w:val="000000"/>
                <w:sz w:val="22"/>
                <w:szCs w:val="22"/>
              </w:rPr>
              <w:t> </w:t>
            </w:r>
          </w:p>
          <w:p w14:paraId="3FEE5715"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color w:val="000000"/>
                <w:sz w:val="22"/>
                <w:szCs w:val="22"/>
              </w:rPr>
              <w:t>The product addresses</w:t>
            </w:r>
          </w:p>
          <w:p w14:paraId="358FA8EE" w14:textId="77777777" w:rsidR="0013188E" w:rsidRDefault="006A4C60">
            <w:pPr>
              <w:numPr>
                <w:ilvl w:val="0"/>
                <w:numId w:val="1"/>
              </w:numP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HR processes</w:t>
            </w:r>
          </w:p>
          <w:p w14:paraId="6350864E" w14:textId="77777777" w:rsidR="0013188E" w:rsidRDefault="006A4C60">
            <w:pPr>
              <w:numPr>
                <w:ilvl w:val="0"/>
                <w:numId w:val="1"/>
              </w:numP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Expanding internal financial systems &amp; reporting</w:t>
            </w:r>
          </w:p>
          <w:p w14:paraId="233D41FE" w14:textId="77777777" w:rsidR="0013188E" w:rsidRDefault="006A4C60">
            <w:pPr>
              <w:numPr>
                <w:ilvl w:val="0"/>
                <w:numId w:val="1"/>
              </w:numP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Consultancy business line</w:t>
            </w:r>
          </w:p>
          <w:p w14:paraId="00197715" w14:textId="77777777" w:rsidR="0013188E" w:rsidRDefault="0013188E">
            <w:pPr>
              <w:spacing w:after="0" w:line="240" w:lineRule="auto"/>
              <w:ind w:left="0"/>
              <w:rPr>
                <w:rFonts w:ascii="PT Sans Narrow" w:eastAsia="PT Sans Narrow" w:hAnsi="PT Sans Narrow" w:cs="PT Sans Narrow"/>
              </w:rPr>
            </w:pPr>
          </w:p>
          <w:p w14:paraId="6BFA10E1"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i/>
                <w:color w:val="000000"/>
                <w:sz w:val="22"/>
                <w:szCs w:val="22"/>
              </w:rPr>
              <w:t>Who are the target customer</w:t>
            </w:r>
            <w:r>
              <w:rPr>
                <w:rFonts w:ascii="PT Sans Narrow" w:eastAsia="PT Sans Narrow" w:hAnsi="PT Sans Narrow" w:cs="PT Sans Narrow"/>
                <w:i/>
                <w:color w:val="000000"/>
                <w:sz w:val="22"/>
                <w:szCs w:val="22"/>
              </w:rPr>
              <w:t>s and users?</w:t>
            </w:r>
          </w:p>
          <w:p w14:paraId="7366870A" w14:textId="77777777" w:rsidR="0013188E" w:rsidRDefault="0013188E">
            <w:pPr>
              <w:spacing w:after="0" w:line="240" w:lineRule="auto"/>
              <w:ind w:left="0"/>
              <w:rPr>
                <w:rFonts w:ascii="PT Sans Narrow" w:eastAsia="PT Sans Narrow" w:hAnsi="PT Sans Narrow" w:cs="PT Sans Narrow"/>
              </w:rPr>
            </w:pPr>
          </w:p>
          <w:p w14:paraId="3F57897D"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b/>
                <w:color w:val="000000"/>
                <w:sz w:val="22"/>
                <w:szCs w:val="22"/>
              </w:rPr>
              <w:t>Internal</w:t>
            </w:r>
          </w:p>
          <w:p w14:paraId="1C4247D2"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color w:val="000000"/>
                <w:sz w:val="22"/>
                <w:szCs w:val="22"/>
              </w:rPr>
              <w:t>The Finance &amp; Accounting Division will be doing most of the work and implementation. </w:t>
            </w:r>
          </w:p>
          <w:p w14:paraId="35C9FABD" w14:textId="77777777" w:rsidR="0013188E" w:rsidRDefault="0013188E">
            <w:pPr>
              <w:spacing w:after="0" w:line="240" w:lineRule="auto"/>
              <w:ind w:left="0"/>
              <w:rPr>
                <w:rFonts w:ascii="PT Sans Narrow" w:eastAsia="PT Sans Narrow" w:hAnsi="PT Sans Narrow" w:cs="PT Sans Narrow"/>
              </w:rPr>
            </w:pPr>
          </w:p>
          <w:p w14:paraId="20A4E806"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b/>
                <w:color w:val="000000"/>
                <w:sz w:val="22"/>
                <w:szCs w:val="22"/>
              </w:rPr>
              <w:t>External</w:t>
            </w:r>
          </w:p>
          <w:p w14:paraId="7165ECF8" w14:textId="77777777" w:rsidR="0013188E" w:rsidRDefault="006A4C60">
            <w:pPr>
              <w:numPr>
                <w:ilvl w:val="0"/>
                <w:numId w:val="2"/>
              </w:numP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lastRenderedPageBreak/>
              <w:t>Anyone outside of the Finance &amp; Accounting division. </w:t>
            </w:r>
          </w:p>
          <w:p w14:paraId="6E40C82C" w14:textId="77777777" w:rsidR="0013188E" w:rsidRDefault="006A4C60">
            <w:pPr>
              <w:numPr>
                <w:ilvl w:val="1"/>
                <w:numId w:val="3"/>
              </w:numPr>
              <w:spacing w:after="0" w:line="240" w:lineRule="auto"/>
              <w:rPr>
                <w:rFonts w:ascii="PT Sans Narrow" w:eastAsia="PT Sans Narrow" w:hAnsi="PT Sans Narrow" w:cs="PT Sans Narrow"/>
                <w:color w:val="000000"/>
              </w:rPr>
            </w:pPr>
            <w:bookmarkStart w:id="12" w:name="_heading=h.lnxbz9" w:colFirst="0" w:colLast="0"/>
            <w:bookmarkEnd w:id="12"/>
            <w:r>
              <w:rPr>
                <w:rFonts w:ascii="PT Sans Narrow" w:eastAsia="PT Sans Narrow" w:hAnsi="PT Sans Narrow" w:cs="PT Sans Narrow"/>
                <w:color w:val="000000"/>
                <w:sz w:val="22"/>
                <w:szCs w:val="22"/>
              </w:rPr>
              <w:t xml:space="preserve">See org. Chart </w:t>
            </w:r>
            <w:r>
              <w:rPr>
                <w:rFonts w:ascii="PT Sans Narrow" w:eastAsia="PT Sans Narrow" w:hAnsi="PT Sans Narrow" w:cs="PT Sans Narrow"/>
                <w:noProof/>
                <w:color w:val="000000"/>
                <w:sz w:val="22"/>
                <w:szCs w:val="22"/>
              </w:rPr>
              <w:drawing>
                <wp:inline distT="0" distB="0" distL="114300" distR="114300" wp14:anchorId="5CD78A2B" wp14:editId="53DC6897">
                  <wp:extent cx="480694" cy="30226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0694" cy="302260"/>
                          </a:xfrm>
                          <a:prstGeom prst="rect">
                            <a:avLst/>
                          </a:prstGeom>
                          <a:ln/>
                        </pic:spPr>
                      </pic:pic>
                    </a:graphicData>
                  </a:graphic>
                </wp:inline>
              </w:drawing>
            </w:r>
            <w:r>
              <w:rPr>
                <w:rFonts w:ascii="PT Sans Narrow" w:eastAsia="PT Sans Narrow" w:hAnsi="PT Sans Narrow" w:cs="PT Sans Narrow"/>
                <w:color w:val="000000"/>
                <w:sz w:val="22"/>
                <w:szCs w:val="22"/>
              </w:rPr>
              <w:t xml:space="preserve"> for the rest of the stakeholders.</w:t>
            </w:r>
          </w:p>
          <w:p w14:paraId="464C3758" w14:textId="77777777" w:rsidR="0013188E" w:rsidRDefault="006A4C60">
            <w:pPr>
              <w:numPr>
                <w:ilvl w:val="0"/>
                <w:numId w:val="3"/>
              </w:numP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Current clients</w:t>
            </w:r>
          </w:p>
          <w:p w14:paraId="74F41271" w14:textId="77777777" w:rsidR="0013188E" w:rsidRDefault="006A4C60">
            <w:pPr>
              <w:numPr>
                <w:ilvl w:val="0"/>
                <w:numId w:val="3"/>
              </w:numP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Financial system vendor</w:t>
            </w:r>
          </w:p>
          <w:p w14:paraId="52747355" w14:textId="77777777" w:rsidR="0013188E" w:rsidRDefault="0013188E">
            <w:pPr>
              <w:spacing w:after="0" w:line="240" w:lineRule="auto"/>
              <w:ind w:left="0"/>
              <w:rPr>
                <w:rFonts w:ascii="PT Sans Narrow" w:eastAsia="PT Sans Narrow" w:hAnsi="PT Sans Narrow" w:cs="PT Sans Narrow"/>
              </w:rPr>
            </w:pPr>
          </w:p>
        </w:tc>
        <w:tc>
          <w:tcPr>
            <w:tcW w:w="247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8796E80"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i/>
                <w:color w:val="000000"/>
                <w:sz w:val="22"/>
                <w:szCs w:val="22"/>
              </w:rPr>
              <w:lastRenderedPageBreak/>
              <w:t>What problem does the product solve?</w:t>
            </w:r>
            <w:r>
              <w:rPr>
                <w:rFonts w:ascii="PT Sans Narrow" w:eastAsia="PT Sans Narrow" w:hAnsi="PT Sans Narrow" w:cs="PT Sans Narrow"/>
              </w:rPr>
              <w:br/>
            </w:r>
          </w:p>
          <w:p w14:paraId="4591108C" w14:textId="77777777" w:rsidR="0013188E" w:rsidRDefault="006A4C60">
            <w:pPr>
              <w:numPr>
                <w:ilvl w:val="0"/>
                <w:numId w:val="8"/>
              </w:numPr>
              <w:spacing w:after="0" w:line="240" w:lineRule="auto"/>
              <w:ind w:left="360"/>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Correct discrepancy in utilization of billable hours to accurately track revenue to offset the cost</w:t>
            </w:r>
          </w:p>
          <w:p w14:paraId="6934A1D9" w14:textId="77777777" w:rsidR="0013188E" w:rsidRDefault="006A4C60">
            <w:pPr>
              <w:numPr>
                <w:ilvl w:val="0"/>
                <w:numId w:val="8"/>
              </w:numPr>
              <w:spacing w:after="0" w:line="240" w:lineRule="auto"/>
              <w:ind w:left="360"/>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Enforce the application of the billable ho</w:t>
            </w:r>
            <w:r>
              <w:rPr>
                <w:rFonts w:ascii="PT Sans Narrow" w:eastAsia="PT Sans Narrow" w:hAnsi="PT Sans Narrow" w:cs="PT Sans Narrow"/>
                <w:color w:val="000000"/>
                <w:sz w:val="22"/>
                <w:szCs w:val="22"/>
              </w:rPr>
              <w:t>urs   </w:t>
            </w:r>
          </w:p>
          <w:p w14:paraId="2331FD9E" w14:textId="77777777" w:rsidR="0013188E" w:rsidRDefault="006A4C60">
            <w:pPr>
              <w:numPr>
                <w:ilvl w:val="0"/>
                <w:numId w:val="8"/>
              </w:numPr>
              <w:spacing w:after="0" w:line="240" w:lineRule="auto"/>
              <w:ind w:left="360"/>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Implement standardized application rate for consulting work performed </w:t>
            </w:r>
          </w:p>
          <w:p w14:paraId="4FDB4C92" w14:textId="77777777" w:rsidR="0013188E" w:rsidRDefault="006A4C60">
            <w:pPr>
              <w:numPr>
                <w:ilvl w:val="0"/>
                <w:numId w:val="8"/>
              </w:numPr>
              <w:spacing w:after="0" w:line="240" w:lineRule="auto"/>
              <w:ind w:left="360"/>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Standardize project management process for future clients </w:t>
            </w:r>
          </w:p>
          <w:p w14:paraId="2B156365" w14:textId="77777777" w:rsidR="0013188E" w:rsidRDefault="0013188E">
            <w:pPr>
              <w:spacing w:after="0" w:line="240" w:lineRule="auto"/>
              <w:ind w:left="0"/>
              <w:rPr>
                <w:rFonts w:ascii="PT Sans Narrow" w:eastAsia="PT Sans Narrow" w:hAnsi="PT Sans Narrow" w:cs="PT Sans Narrow"/>
              </w:rPr>
            </w:pPr>
          </w:p>
          <w:p w14:paraId="6E92D1CF"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i/>
                <w:color w:val="000000"/>
                <w:sz w:val="22"/>
                <w:szCs w:val="22"/>
              </w:rPr>
              <w:t>Which benefit does it provide?</w:t>
            </w:r>
          </w:p>
          <w:p w14:paraId="1187F447" w14:textId="77777777" w:rsidR="0013188E" w:rsidRDefault="006A4C60">
            <w:pPr>
              <w:numPr>
                <w:ilvl w:val="0"/>
                <w:numId w:val="9"/>
              </w:numP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Improve efficiency, productivity, profitability, transparency  </w:t>
            </w:r>
          </w:p>
          <w:p w14:paraId="27B307DC" w14:textId="77777777" w:rsidR="0013188E" w:rsidRDefault="006A4C60">
            <w:pPr>
              <w:numPr>
                <w:ilvl w:val="0"/>
                <w:numId w:val="9"/>
              </w:numP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 xml:space="preserve">Achieve overall understanding, commitment, alignment and </w:t>
            </w:r>
            <w:r>
              <w:rPr>
                <w:rFonts w:ascii="PT Sans Narrow" w:eastAsia="PT Sans Narrow" w:hAnsi="PT Sans Narrow" w:cs="PT Sans Narrow"/>
                <w:color w:val="000000"/>
                <w:sz w:val="22"/>
                <w:szCs w:val="22"/>
              </w:rPr>
              <w:lastRenderedPageBreak/>
              <w:t>sponsorship at all levels. </w:t>
            </w:r>
          </w:p>
          <w:p w14:paraId="1A414204" w14:textId="77777777" w:rsidR="0013188E" w:rsidRDefault="006A4C60">
            <w:pPr>
              <w:numPr>
                <w:ilvl w:val="0"/>
                <w:numId w:val="9"/>
              </w:numP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Establish a standardized implementation process for future projects</w:t>
            </w:r>
          </w:p>
          <w:p w14:paraId="548E44AE"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rPr>
              <w:br/>
            </w:r>
          </w:p>
          <w:p w14:paraId="70EDAE03" w14:textId="77777777" w:rsidR="0013188E" w:rsidRDefault="006A4C60">
            <w:pPr>
              <w:numPr>
                <w:ilvl w:val="0"/>
                <w:numId w:val="30"/>
              </w:numPr>
              <w:spacing w:after="0" w:line="240" w:lineRule="auto"/>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Develop more product lines to offer w</w:t>
            </w:r>
            <w:r>
              <w:rPr>
                <w:rFonts w:ascii="PT Sans Narrow" w:eastAsia="PT Sans Narrow" w:hAnsi="PT Sans Narrow" w:cs="PT Sans Narrow"/>
                <w:color w:val="000000"/>
                <w:sz w:val="22"/>
                <w:szCs w:val="22"/>
              </w:rPr>
              <w:t>ithin our consultancy business</w:t>
            </w:r>
          </w:p>
        </w:tc>
        <w:tc>
          <w:tcPr>
            <w:tcW w:w="215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69398B05"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i/>
                <w:color w:val="000000"/>
                <w:sz w:val="22"/>
                <w:szCs w:val="22"/>
              </w:rPr>
              <w:lastRenderedPageBreak/>
              <w:t>What product is it?</w:t>
            </w:r>
          </w:p>
          <w:p w14:paraId="5F97283D" w14:textId="77777777" w:rsidR="0013188E" w:rsidRDefault="0013188E">
            <w:pPr>
              <w:spacing w:after="0" w:line="240" w:lineRule="auto"/>
              <w:ind w:left="0"/>
              <w:rPr>
                <w:rFonts w:ascii="PT Sans Narrow" w:eastAsia="PT Sans Narrow" w:hAnsi="PT Sans Narrow" w:cs="PT Sans Narrow"/>
              </w:rPr>
            </w:pPr>
          </w:p>
          <w:p w14:paraId="44EF9BCE" w14:textId="77777777" w:rsidR="0013188E" w:rsidRDefault="006A4C60">
            <w:pPr>
              <w:spacing w:after="0" w:line="240" w:lineRule="auto"/>
              <w:ind w:left="0"/>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 A module based financial integration system</w:t>
            </w:r>
          </w:p>
          <w:p w14:paraId="3738FA0A" w14:textId="77777777" w:rsidR="0013188E" w:rsidRDefault="0013188E">
            <w:pPr>
              <w:spacing w:after="0" w:line="240" w:lineRule="auto"/>
              <w:ind w:left="0"/>
              <w:rPr>
                <w:rFonts w:ascii="PT Sans Narrow" w:eastAsia="PT Sans Narrow" w:hAnsi="PT Sans Narrow" w:cs="PT Sans Narrow"/>
                <w:sz w:val="22"/>
                <w:szCs w:val="22"/>
              </w:rPr>
            </w:pPr>
          </w:p>
          <w:p w14:paraId="1FDD210F"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i/>
                <w:color w:val="000000"/>
                <w:sz w:val="22"/>
                <w:szCs w:val="22"/>
              </w:rPr>
              <w:t>What makes it stand out?</w:t>
            </w:r>
          </w:p>
          <w:p w14:paraId="014A049C" w14:textId="77777777" w:rsidR="0013188E" w:rsidRDefault="0013188E">
            <w:pPr>
              <w:spacing w:after="0" w:line="240" w:lineRule="auto"/>
              <w:ind w:left="0"/>
              <w:rPr>
                <w:rFonts w:ascii="PT Sans Narrow" w:eastAsia="PT Sans Narrow" w:hAnsi="PT Sans Narrow" w:cs="PT Sans Narrow"/>
              </w:rPr>
            </w:pPr>
          </w:p>
          <w:p w14:paraId="0F9F8514" w14:textId="77777777" w:rsidR="0013188E" w:rsidRDefault="006A4C60">
            <w:pPr>
              <w:numPr>
                <w:ilvl w:val="0"/>
                <w:numId w:val="32"/>
              </w:numPr>
              <w:spacing w:after="0" w:line="240" w:lineRule="auto"/>
              <w:ind w:left="360"/>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Phase based integration starting with General Ledger and Accounts Payable</w:t>
            </w:r>
          </w:p>
          <w:p w14:paraId="75C110C7" w14:textId="77777777" w:rsidR="0013188E" w:rsidRDefault="006A4C60">
            <w:pPr>
              <w:numPr>
                <w:ilvl w:val="0"/>
                <w:numId w:val="32"/>
              </w:numPr>
              <w:spacing w:after="0" w:line="240" w:lineRule="auto"/>
              <w:ind w:left="360"/>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 xml:space="preserve">- Has the ability to be integrated into non </w:t>
            </w:r>
            <w:proofErr w:type="spellStart"/>
            <w:r>
              <w:rPr>
                <w:rFonts w:ascii="PT Sans Narrow" w:eastAsia="PT Sans Narrow" w:hAnsi="PT Sans Narrow" w:cs="PT Sans Narrow"/>
                <w:color w:val="000000"/>
                <w:sz w:val="22"/>
                <w:szCs w:val="22"/>
              </w:rPr>
              <w:t>FinanceMaster</w:t>
            </w:r>
            <w:proofErr w:type="spellEnd"/>
            <w:r>
              <w:rPr>
                <w:rFonts w:ascii="PT Sans Narrow" w:eastAsia="PT Sans Narrow" w:hAnsi="PT Sans Narrow" w:cs="PT Sans Narrow"/>
                <w:color w:val="000000"/>
                <w:sz w:val="22"/>
                <w:szCs w:val="22"/>
              </w:rPr>
              <w:t xml:space="preserve"> modules in the future to consolidate the company’s internal processes</w:t>
            </w:r>
          </w:p>
          <w:p w14:paraId="0AAD96B3" w14:textId="77777777" w:rsidR="0013188E" w:rsidRDefault="006A4C60">
            <w:pPr>
              <w:numPr>
                <w:ilvl w:val="0"/>
                <w:numId w:val="32"/>
              </w:numPr>
              <w:spacing w:after="0" w:line="240" w:lineRule="auto"/>
              <w:ind w:left="360"/>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 Meets system criteria as outlined in POS</w:t>
            </w:r>
          </w:p>
          <w:p w14:paraId="407AF837" w14:textId="77777777" w:rsidR="0013188E" w:rsidRDefault="0013188E">
            <w:pPr>
              <w:spacing w:after="0" w:line="240" w:lineRule="auto"/>
              <w:ind w:left="0"/>
              <w:rPr>
                <w:rFonts w:ascii="PT Sans Narrow" w:eastAsia="PT Sans Narrow" w:hAnsi="PT Sans Narrow" w:cs="PT Sans Narrow"/>
                <w:sz w:val="22"/>
                <w:szCs w:val="22"/>
              </w:rPr>
            </w:pPr>
          </w:p>
          <w:p w14:paraId="48912FBF"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i/>
                <w:color w:val="000000"/>
                <w:sz w:val="22"/>
                <w:szCs w:val="22"/>
              </w:rPr>
              <w:t>Is it feasible to develop the product?</w:t>
            </w:r>
          </w:p>
          <w:p w14:paraId="04E17D18" w14:textId="77777777" w:rsidR="0013188E" w:rsidRDefault="0013188E">
            <w:pPr>
              <w:spacing w:after="0" w:line="240" w:lineRule="auto"/>
              <w:ind w:left="0"/>
              <w:rPr>
                <w:rFonts w:ascii="PT Sans Narrow" w:eastAsia="PT Sans Narrow" w:hAnsi="PT Sans Narrow" w:cs="PT Sans Narrow"/>
              </w:rPr>
            </w:pPr>
          </w:p>
          <w:p w14:paraId="5988B8DD"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color w:val="000000"/>
                <w:sz w:val="22"/>
                <w:szCs w:val="22"/>
              </w:rPr>
              <w:lastRenderedPageBreak/>
              <w:t>T</w:t>
            </w:r>
            <w:r>
              <w:rPr>
                <w:rFonts w:ascii="PT Sans Narrow" w:eastAsia="PT Sans Narrow" w:hAnsi="PT Sans Narrow" w:cs="PT Sans Narrow"/>
                <w:color w:val="000000"/>
                <w:sz w:val="22"/>
                <w:szCs w:val="22"/>
              </w:rPr>
              <w:t xml:space="preserve">he current system lacks the ability to meet SI’s growing business. Due to the </w:t>
            </w:r>
            <w:proofErr w:type="gramStart"/>
            <w:r>
              <w:rPr>
                <w:rFonts w:ascii="PT Sans Narrow" w:eastAsia="PT Sans Narrow" w:hAnsi="PT Sans Narrow" w:cs="PT Sans Narrow"/>
                <w:color w:val="000000"/>
                <w:sz w:val="22"/>
                <w:szCs w:val="22"/>
              </w:rPr>
              <w:t>amount</w:t>
            </w:r>
            <w:proofErr w:type="gramEnd"/>
            <w:r>
              <w:rPr>
                <w:rFonts w:ascii="PT Sans Narrow" w:eastAsia="PT Sans Narrow" w:hAnsi="PT Sans Narrow" w:cs="PT Sans Narrow"/>
                <w:color w:val="000000"/>
                <w:sz w:val="22"/>
                <w:szCs w:val="22"/>
              </w:rPr>
              <w:t xml:space="preserve"> of features needed, the product will be outsourced and integrated into the company in phases. </w:t>
            </w:r>
          </w:p>
          <w:p w14:paraId="6D28EA7F" w14:textId="77777777" w:rsidR="0013188E" w:rsidRDefault="0013188E">
            <w:pPr>
              <w:spacing w:after="0" w:line="240" w:lineRule="auto"/>
              <w:ind w:left="0"/>
              <w:rPr>
                <w:rFonts w:ascii="PT Sans Narrow" w:eastAsia="PT Sans Narrow" w:hAnsi="PT Sans Narrow" w:cs="PT Sans Narrow"/>
              </w:rPr>
            </w:pPr>
          </w:p>
        </w:tc>
        <w:tc>
          <w:tcPr>
            <w:tcW w:w="248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5B8FFC6"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i/>
                <w:color w:val="000000"/>
                <w:sz w:val="22"/>
                <w:szCs w:val="22"/>
              </w:rPr>
              <w:lastRenderedPageBreak/>
              <w:t>How is the product going to benefit the company?</w:t>
            </w:r>
          </w:p>
          <w:p w14:paraId="35392FAA"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rPr>
              <w:br/>
            </w:r>
          </w:p>
          <w:p w14:paraId="6DE65356" w14:textId="77777777" w:rsidR="0013188E" w:rsidRDefault="006A4C60">
            <w:pPr>
              <w:numPr>
                <w:ilvl w:val="0"/>
                <w:numId w:val="22"/>
              </w:numPr>
              <w:spacing w:after="0" w:line="240" w:lineRule="auto"/>
              <w:ind w:left="360"/>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By being able to manage growth efficiently</w:t>
            </w:r>
          </w:p>
          <w:p w14:paraId="38180E7E" w14:textId="77777777" w:rsidR="0013188E" w:rsidRDefault="006A4C60">
            <w:pPr>
              <w:numPr>
                <w:ilvl w:val="0"/>
                <w:numId w:val="22"/>
              </w:numPr>
              <w:spacing w:after="0" w:line="240" w:lineRule="auto"/>
              <w:ind w:left="360"/>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Lesson learned for internal project can be applied to the firm’s product line</w:t>
            </w:r>
          </w:p>
          <w:p w14:paraId="0DF0C22E" w14:textId="77777777" w:rsidR="0013188E" w:rsidRDefault="006A4C60">
            <w:pPr>
              <w:numPr>
                <w:ilvl w:val="0"/>
                <w:numId w:val="22"/>
              </w:numPr>
              <w:spacing w:after="0" w:line="240" w:lineRule="auto"/>
              <w:ind w:left="360"/>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“Good for us, good for them”</w:t>
            </w:r>
          </w:p>
          <w:p w14:paraId="68562059" w14:textId="77777777" w:rsidR="0013188E" w:rsidRDefault="006A4C60">
            <w:pPr>
              <w:numPr>
                <w:ilvl w:val="0"/>
                <w:numId w:val="22"/>
              </w:numPr>
              <w:spacing w:after="0" w:line="240" w:lineRule="auto"/>
              <w:ind w:left="360"/>
              <w:rPr>
                <w:rFonts w:ascii="PT Sans Narrow" w:eastAsia="PT Sans Narrow" w:hAnsi="PT Sans Narrow" w:cs="PT Sans Narrow"/>
                <w:color w:val="000000"/>
                <w:sz w:val="22"/>
                <w:szCs w:val="22"/>
              </w:rPr>
            </w:pPr>
            <w:r>
              <w:rPr>
                <w:rFonts w:ascii="PT Sans Narrow" w:eastAsia="PT Sans Narrow" w:hAnsi="PT Sans Narrow" w:cs="PT Sans Narrow"/>
                <w:color w:val="000000"/>
                <w:sz w:val="22"/>
                <w:szCs w:val="22"/>
              </w:rPr>
              <w:t>Aligning revenue with cost more closely</w:t>
            </w:r>
          </w:p>
          <w:p w14:paraId="4B23D4AB" w14:textId="77777777" w:rsidR="0013188E" w:rsidRDefault="0013188E">
            <w:pPr>
              <w:spacing w:after="0" w:line="240" w:lineRule="auto"/>
              <w:ind w:left="0"/>
              <w:rPr>
                <w:rFonts w:ascii="PT Sans Narrow" w:eastAsia="PT Sans Narrow" w:hAnsi="PT Sans Narrow" w:cs="PT Sans Narrow"/>
              </w:rPr>
            </w:pPr>
          </w:p>
          <w:p w14:paraId="38A271E6" w14:textId="77777777" w:rsidR="0013188E" w:rsidRDefault="006A4C60">
            <w:pPr>
              <w:spacing w:after="0" w:line="240" w:lineRule="auto"/>
              <w:ind w:left="0"/>
              <w:rPr>
                <w:rFonts w:ascii="PT Sans Narrow" w:eastAsia="PT Sans Narrow" w:hAnsi="PT Sans Narrow" w:cs="PT Sans Narrow"/>
              </w:rPr>
            </w:pPr>
            <w:r>
              <w:rPr>
                <w:rFonts w:ascii="PT Sans Narrow" w:eastAsia="PT Sans Narrow" w:hAnsi="PT Sans Narrow" w:cs="PT Sans Narrow"/>
                <w:i/>
                <w:color w:val="000000"/>
                <w:sz w:val="22"/>
                <w:szCs w:val="22"/>
              </w:rPr>
              <w:t xml:space="preserve">What </w:t>
            </w:r>
            <w:proofErr w:type="gramStart"/>
            <w:r>
              <w:rPr>
                <w:rFonts w:ascii="PT Sans Narrow" w:eastAsia="PT Sans Narrow" w:hAnsi="PT Sans Narrow" w:cs="PT Sans Narrow"/>
                <w:i/>
                <w:color w:val="000000"/>
                <w:sz w:val="22"/>
                <w:szCs w:val="22"/>
              </w:rPr>
              <w:t>are</w:t>
            </w:r>
            <w:proofErr w:type="gramEnd"/>
            <w:r>
              <w:rPr>
                <w:rFonts w:ascii="PT Sans Narrow" w:eastAsia="PT Sans Narrow" w:hAnsi="PT Sans Narrow" w:cs="PT Sans Narrow"/>
                <w:i/>
                <w:color w:val="000000"/>
                <w:sz w:val="22"/>
                <w:szCs w:val="22"/>
              </w:rPr>
              <w:t xml:space="preserve"> the b</w:t>
            </w:r>
            <w:r>
              <w:rPr>
                <w:rFonts w:ascii="PT Sans Narrow" w:eastAsia="PT Sans Narrow" w:hAnsi="PT Sans Narrow" w:cs="PT Sans Narrow"/>
                <w:i/>
                <w:color w:val="000000"/>
                <w:sz w:val="22"/>
                <w:szCs w:val="22"/>
              </w:rPr>
              <w:t>usiness goal/objectives?</w:t>
            </w:r>
          </w:p>
          <w:p w14:paraId="4AF84CDC" w14:textId="77777777" w:rsidR="0013188E" w:rsidRDefault="0013188E">
            <w:pPr>
              <w:spacing w:after="0" w:line="240" w:lineRule="auto"/>
              <w:ind w:left="0"/>
              <w:rPr>
                <w:rFonts w:ascii="PT Sans Narrow" w:eastAsia="PT Sans Narrow" w:hAnsi="PT Sans Narrow" w:cs="PT Sans Narrow"/>
              </w:rPr>
            </w:pPr>
          </w:p>
          <w:p w14:paraId="32A978A0" w14:textId="77777777" w:rsidR="0013188E" w:rsidRDefault="006A4C60">
            <w:pPr>
              <w:numPr>
                <w:ilvl w:val="0"/>
                <w:numId w:val="24"/>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To select and implement a new financial system that will modernize current financial systems by December 31.</w:t>
            </w:r>
          </w:p>
          <w:p w14:paraId="2A8570C3" w14:textId="77777777" w:rsidR="0013188E" w:rsidRDefault="0013188E">
            <w:pPr>
              <w:spacing w:after="0" w:line="240" w:lineRule="auto"/>
              <w:ind w:left="0"/>
              <w:rPr>
                <w:rFonts w:ascii="PT Sans Narrow" w:eastAsia="PT Sans Narrow" w:hAnsi="PT Sans Narrow" w:cs="PT Sans Narrow"/>
              </w:rPr>
            </w:pPr>
          </w:p>
          <w:p w14:paraId="5C43AC20" w14:textId="77777777" w:rsidR="0013188E" w:rsidRDefault="006A4C60">
            <w:pPr>
              <w:numPr>
                <w:ilvl w:val="0"/>
                <w:numId w:val="24"/>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lastRenderedPageBreak/>
              <w:t xml:space="preserve">To address misalignment and produce clarity between financial </w:t>
            </w:r>
            <w:r>
              <w:rPr>
                <w:rFonts w:ascii="PT Sans Narrow" w:eastAsia="PT Sans Narrow" w:hAnsi="PT Sans Narrow" w:cs="PT Sans Narrow"/>
                <w:color w:val="000000"/>
                <w:sz w:val="22"/>
                <w:szCs w:val="22"/>
              </w:rPr>
              <w:t>and practice reporting. </w:t>
            </w:r>
          </w:p>
          <w:p w14:paraId="2B2F25D0" w14:textId="77777777" w:rsidR="0013188E" w:rsidRDefault="0013188E">
            <w:pPr>
              <w:spacing w:after="0" w:line="240" w:lineRule="auto"/>
              <w:ind w:left="0"/>
              <w:rPr>
                <w:rFonts w:ascii="PT Sans Narrow" w:eastAsia="PT Sans Narrow" w:hAnsi="PT Sans Narrow" w:cs="PT Sans Narrow"/>
              </w:rPr>
            </w:pPr>
          </w:p>
          <w:p w14:paraId="4ACA5C67" w14:textId="77777777" w:rsidR="0013188E" w:rsidRDefault="006A4C60">
            <w:pPr>
              <w:numPr>
                <w:ilvl w:val="0"/>
                <w:numId w:val="24"/>
              </w:numPr>
              <w:pBdr>
                <w:top w:val="nil"/>
                <w:left w:val="nil"/>
                <w:bottom w:val="nil"/>
                <w:right w:val="nil"/>
                <w:between w:val="nil"/>
              </w:pBdr>
              <w:spacing w:after="0" w:line="240" w:lineRule="auto"/>
              <w:rPr>
                <w:rFonts w:ascii="PT Sans Narrow" w:eastAsia="PT Sans Narrow" w:hAnsi="PT Sans Narrow" w:cs="PT Sans Narrow"/>
                <w:color w:val="000000"/>
              </w:rPr>
            </w:pPr>
            <w:r>
              <w:rPr>
                <w:rFonts w:ascii="PT Sans Narrow" w:eastAsia="PT Sans Narrow" w:hAnsi="PT Sans Narrow" w:cs="PT Sans Narrow"/>
                <w:color w:val="000000"/>
                <w:sz w:val="22"/>
                <w:szCs w:val="22"/>
              </w:rPr>
              <w:t>To streamline and optimize proce</w:t>
            </w:r>
            <w:r>
              <w:rPr>
                <w:rFonts w:ascii="PT Sans Narrow" w:eastAsia="PT Sans Narrow" w:hAnsi="PT Sans Narrow" w:cs="PT Sans Narrow"/>
                <w:color w:val="000000"/>
                <w:sz w:val="22"/>
                <w:szCs w:val="22"/>
              </w:rPr>
              <w:t>sses that allow for proper allocation of costs, attain transparency in reporting of work performed, generate healthier net profit margins and realize areas o</w:t>
            </w:r>
            <w:r>
              <w:rPr>
                <w:rFonts w:ascii="PT Sans Narrow" w:eastAsia="PT Sans Narrow" w:hAnsi="PT Sans Narrow" w:cs="PT Sans Narrow"/>
                <w:color w:val="000000"/>
                <w:sz w:val="22"/>
                <w:szCs w:val="22"/>
              </w:rPr>
              <w:t>f growth by</w:t>
            </w:r>
            <w:r>
              <w:rPr>
                <w:rFonts w:ascii="PT Sans Narrow" w:eastAsia="PT Sans Narrow" w:hAnsi="PT Sans Narrow" w:cs="PT Sans Narrow"/>
                <w:color w:val="000000"/>
                <w:sz w:val="22"/>
                <w:szCs w:val="22"/>
              </w:rPr>
              <w:t xml:space="preserve"> the end of the calendar year. </w:t>
            </w:r>
          </w:p>
        </w:tc>
      </w:tr>
    </w:tbl>
    <w:p w14:paraId="689D06AF" w14:textId="77777777" w:rsidR="0013188E" w:rsidRDefault="0013188E">
      <w:pPr>
        <w:pBdr>
          <w:top w:val="nil"/>
          <w:left w:val="nil"/>
          <w:bottom w:val="nil"/>
          <w:right w:val="nil"/>
          <w:between w:val="nil"/>
        </w:pBdr>
        <w:spacing w:after="0"/>
        <w:ind w:left="0"/>
        <w:rPr>
          <w:rFonts w:ascii="PT Sans Narrow" w:eastAsia="PT Sans Narrow" w:hAnsi="PT Sans Narrow" w:cs="PT Sans Narrow"/>
          <w:b/>
          <w:sz w:val="32"/>
          <w:szCs w:val="32"/>
        </w:rPr>
      </w:pPr>
    </w:p>
    <w:p w14:paraId="6B164D40" w14:textId="77777777" w:rsidR="0013188E" w:rsidRDefault="006A4C60">
      <w:pPr>
        <w:spacing w:after="240"/>
        <w:ind w:firstLine="173"/>
        <w:jc w:val="center"/>
        <w:rPr>
          <w:rFonts w:ascii="PT Sans Narrow" w:eastAsia="PT Sans Narrow" w:hAnsi="PT Sans Narrow" w:cs="PT Sans Narrow"/>
          <w:b/>
          <w:sz w:val="32"/>
          <w:szCs w:val="32"/>
        </w:rPr>
      </w:pPr>
      <w:bookmarkStart w:id="13" w:name="Quality_Management"/>
      <w:r>
        <w:rPr>
          <w:rFonts w:ascii="PT Sans Narrow" w:eastAsia="PT Sans Narrow" w:hAnsi="PT Sans Narrow" w:cs="PT Sans Narrow"/>
          <w:b/>
          <w:sz w:val="32"/>
          <w:szCs w:val="32"/>
        </w:rPr>
        <w:t xml:space="preserve">Quality Management Plan </w:t>
      </w:r>
    </w:p>
    <w:bookmarkEnd w:id="13"/>
    <w:p w14:paraId="519E7CBF" w14:textId="77777777" w:rsidR="0013188E" w:rsidRDefault="006A4C60">
      <w:pPr>
        <w:pBdr>
          <w:left w:val="none" w:sz="0" w:space="22" w:color="000000"/>
        </w:pBdr>
        <w:shd w:val="clear" w:color="auto" w:fill="FFFFFF"/>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Strategic Initiatives Quality Management Plan is driven by the integration of a </w:t>
      </w:r>
      <w:proofErr w:type="gramStart"/>
      <w:r>
        <w:rPr>
          <w:rFonts w:ascii="PT Sans Narrow" w:eastAsia="PT Sans Narrow" w:hAnsi="PT Sans Narrow" w:cs="PT Sans Narrow"/>
          <w:color w:val="262626"/>
          <w:sz w:val="22"/>
          <w:szCs w:val="22"/>
          <w:highlight w:val="white"/>
        </w:rPr>
        <w:t>module based</w:t>
      </w:r>
      <w:proofErr w:type="gramEnd"/>
      <w:r>
        <w:rPr>
          <w:rFonts w:ascii="PT Sans Narrow" w:eastAsia="PT Sans Narrow" w:hAnsi="PT Sans Narrow" w:cs="PT Sans Narrow"/>
          <w:color w:val="262626"/>
          <w:sz w:val="22"/>
          <w:szCs w:val="22"/>
          <w:highlight w:val="white"/>
        </w:rPr>
        <w:t xml:space="preserve"> system produced by </w:t>
      </w:r>
      <w:proofErr w:type="spellStart"/>
      <w:r>
        <w:rPr>
          <w:rFonts w:ascii="PT Sans Narrow" w:eastAsia="PT Sans Narrow" w:hAnsi="PT Sans Narrow" w:cs="PT Sans Narrow"/>
          <w:color w:val="262626"/>
          <w:sz w:val="22"/>
          <w:szCs w:val="22"/>
          <w:highlight w:val="white"/>
        </w:rPr>
        <w:t>FinanceMaster</w:t>
      </w:r>
      <w:proofErr w:type="spellEnd"/>
      <w:r>
        <w:rPr>
          <w:rFonts w:ascii="PT Sans Narrow" w:eastAsia="PT Sans Narrow" w:hAnsi="PT Sans Narrow" w:cs="PT Sans Narrow"/>
          <w:color w:val="262626"/>
          <w:sz w:val="22"/>
          <w:szCs w:val="22"/>
          <w:highlight w:val="white"/>
        </w:rPr>
        <w:t>. These modules are focused on increasing SI’s efficiency in cost estimates, time tracking, and efficiency. The program will be rol</w:t>
      </w:r>
      <w:r>
        <w:rPr>
          <w:rFonts w:ascii="PT Sans Narrow" w:eastAsia="PT Sans Narrow" w:hAnsi="PT Sans Narrow" w:cs="PT Sans Narrow"/>
          <w:color w:val="262626"/>
          <w:sz w:val="22"/>
          <w:szCs w:val="22"/>
          <w:highlight w:val="white"/>
        </w:rPr>
        <w:t xml:space="preserve">led out in phases to improve the General Ledger, Accounts Payable, Purchasing, Budget Planning and Monitoring, Payroll &amp; HR, Accounts Receivable &amp; Billing, as well as Job Costing and Accounting. </w:t>
      </w:r>
    </w:p>
    <w:p w14:paraId="482485D3" w14:textId="77777777" w:rsidR="0013188E" w:rsidRDefault="006A4C60">
      <w:pPr>
        <w:pBdr>
          <w:left w:val="none" w:sz="0" w:space="22" w:color="000000"/>
        </w:pBdr>
        <w:shd w:val="clear" w:color="auto" w:fill="FFFFFF"/>
        <w:ind w:left="0"/>
        <w:rPr>
          <w:rFonts w:ascii="PT Sans Narrow" w:eastAsia="PT Sans Narrow" w:hAnsi="PT Sans Narrow" w:cs="PT Sans Narrow"/>
          <w:b/>
          <w:color w:val="262626"/>
          <w:sz w:val="22"/>
          <w:szCs w:val="22"/>
          <w:highlight w:val="white"/>
          <w:u w:val="single"/>
        </w:rPr>
      </w:pPr>
      <w:r>
        <w:rPr>
          <w:rFonts w:ascii="PT Sans Narrow" w:eastAsia="PT Sans Narrow" w:hAnsi="PT Sans Narrow" w:cs="PT Sans Narrow"/>
          <w:b/>
          <w:color w:val="262626"/>
          <w:sz w:val="22"/>
          <w:szCs w:val="22"/>
          <w:highlight w:val="white"/>
          <w:u w:val="single"/>
        </w:rPr>
        <w:t xml:space="preserve">Project Standards </w:t>
      </w:r>
    </w:p>
    <w:p w14:paraId="3C2ED2B5"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The project quality standards are require</w:t>
      </w:r>
      <w:r>
        <w:rPr>
          <w:rFonts w:ascii="PT Sans Narrow" w:eastAsia="PT Sans Narrow" w:hAnsi="PT Sans Narrow" w:cs="PT Sans Narrow"/>
          <w:color w:val="262626"/>
          <w:sz w:val="22"/>
          <w:szCs w:val="22"/>
          <w:highlight w:val="white"/>
        </w:rPr>
        <w:t xml:space="preserve">d and expected to be upheld by all stakeholder and managed by the PM </w:t>
      </w:r>
    </w:p>
    <w:p w14:paraId="6B564889"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2"/>
          <w:szCs w:val="22"/>
          <w:highlight w:val="white"/>
          <w:u w:val="single"/>
        </w:rPr>
      </w:pPr>
      <w:r>
        <w:rPr>
          <w:rFonts w:ascii="PT Sans Narrow" w:eastAsia="PT Sans Narrow" w:hAnsi="PT Sans Narrow" w:cs="PT Sans Narrow"/>
          <w:b/>
          <w:color w:val="262626"/>
          <w:sz w:val="22"/>
          <w:szCs w:val="22"/>
          <w:highlight w:val="white"/>
          <w:u w:val="single"/>
        </w:rPr>
        <w:t xml:space="preserve">Communication </w:t>
      </w:r>
    </w:p>
    <w:p w14:paraId="6829A75A"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Every stakeholder is expected to uphold clear and consistent communication in the style that is outlined in the communication matrix </w:t>
      </w:r>
    </w:p>
    <w:p w14:paraId="21062401"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2"/>
          <w:szCs w:val="22"/>
          <w:highlight w:val="white"/>
          <w:u w:val="single"/>
        </w:rPr>
      </w:pPr>
      <w:r>
        <w:rPr>
          <w:rFonts w:ascii="PT Sans Narrow" w:eastAsia="PT Sans Narrow" w:hAnsi="PT Sans Narrow" w:cs="PT Sans Narrow"/>
          <w:b/>
          <w:color w:val="262626"/>
          <w:sz w:val="22"/>
          <w:szCs w:val="22"/>
          <w:highlight w:val="white"/>
          <w:u w:val="single"/>
        </w:rPr>
        <w:t xml:space="preserve">Business Process  </w:t>
      </w:r>
    </w:p>
    <w:p w14:paraId="039FFAF5"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Strategic Interventions will collect quantitative and qualitative data to analyze the current financial state of the company and identify areas of growth. An agile focused team will conduct interviews, create a </w:t>
      </w:r>
      <w:proofErr w:type="gramStart"/>
      <w:r>
        <w:rPr>
          <w:rFonts w:ascii="PT Sans Narrow" w:eastAsia="PT Sans Narrow" w:hAnsi="PT Sans Narrow" w:cs="PT Sans Narrow"/>
          <w:color w:val="262626"/>
          <w:sz w:val="22"/>
          <w:szCs w:val="22"/>
          <w:highlight w:val="white"/>
        </w:rPr>
        <w:t>high level</w:t>
      </w:r>
      <w:proofErr w:type="gramEnd"/>
      <w:r>
        <w:rPr>
          <w:rFonts w:ascii="PT Sans Narrow" w:eastAsia="PT Sans Narrow" w:hAnsi="PT Sans Narrow" w:cs="PT Sans Narrow"/>
          <w:color w:val="262626"/>
          <w:sz w:val="22"/>
          <w:szCs w:val="22"/>
          <w:highlight w:val="white"/>
        </w:rPr>
        <w:t xml:space="preserve"> workflow, and then connect with su</w:t>
      </w:r>
      <w:r>
        <w:rPr>
          <w:rFonts w:ascii="PT Sans Narrow" w:eastAsia="PT Sans Narrow" w:hAnsi="PT Sans Narrow" w:cs="PT Sans Narrow"/>
          <w:color w:val="262626"/>
          <w:sz w:val="22"/>
          <w:szCs w:val="22"/>
          <w:highlight w:val="white"/>
        </w:rPr>
        <w:t xml:space="preserve">bject matter experts to dial in on specific needs. </w:t>
      </w:r>
    </w:p>
    <w:p w14:paraId="2B6B2C26"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2"/>
          <w:szCs w:val="22"/>
          <w:highlight w:val="white"/>
          <w:u w:val="single"/>
        </w:rPr>
      </w:pPr>
      <w:r>
        <w:rPr>
          <w:rFonts w:ascii="PT Sans Narrow" w:eastAsia="PT Sans Narrow" w:hAnsi="PT Sans Narrow" w:cs="PT Sans Narrow"/>
          <w:b/>
          <w:color w:val="262626"/>
          <w:sz w:val="22"/>
          <w:szCs w:val="22"/>
          <w:highlight w:val="white"/>
          <w:u w:val="single"/>
        </w:rPr>
        <w:lastRenderedPageBreak/>
        <w:t xml:space="preserve">Operations </w:t>
      </w:r>
    </w:p>
    <w:p w14:paraId="4989688C"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color w:val="262626"/>
          <w:sz w:val="22"/>
          <w:szCs w:val="22"/>
          <w:highlight w:val="white"/>
          <w:u w:val="single"/>
        </w:rPr>
      </w:pPr>
      <w:r>
        <w:rPr>
          <w:rFonts w:ascii="PT Sans Narrow" w:eastAsia="PT Sans Narrow" w:hAnsi="PT Sans Narrow" w:cs="PT Sans Narrow"/>
          <w:color w:val="262626"/>
          <w:sz w:val="22"/>
          <w:szCs w:val="22"/>
          <w:highlight w:val="white"/>
        </w:rPr>
        <w:t xml:space="preserve">Expectations and responsibilities will be divided by reviewing areas of expertise and previous performance review metrics to find the strongest members for each role </w:t>
      </w:r>
    </w:p>
    <w:p w14:paraId="377CAC49" w14:textId="77777777" w:rsidR="0013188E" w:rsidRDefault="0013188E">
      <w:pPr>
        <w:pBdr>
          <w:left w:val="none" w:sz="0" w:space="22" w:color="000000"/>
        </w:pBdr>
        <w:shd w:val="clear" w:color="auto" w:fill="FFFFFF"/>
        <w:spacing w:line="240" w:lineRule="auto"/>
        <w:ind w:left="0"/>
        <w:rPr>
          <w:rFonts w:ascii="PT Sans Narrow" w:eastAsia="PT Sans Narrow" w:hAnsi="PT Sans Narrow" w:cs="PT Sans Narrow"/>
          <w:color w:val="262626"/>
          <w:sz w:val="22"/>
          <w:szCs w:val="22"/>
          <w:highlight w:val="white"/>
          <w:u w:val="single"/>
        </w:rPr>
      </w:pPr>
    </w:p>
    <w:p w14:paraId="44EA35CD"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2"/>
          <w:szCs w:val="22"/>
          <w:highlight w:val="white"/>
          <w:u w:val="single"/>
        </w:rPr>
      </w:pPr>
      <w:r>
        <w:rPr>
          <w:rFonts w:ascii="PT Sans Narrow" w:eastAsia="PT Sans Narrow" w:hAnsi="PT Sans Narrow" w:cs="PT Sans Narrow"/>
          <w:b/>
          <w:color w:val="262626"/>
          <w:sz w:val="22"/>
          <w:szCs w:val="22"/>
          <w:highlight w:val="white"/>
          <w:u w:val="single"/>
        </w:rPr>
        <w:t xml:space="preserve">Training </w:t>
      </w:r>
    </w:p>
    <w:p w14:paraId="681EC5AC" w14:textId="77777777" w:rsidR="0013188E" w:rsidRDefault="006A4C60">
      <w:pPr>
        <w:numPr>
          <w:ilvl w:val="0"/>
          <w:numId w:val="28"/>
        </w:numPr>
        <w:pBdr>
          <w:left w:val="none" w:sz="0" w:space="22" w:color="000000"/>
        </w:pBdr>
        <w:shd w:val="clear" w:color="auto" w:fill="FFFFFF"/>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All stakeholde</w:t>
      </w:r>
      <w:r>
        <w:rPr>
          <w:rFonts w:ascii="PT Sans Narrow" w:eastAsia="PT Sans Narrow" w:hAnsi="PT Sans Narrow" w:cs="PT Sans Narrow"/>
          <w:color w:val="262626"/>
          <w:sz w:val="22"/>
          <w:szCs w:val="22"/>
          <w:highlight w:val="white"/>
        </w:rPr>
        <w:t xml:space="preserve">rs will be given access to training materials and sessions prior to the module integration </w:t>
      </w:r>
    </w:p>
    <w:p w14:paraId="7F924D45" w14:textId="77777777" w:rsidR="0013188E" w:rsidRDefault="006A4C60">
      <w:pPr>
        <w:numPr>
          <w:ilvl w:val="0"/>
          <w:numId w:val="28"/>
        </w:numPr>
        <w:pBdr>
          <w:left w:val="none" w:sz="0" w:space="22" w:color="000000"/>
        </w:pBdr>
        <w:shd w:val="clear" w:color="auto" w:fill="FFFFFF"/>
        <w:spacing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Training modules and webinars will be accessible online prior to, during, and after the integration</w:t>
      </w:r>
    </w:p>
    <w:p w14:paraId="2AAB3E96"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2"/>
          <w:szCs w:val="22"/>
          <w:highlight w:val="white"/>
          <w:u w:val="single"/>
        </w:rPr>
      </w:pPr>
      <w:r>
        <w:rPr>
          <w:rFonts w:ascii="PT Sans Narrow" w:eastAsia="PT Sans Narrow" w:hAnsi="PT Sans Narrow" w:cs="PT Sans Narrow"/>
          <w:b/>
          <w:color w:val="262626"/>
          <w:sz w:val="22"/>
          <w:szCs w:val="22"/>
          <w:highlight w:val="white"/>
          <w:u w:val="single"/>
        </w:rPr>
        <w:t xml:space="preserve">Technology Standards </w:t>
      </w:r>
    </w:p>
    <w:p w14:paraId="068CD757" w14:textId="77777777" w:rsidR="0013188E" w:rsidRDefault="006A4C60">
      <w:pPr>
        <w:numPr>
          <w:ilvl w:val="0"/>
          <w:numId w:val="10"/>
        </w:numPr>
        <w:pBdr>
          <w:left w:val="none" w:sz="0" w:space="22" w:color="000000"/>
        </w:pBdr>
        <w:shd w:val="clear" w:color="auto" w:fill="FFFFFF"/>
        <w:spacing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Strategic Interventions current software w</w:t>
      </w:r>
      <w:r>
        <w:rPr>
          <w:rFonts w:ascii="PT Sans Narrow" w:eastAsia="PT Sans Narrow" w:hAnsi="PT Sans Narrow" w:cs="PT Sans Narrow"/>
          <w:color w:val="262626"/>
          <w:sz w:val="22"/>
          <w:szCs w:val="22"/>
          <w:highlight w:val="white"/>
        </w:rPr>
        <w:t xml:space="preserve">ill be compatible with the module integration from </w:t>
      </w:r>
      <w:proofErr w:type="spellStart"/>
      <w:r>
        <w:rPr>
          <w:rFonts w:ascii="PT Sans Narrow" w:eastAsia="PT Sans Narrow" w:hAnsi="PT Sans Narrow" w:cs="PT Sans Narrow"/>
          <w:color w:val="262626"/>
          <w:sz w:val="22"/>
          <w:szCs w:val="22"/>
          <w:highlight w:val="white"/>
        </w:rPr>
        <w:t>FinanceMasters</w:t>
      </w:r>
      <w:proofErr w:type="spellEnd"/>
      <w:r>
        <w:rPr>
          <w:rFonts w:ascii="PT Sans Narrow" w:eastAsia="PT Sans Narrow" w:hAnsi="PT Sans Narrow" w:cs="PT Sans Narrow"/>
          <w:color w:val="262626"/>
          <w:sz w:val="22"/>
          <w:szCs w:val="22"/>
          <w:highlight w:val="white"/>
        </w:rPr>
        <w:t>.</w:t>
      </w:r>
    </w:p>
    <w:p w14:paraId="642DC5B9"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2"/>
          <w:szCs w:val="22"/>
          <w:highlight w:val="white"/>
          <w:u w:val="single"/>
        </w:rPr>
      </w:pPr>
      <w:r>
        <w:rPr>
          <w:rFonts w:ascii="PT Sans Narrow" w:eastAsia="PT Sans Narrow" w:hAnsi="PT Sans Narrow" w:cs="PT Sans Narrow"/>
          <w:b/>
          <w:color w:val="262626"/>
          <w:sz w:val="22"/>
          <w:szCs w:val="22"/>
          <w:highlight w:val="white"/>
          <w:u w:val="single"/>
        </w:rPr>
        <w:t xml:space="preserve">Reporting </w:t>
      </w:r>
    </w:p>
    <w:p w14:paraId="4B072EFC" w14:textId="77777777" w:rsidR="0013188E" w:rsidRDefault="006A4C60">
      <w:pPr>
        <w:numPr>
          <w:ilvl w:val="0"/>
          <w:numId w:val="33"/>
        </w:numPr>
        <w:pBdr>
          <w:left w:val="none" w:sz="0" w:space="22" w:color="000000"/>
        </w:pBdr>
        <w:shd w:val="clear" w:color="auto" w:fill="FFFFFF"/>
        <w:spacing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Capture and record qualitative and quantitative data after the initiation of a module integration. Larger reports will be prioritized to keep all parties </w:t>
      </w:r>
      <w:proofErr w:type="gramStart"/>
      <w:r>
        <w:rPr>
          <w:rFonts w:ascii="PT Sans Narrow" w:eastAsia="PT Sans Narrow" w:hAnsi="PT Sans Narrow" w:cs="PT Sans Narrow"/>
          <w:color w:val="262626"/>
          <w:sz w:val="22"/>
          <w:szCs w:val="22"/>
          <w:highlight w:val="white"/>
        </w:rPr>
        <w:t>informed,</w:t>
      </w:r>
      <w:proofErr w:type="gramEnd"/>
      <w:r>
        <w:rPr>
          <w:rFonts w:ascii="PT Sans Narrow" w:eastAsia="PT Sans Narrow" w:hAnsi="PT Sans Narrow" w:cs="PT Sans Narrow"/>
          <w:color w:val="262626"/>
          <w:sz w:val="22"/>
          <w:szCs w:val="22"/>
          <w:highlight w:val="white"/>
        </w:rPr>
        <w:t xml:space="preserve"> smaller detail</w:t>
      </w:r>
      <w:r>
        <w:rPr>
          <w:rFonts w:ascii="PT Sans Narrow" w:eastAsia="PT Sans Narrow" w:hAnsi="PT Sans Narrow" w:cs="PT Sans Narrow"/>
          <w:color w:val="262626"/>
          <w:sz w:val="22"/>
          <w:szCs w:val="22"/>
          <w:highlight w:val="white"/>
        </w:rPr>
        <w:t xml:space="preserve">ed reports can be requested based upon need but will remain a lower priority. </w:t>
      </w:r>
    </w:p>
    <w:p w14:paraId="6DA25F26"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2"/>
          <w:szCs w:val="22"/>
          <w:highlight w:val="white"/>
        </w:rPr>
      </w:pPr>
      <w:r>
        <w:rPr>
          <w:rFonts w:ascii="PT Sans Narrow" w:eastAsia="PT Sans Narrow" w:hAnsi="PT Sans Narrow" w:cs="PT Sans Narrow"/>
          <w:b/>
          <w:color w:val="262626"/>
          <w:sz w:val="22"/>
          <w:szCs w:val="22"/>
          <w:highlight w:val="white"/>
          <w:u w:val="single"/>
        </w:rPr>
        <w:t>Roles and Responsibilities</w:t>
      </w:r>
    </w:p>
    <w:tbl>
      <w:tblPr>
        <w:tblStyle w:val="ae"/>
        <w:tblW w:w="1042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7950"/>
      </w:tblGrid>
      <w:tr w:rsidR="0013188E" w14:paraId="2FE7443D" w14:textId="77777777">
        <w:tc>
          <w:tcPr>
            <w:tcW w:w="2475" w:type="dxa"/>
            <w:shd w:val="clear" w:color="auto" w:fill="D9D9D9"/>
            <w:tcMar>
              <w:top w:w="100" w:type="dxa"/>
              <w:left w:w="100" w:type="dxa"/>
              <w:bottom w:w="100" w:type="dxa"/>
              <w:right w:w="100" w:type="dxa"/>
            </w:tcMar>
          </w:tcPr>
          <w:p w14:paraId="09291A56"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 xml:space="preserve">Role </w:t>
            </w:r>
          </w:p>
        </w:tc>
        <w:tc>
          <w:tcPr>
            <w:tcW w:w="7950" w:type="dxa"/>
            <w:shd w:val="clear" w:color="auto" w:fill="D9D9D9"/>
            <w:tcMar>
              <w:top w:w="100" w:type="dxa"/>
              <w:left w:w="100" w:type="dxa"/>
              <w:bottom w:w="100" w:type="dxa"/>
              <w:right w:w="100" w:type="dxa"/>
            </w:tcMar>
          </w:tcPr>
          <w:p w14:paraId="08E40D84"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Responsibility</w:t>
            </w:r>
          </w:p>
        </w:tc>
      </w:tr>
      <w:tr w:rsidR="0013188E" w14:paraId="0B46A753" w14:textId="77777777">
        <w:tc>
          <w:tcPr>
            <w:tcW w:w="2475" w:type="dxa"/>
            <w:shd w:val="clear" w:color="auto" w:fill="9FC5E8"/>
            <w:tcMar>
              <w:top w:w="100" w:type="dxa"/>
              <w:left w:w="100" w:type="dxa"/>
              <w:bottom w:w="100" w:type="dxa"/>
              <w:right w:w="100" w:type="dxa"/>
            </w:tcMar>
          </w:tcPr>
          <w:p w14:paraId="5631B658"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 xml:space="preserve">Project Sponsor </w:t>
            </w:r>
          </w:p>
        </w:tc>
        <w:tc>
          <w:tcPr>
            <w:tcW w:w="7950" w:type="dxa"/>
            <w:shd w:val="clear" w:color="auto" w:fill="CFE2F3"/>
            <w:tcMar>
              <w:top w:w="100" w:type="dxa"/>
              <w:left w:w="100" w:type="dxa"/>
              <w:bottom w:w="100" w:type="dxa"/>
              <w:right w:w="100" w:type="dxa"/>
            </w:tcMar>
          </w:tcPr>
          <w:p w14:paraId="4C2D342C" w14:textId="77777777" w:rsidR="0013188E" w:rsidRDefault="006A4C60">
            <w:pPr>
              <w:widowControl w:val="0"/>
              <w:numPr>
                <w:ilvl w:val="0"/>
                <w:numId w:val="20"/>
              </w:numPr>
              <w:spacing w:after="0" w:line="240" w:lineRule="auto"/>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Approves and signs off on project scope, budget, time allocation, and success criteria </w:t>
            </w:r>
          </w:p>
          <w:p w14:paraId="7D374C87" w14:textId="77777777" w:rsidR="0013188E" w:rsidRDefault="006A4C60">
            <w:pPr>
              <w:widowControl w:val="0"/>
              <w:numPr>
                <w:ilvl w:val="0"/>
                <w:numId w:val="20"/>
              </w:numPr>
              <w:spacing w:after="0" w:line="240" w:lineRule="auto"/>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Identifies and addresses issues with staffing concerns, timelines, budgets, quality, and scope </w:t>
            </w:r>
          </w:p>
          <w:p w14:paraId="4D7FE15C" w14:textId="77777777" w:rsidR="0013188E" w:rsidRDefault="006A4C60">
            <w:pPr>
              <w:widowControl w:val="0"/>
              <w:numPr>
                <w:ilvl w:val="0"/>
                <w:numId w:val="20"/>
              </w:numPr>
              <w:spacing w:after="0" w:line="240" w:lineRule="auto"/>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Responsible for meeting deliverables assigned to them </w:t>
            </w:r>
          </w:p>
          <w:p w14:paraId="3DF56C40" w14:textId="77777777" w:rsidR="0013188E" w:rsidRDefault="006A4C60">
            <w:pPr>
              <w:widowControl w:val="0"/>
              <w:numPr>
                <w:ilvl w:val="0"/>
                <w:numId w:val="20"/>
              </w:numPr>
              <w:spacing w:after="0" w:line="240" w:lineRule="auto"/>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Approves delivera</w:t>
            </w:r>
            <w:r>
              <w:rPr>
                <w:rFonts w:ascii="PT Sans Narrow" w:eastAsia="PT Sans Narrow" w:hAnsi="PT Sans Narrow" w:cs="PT Sans Narrow"/>
                <w:color w:val="262626"/>
                <w:sz w:val="22"/>
                <w:szCs w:val="22"/>
              </w:rPr>
              <w:t xml:space="preserve">bles </w:t>
            </w:r>
          </w:p>
        </w:tc>
      </w:tr>
      <w:tr w:rsidR="0013188E" w14:paraId="3D89E02C" w14:textId="77777777">
        <w:trPr>
          <w:trHeight w:val="2160"/>
        </w:trPr>
        <w:tc>
          <w:tcPr>
            <w:tcW w:w="2475" w:type="dxa"/>
            <w:shd w:val="clear" w:color="auto" w:fill="9FC5E8"/>
            <w:tcMar>
              <w:top w:w="100" w:type="dxa"/>
              <w:left w:w="100" w:type="dxa"/>
              <w:bottom w:w="100" w:type="dxa"/>
              <w:right w:w="100" w:type="dxa"/>
            </w:tcMar>
          </w:tcPr>
          <w:p w14:paraId="308DC6FD"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Project Manager</w:t>
            </w:r>
          </w:p>
        </w:tc>
        <w:tc>
          <w:tcPr>
            <w:tcW w:w="7950" w:type="dxa"/>
            <w:shd w:val="clear" w:color="auto" w:fill="CFE2F3"/>
            <w:tcMar>
              <w:top w:w="100" w:type="dxa"/>
              <w:left w:w="100" w:type="dxa"/>
              <w:bottom w:w="100" w:type="dxa"/>
              <w:right w:w="100" w:type="dxa"/>
            </w:tcMar>
          </w:tcPr>
          <w:p w14:paraId="4A17955A" w14:textId="77777777" w:rsidR="0013188E" w:rsidRDefault="006A4C60">
            <w:pPr>
              <w:widowControl w:val="0"/>
              <w:numPr>
                <w:ilvl w:val="0"/>
                <w:numId w:val="27"/>
              </w:numPr>
              <w:spacing w:after="0" w:line="240" w:lineRule="auto"/>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Overseeing quality of the project </w:t>
            </w:r>
          </w:p>
          <w:p w14:paraId="05C97571" w14:textId="77777777" w:rsidR="0013188E" w:rsidRDefault="006A4C60">
            <w:pPr>
              <w:widowControl w:val="0"/>
              <w:numPr>
                <w:ilvl w:val="0"/>
                <w:numId w:val="27"/>
              </w:numPr>
              <w:spacing w:after="0" w:line="240" w:lineRule="auto"/>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Organizing stakeholders and meeting all stakeholder expectations </w:t>
            </w:r>
          </w:p>
          <w:p w14:paraId="1CAB1811" w14:textId="77777777" w:rsidR="0013188E" w:rsidRDefault="006A4C60">
            <w:pPr>
              <w:widowControl w:val="0"/>
              <w:numPr>
                <w:ilvl w:val="0"/>
                <w:numId w:val="27"/>
              </w:numPr>
              <w:spacing w:after="0" w:line="240" w:lineRule="auto"/>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Monitoring schedule and budget </w:t>
            </w:r>
          </w:p>
          <w:p w14:paraId="6AC6F780" w14:textId="77777777" w:rsidR="0013188E" w:rsidRDefault="006A4C60">
            <w:pPr>
              <w:widowControl w:val="0"/>
              <w:numPr>
                <w:ilvl w:val="0"/>
                <w:numId w:val="27"/>
              </w:numPr>
              <w:spacing w:after="0" w:line="240" w:lineRule="auto"/>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Updating reports </w:t>
            </w:r>
          </w:p>
          <w:p w14:paraId="6E11D399" w14:textId="77777777" w:rsidR="0013188E" w:rsidRDefault="006A4C60">
            <w:pPr>
              <w:widowControl w:val="0"/>
              <w:numPr>
                <w:ilvl w:val="0"/>
                <w:numId w:val="27"/>
              </w:numPr>
              <w:spacing w:after="0" w:line="240" w:lineRule="auto"/>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Scheduling milestones that meet the desired deliverables </w:t>
            </w:r>
          </w:p>
          <w:p w14:paraId="3CEF7637" w14:textId="77777777" w:rsidR="0013188E" w:rsidRDefault="006A4C60">
            <w:pPr>
              <w:widowControl w:val="0"/>
              <w:numPr>
                <w:ilvl w:val="0"/>
                <w:numId w:val="27"/>
              </w:numPr>
              <w:spacing w:after="0" w:line="240" w:lineRule="auto"/>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Communicate an Assess the feasibility of requirements and impact of changes </w:t>
            </w:r>
          </w:p>
          <w:p w14:paraId="4996E988" w14:textId="77777777" w:rsidR="0013188E" w:rsidRDefault="006A4C60">
            <w:pPr>
              <w:widowControl w:val="0"/>
              <w:numPr>
                <w:ilvl w:val="0"/>
                <w:numId w:val="27"/>
              </w:numPr>
              <w:spacing w:after="0" w:line="240" w:lineRule="auto"/>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Communicate expectations and needs to all stakeholders </w:t>
            </w:r>
          </w:p>
        </w:tc>
      </w:tr>
      <w:tr w:rsidR="0013188E" w14:paraId="381A906C" w14:textId="77777777">
        <w:tc>
          <w:tcPr>
            <w:tcW w:w="2475" w:type="dxa"/>
            <w:shd w:val="clear" w:color="auto" w:fill="9FC5E8"/>
            <w:tcMar>
              <w:top w:w="100" w:type="dxa"/>
              <w:left w:w="100" w:type="dxa"/>
              <w:bottom w:w="100" w:type="dxa"/>
              <w:right w:w="100" w:type="dxa"/>
            </w:tcMar>
          </w:tcPr>
          <w:p w14:paraId="6D69C2AF"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Steering Committee</w:t>
            </w:r>
          </w:p>
        </w:tc>
        <w:tc>
          <w:tcPr>
            <w:tcW w:w="7950" w:type="dxa"/>
            <w:shd w:val="clear" w:color="auto" w:fill="CFE2F3"/>
            <w:tcMar>
              <w:top w:w="100" w:type="dxa"/>
              <w:left w:w="100" w:type="dxa"/>
              <w:bottom w:w="100" w:type="dxa"/>
              <w:right w:w="100" w:type="dxa"/>
            </w:tcMar>
          </w:tcPr>
          <w:p w14:paraId="0D5EB774"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Responsible for meeting deliverables assigned to them </w:t>
            </w:r>
          </w:p>
          <w:p w14:paraId="05B084A2"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p w14:paraId="5FDCE3C3"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Provide guidance in areas of expertise </w:t>
            </w:r>
          </w:p>
        </w:tc>
      </w:tr>
      <w:tr w:rsidR="0013188E" w14:paraId="6F8722B5" w14:textId="77777777">
        <w:tc>
          <w:tcPr>
            <w:tcW w:w="2475" w:type="dxa"/>
            <w:shd w:val="clear" w:color="auto" w:fill="9FC5E8"/>
            <w:tcMar>
              <w:top w:w="100" w:type="dxa"/>
              <w:left w:w="100" w:type="dxa"/>
              <w:bottom w:w="100" w:type="dxa"/>
              <w:right w:w="100" w:type="dxa"/>
            </w:tcMar>
          </w:tcPr>
          <w:p w14:paraId="6E235E3E"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Subject Matter Experts</w:t>
            </w:r>
          </w:p>
        </w:tc>
        <w:tc>
          <w:tcPr>
            <w:tcW w:w="7950" w:type="dxa"/>
            <w:shd w:val="clear" w:color="auto" w:fill="CFE2F3"/>
            <w:tcMar>
              <w:top w:w="100" w:type="dxa"/>
              <w:left w:w="100" w:type="dxa"/>
              <w:bottom w:w="100" w:type="dxa"/>
              <w:right w:w="100" w:type="dxa"/>
            </w:tcMar>
          </w:tcPr>
          <w:p w14:paraId="5DE356A6"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Responsible for meeting deliverables assigned to them </w:t>
            </w:r>
          </w:p>
          <w:p w14:paraId="75800E52"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p w14:paraId="4CB24ED5"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Communicate all quality issues to the PM </w:t>
            </w:r>
          </w:p>
        </w:tc>
      </w:tr>
    </w:tbl>
    <w:p w14:paraId="6A1197B6" w14:textId="181E09D4" w:rsidR="0013188E" w:rsidRPr="0057484B"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2"/>
          <w:szCs w:val="22"/>
          <w:highlight w:val="white"/>
        </w:rPr>
      </w:pPr>
      <w:r>
        <w:rPr>
          <w:rFonts w:ascii="PT Sans Narrow" w:eastAsia="PT Sans Narrow" w:hAnsi="PT Sans Narrow" w:cs="PT Sans Narrow"/>
          <w:b/>
          <w:color w:val="262626"/>
          <w:sz w:val="26"/>
          <w:szCs w:val="26"/>
          <w:highlight w:val="white"/>
        </w:rPr>
        <w:lastRenderedPageBreak/>
        <w:t xml:space="preserve">Project Quality Metrics </w:t>
      </w:r>
    </w:p>
    <w:p w14:paraId="3FF60419"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Strategic Initiatives will be following the metrics listed below to ensure that the module integration is successful. </w:t>
      </w:r>
    </w:p>
    <w:p w14:paraId="5C080AE6"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2"/>
          <w:szCs w:val="22"/>
          <w:highlight w:val="white"/>
          <w:u w:val="single"/>
        </w:rPr>
      </w:pPr>
      <w:r>
        <w:rPr>
          <w:rFonts w:ascii="PT Sans Narrow" w:eastAsia="PT Sans Narrow" w:hAnsi="PT Sans Narrow" w:cs="PT Sans Narrow"/>
          <w:b/>
          <w:color w:val="262626"/>
          <w:sz w:val="22"/>
          <w:szCs w:val="22"/>
          <w:highlight w:val="white"/>
          <w:u w:val="single"/>
        </w:rPr>
        <w:t xml:space="preserve">Training </w:t>
      </w:r>
    </w:p>
    <w:p w14:paraId="3B96EEE6" w14:textId="77777777" w:rsidR="0013188E" w:rsidRDefault="006A4C60">
      <w:pPr>
        <w:numPr>
          <w:ilvl w:val="0"/>
          <w:numId w:val="19"/>
        </w:numPr>
        <w:pBdr>
          <w:left w:val="none" w:sz="0" w:space="22" w:color="000000"/>
        </w:pBdr>
        <w:shd w:val="clear" w:color="auto" w:fill="FFFFFF"/>
        <w:spacing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Each employee will have access to training sessions prior to integration. A training performance test will be required after ea</w:t>
      </w:r>
      <w:r>
        <w:rPr>
          <w:rFonts w:ascii="PT Sans Narrow" w:eastAsia="PT Sans Narrow" w:hAnsi="PT Sans Narrow" w:cs="PT Sans Narrow"/>
          <w:color w:val="262626"/>
          <w:sz w:val="22"/>
          <w:szCs w:val="22"/>
          <w:highlight w:val="white"/>
        </w:rPr>
        <w:t xml:space="preserve">ch session. Employees must receive a score of 85% or higher. </w:t>
      </w:r>
    </w:p>
    <w:p w14:paraId="2857C320"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2"/>
          <w:szCs w:val="22"/>
          <w:highlight w:val="white"/>
          <w:u w:val="single"/>
        </w:rPr>
      </w:pPr>
      <w:r>
        <w:rPr>
          <w:rFonts w:ascii="PT Sans Narrow" w:eastAsia="PT Sans Narrow" w:hAnsi="PT Sans Narrow" w:cs="PT Sans Narrow"/>
          <w:b/>
          <w:color w:val="262626"/>
          <w:sz w:val="22"/>
          <w:szCs w:val="22"/>
          <w:highlight w:val="white"/>
          <w:u w:val="single"/>
        </w:rPr>
        <w:t xml:space="preserve">Integration Quality </w:t>
      </w:r>
    </w:p>
    <w:p w14:paraId="49E566BC" w14:textId="77777777" w:rsidR="0013188E" w:rsidRDefault="006A4C60">
      <w:pPr>
        <w:numPr>
          <w:ilvl w:val="0"/>
          <w:numId w:val="12"/>
        </w:numPr>
        <w:pBdr>
          <w:left w:val="none" w:sz="0" w:space="22" w:color="000000"/>
        </w:pBdr>
        <w:shd w:val="clear" w:color="auto" w:fill="FFFFFF"/>
        <w:spacing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Modules must be testing prior to integration to ensure that all SI employees will have the technological capabilities of accessing the </w:t>
      </w:r>
      <w:proofErr w:type="spellStart"/>
      <w:r>
        <w:rPr>
          <w:rFonts w:ascii="PT Sans Narrow" w:eastAsia="PT Sans Narrow" w:hAnsi="PT Sans Narrow" w:cs="PT Sans Narrow"/>
          <w:color w:val="262626"/>
          <w:sz w:val="22"/>
          <w:szCs w:val="22"/>
          <w:highlight w:val="white"/>
        </w:rPr>
        <w:t>FinanceMasters</w:t>
      </w:r>
      <w:proofErr w:type="spellEnd"/>
      <w:r>
        <w:rPr>
          <w:rFonts w:ascii="PT Sans Narrow" w:eastAsia="PT Sans Narrow" w:hAnsi="PT Sans Narrow" w:cs="PT Sans Narrow"/>
          <w:color w:val="262626"/>
          <w:sz w:val="22"/>
          <w:szCs w:val="22"/>
          <w:highlight w:val="white"/>
        </w:rPr>
        <w:t xml:space="preserve"> technology </w:t>
      </w:r>
    </w:p>
    <w:p w14:paraId="00A31869"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2"/>
          <w:szCs w:val="22"/>
          <w:highlight w:val="white"/>
          <w:u w:val="single"/>
        </w:rPr>
      </w:pPr>
      <w:r>
        <w:rPr>
          <w:rFonts w:ascii="PT Sans Narrow" w:eastAsia="PT Sans Narrow" w:hAnsi="PT Sans Narrow" w:cs="PT Sans Narrow"/>
          <w:b/>
          <w:color w:val="262626"/>
          <w:sz w:val="22"/>
          <w:szCs w:val="22"/>
          <w:highlight w:val="white"/>
          <w:u w:val="single"/>
        </w:rPr>
        <w:t xml:space="preserve">Sprint Quality </w:t>
      </w:r>
    </w:p>
    <w:p w14:paraId="0BEC2D05" w14:textId="77777777" w:rsidR="0013188E" w:rsidRDefault="006A4C60">
      <w:pPr>
        <w:numPr>
          <w:ilvl w:val="0"/>
          <w:numId w:val="16"/>
        </w:numPr>
        <w:pBdr>
          <w:left w:val="none" w:sz="0" w:space="22" w:color="000000"/>
        </w:pBdr>
        <w:shd w:val="clear" w:color="auto" w:fill="FFFFFF"/>
        <w:spacing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Each sprint must have a 90% success rate </w:t>
      </w:r>
    </w:p>
    <w:p w14:paraId="39EEDF58"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6"/>
          <w:szCs w:val="26"/>
          <w:highlight w:val="white"/>
        </w:rPr>
      </w:pPr>
      <w:r>
        <w:rPr>
          <w:rFonts w:ascii="PT Sans Narrow" w:eastAsia="PT Sans Narrow" w:hAnsi="PT Sans Narrow" w:cs="PT Sans Narrow"/>
          <w:b/>
          <w:color w:val="262626"/>
          <w:sz w:val="26"/>
          <w:szCs w:val="26"/>
          <w:highlight w:val="white"/>
        </w:rPr>
        <w:t xml:space="preserve">Project Quality Assurance </w:t>
      </w:r>
    </w:p>
    <w:tbl>
      <w:tblPr>
        <w:tblStyle w:val="af"/>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110"/>
        <w:gridCol w:w="3975"/>
        <w:gridCol w:w="3570"/>
      </w:tblGrid>
      <w:tr w:rsidR="0013188E" w14:paraId="0AB4821C" w14:textId="77777777">
        <w:tc>
          <w:tcPr>
            <w:tcW w:w="1425" w:type="dxa"/>
            <w:shd w:val="clear" w:color="auto" w:fill="D9D9D9"/>
            <w:tcMar>
              <w:top w:w="100" w:type="dxa"/>
              <w:left w:w="100" w:type="dxa"/>
              <w:bottom w:w="100" w:type="dxa"/>
              <w:right w:w="100" w:type="dxa"/>
            </w:tcMar>
          </w:tcPr>
          <w:p w14:paraId="1BFB0491"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Measure</w:t>
            </w:r>
          </w:p>
        </w:tc>
        <w:tc>
          <w:tcPr>
            <w:tcW w:w="1110" w:type="dxa"/>
            <w:shd w:val="clear" w:color="auto" w:fill="D9D9D9"/>
            <w:tcMar>
              <w:top w:w="100" w:type="dxa"/>
              <w:left w:w="100" w:type="dxa"/>
              <w:bottom w:w="100" w:type="dxa"/>
              <w:right w:w="100" w:type="dxa"/>
            </w:tcMar>
          </w:tcPr>
          <w:p w14:paraId="07EB011A"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 xml:space="preserve">Unit </w:t>
            </w:r>
          </w:p>
        </w:tc>
        <w:tc>
          <w:tcPr>
            <w:tcW w:w="3975" w:type="dxa"/>
            <w:shd w:val="clear" w:color="auto" w:fill="D9D9D9"/>
            <w:tcMar>
              <w:top w:w="100" w:type="dxa"/>
              <w:left w:w="100" w:type="dxa"/>
              <w:bottom w:w="100" w:type="dxa"/>
              <w:right w:w="100" w:type="dxa"/>
            </w:tcMar>
          </w:tcPr>
          <w:p w14:paraId="5D95EE6D"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Quality Standard</w:t>
            </w:r>
          </w:p>
        </w:tc>
        <w:tc>
          <w:tcPr>
            <w:tcW w:w="3570" w:type="dxa"/>
            <w:shd w:val="clear" w:color="auto" w:fill="D9D9D9"/>
            <w:tcMar>
              <w:top w:w="100" w:type="dxa"/>
              <w:left w:w="100" w:type="dxa"/>
              <w:bottom w:w="100" w:type="dxa"/>
              <w:right w:w="100" w:type="dxa"/>
            </w:tcMar>
          </w:tcPr>
          <w:p w14:paraId="5BE8BD56"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Target</w:t>
            </w:r>
          </w:p>
        </w:tc>
      </w:tr>
      <w:tr w:rsidR="0013188E" w14:paraId="3E01A188" w14:textId="77777777">
        <w:tc>
          <w:tcPr>
            <w:tcW w:w="1425" w:type="dxa"/>
            <w:shd w:val="clear" w:color="auto" w:fill="CFE2F3"/>
            <w:tcMar>
              <w:top w:w="100" w:type="dxa"/>
              <w:left w:w="100" w:type="dxa"/>
              <w:bottom w:w="100" w:type="dxa"/>
              <w:right w:w="100" w:type="dxa"/>
            </w:tcMar>
          </w:tcPr>
          <w:p w14:paraId="49F014EF"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Module Testing</w:t>
            </w:r>
          </w:p>
        </w:tc>
        <w:tc>
          <w:tcPr>
            <w:tcW w:w="1110" w:type="dxa"/>
            <w:shd w:val="clear" w:color="auto" w:fill="CFE2F3"/>
            <w:tcMar>
              <w:top w:w="100" w:type="dxa"/>
              <w:left w:w="100" w:type="dxa"/>
              <w:bottom w:w="100" w:type="dxa"/>
              <w:right w:w="100" w:type="dxa"/>
            </w:tcMar>
          </w:tcPr>
          <w:p w14:paraId="1A5FE779"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Percentage</w:t>
            </w:r>
          </w:p>
        </w:tc>
        <w:tc>
          <w:tcPr>
            <w:tcW w:w="3975" w:type="dxa"/>
            <w:shd w:val="clear" w:color="auto" w:fill="CFE2F3"/>
            <w:tcMar>
              <w:top w:w="100" w:type="dxa"/>
              <w:left w:w="100" w:type="dxa"/>
              <w:bottom w:w="100" w:type="dxa"/>
              <w:right w:w="100" w:type="dxa"/>
            </w:tcMar>
          </w:tcPr>
          <w:p w14:paraId="6C3FCDD8"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Testing each module for success prior to go-live. Each module will be tested for bugs, operational accuracy, and technological compatibility </w:t>
            </w:r>
          </w:p>
        </w:tc>
        <w:tc>
          <w:tcPr>
            <w:tcW w:w="3570" w:type="dxa"/>
            <w:shd w:val="clear" w:color="auto" w:fill="CFE2F3"/>
            <w:tcMar>
              <w:top w:w="100" w:type="dxa"/>
              <w:left w:w="100" w:type="dxa"/>
              <w:bottom w:w="100" w:type="dxa"/>
              <w:right w:w="100" w:type="dxa"/>
            </w:tcMar>
          </w:tcPr>
          <w:p w14:paraId="66C8BCD8"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80% or higher success rate on all tests must be achieved prior to moving onto integration</w:t>
            </w:r>
          </w:p>
        </w:tc>
      </w:tr>
      <w:tr w:rsidR="0013188E" w14:paraId="2A6963A8" w14:textId="77777777">
        <w:tc>
          <w:tcPr>
            <w:tcW w:w="1425" w:type="dxa"/>
            <w:shd w:val="clear" w:color="auto" w:fill="CFE2F3"/>
            <w:tcMar>
              <w:top w:w="100" w:type="dxa"/>
              <w:left w:w="100" w:type="dxa"/>
              <w:bottom w:w="100" w:type="dxa"/>
              <w:right w:w="100" w:type="dxa"/>
            </w:tcMar>
          </w:tcPr>
          <w:p w14:paraId="5F9EA9EF"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Module Integration </w:t>
            </w:r>
          </w:p>
        </w:tc>
        <w:tc>
          <w:tcPr>
            <w:tcW w:w="1110" w:type="dxa"/>
            <w:shd w:val="clear" w:color="auto" w:fill="CFE2F3"/>
            <w:tcMar>
              <w:top w:w="100" w:type="dxa"/>
              <w:left w:w="100" w:type="dxa"/>
              <w:bottom w:w="100" w:type="dxa"/>
              <w:right w:w="100" w:type="dxa"/>
            </w:tcMar>
          </w:tcPr>
          <w:p w14:paraId="64EA1342"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Percentage</w:t>
            </w:r>
          </w:p>
        </w:tc>
        <w:tc>
          <w:tcPr>
            <w:tcW w:w="3975" w:type="dxa"/>
            <w:shd w:val="clear" w:color="auto" w:fill="CFE2F3"/>
            <w:tcMar>
              <w:top w:w="100" w:type="dxa"/>
              <w:left w:w="100" w:type="dxa"/>
              <w:bottom w:w="100" w:type="dxa"/>
              <w:right w:w="100" w:type="dxa"/>
            </w:tcMar>
          </w:tcPr>
          <w:p w14:paraId="02F1B83A"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Modules will be rolled out and integrated to all applicable staff on the go-live date. </w:t>
            </w:r>
          </w:p>
        </w:tc>
        <w:tc>
          <w:tcPr>
            <w:tcW w:w="3570" w:type="dxa"/>
            <w:shd w:val="clear" w:color="auto" w:fill="CFE2F3"/>
            <w:tcMar>
              <w:top w:w="100" w:type="dxa"/>
              <w:left w:w="100" w:type="dxa"/>
              <w:bottom w:w="100" w:type="dxa"/>
              <w:right w:w="100" w:type="dxa"/>
            </w:tcMar>
          </w:tcPr>
          <w:p w14:paraId="0E35361B"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100% of the staff must have access to the module prior to moving onto utilization reporting </w:t>
            </w:r>
          </w:p>
        </w:tc>
      </w:tr>
      <w:tr w:rsidR="0013188E" w14:paraId="6EDD6AEA" w14:textId="77777777">
        <w:tc>
          <w:tcPr>
            <w:tcW w:w="1425" w:type="dxa"/>
            <w:shd w:val="clear" w:color="auto" w:fill="CFE2F3"/>
            <w:tcMar>
              <w:top w:w="100" w:type="dxa"/>
              <w:left w:w="100" w:type="dxa"/>
              <w:bottom w:w="100" w:type="dxa"/>
              <w:right w:w="100" w:type="dxa"/>
            </w:tcMar>
          </w:tcPr>
          <w:p w14:paraId="2820F734"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Module Utilization </w:t>
            </w:r>
          </w:p>
        </w:tc>
        <w:tc>
          <w:tcPr>
            <w:tcW w:w="1110" w:type="dxa"/>
            <w:shd w:val="clear" w:color="auto" w:fill="CFE2F3"/>
            <w:tcMar>
              <w:top w:w="100" w:type="dxa"/>
              <w:left w:w="100" w:type="dxa"/>
              <w:bottom w:w="100" w:type="dxa"/>
              <w:right w:w="100" w:type="dxa"/>
            </w:tcMar>
          </w:tcPr>
          <w:p w14:paraId="13B85132"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Percentage</w:t>
            </w:r>
          </w:p>
        </w:tc>
        <w:tc>
          <w:tcPr>
            <w:tcW w:w="3975" w:type="dxa"/>
            <w:shd w:val="clear" w:color="auto" w:fill="CFE2F3"/>
            <w:tcMar>
              <w:top w:w="100" w:type="dxa"/>
              <w:left w:w="100" w:type="dxa"/>
              <w:bottom w:w="100" w:type="dxa"/>
              <w:right w:w="100" w:type="dxa"/>
            </w:tcMar>
          </w:tcPr>
          <w:p w14:paraId="210FB3B2"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Each module’</w:t>
            </w:r>
            <w:r>
              <w:rPr>
                <w:rFonts w:ascii="PT Sans Narrow" w:eastAsia="PT Sans Narrow" w:hAnsi="PT Sans Narrow" w:cs="PT Sans Narrow"/>
                <w:color w:val="262626"/>
                <w:sz w:val="22"/>
                <w:szCs w:val="22"/>
              </w:rPr>
              <w:t xml:space="preserve">s accessibility, and utilization will be measured after implementation. The module must provide a benefit to enough employees to justify the integration. </w:t>
            </w:r>
          </w:p>
        </w:tc>
        <w:tc>
          <w:tcPr>
            <w:tcW w:w="3570" w:type="dxa"/>
            <w:shd w:val="clear" w:color="auto" w:fill="CFE2F3"/>
            <w:tcMar>
              <w:top w:w="100" w:type="dxa"/>
              <w:left w:w="100" w:type="dxa"/>
              <w:bottom w:w="100" w:type="dxa"/>
              <w:right w:w="100" w:type="dxa"/>
            </w:tcMar>
          </w:tcPr>
          <w:p w14:paraId="726D86E8"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70% or higher utilization rate must be met prior to initiating a new module. If the module hasn’t rea</w:t>
            </w:r>
            <w:r>
              <w:rPr>
                <w:rFonts w:ascii="PT Sans Narrow" w:eastAsia="PT Sans Narrow" w:hAnsi="PT Sans Narrow" w:cs="PT Sans Narrow"/>
                <w:color w:val="262626"/>
                <w:sz w:val="22"/>
                <w:szCs w:val="22"/>
              </w:rPr>
              <w:t xml:space="preserve">ched this metric it needs to be reviewed by the PM to address the low utilization score </w:t>
            </w:r>
          </w:p>
        </w:tc>
      </w:tr>
      <w:tr w:rsidR="0013188E" w14:paraId="6CEF9B30" w14:textId="77777777">
        <w:tc>
          <w:tcPr>
            <w:tcW w:w="1425" w:type="dxa"/>
            <w:shd w:val="clear" w:color="auto" w:fill="CFE2F3"/>
            <w:tcMar>
              <w:top w:w="100" w:type="dxa"/>
              <w:left w:w="100" w:type="dxa"/>
              <w:bottom w:w="100" w:type="dxa"/>
              <w:right w:w="100" w:type="dxa"/>
            </w:tcMar>
          </w:tcPr>
          <w:p w14:paraId="3F5B7DEE"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Satisfaction Index</w:t>
            </w:r>
          </w:p>
        </w:tc>
        <w:tc>
          <w:tcPr>
            <w:tcW w:w="1110" w:type="dxa"/>
            <w:shd w:val="clear" w:color="auto" w:fill="CFE2F3"/>
            <w:tcMar>
              <w:top w:w="100" w:type="dxa"/>
              <w:left w:w="100" w:type="dxa"/>
              <w:bottom w:w="100" w:type="dxa"/>
              <w:right w:w="100" w:type="dxa"/>
            </w:tcMar>
          </w:tcPr>
          <w:p w14:paraId="33FAF518"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Percentage</w:t>
            </w:r>
          </w:p>
        </w:tc>
        <w:tc>
          <w:tcPr>
            <w:tcW w:w="3975" w:type="dxa"/>
            <w:shd w:val="clear" w:color="auto" w:fill="CFE2F3"/>
            <w:tcMar>
              <w:top w:w="100" w:type="dxa"/>
              <w:left w:w="100" w:type="dxa"/>
              <w:bottom w:w="100" w:type="dxa"/>
              <w:right w:w="100" w:type="dxa"/>
            </w:tcMar>
          </w:tcPr>
          <w:p w14:paraId="3D996732"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Employee satisfaction needs to be recorded </w:t>
            </w:r>
          </w:p>
        </w:tc>
        <w:tc>
          <w:tcPr>
            <w:tcW w:w="3570" w:type="dxa"/>
            <w:shd w:val="clear" w:color="auto" w:fill="CFE2F3"/>
            <w:tcMar>
              <w:top w:w="100" w:type="dxa"/>
              <w:left w:w="100" w:type="dxa"/>
              <w:bottom w:w="100" w:type="dxa"/>
              <w:right w:w="100" w:type="dxa"/>
            </w:tcMar>
          </w:tcPr>
          <w:p w14:paraId="4118BBF6"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80% satisfaction or higher must be achieved</w:t>
            </w:r>
          </w:p>
        </w:tc>
      </w:tr>
      <w:tr w:rsidR="0013188E" w14:paraId="12E1A508" w14:textId="77777777">
        <w:tc>
          <w:tcPr>
            <w:tcW w:w="1425" w:type="dxa"/>
            <w:shd w:val="clear" w:color="auto" w:fill="CFE2F3"/>
            <w:tcMar>
              <w:top w:w="100" w:type="dxa"/>
              <w:left w:w="100" w:type="dxa"/>
              <w:bottom w:w="100" w:type="dxa"/>
              <w:right w:w="100" w:type="dxa"/>
            </w:tcMar>
          </w:tcPr>
          <w:p w14:paraId="3F2183F0"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Change Orders</w:t>
            </w:r>
          </w:p>
        </w:tc>
        <w:tc>
          <w:tcPr>
            <w:tcW w:w="1110" w:type="dxa"/>
            <w:shd w:val="clear" w:color="auto" w:fill="CFE2F3"/>
            <w:tcMar>
              <w:top w:w="100" w:type="dxa"/>
              <w:left w:w="100" w:type="dxa"/>
              <w:bottom w:w="100" w:type="dxa"/>
              <w:right w:w="100" w:type="dxa"/>
            </w:tcMar>
          </w:tcPr>
          <w:p w14:paraId="03CF5FA3"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Weeks</w:t>
            </w:r>
          </w:p>
        </w:tc>
        <w:tc>
          <w:tcPr>
            <w:tcW w:w="3975" w:type="dxa"/>
            <w:shd w:val="clear" w:color="auto" w:fill="CFE2F3"/>
            <w:tcMar>
              <w:top w:w="100" w:type="dxa"/>
              <w:left w:w="100" w:type="dxa"/>
              <w:bottom w:w="100" w:type="dxa"/>
              <w:right w:w="100" w:type="dxa"/>
            </w:tcMar>
          </w:tcPr>
          <w:p w14:paraId="4594B4B3"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All change orders must be submitted to the PM and must be addressed and resolved.</w:t>
            </w:r>
          </w:p>
        </w:tc>
        <w:tc>
          <w:tcPr>
            <w:tcW w:w="3570" w:type="dxa"/>
            <w:shd w:val="clear" w:color="auto" w:fill="CFE2F3"/>
            <w:tcMar>
              <w:top w:w="100" w:type="dxa"/>
              <w:left w:w="100" w:type="dxa"/>
              <w:bottom w:w="100" w:type="dxa"/>
              <w:right w:w="100" w:type="dxa"/>
            </w:tcMar>
          </w:tcPr>
          <w:p w14:paraId="74E5119D"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One week</w:t>
            </w:r>
          </w:p>
        </w:tc>
      </w:tr>
      <w:tr w:rsidR="0013188E" w14:paraId="0A986341" w14:textId="77777777">
        <w:tc>
          <w:tcPr>
            <w:tcW w:w="1425" w:type="dxa"/>
            <w:shd w:val="clear" w:color="auto" w:fill="CFE2F3"/>
            <w:tcMar>
              <w:top w:w="100" w:type="dxa"/>
              <w:left w:w="100" w:type="dxa"/>
              <w:bottom w:w="100" w:type="dxa"/>
              <w:right w:w="100" w:type="dxa"/>
            </w:tcMar>
          </w:tcPr>
          <w:p w14:paraId="7584D415"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Schedule Variance</w:t>
            </w:r>
          </w:p>
        </w:tc>
        <w:tc>
          <w:tcPr>
            <w:tcW w:w="1110" w:type="dxa"/>
            <w:shd w:val="clear" w:color="auto" w:fill="CFE2F3"/>
            <w:tcMar>
              <w:top w:w="100" w:type="dxa"/>
              <w:left w:w="100" w:type="dxa"/>
              <w:bottom w:w="100" w:type="dxa"/>
              <w:right w:w="100" w:type="dxa"/>
            </w:tcMar>
          </w:tcPr>
          <w:p w14:paraId="03C921F8"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Days</w:t>
            </w:r>
          </w:p>
        </w:tc>
        <w:tc>
          <w:tcPr>
            <w:tcW w:w="3975" w:type="dxa"/>
            <w:shd w:val="clear" w:color="auto" w:fill="CFE2F3"/>
            <w:tcMar>
              <w:top w:w="100" w:type="dxa"/>
              <w:left w:w="100" w:type="dxa"/>
              <w:bottom w:w="100" w:type="dxa"/>
              <w:right w:w="100" w:type="dxa"/>
            </w:tcMar>
          </w:tcPr>
          <w:p w14:paraId="5628CFC7"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All schedule changes must be submitted to the PM</w:t>
            </w:r>
          </w:p>
        </w:tc>
        <w:tc>
          <w:tcPr>
            <w:tcW w:w="3570" w:type="dxa"/>
            <w:shd w:val="clear" w:color="auto" w:fill="CFE2F3"/>
            <w:tcMar>
              <w:top w:w="100" w:type="dxa"/>
              <w:left w:w="100" w:type="dxa"/>
              <w:bottom w:w="100" w:type="dxa"/>
              <w:right w:w="100" w:type="dxa"/>
            </w:tcMar>
          </w:tcPr>
          <w:p w14:paraId="76B7F755"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Less than 10%</w:t>
            </w:r>
          </w:p>
        </w:tc>
      </w:tr>
      <w:tr w:rsidR="0013188E" w14:paraId="7F8F9BC4" w14:textId="77777777">
        <w:tc>
          <w:tcPr>
            <w:tcW w:w="1425" w:type="dxa"/>
            <w:shd w:val="clear" w:color="auto" w:fill="CFE2F3"/>
            <w:tcMar>
              <w:top w:w="100" w:type="dxa"/>
              <w:left w:w="100" w:type="dxa"/>
              <w:bottom w:w="100" w:type="dxa"/>
              <w:right w:w="100" w:type="dxa"/>
            </w:tcMar>
          </w:tcPr>
          <w:p w14:paraId="13247355"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Cost Variance </w:t>
            </w:r>
          </w:p>
        </w:tc>
        <w:tc>
          <w:tcPr>
            <w:tcW w:w="1110" w:type="dxa"/>
            <w:shd w:val="clear" w:color="auto" w:fill="CFE2F3"/>
            <w:tcMar>
              <w:top w:w="100" w:type="dxa"/>
              <w:left w:w="100" w:type="dxa"/>
              <w:bottom w:w="100" w:type="dxa"/>
              <w:right w:w="100" w:type="dxa"/>
            </w:tcMar>
          </w:tcPr>
          <w:p w14:paraId="786938A0"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Dollars</w:t>
            </w:r>
          </w:p>
        </w:tc>
        <w:tc>
          <w:tcPr>
            <w:tcW w:w="3975" w:type="dxa"/>
            <w:shd w:val="clear" w:color="auto" w:fill="CFE2F3"/>
            <w:tcMar>
              <w:top w:w="100" w:type="dxa"/>
              <w:left w:w="100" w:type="dxa"/>
              <w:bottom w:w="100" w:type="dxa"/>
              <w:right w:w="100" w:type="dxa"/>
            </w:tcMar>
          </w:tcPr>
          <w:p w14:paraId="77AE4D87"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All cost changes must be submitted to the PM</w:t>
            </w:r>
          </w:p>
        </w:tc>
        <w:tc>
          <w:tcPr>
            <w:tcW w:w="3570" w:type="dxa"/>
            <w:shd w:val="clear" w:color="auto" w:fill="CFE2F3"/>
            <w:tcMar>
              <w:top w:w="100" w:type="dxa"/>
              <w:left w:w="100" w:type="dxa"/>
              <w:bottom w:w="100" w:type="dxa"/>
              <w:right w:w="100" w:type="dxa"/>
            </w:tcMar>
          </w:tcPr>
          <w:p w14:paraId="74E13A89"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Less than 10% </w:t>
            </w:r>
          </w:p>
        </w:tc>
      </w:tr>
    </w:tbl>
    <w:p w14:paraId="4357B41A"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6"/>
          <w:szCs w:val="26"/>
          <w:highlight w:val="white"/>
        </w:rPr>
      </w:pPr>
      <w:r>
        <w:rPr>
          <w:rFonts w:ascii="PT Sans Narrow" w:eastAsia="PT Sans Narrow" w:hAnsi="PT Sans Narrow" w:cs="PT Sans Narrow"/>
          <w:b/>
          <w:color w:val="262626"/>
          <w:sz w:val="26"/>
          <w:szCs w:val="26"/>
          <w:highlight w:val="white"/>
        </w:rPr>
        <w:lastRenderedPageBreak/>
        <w:t xml:space="preserve">Product Quality Control </w:t>
      </w:r>
    </w:p>
    <w:p w14:paraId="16A513B4"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2"/>
          <w:szCs w:val="22"/>
          <w:highlight w:val="white"/>
          <w:u w:val="single"/>
        </w:rPr>
      </w:pPr>
      <w:r>
        <w:rPr>
          <w:rFonts w:ascii="PT Sans Narrow" w:eastAsia="PT Sans Narrow" w:hAnsi="PT Sans Narrow" w:cs="PT Sans Narrow"/>
          <w:b/>
          <w:color w:val="262626"/>
          <w:sz w:val="22"/>
          <w:szCs w:val="22"/>
          <w:highlight w:val="white"/>
          <w:u w:val="single"/>
        </w:rPr>
        <w:t xml:space="preserve">Training Events and Audits  </w:t>
      </w:r>
    </w:p>
    <w:p w14:paraId="55F19417"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All employees will have required training events scheduled prior to a module integration. To ensure that all staff have had ample opportunity to understand the projected changes they will be required to pass a training test prior to go-live. </w:t>
      </w:r>
    </w:p>
    <w:p w14:paraId="2FCB1CEF"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2"/>
          <w:szCs w:val="22"/>
          <w:highlight w:val="white"/>
          <w:u w:val="single"/>
        </w:rPr>
      </w:pPr>
      <w:r>
        <w:rPr>
          <w:rFonts w:ascii="PT Sans Narrow" w:eastAsia="PT Sans Narrow" w:hAnsi="PT Sans Narrow" w:cs="PT Sans Narrow"/>
          <w:b/>
          <w:color w:val="262626"/>
          <w:sz w:val="22"/>
          <w:szCs w:val="22"/>
          <w:highlight w:val="white"/>
          <w:u w:val="single"/>
        </w:rPr>
        <w:t xml:space="preserve">Satisfaction </w:t>
      </w:r>
      <w:r>
        <w:rPr>
          <w:rFonts w:ascii="PT Sans Narrow" w:eastAsia="PT Sans Narrow" w:hAnsi="PT Sans Narrow" w:cs="PT Sans Narrow"/>
          <w:b/>
          <w:color w:val="262626"/>
          <w:sz w:val="22"/>
          <w:szCs w:val="22"/>
          <w:highlight w:val="white"/>
          <w:u w:val="single"/>
        </w:rPr>
        <w:t xml:space="preserve">Audits </w:t>
      </w:r>
    </w:p>
    <w:p w14:paraId="1E21C9DA"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All employees will be given to opportunity to provide feedback on the integration process and the quality of the modules </w:t>
      </w:r>
    </w:p>
    <w:p w14:paraId="11497F8C"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22"/>
          <w:szCs w:val="22"/>
          <w:highlight w:val="white"/>
          <w:u w:val="single"/>
        </w:rPr>
      </w:pPr>
      <w:r>
        <w:rPr>
          <w:rFonts w:ascii="PT Sans Narrow" w:eastAsia="PT Sans Narrow" w:hAnsi="PT Sans Narrow" w:cs="PT Sans Narrow"/>
          <w:b/>
          <w:color w:val="262626"/>
          <w:sz w:val="22"/>
          <w:szCs w:val="22"/>
          <w:highlight w:val="white"/>
          <w:u w:val="single"/>
        </w:rPr>
        <w:t xml:space="preserve">Systems Audits </w:t>
      </w:r>
    </w:p>
    <w:p w14:paraId="4BAEDF0C"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All SMEs will evaluate, identify any potential risks, and record any system issues with the </w:t>
      </w:r>
      <w:proofErr w:type="gramStart"/>
      <w:r>
        <w:rPr>
          <w:rFonts w:ascii="PT Sans Narrow" w:eastAsia="PT Sans Narrow" w:hAnsi="PT Sans Narrow" w:cs="PT Sans Narrow"/>
          <w:color w:val="262626"/>
          <w:sz w:val="22"/>
          <w:szCs w:val="22"/>
          <w:highlight w:val="white"/>
        </w:rPr>
        <w:t>PM .</w:t>
      </w:r>
      <w:proofErr w:type="gramEnd"/>
    </w:p>
    <w:p w14:paraId="0EAFAA40" w14:textId="77777777" w:rsidR="0013188E" w:rsidRDefault="0013188E">
      <w:pPr>
        <w:pBdr>
          <w:left w:val="none" w:sz="0" w:space="22" w:color="000000"/>
        </w:pBdr>
        <w:shd w:val="clear" w:color="auto" w:fill="FFFFFF"/>
        <w:spacing w:line="240" w:lineRule="auto"/>
        <w:ind w:left="0"/>
        <w:rPr>
          <w:rFonts w:ascii="PT Sans Narrow" w:eastAsia="PT Sans Narrow" w:hAnsi="PT Sans Narrow" w:cs="PT Sans Narrow"/>
          <w:color w:val="262626"/>
          <w:sz w:val="22"/>
          <w:szCs w:val="22"/>
          <w:highlight w:val="white"/>
        </w:rPr>
      </w:pPr>
    </w:p>
    <w:p w14:paraId="04231965" w14:textId="77777777" w:rsidR="0013188E" w:rsidRDefault="006A4C60">
      <w:pPr>
        <w:pBdr>
          <w:left w:val="none" w:sz="0" w:space="22" w:color="000000"/>
        </w:pBdr>
        <w:shd w:val="clear" w:color="auto" w:fill="FFFFFF"/>
        <w:spacing w:line="240" w:lineRule="auto"/>
        <w:ind w:left="0"/>
        <w:rPr>
          <w:rFonts w:ascii="PT Sans Narrow" w:eastAsia="PT Sans Narrow" w:hAnsi="PT Sans Narrow" w:cs="PT Sans Narrow"/>
          <w:b/>
          <w:color w:val="262626"/>
          <w:sz w:val="32"/>
          <w:szCs w:val="32"/>
          <w:highlight w:val="white"/>
        </w:rPr>
      </w:pPr>
      <w:r>
        <w:rPr>
          <w:rFonts w:ascii="PT Sans Narrow" w:eastAsia="PT Sans Narrow" w:hAnsi="PT Sans Narrow" w:cs="PT Sans Narrow"/>
          <w:color w:val="262626"/>
          <w:sz w:val="22"/>
          <w:szCs w:val="22"/>
          <w:highlight w:val="white"/>
        </w:rPr>
        <w:t xml:space="preserve">                                                           </w:t>
      </w:r>
      <w:r>
        <w:rPr>
          <w:rFonts w:ascii="PT Sans Narrow" w:eastAsia="PT Sans Narrow" w:hAnsi="PT Sans Narrow" w:cs="PT Sans Narrow"/>
          <w:color w:val="262626"/>
          <w:sz w:val="22"/>
          <w:szCs w:val="22"/>
          <w:highlight w:val="white"/>
        </w:rPr>
        <w:tab/>
      </w:r>
      <w:r>
        <w:rPr>
          <w:rFonts w:ascii="PT Sans Narrow" w:eastAsia="PT Sans Narrow" w:hAnsi="PT Sans Narrow" w:cs="PT Sans Narrow"/>
          <w:color w:val="262626"/>
          <w:sz w:val="22"/>
          <w:szCs w:val="22"/>
          <w:highlight w:val="white"/>
        </w:rPr>
        <w:tab/>
        <w:t xml:space="preserve">   </w:t>
      </w:r>
      <w:bookmarkStart w:id="14" w:name="RIsk_Management"/>
      <w:r>
        <w:rPr>
          <w:rFonts w:ascii="PT Sans Narrow" w:eastAsia="PT Sans Narrow" w:hAnsi="PT Sans Narrow" w:cs="PT Sans Narrow"/>
          <w:b/>
          <w:color w:val="262626"/>
          <w:sz w:val="32"/>
          <w:szCs w:val="32"/>
          <w:highlight w:val="white"/>
        </w:rPr>
        <w:t>Risk Management Plan</w:t>
      </w:r>
      <w:bookmarkEnd w:id="14"/>
    </w:p>
    <w:p w14:paraId="5191D763" w14:textId="77777777" w:rsidR="0013188E" w:rsidRDefault="006A4C60">
      <w:pPr>
        <w:pBdr>
          <w:left w:val="none" w:sz="0" w:space="22" w:color="auto"/>
        </w:pBdr>
        <w:shd w:val="clear" w:color="auto" w:fill="FFFFFF"/>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Like every other project risk management in SI project is an ongoing activity that will continue throughout the life of the project. This process includes continued activi</w:t>
      </w:r>
      <w:r>
        <w:rPr>
          <w:rFonts w:ascii="PT Sans Narrow" w:eastAsia="PT Sans Narrow" w:hAnsi="PT Sans Narrow" w:cs="PT Sans Narrow"/>
          <w:color w:val="262626"/>
          <w:sz w:val="22"/>
          <w:szCs w:val="22"/>
          <w:highlight w:val="white"/>
        </w:rPr>
        <w:t xml:space="preserve">ties of risk identification, risk assessment, planning for newly identified risks, monitoring trigger conditions and contingency plans, and risk reporting on a regular basis. </w:t>
      </w:r>
    </w:p>
    <w:p w14:paraId="6300C46F" w14:textId="77777777" w:rsidR="0013188E" w:rsidRDefault="006A4C60">
      <w:pPr>
        <w:pBdr>
          <w:left w:val="none" w:sz="0" w:space="22" w:color="auto"/>
        </w:pBdr>
        <w:shd w:val="clear" w:color="auto" w:fill="FFFFFF"/>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Project team members identified within the stakeholder analysis can raise a risk</w:t>
      </w:r>
      <w:r>
        <w:rPr>
          <w:rFonts w:ascii="PT Sans Narrow" w:eastAsia="PT Sans Narrow" w:hAnsi="PT Sans Narrow" w:cs="PT Sans Narrow"/>
          <w:color w:val="262626"/>
          <w:sz w:val="22"/>
          <w:szCs w:val="22"/>
          <w:highlight w:val="white"/>
        </w:rPr>
        <w:t xml:space="preserve"> to the PM team at any time throughout the project. When a risk is raised, the person who raises it enters it in the risk log and PM to analyze the impact, risk probability, and the potential consequences for the project if the risk were to take place.</w:t>
      </w:r>
    </w:p>
    <w:p w14:paraId="2F7CBD80" w14:textId="77777777" w:rsidR="0013188E" w:rsidRDefault="006A4C60">
      <w:pPr>
        <w:pBdr>
          <w:left w:val="none" w:sz="0" w:space="22" w:color="auto"/>
        </w:pBdr>
        <w:shd w:val="clear" w:color="auto" w:fill="FFFFFF"/>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The</w:t>
      </w:r>
      <w:r>
        <w:rPr>
          <w:rFonts w:ascii="PT Sans Narrow" w:eastAsia="PT Sans Narrow" w:hAnsi="PT Sans Narrow" w:cs="PT Sans Narrow"/>
          <w:color w:val="262626"/>
          <w:sz w:val="22"/>
          <w:szCs w:val="22"/>
          <w:highlight w:val="white"/>
        </w:rPr>
        <w:t xml:space="preserve"> PM may also reach out to the team member who raised the risk for more information. Additional research may need to be conducted by either consultants, or subject matter experts to better analyze and understand the impact. </w:t>
      </w:r>
    </w:p>
    <w:p w14:paraId="5F7EB5E8" w14:textId="77777777" w:rsidR="0013188E" w:rsidRDefault="006A4C60">
      <w:pPr>
        <w:pBdr>
          <w:left w:val="none" w:sz="0" w:space="22" w:color="auto"/>
        </w:pBdr>
        <w:shd w:val="clear" w:color="auto" w:fill="FFFFFF"/>
        <w:ind w:left="0"/>
        <w:rPr>
          <w:rFonts w:ascii="PT Sans Narrow" w:eastAsia="PT Sans Narrow" w:hAnsi="PT Sans Narrow" w:cs="PT Sans Narrow"/>
          <w:b/>
          <w:color w:val="262626"/>
          <w:sz w:val="26"/>
          <w:szCs w:val="26"/>
          <w:highlight w:val="white"/>
        </w:rPr>
      </w:pPr>
      <w:r>
        <w:rPr>
          <w:rFonts w:ascii="PT Sans Narrow" w:eastAsia="PT Sans Narrow" w:hAnsi="PT Sans Narrow" w:cs="PT Sans Narrow"/>
          <w:b/>
          <w:color w:val="262626"/>
          <w:sz w:val="26"/>
          <w:szCs w:val="26"/>
          <w:highlight w:val="white"/>
        </w:rPr>
        <w:t xml:space="preserve">Steps of the SI Risk Management </w:t>
      </w:r>
      <w:r>
        <w:rPr>
          <w:rFonts w:ascii="PT Sans Narrow" w:eastAsia="PT Sans Narrow" w:hAnsi="PT Sans Narrow" w:cs="PT Sans Narrow"/>
          <w:b/>
          <w:color w:val="262626"/>
          <w:sz w:val="26"/>
          <w:szCs w:val="26"/>
          <w:highlight w:val="white"/>
        </w:rPr>
        <w:t>Process:</w:t>
      </w:r>
    </w:p>
    <w:p w14:paraId="1B158064" w14:textId="77777777" w:rsidR="0013188E" w:rsidRDefault="006A4C60">
      <w:pPr>
        <w:pBdr>
          <w:left w:val="none" w:sz="0" w:space="22" w:color="auto"/>
        </w:pBdr>
        <w:shd w:val="clear" w:color="auto" w:fill="FFFFFF"/>
        <w:spacing w:after="60"/>
        <w:ind w:left="72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Step 1: Identify the Risk</w:t>
      </w:r>
    </w:p>
    <w:p w14:paraId="22EB4084" w14:textId="77777777" w:rsidR="0013188E" w:rsidRDefault="006A4C60">
      <w:pPr>
        <w:pBdr>
          <w:left w:val="none" w:sz="0" w:space="22" w:color="auto"/>
        </w:pBdr>
        <w:shd w:val="clear" w:color="auto" w:fill="FFFFFF"/>
        <w:spacing w:after="60"/>
        <w:ind w:left="72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Step 2: Analyze the Risk</w:t>
      </w:r>
    </w:p>
    <w:p w14:paraId="3616C6AB" w14:textId="77777777" w:rsidR="0013188E" w:rsidRDefault="006A4C60">
      <w:pPr>
        <w:pBdr>
          <w:left w:val="none" w:sz="0" w:space="22" w:color="auto"/>
        </w:pBdr>
        <w:shd w:val="clear" w:color="auto" w:fill="FFFFFF"/>
        <w:spacing w:after="60"/>
        <w:ind w:left="72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Step 3: Plan Response</w:t>
      </w:r>
    </w:p>
    <w:p w14:paraId="22D0693C" w14:textId="77777777" w:rsidR="0013188E" w:rsidRDefault="006A4C60">
      <w:pPr>
        <w:pBdr>
          <w:left w:val="none" w:sz="0" w:space="22" w:color="auto"/>
        </w:pBdr>
        <w:shd w:val="clear" w:color="auto" w:fill="FFFFFF"/>
        <w:spacing w:after="60"/>
        <w:ind w:left="720"/>
        <w:rPr>
          <w:rFonts w:ascii="PT Sans Narrow" w:eastAsia="PT Sans Narrow" w:hAnsi="PT Sans Narrow" w:cs="PT Sans Narrow"/>
          <w:b/>
          <w:color w:val="262626"/>
          <w:sz w:val="22"/>
          <w:szCs w:val="22"/>
          <w:highlight w:val="white"/>
        </w:rPr>
      </w:pPr>
      <w:r>
        <w:rPr>
          <w:rFonts w:ascii="PT Sans Narrow" w:eastAsia="PT Sans Narrow" w:hAnsi="PT Sans Narrow" w:cs="PT Sans Narrow"/>
          <w:color w:val="262626"/>
          <w:sz w:val="22"/>
          <w:szCs w:val="22"/>
          <w:highlight w:val="white"/>
        </w:rPr>
        <w:t>Step 4: Monitor and Response</w:t>
      </w:r>
    </w:p>
    <w:p w14:paraId="3061F7D7" w14:textId="77777777" w:rsidR="0013188E" w:rsidRDefault="006A4C60">
      <w:pPr>
        <w:pBdr>
          <w:left w:val="none" w:sz="0" w:space="22" w:color="auto"/>
        </w:pBdr>
        <w:shd w:val="clear" w:color="auto" w:fill="FFFFFF"/>
        <w:spacing w:before="240" w:after="0"/>
        <w:ind w:left="0"/>
        <w:rPr>
          <w:rFonts w:ascii="PT Sans Narrow" w:eastAsia="PT Sans Narrow" w:hAnsi="PT Sans Narrow" w:cs="PT Sans Narrow"/>
          <w:b/>
          <w:color w:val="262626"/>
          <w:sz w:val="26"/>
          <w:szCs w:val="26"/>
          <w:highlight w:val="white"/>
        </w:rPr>
      </w:pPr>
      <w:r>
        <w:br w:type="page"/>
      </w:r>
    </w:p>
    <w:p w14:paraId="396DD32A" w14:textId="77777777" w:rsidR="0013188E" w:rsidRDefault="006A4C60">
      <w:pPr>
        <w:pBdr>
          <w:left w:val="none" w:sz="0" w:space="22" w:color="auto"/>
        </w:pBdr>
        <w:shd w:val="clear" w:color="auto" w:fill="FFFFFF"/>
        <w:spacing w:before="240" w:after="0"/>
        <w:ind w:left="0"/>
        <w:rPr>
          <w:rFonts w:ascii="PT Sans Narrow" w:eastAsia="PT Sans Narrow" w:hAnsi="PT Sans Narrow" w:cs="PT Sans Narrow"/>
          <w:color w:val="262626"/>
          <w:sz w:val="26"/>
          <w:szCs w:val="26"/>
          <w:highlight w:val="white"/>
        </w:rPr>
      </w:pPr>
      <w:r>
        <w:rPr>
          <w:rFonts w:ascii="PT Sans Narrow" w:eastAsia="PT Sans Narrow" w:hAnsi="PT Sans Narrow" w:cs="PT Sans Narrow"/>
          <w:b/>
          <w:color w:val="262626"/>
          <w:sz w:val="26"/>
          <w:szCs w:val="26"/>
          <w:highlight w:val="white"/>
        </w:rPr>
        <w:lastRenderedPageBreak/>
        <w:t>Risks Categories and Definition:</w:t>
      </w:r>
      <w:r>
        <w:rPr>
          <w:rFonts w:ascii="PT Sans Narrow" w:eastAsia="PT Sans Narrow" w:hAnsi="PT Sans Narrow" w:cs="PT Sans Narrow"/>
          <w:b/>
          <w:color w:val="262626"/>
          <w:sz w:val="26"/>
          <w:szCs w:val="26"/>
          <w:highlight w:val="white"/>
        </w:rPr>
        <w:br/>
      </w:r>
    </w:p>
    <w:tbl>
      <w:tblPr>
        <w:tblStyle w:val="af0"/>
        <w:tblW w:w="9390"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1650"/>
        <w:gridCol w:w="7740"/>
      </w:tblGrid>
      <w:tr w:rsidR="0013188E" w:rsidRPr="0057484B" w14:paraId="12A34D29" w14:textId="77777777">
        <w:trPr>
          <w:trHeight w:val="495"/>
        </w:trPr>
        <w:tc>
          <w:tcPr>
            <w:tcW w:w="16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4AC6DA" w14:textId="77777777" w:rsidR="0013188E" w:rsidRPr="0057484B" w:rsidRDefault="006A4C60">
            <w:pPr>
              <w:widowControl w:val="0"/>
              <w:spacing w:after="0" w:line="240" w:lineRule="auto"/>
              <w:ind w:left="0"/>
              <w:rPr>
                <w:rFonts w:ascii="PT Sans Narrow" w:eastAsia="PT Sans Narrow" w:hAnsi="PT Sans Narrow" w:cs="PT Sans Narrow"/>
                <w:b/>
                <w:color w:val="262626"/>
                <w:sz w:val="22"/>
                <w:szCs w:val="22"/>
              </w:rPr>
            </w:pPr>
            <w:r w:rsidRPr="0057484B">
              <w:rPr>
                <w:rFonts w:ascii="PT Sans Narrow" w:eastAsia="PT Sans Narrow" w:hAnsi="PT Sans Narrow" w:cs="PT Sans Narrow"/>
                <w:b/>
                <w:color w:val="262626"/>
                <w:sz w:val="22"/>
                <w:szCs w:val="22"/>
              </w:rPr>
              <w:t>Risk Categories</w:t>
            </w:r>
          </w:p>
        </w:tc>
        <w:tc>
          <w:tcPr>
            <w:tcW w:w="774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0BB75CE" w14:textId="77777777" w:rsidR="0013188E" w:rsidRPr="0057484B" w:rsidRDefault="006A4C60">
            <w:pPr>
              <w:pBdr>
                <w:left w:val="none" w:sz="0" w:space="22" w:color="auto"/>
              </w:pBdr>
              <w:shd w:val="clear" w:color="auto" w:fill="FFFFFF"/>
              <w:spacing w:after="0" w:line="240" w:lineRule="auto"/>
              <w:ind w:left="0"/>
              <w:rPr>
                <w:rFonts w:ascii="PT Sans Narrow" w:eastAsia="PT Sans Narrow" w:hAnsi="PT Sans Narrow" w:cs="PT Sans Narrow"/>
                <w:b/>
                <w:color w:val="262626"/>
                <w:sz w:val="22"/>
                <w:szCs w:val="22"/>
              </w:rPr>
            </w:pPr>
            <w:r w:rsidRPr="0057484B">
              <w:rPr>
                <w:rFonts w:ascii="PT Sans Narrow" w:eastAsia="PT Sans Narrow" w:hAnsi="PT Sans Narrow" w:cs="PT Sans Narrow"/>
                <w:color w:val="262626"/>
                <w:sz w:val="22"/>
                <w:szCs w:val="22"/>
              </w:rPr>
              <w:t xml:space="preserve"> </w:t>
            </w:r>
            <w:r w:rsidRPr="0057484B">
              <w:rPr>
                <w:rFonts w:ascii="PT Sans Narrow" w:eastAsia="PT Sans Narrow" w:hAnsi="PT Sans Narrow" w:cs="PT Sans Narrow"/>
                <w:b/>
                <w:color w:val="262626"/>
                <w:sz w:val="22"/>
                <w:szCs w:val="22"/>
              </w:rPr>
              <w:t>Description</w:t>
            </w:r>
          </w:p>
        </w:tc>
      </w:tr>
      <w:tr w:rsidR="0013188E" w:rsidRPr="0057484B" w14:paraId="3784F8B3" w14:textId="77777777">
        <w:trPr>
          <w:trHeight w:val="495"/>
        </w:trPr>
        <w:tc>
          <w:tcPr>
            <w:tcW w:w="165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1DD3D1E6" w14:textId="77777777" w:rsidR="0013188E" w:rsidRPr="0057484B" w:rsidRDefault="006A4C60">
            <w:pPr>
              <w:widowControl w:val="0"/>
              <w:spacing w:after="0"/>
              <w:ind w:left="0"/>
              <w:rPr>
                <w:rFonts w:ascii="PT Sans Narrow" w:eastAsia="PT Sans Narrow" w:hAnsi="PT Sans Narrow" w:cs="PT Sans Narrow"/>
                <w:color w:val="262626"/>
                <w:sz w:val="22"/>
                <w:szCs w:val="22"/>
              </w:rPr>
            </w:pPr>
            <w:r w:rsidRPr="0057484B">
              <w:rPr>
                <w:rFonts w:ascii="PT Sans Narrow" w:eastAsia="PT Sans Narrow" w:hAnsi="PT Sans Narrow" w:cs="PT Sans Narrow"/>
                <w:color w:val="262626"/>
                <w:sz w:val="22"/>
                <w:szCs w:val="22"/>
              </w:rPr>
              <w:t>Sponsorship</w:t>
            </w:r>
          </w:p>
        </w:tc>
        <w:tc>
          <w:tcPr>
            <w:tcW w:w="7740"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62281A47" w14:textId="77777777" w:rsidR="0013188E" w:rsidRPr="0057484B" w:rsidRDefault="006A4C60">
            <w:pPr>
              <w:pBdr>
                <w:left w:val="none" w:sz="0" w:space="22" w:color="auto"/>
              </w:pBdr>
              <w:shd w:val="clear" w:color="auto" w:fill="FFFFFF"/>
              <w:spacing w:after="0"/>
              <w:ind w:left="0"/>
              <w:rPr>
                <w:rFonts w:ascii="PT Sans Narrow" w:eastAsia="PT Sans Narrow" w:hAnsi="PT Sans Narrow" w:cs="PT Sans Narrow"/>
                <w:color w:val="262626"/>
                <w:sz w:val="22"/>
                <w:szCs w:val="22"/>
              </w:rPr>
            </w:pPr>
            <w:r w:rsidRPr="0057484B">
              <w:rPr>
                <w:rFonts w:ascii="PT Sans Narrow" w:eastAsia="PT Sans Narrow" w:hAnsi="PT Sans Narrow" w:cs="PT Sans Narrow"/>
                <w:color w:val="262626"/>
                <w:sz w:val="22"/>
                <w:szCs w:val="22"/>
              </w:rPr>
              <w:t>Any risk that impacts the sponsorship- Since SI has not done a project this large in at least five years, and much of the heavy lifting will be on the finance team, the company’s higher management might be little hesitant about such a big investment.</w:t>
            </w:r>
          </w:p>
        </w:tc>
      </w:tr>
      <w:tr w:rsidR="0013188E" w:rsidRPr="0057484B" w14:paraId="7094624C" w14:textId="77777777">
        <w:trPr>
          <w:trHeight w:val="495"/>
        </w:trPr>
        <w:tc>
          <w:tcPr>
            <w:tcW w:w="165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0345BBE1" w14:textId="77777777" w:rsidR="0013188E" w:rsidRPr="0057484B" w:rsidRDefault="006A4C60">
            <w:pPr>
              <w:widowControl w:val="0"/>
              <w:spacing w:after="0"/>
              <w:ind w:left="0"/>
              <w:rPr>
                <w:rFonts w:ascii="PT Sans Narrow" w:eastAsia="PT Sans Narrow" w:hAnsi="PT Sans Narrow" w:cs="PT Sans Narrow"/>
                <w:color w:val="262626"/>
                <w:sz w:val="22"/>
                <w:szCs w:val="22"/>
              </w:rPr>
            </w:pPr>
            <w:r w:rsidRPr="0057484B">
              <w:rPr>
                <w:rFonts w:ascii="PT Sans Narrow" w:eastAsia="PT Sans Narrow" w:hAnsi="PT Sans Narrow" w:cs="PT Sans Narrow"/>
                <w:color w:val="262626"/>
                <w:sz w:val="22"/>
                <w:szCs w:val="22"/>
              </w:rPr>
              <w:t>Orga</w:t>
            </w:r>
            <w:r w:rsidRPr="0057484B">
              <w:rPr>
                <w:rFonts w:ascii="PT Sans Narrow" w:eastAsia="PT Sans Narrow" w:hAnsi="PT Sans Narrow" w:cs="PT Sans Narrow"/>
                <w:color w:val="262626"/>
                <w:sz w:val="22"/>
                <w:szCs w:val="22"/>
              </w:rPr>
              <w:t>nization Readiness</w:t>
            </w:r>
          </w:p>
        </w:tc>
        <w:tc>
          <w:tcPr>
            <w:tcW w:w="7740"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254559D7" w14:textId="77777777" w:rsidR="0013188E" w:rsidRPr="0057484B" w:rsidRDefault="006A4C60">
            <w:pPr>
              <w:pBdr>
                <w:left w:val="none" w:sz="0" w:space="22" w:color="auto"/>
              </w:pBdr>
              <w:shd w:val="clear" w:color="auto" w:fill="FFFFFF"/>
              <w:spacing w:after="0" w:line="240" w:lineRule="auto"/>
              <w:ind w:left="0"/>
              <w:rPr>
                <w:rFonts w:ascii="PT Sans Narrow" w:eastAsia="PT Sans Narrow" w:hAnsi="PT Sans Narrow" w:cs="PT Sans Narrow"/>
                <w:color w:val="262626"/>
                <w:sz w:val="22"/>
                <w:szCs w:val="22"/>
              </w:rPr>
            </w:pPr>
            <w:r w:rsidRPr="0057484B">
              <w:rPr>
                <w:rFonts w:ascii="PT Sans Narrow" w:eastAsia="PT Sans Narrow" w:hAnsi="PT Sans Narrow" w:cs="PT Sans Narrow"/>
                <w:color w:val="262626"/>
                <w:sz w:val="22"/>
                <w:szCs w:val="22"/>
              </w:rPr>
              <w:t>Any risk that impacts synchronization and coordination between people, processes, systems and performance measurement - The account leader's bonus potential in SI is heavily based on total gross revenue, all derived from billing. Whereas</w:t>
            </w:r>
            <w:r w:rsidRPr="0057484B">
              <w:rPr>
                <w:rFonts w:ascii="PT Sans Narrow" w:eastAsia="PT Sans Narrow" w:hAnsi="PT Sans Narrow" w:cs="PT Sans Narrow"/>
                <w:color w:val="262626"/>
                <w:sz w:val="22"/>
                <w:szCs w:val="22"/>
              </w:rPr>
              <w:t xml:space="preserve"> the bonus potential for the practice leaders is weighted more heavily on the firm’s net profit. Those who are currently benefiting from the system might not be ready for these changes.</w:t>
            </w:r>
          </w:p>
        </w:tc>
      </w:tr>
      <w:tr w:rsidR="0013188E" w:rsidRPr="0057484B" w14:paraId="1CEEBE10" w14:textId="77777777">
        <w:trPr>
          <w:trHeight w:val="495"/>
        </w:trPr>
        <w:tc>
          <w:tcPr>
            <w:tcW w:w="165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078C029C" w14:textId="77777777" w:rsidR="0013188E" w:rsidRPr="0057484B" w:rsidRDefault="006A4C60">
            <w:pPr>
              <w:widowControl w:val="0"/>
              <w:spacing w:after="0"/>
              <w:ind w:left="0"/>
              <w:rPr>
                <w:rFonts w:ascii="PT Sans Narrow" w:eastAsia="PT Sans Narrow" w:hAnsi="PT Sans Narrow" w:cs="PT Sans Narrow"/>
                <w:color w:val="262626"/>
                <w:sz w:val="22"/>
                <w:szCs w:val="22"/>
              </w:rPr>
            </w:pPr>
            <w:r w:rsidRPr="0057484B">
              <w:rPr>
                <w:rFonts w:ascii="PT Sans Narrow" w:eastAsia="PT Sans Narrow" w:hAnsi="PT Sans Narrow" w:cs="PT Sans Narrow"/>
                <w:color w:val="262626"/>
                <w:sz w:val="22"/>
                <w:szCs w:val="22"/>
              </w:rPr>
              <w:t>Modules</w:t>
            </w:r>
          </w:p>
        </w:tc>
        <w:tc>
          <w:tcPr>
            <w:tcW w:w="7740"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214CDE09" w14:textId="77777777" w:rsidR="0013188E" w:rsidRPr="0057484B" w:rsidRDefault="006A4C60">
            <w:pPr>
              <w:pBdr>
                <w:left w:val="none" w:sz="0" w:space="22" w:color="auto"/>
              </w:pBdr>
              <w:shd w:val="clear" w:color="auto" w:fill="FFFFFF"/>
              <w:spacing w:after="0"/>
              <w:ind w:left="0"/>
              <w:rPr>
                <w:rFonts w:ascii="PT Sans Narrow" w:eastAsia="PT Sans Narrow" w:hAnsi="PT Sans Narrow" w:cs="PT Sans Narrow"/>
                <w:color w:val="262626"/>
                <w:sz w:val="22"/>
                <w:szCs w:val="22"/>
              </w:rPr>
            </w:pPr>
            <w:r w:rsidRPr="0057484B">
              <w:rPr>
                <w:rFonts w:ascii="PT Sans Narrow" w:eastAsia="PT Sans Narrow" w:hAnsi="PT Sans Narrow" w:cs="PT Sans Narrow"/>
                <w:color w:val="262626"/>
                <w:sz w:val="22"/>
                <w:szCs w:val="22"/>
              </w:rPr>
              <w:t>Any risk that impacts the implementation of modules - The software doesn't capture all the requirements of SI both internally and externally.</w:t>
            </w:r>
          </w:p>
        </w:tc>
      </w:tr>
      <w:tr w:rsidR="0013188E" w:rsidRPr="0057484B" w14:paraId="1BEC3FF3" w14:textId="77777777">
        <w:trPr>
          <w:trHeight w:val="495"/>
        </w:trPr>
        <w:tc>
          <w:tcPr>
            <w:tcW w:w="1650" w:type="dxa"/>
            <w:tcBorders>
              <w:top w:val="nil"/>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0DFE2789" w14:textId="77777777" w:rsidR="0013188E" w:rsidRPr="0057484B" w:rsidRDefault="006A4C60">
            <w:pPr>
              <w:pBdr>
                <w:left w:val="none" w:sz="0" w:space="22" w:color="auto"/>
              </w:pBdr>
              <w:shd w:val="clear" w:color="auto" w:fill="FFFFFF"/>
              <w:spacing w:before="240" w:after="0"/>
              <w:ind w:left="0"/>
              <w:rPr>
                <w:rFonts w:ascii="PT Sans Narrow" w:eastAsia="PT Sans Narrow" w:hAnsi="PT Sans Narrow" w:cs="PT Sans Narrow"/>
                <w:color w:val="262626"/>
                <w:sz w:val="22"/>
                <w:szCs w:val="22"/>
              </w:rPr>
            </w:pPr>
            <w:r w:rsidRPr="0057484B">
              <w:rPr>
                <w:rFonts w:ascii="PT Sans Narrow" w:eastAsia="PT Sans Narrow" w:hAnsi="PT Sans Narrow" w:cs="PT Sans Narrow"/>
                <w:color w:val="262626"/>
                <w:sz w:val="22"/>
                <w:szCs w:val="22"/>
              </w:rPr>
              <w:t>Schedule</w:t>
            </w:r>
          </w:p>
        </w:tc>
        <w:tc>
          <w:tcPr>
            <w:tcW w:w="7740" w:type="dxa"/>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14:paraId="6A3F5D54" w14:textId="77777777" w:rsidR="0013188E" w:rsidRPr="0057484B" w:rsidRDefault="006A4C60">
            <w:pPr>
              <w:pBdr>
                <w:left w:val="none" w:sz="0" w:space="22" w:color="auto"/>
              </w:pBdr>
              <w:shd w:val="clear" w:color="auto" w:fill="FFFFFF"/>
              <w:spacing w:after="0"/>
              <w:ind w:left="0"/>
              <w:rPr>
                <w:rFonts w:ascii="PT Sans Narrow" w:eastAsia="PT Sans Narrow" w:hAnsi="PT Sans Narrow" w:cs="PT Sans Narrow"/>
                <w:color w:val="262626"/>
                <w:sz w:val="22"/>
                <w:szCs w:val="22"/>
              </w:rPr>
            </w:pPr>
            <w:r w:rsidRPr="0057484B">
              <w:rPr>
                <w:rFonts w:ascii="PT Sans Narrow" w:eastAsia="PT Sans Narrow" w:hAnsi="PT Sans Narrow" w:cs="PT Sans Narrow"/>
                <w:color w:val="262626"/>
                <w:sz w:val="22"/>
                <w:szCs w:val="22"/>
              </w:rPr>
              <w:t xml:space="preserve">Any risk that impacts the project timelines - If </w:t>
            </w:r>
            <w:proofErr w:type="spellStart"/>
            <w:r w:rsidRPr="0057484B">
              <w:rPr>
                <w:rFonts w:ascii="PT Sans Narrow" w:eastAsia="PT Sans Narrow" w:hAnsi="PT Sans Narrow" w:cs="PT Sans Narrow"/>
                <w:color w:val="262626"/>
                <w:sz w:val="22"/>
                <w:szCs w:val="22"/>
              </w:rPr>
              <w:t>FinanceMaster</w:t>
            </w:r>
            <w:proofErr w:type="spellEnd"/>
            <w:r w:rsidRPr="0057484B">
              <w:rPr>
                <w:rFonts w:ascii="PT Sans Narrow" w:eastAsia="PT Sans Narrow" w:hAnsi="PT Sans Narrow" w:cs="PT Sans Narrow"/>
                <w:color w:val="262626"/>
                <w:sz w:val="22"/>
                <w:szCs w:val="22"/>
              </w:rPr>
              <w:t xml:space="preserve"> fails to implement the software within th</w:t>
            </w:r>
            <w:r w:rsidRPr="0057484B">
              <w:rPr>
                <w:rFonts w:ascii="PT Sans Narrow" w:eastAsia="PT Sans Narrow" w:hAnsi="PT Sans Narrow" w:cs="PT Sans Narrow"/>
                <w:color w:val="262626"/>
                <w:sz w:val="22"/>
                <w:szCs w:val="22"/>
              </w:rPr>
              <w:t>e calendar year.</w:t>
            </w:r>
          </w:p>
        </w:tc>
      </w:tr>
      <w:tr w:rsidR="0013188E" w:rsidRPr="0057484B" w14:paraId="1AD60439" w14:textId="77777777">
        <w:trPr>
          <w:trHeight w:val="495"/>
        </w:trPr>
        <w:tc>
          <w:tcPr>
            <w:tcW w:w="1650" w:type="dxa"/>
            <w:tcBorders>
              <w:top w:val="nil"/>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15E1E59" w14:textId="77777777" w:rsidR="0013188E" w:rsidRPr="0057484B" w:rsidRDefault="006A4C60">
            <w:pPr>
              <w:pBdr>
                <w:left w:val="none" w:sz="0" w:space="22" w:color="auto"/>
              </w:pBdr>
              <w:shd w:val="clear" w:color="auto" w:fill="FFFFFF"/>
              <w:spacing w:before="240" w:after="0"/>
              <w:ind w:left="0"/>
              <w:rPr>
                <w:rFonts w:ascii="PT Sans Narrow" w:eastAsia="PT Sans Narrow" w:hAnsi="PT Sans Narrow" w:cs="PT Sans Narrow"/>
                <w:color w:val="262626"/>
                <w:sz w:val="22"/>
                <w:szCs w:val="22"/>
              </w:rPr>
            </w:pPr>
            <w:r w:rsidRPr="0057484B">
              <w:rPr>
                <w:rFonts w:ascii="PT Sans Narrow" w:eastAsia="PT Sans Narrow" w:hAnsi="PT Sans Narrow" w:cs="PT Sans Narrow"/>
                <w:color w:val="262626"/>
                <w:sz w:val="22"/>
                <w:szCs w:val="22"/>
              </w:rPr>
              <w:t>Cost</w:t>
            </w:r>
          </w:p>
        </w:tc>
        <w:tc>
          <w:tcPr>
            <w:tcW w:w="7740" w:type="dxa"/>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14:paraId="22BF2AB4" w14:textId="77777777" w:rsidR="0013188E" w:rsidRPr="0057484B" w:rsidRDefault="006A4C60">
            <w:pPr>
              <w:pBdr>
                <w:left w:val="none" w:sz="0" w:space="22" w:color="auto"/>
              </w:pBdr>
              <w:shd w:val="clear" w:color="auto" w:fill="FFFFFF"/>
              <w:spacing w:after="0"/>
              <w:ind w:left="0"/>
              <w:rPr>
                <w:rFonts w:ascii="PT Sans Narrow" w:eastAsia="PT Sans Narrow" w:hAnsi="PT Sans Narrow" w:cs="PT Sans Narrow"/>
                <w:color w:val="262626"/>
                <w:sz w:val="22"/>
                <w:szCs w:val="22"/>
              </w:rPr>
            </w:pPr>
            <w:r w:rsidRPr="0057484B">
              <w:rPr>
                <w:rFonts w:ascii="PT Sans Narrow" w:eastAsia="PT Sans Narrow" w:hAnsi="PT Sans Narrow" w:cs="PT Sans Narrow"/>
                <w:color w:val="262626"/>
                <w:sz w:val="22"/>
                <w:szCs w:val="22"/>
              </w:rPr>
              <w:t>Any risk that impacts the overall project cost - If the cost of this software implementation project is beyond the approved budget.</w:t>
            </w:r>
          </w:p>
        </w:tc>
      </w:tr>
      <w:tr w:rsidR="0013188E" w:rsidRPr="0057484B" w14:paraId="73E79FB9" w14:textId="77777777">
        <w:trPr>
          <w:trHeight w:val="765"/>
        </w:trPr>
        <w:tc>
          <w:tcPr>
            <w:tcW w:w="165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1F6CC777" w14:textId="77777777" w:rsidR="0013188E" w:rsidRPr="0057484B" w:rsidRDefault="006A4C60">
            <w:pPr>
              <w:pBdr>
                <w:left w:val="none" w:sz="0" w:space="22" w:color="auto"/>
              </w:pBdr>
              <w:shd w:val="clear" w:color="auto" w:fill="FFFFFF"/>
              <w:spacing w:before="240" w:after="0"/>
              <w:ind w:left="0"/>
              <w:rPr>
                <w:rFonts w:ascii="PT Sans Narrow" w:eastAsia="PT Sans Narrow" w:hAnsi="PT Sans Narrow" w:cs="PT Sans Narrow"/>
                <w:color w:val="262626"/>
                <w:sz w:val="22"/>
                <w:szCs w:val="22"/>
              </w:rPr>
            </w:pPr>
            <w:r w:rsidRPr="0057484B">
              <w:rPr>
                <w:rFonts w:ascii="PT Sans Narrow" w:eastAsia="PT Sans Narrow" w:hAnsi="PT Sans Narrow" w:cs="PT Sans Narrow"/>
                <w:color w:val="262626"/>
                <w:sz w:val="22"/>
                <w:szCs w:val="22"/>
              </w:rPr>
              <w:t>Quality</w:t>
            </w:r>
          </w:p>
        </w:tc>
        <w:tc>
          <w:tcPr>
            <w:tcW w:w="7740"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2B2CE205" w14:textId="77777777" w:rsidR="0013188E" w:rsidRPr="0057484B" w:rsidRDefault="006A4C60">
            <w:pPr>
              <w:pBdr>
                <w:left w:val="none" w:sz="0" w:space="22" w:color="auto"/>
              </w:pBdr>
              <w:shd w:val="clear" w:color="auto" w:fill="FFFFFF"/>
              <w:spacing w:before="240" w:after="0"/>
              <w:ind w:left="0"/>
              <w:rPr>
                <w:rFonts w:ascii="PT Sans Narrow" w:eastAsia="PT Sans Narrow" w:hAnsi="PT Sans Narrow" w:cs="PT Sans Narrow"/>
                <w:color w:val="262626"/>
                <w:sz w:val="22"/>
                <w:szCs w:val="22"/>
              </w:rPr>
            </w:pPr>
            <w:r w:rsidRPr="0057484B">
              <w:rPr>
                <w:rFonts w:ascii="PT Sans Narrow" w:eastAsia="PT Sans Narrow" w:hAnsi="PT Sans Narrow" w:cs="PT Sans Narrow"/>
                <w:color w:val="262626"/>
                <w:sz w:val="22"/>
                <w:szCs w:val="22"/>
              </w:rPr>
              <w:t>Any risk that impacts the overall quality of project implementation or materials associated - The software implemen</w:t>
            </w:r>
            <w:r w:rsidRPr="0057484B">
              <w:rPr>
                <w:rFonts w:ascii="PT Sans Narrow" w:eastAsia="PT Sans Narrow" w:hAnsi="PT Sans Narrow" w:cs="PT Sans Narrow"/>
                <w:color w:val="262626"/>
                <w:sz w:val="22"/>
                <w:szCs w:val="22"/>
              </w:rPr>
              <w:t xml:space="preserve">ted by </w:t>
            </w:r>
            <w:proofErr w:type="spellStart"/>
            <w:r w:rsidRPr="0057484B">
              <w:rPr>
                <w:rFonts w:ascii="PT Sans Narrow" w:eastAsia="PT Sans Narrow" w:hAnsi="PT Sans Narrow" w:cs="PT Sans Narrow"/>
                <w:color w:val="262626"/>
                <w:sz w:val="22"/>
                <w:szCs w:val="22"/>
              </w:rPr>
              <w:t>FinanceMaster</w:t>
            </w:r>
            <w:proofErr w:type="spellEnd"/>
            <w:r w:rsidRPr="0057484B">
              <w:rPr>
                <w:rFonts w:ascii="PT Sans Narrow" w:eastAsia="PT Sans Narrow" w:hAnsi="PT Sans Narrow" w:cs="PT Sans Narrow"/>
                <w:color w:val="262626"/>
                <w:sz w:val="22"/>
                <w:szCs w:val="22"/>
              </w:rPr>
              <w:t xml:space="preserve"> itself has major bugs, design issues.</w:t>
            </w:r>
          </w:p>
        </w:tc>
      </w:tr>
      <w:tr w:rsidR="0013188E" w14:paraId="1FA6CAB4" w14:textId="77777777">
        <w:trPr>
          <w:trHeight w:val="765"/>
        </w:trPr>
        <w:tc>
          <w:tcPr>
            <w:tcW w:w="165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17E7681B" w14:textId="77777777" w:rsidR="0013188E" w:rsidRDefault="006A4C60">
            <w:pPr>
              <w:widowControl w:val="0"/>
              <w:spacing w:after="0"/>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Insufficient Engineering and User Bandwidth</w:t>
            </w:r>
          </w:p>
        </w:tc>
        <w:tc>
          <w:tcPr>
            <w:tcW w:w="7740" w:type="dxa"/>
            <w:tcBorders>
              <w:top w:val="single" w:sz="8" w:space="0" w:color="000000"/>
              <w:left w:val="nil"/>
              <w:bottom w:val="single" w:sz="8" w:space="0" w:color="000000"/>
              <w:right w:val="single" w:sz="8" w:space="0" w:color="000000"/>
            </w:tcBorders>
            <w:shd w:val="clear" w:color="auto" w:fill="CFE2F3"/>
            <w:tcMar>
              <w:top w:w="100" w:type="dxa"/>
              <w:left w:w="100" w:type="dxa"/>
              <w:bottom w:w="100" w:type="dxa"/>
              <w:right w:w="100" w:type="dxa"/>
            </w:tcMar>
          </w:tcPr>
          <w:p w14:paraId="23919CDE" w14:textId="77777777" w:rsidR="0013188E" w:rsidRDefault="006A4C60">
            <w:pPr>
              <w:widowControl w:val="0"/>
              <w:spacing w:after="0"/>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If </w:t>
            </w:r>
            <w:proofErr w:type="spellStart"/>
            <w:r>
              <w:rPr>
                <w:rFonts w:ascii="PT Sans Narrow" w:eastAsia="PT Sans Narrow" w:hAnsi="PT Sans Narrow" w:cs="PT Sans Narrow"/>
                <w:color w:val="262626"/>
                <w:sz w:val="22"/>
                <w:szCs w:val="22"/>
              </w:rPr>
              <w:t>FinanceMaster</w:t>
            </w:r>
            <w:proofErr w:type="spellEnd"/>
            <w:r>
              <w:rPr>
                <w:rFonts w:ascii="PT Sans Narrow" w:eastAsia="PT Sans Narrow" w:hAnsi="PT Sans Narrow" w:cs="PT Sans Narrow"/>
                <w:color w:val="262626"/>
                <w:sz w:val="22"/>
                <w:szCs w:val="22"/>
              </w:rPr>
              <w:t xml:space="preserve"> fails to implement the software within the calendar year and lack of resources to do user acceptance testing.</w:t>
            </w:r>
          </w:p>
          <w:p w14:paraId="243BA7F3" w14:textId="77777777" w:rsidR="0013188E" w:rsidRDefault="0013188E">
            <w:pPr>
              <w:widowControl w:val="0"/>
              <w:spacing w:after="0"/>
              <w:ind w:left="0"/>
              <w:rPr>
                <w:rFonts w:ascii="PT Sans Narrow" w:eastAsia="PT Sans Narrow" w:hAnsi="PT Sans Narrow" w:cs="PT Sans Narrow"/>
                <w:color w:val="262626"/>
                <w:sz w:val="22"/>
                <w:szCs w:val="22"/>
              </w:rPr>
            </w:pPr>
          </w:p>
        </w:tc>
      </w:tr>
    </w:tbl>
    <w:p w14:paraId="5CBB226C" w14:textId="77777777" w:rsidR="0013188E" w:rsidRDefault="0013188E">
      <w:pPr>
        <w:pBdr>
          <w:left w:val="none" w:sz="0" w:space="22" w:color="auto"/>
        </w:pBdr>
        <w:shd w:val="clear" w:color="auto" w:fill="FFFFFF"/>
        <w:spacing w:before="240" w:after="0"/>
        <w:ind w:left="0"/>
        <w:rPr>
          <w:rFonts w:ascii="PT Sans Narrow" w:eastAsia="PT Sans Narrow" w:hAnsi="PT Sans Narrow" w:cs="PT Sans Narrow"/>
          <w:color w:val="202124"/>
          <w:highlight w:val="white"/>
        </w:rPr>
      </w:pPr>
    </w:p>
    <w:p w14:paraId="12246A92" w14:textId="77777777" w:rsidR="0013188E" w:rsidRDefault="006A4C60">
      <w:pPr>
        <w:pBdr>
          <w:left w:val="none" w:sz="0" w:space="22" w:color="auto"/>
        </w:pBdr>
        <w:shd w:val="clear" w:color="auto" w:fill="FFFFFF"/>
        <w:spacing w:before="240" w:after="0"/>
        <w:ind w:left="0"/>
        <w:rPr>
          <w:rFonts w:ascii="PT Sans Narrow" w:eastAsia="PT Sans Narrow" w:hAnsi="PT Sans Narrow" w:cs="PT Sans Narrow"/>
          <w:b/>
          <w:color w:val="262626"/>
          <w:sz w:val="26"/>
          <w:szCs w:val="26"/>
          <w:highlight w:val="white"/>
        </w:rPr>
      </w:pPr>
      <w:r>
        <w:br w:type="page"/>
      </w:r>
    </w:p>
    <w:p w14:paraId="1A1914A5" w14:textId="77777777" w:rsidR="0013188E" w:rsidRDefault="006A4C60">
      <w:pPr>
        <w:pBdr>
          <w:left w:val="none" w:sz="0" w:space="22" w:color="auto"/>
        </w:pBdr>
        <w:shd w:val="clear" w:color="auto" w:fill="FFFFFF"/>
        <w:spacing w:before="240" w:after="0"/>
        <w:ind w:left="0"/>
        <w:rPr>
          <w:rFonts w:ascii="PT Sans Narrow" w:eastAsia="PT Sans Narrow" w:hAnsi="PT Sans Narrow" w:cs="PT Sans Narrow"/>
          <w:color w:val="262626"/>
          <w:sz w:val="26"/>
          <w:szCs w:val="26"/>
          <w:highlight w:val="white"/>
        </w:rPr>
      </w:pPr>
      <w:r>
        <w:rPr>
          <w:rFonts w:ascii="PT Sans Narrow" w:eastAsia="PT Sans Narrow" w:hAnsi="PT Sans Narrow" w:cs="PT Sans Narrow"/>
          <w:b/>
          <w:color w:val="262626"/>
          <w:sz w:val="26"/>
          <w:szCs w:val="26"/>
          <w:highlight w:val="white"/>
        </w:rPr>
        <w:lastRenderedPageBreak/>
        <w:t>Risk Management Roles &amp; Responsibilities:</w:t>
      </w:r>
    </w:p>
    <w:p w14:paraId="4F39BADC" w14:textId="77777777" w:rsidR="0013188E" w:rsidRDefault="006A4C60">
      <w:pPr>
        <w:pBdr>
          <w:left w:val="none" w:sz="0" w:space="22" w:color="auto"/>
        </w:pBdr>
        <w:shd w:val="clear" w:color="auto" w:fill="FFFFFF"/>
        <w:spacing w:before="240" w:after="0"/>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The responsibility for managing risk is shared amongst all the stakeholders of the SI project. However, decision authority for selecting whether to proceed with mitigation strategies and implement contingency actions, especially those that have an associat</w:t>
      </w:r>
      <w:r>
        <w:rPr>
          <w:rFonts w:ascii="PT Sans Narrow" w:eastAsia="PT Sans Narrow" w:hAnsi="PT Sans Narrow" w:cs="PT Sans Narrow"/>
          <w:color w:val="262626"/>
          <w:sz w:val="22"/>
          <w:szCs w:val="22"/>
          <w:highlight w:val="white"/>
        </w:rPr>
        <w:t xml:space="preserve">ed cost or resource requirement rests with the Steering Committee. </w:t>
      </w:r>
    </w:p>
    <w:p w14:paraId="74C2573F" w14:textId="77777777" w:rsidR="0013188E" w:rsidRDefault="0013188E">
      <w:pPr>
        <w:pBdr>
          <w:left w:val="none" w:sz="0" w:space="22" w:color="auto"/>
        </w:pBdr>
        <w:shd w:val="clear" w:color="auto" w:fill="FFFFFF"/>
        <w:spacing w:before="240" w:after="0"/>
        <w:ind w:left="0"/>
        <w:rPr>
          <w:rFonts w:ascii="PT Sans Narrow" w:eastAsia="PT Sans Narrow" w:hAnsi="PT Sans Narrow" w:cs="PT Sans Narrow"/>
          <w:color w:val="262626"/>
          <w:sz w:val="22"/>
          <w:szCs w:val="22"/>
          <w:highlight w:val="white"/>
        </w:rPr>
      </w:pPr>
    </w:p>
    <w:tbl>
      <w:tblPr>
        <w:tblStyle w:val="af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040"/>
      </w:tblGrid>
      <w:tr w:rsidR="0013188E" w14:paraId="32DD146B" w14:textId="77777777">
        <w:tc>
          <w:tcPr>
            <w:tcW w:w="2040" w:type="dxa"/>
            <w:shd w:val="clear" w:color="auto" w:fill="D9D9D9"/>
            <w:tcMar>
              <w:top w:w="100" w:type="dxa"/>
              <w:left w:w="100" w:type="dxa"/>
              <w:bottom w:w="100" w:type="dxa"/>
              <w:right w:w="100" w:type="dxa"/>
            </w:tcMar>
          </w:tcPr>
          <w:p w14:paraId="5E99F71C" w14:textId="77777777" w:rsidR="0013188E" w:rsidRDefault="006A4C60">
            <w:pPr>
              <w:widowControl w:val="0"/>
              <w:pBdr>
                <w:top w:val="nil"/>
                <w:left w:val="nil"/>
                <w:bottom w:val="nil"/>
                <w:right w:val="nil"/>
                <w:between w:val="nil"/>
              </w:pBdr>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Roles</w:t>
            </w:r>
          </w:p>
        </w:tc>
        <w:tc>
          <w:tcPr>
            <w:tcW w:w="8040" w:type="dxa"/>
            <w:shd w:val="clear" w:color="auto" w:fill="D9D9D9"/>
            <w:tcMar>
              <w:top w:w="100" w:type="dxa"/>
              <w:left w:w="100" w:type="dxa"/>
              <w:bottom w:w="100" w:type="dxa"/>
              <w:right w:w="100" w:type="dxa"/>
            </w:tcMar>
          </w:tcPr>
          <w:p w14:paraId="53A9C450" w14:textId="77777777" w:rsidR="0013188E" w:rsidRDefault="006A4C60">
            <w:pPr>
              <w:widowControl w:val="0"/>
              <w:pBdr>
                <w:top w:val="nil"/>
                <w:left w:val="nil"/>
                <w:bottom w:val="nil"/>
                <w:right w:val="nil"/>
                <w:between w:val="nil"/>
              </w:pBdr>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Responsibilities</w:t>
            </w:r>
          </w:p>
        </w:tc>
      </w:tr>
      <w:tr w:rsidR="0013188E" w14:paraId="7843B3DC" w14:textId="77777777">
        <w:tc>
          <w:tcPr>
            <w:tcW w:w="2040" w:type="dxa"/>
            <w:shd w:val="clear" w:color="auto" w:fill="9FC5E8"/>
            <w:tcMar>
              <w:top w:w="100" w:type="dxa"/>
              <w:left w:w="100" w:type="dxa"/>
              <w:bottom w:w="100" w:type="dxa"/>
              <w:right w:w="100" w:type="dxa"/>
            </w:tcMar>
          </w:tcPr>
          <w:p w14:paraId="6665212A" w14:textId="77777777" w:rsidR="0013188E" w:rsidRDefault="006A4C60">
            <w:pPr>
              <w:widowControl w:val="0"/>
              <w:pBdr>
                <w:top w:val="nil"/>
                <w:left w:val="nil"/>
                <w:bottom w:val="nil"/>
                <w:right w:val="nil"/>
                <w:between w:val="nil"/>
              </w:pBdr>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Project Managers</w:t>
            </w:r>
          </w:p>
        </w:tc>
        <w:tc>
          <w:tcPr>
            <w:tcW w:w="8040" w:type="dxa"/>
            <w:shd w:val="clear" w:color="auto" w:fill="CFE2F3"/>
            <w:tcMar>
              <w:top w:w="100" w:type="dxa"/>
              <w:left w:w="100" w:type="dxa"/>
              <w:bottom w:w="100" w:type="dxa"/>
              <w:right w:w="100" w:type="dxa"/>
            </w:tcMar>
          </w:tcPr>
          <w:p w14:paraId="50B62F5C" w14:textId="77777777" w:rsidR="0013188E" w:rsidRDefault="006A4C60">
            <w:pPr>
              <w:widowControl w:val="0"/>
              <w:pBdr>
                <w:top w:val="nil"/>
                <w:left w:val="nil"/>
                <w:bottom w:val="nil"/>
                <w:right w:val="nil"/>
                <w:between w:val="nil"/>
              </w:pBdr>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The PM team is responsible for administering the risk management process</w:t>
            </w:r>
          </w:p>
        </w:tc>
      </w:tr>
      <w:tr w:rsidR="0013188E" w14:paraId="0998DC2A" w14:textId="77777777">
        <w:tc>
          <w:tcPr>
            <w:tcW w:w="2040" w:type="dxa"/>
            <w:shd w:val="clear" w:color="auto" w:fill="9FC5E8"/>
            <w:tcMar>
              <w:top w:w="100" w:type="dxa"/>
              <w:left w:w="100" w:type="dxa"/>
              <w:bottom w:w="100" w:type="dxa"/>
              <w:right w:w="100" w:type="dxa"/>
            </w:tcMar>
          </w:tcPr>
          <w:p w14:paraId="5857FE26" w14:textId="77777777" w:rsidR="0013188E" w:rsidRDefault="006A4C60">
            <w:pPr>
              <w:widowControl w:val="0"/>
              <w:pBdr>
                <w:top w:val="nil"/>
                <w:left w:val="nil"/>
                <w:bottom w:val="nil"/>
                <w:right w:val="nil"/>
                <w:between w:val="nil"/>
              </w:pBdr>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Project Sponsors</w:t>
            </w:r>
          </w:p>
        </w:tc>
        <w:tc>
          <w:tcPr>
            <w:tcW w:w="8040" w:type="dxa"/>
            <w:shd w:val="clear" w:color="auto" w:fill="CFE2F3"/>
            <w:tcMar>
              <w:top w:w="100" w:type="dxa"/>
              <w:left w:w="100" w:type="dxa"/>
              <w:bottom w:w="100" w:type="dxa"/>
              <w:right w:w="100" w:type="dxa"/>
            </w:tcMar>
          </w:tcPr>
          <w:p w14:paraId="42BDE221" w14:textId="77777777" w:rsidR="0013188E" w:rsidRDefault="006A4C60">
            <w:pPr>
              <w:widowControl w:val="0"/>
              <w:pBdr>
                <w:top w:val="nil"/>
                <w:left w:val="nil"/>
                <w:bottom w:val="nil"/>
                <w:right w:val="nil"/>
                <w:between w:val="nil"/>
              </w:pBdr>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The project sponsors are responsible for regular communication with the Project Managers to provide direction and support mitigating major issues or concerns </w:t>
            </w:r>
          </w:p>
        </w:tc>
      </w:tr>
      <w:tr w:rsidR="0013188E" w14:paraId="2DFEEE96" w14:textId="77777777">
        <w:tc>
          <w:tcPr>
            <w:tcW w:w="2040" w:type="dxa"/>
            <w:shd w:val="clear" w:color="auto" w:fill="9FC5E8"/>
            <w:tcMar>
              <w:top w:w="100" w:type="dxa"/>
              <w:left w:w="100" w:type="dxa"/>
              <w:bottom w:w="100" w:type="dxa"/>
              <w:right w:w="100" w:type="dxa"/>
            </w:tcMar>
          </w:tcPr>
          <w:p w14:paraId="4842F85F" w14:textId="77777777" w:rsidR="0013188E" w:rsidRDefault="006A4C60">
            <w:pPr>
              <w:widowControl w:val="0"/>
              <w:pBdr>
                <w:top w:val="nil"/>
                <w:left w:val="nil"/>
                <w:bottom w:val="nil"/>
                <w:right w:val="nil"/>
                <w:between w:val="nil"/>
              </w:pBdr>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SMEs &amp; Team Members</w:t>
            </w:r>
          </w:p>
        </w:tc>
        <w:tc>
          <w:tcPr>
            <w:tcW w:w="8040" w:type="dxa"/>
            <w:shd w:val="clear" w:color="auto" w:fill="CFE2F3"/>
            <w:tcMar>
              <w:top w:w="100" w:type="dxa"/>
              <w:left w:w="100" w:type="dxa"/>
              <w:bottom w:w="100" w:type="dxa"/>
              <w:right w:w="100" w:type="dxa"/>
            </w:tcMar>
          </w:tcPr>
          <w:p w14:paraId="4C3F286E" w14:textId="77777777" w:rsidR="0013188E" w:rsidRDefault="006A4C60">
            <w:pPr>
              <w:widowControl w:val="0"/>
              <w:pBdr>
                <w:top w:val="nil"/>
                <w:left w:val="nil"/>
                <w:bottom w:val="nil"/>
                <w:right w:val="nil"/>
                <w:between w:val="nil"/>
              </w:pBdr>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All </w:t>
            </w:r>
            <w:proofErr w:type="spellStart"/>
            <w:r>
              <w:rPr>
                <w:rFonts w:ascii="PT Sans Narrow" w:eastAsia="PT Sans Narrow" w:hAnsi="PT Sans Narrow" w:cs="PT Sans Narrow"/>
                <w:color w:val="262626"/>
                <w:sz w:val="22"/>
                <w:szCs w:val="22"/>
              </w:rPr>
              <w:t>SMEsand</w:t>
            </w:r>
            <w:proofErr w:type="spellEnd"/>
            <w:r>
              <w:rPr>
                <w:rFonts w:ascii="PT Sans Narrow" w:eastAsia="PT Sans Narrow" w:hAnsi="PT Sans Narrow" w:cs="PT Sans Narrow"/>
                <w:color w:val="262626"/>
                <w:sz w:val="22"/>
                <w:szCs w:val="22"/>
              </w:rPr>
              <w:t xml:space="preserve"> team </w:t>
            </w:r>
            <w:proofErr w:type="gramStart"/>
            <w:r>
              <w:rPr>
                <w:rFonts w:ascii="PT Sans Narrow" w:eastAsia="PT Sans Narrow" w:hAnsi="PT Sans Narrow" w:cs="PT Sans Narrow"/>
                <w:color w:val="262626"/>
                <w:sz w:val="22"/>
                <w:szCs w:val="22"/>
              </w:rPr>
              <w:t>members  are</w:t>
            </w:r>
            <w:proofErr w:type="gramEnd"/>
            <w:r>
              <w:rPr>
                <w:rFonts w:ascii="PT Sans Narrow" w:eastAsia="PT Sans Narrow" w:hAnsi="PT Sans Narrow" w:cs="PT Sans Narrow"/>
                <w:color w:val="262626"/>
                <w:sz w:val="22"/>
                <w:szCs w:val="22"/>
              </w:rPr>
              <w:t xml:space="preserve"> responsible to provide feedback, understand th</w:t>
            </w:r>
            <w:r>
              <w:rPr>
                <w:rFonts w:ascii="PT Sans Narrow" w:eastAsia="PT Sans Narrow" w:hAnsi="PT Sans Narrow" w:cs="PT Sans Narrow"/>
                <w:color w:val="262626"/>
                <w:sz w:val="22"/>
                <w:szCs w:val="22"/>
              </w:rPr>
              <w:t>e impacts, and report potential solutions in regards to their tasks. They can raise a risk, participate, and find solutions</w:t>
            </w:r>
          </w:p>
        </w:tc>
      </w:tr>
    </w:tbl>
    <w:p w14:paraId="2813B62D" w14:textId="77777777" w:rsidR="0013188E" w:rsidRDefault="006A4C60">
      <w:pPr>
        <w:pBdr>
          <w:left w:val="none" w:sz="0" w:space="22" w:color="auto"/>
        </w:pBdr>
        <w:shd w:val="clear" w:color="auto" w:fill="FFFFFF"/>
        <w:spacing w:before="240" w:after="240"/>
        <w:ind w:left="0"/>
        <w:rPr>
          <w:rFonts w:ascii="PT Sans Narrow" w:eastAsia="PT Sans Narrow" w:hAnsi="PT Sans Narrow" w:cs="PT Sans Narrow"/>
          <w:color w:val="262626"/>
          <w:sz w:val="22"/>
          <w:szCs w:val="22"/>
          <w:highlight w:val="white"/>
        </w:rPr>
      </w:pPr>
      <w:r>
        <w:br w:type="page"/>
      </w:r>
    </w:p>
    <w:p w14:paraId="1740B358" w14:textId="77777777" w:rsidR="0013188E" w:rsidRDefault="0013188E">
      <w:pPr>
        <w:pBdr>
          <w:left w:val="none" w:sz="0" w:space="22" w:color="auto"/>
        </w:pBdr>
        <w:shd w:val="clear" w:color="auto" w:fill="FFFFFF"/>
        <w:spacing w:before="240" w:after="240"/>
        <w:ind w:left="0"/>
        <w:rPr>
          <w:rFonts w:ascii="PT Sans Narrow" w:eastAsia="PT Sans Narrow" w:hAnsi="PT Sans Narrow" w:cs="PT Sans Narrow"/>
          <w:color w:val="262626"/>
          <w:sz w:val="22"/>
          <w:szCs w:val="22"/>
          <w:highlight w:val="white"/>
        </w:rPr>
      </w:pPr>
    </w:p>
    <w:p w14:paraId="282CE607" w14:textId="77777777" w:rsidR="0013188E" w:rsidRDefault="006A4C60">
      <w:pPr>
        <w:pBdr>
          <w:left w:val="none" w:sz="0" w:space="22" w:color="auto"/>
        </w:pBdr>
        <w:shd w:val="clear" w:color="auto" w:fill="FFFFFF"/>
        <w:spacing w:before="240" w:after="240"/>
        <w:ind w:left="0"/>
        <w:rPr>
          <w:rFonts w:ascii="PT Sans Narrow" w:eastAsia="PT Sans Narrow" w:hAnsi="PT Sans Narrow" w:cs="PT Sans Narrow"/>
          <w:b/>
          <w:color w:val="262626"/>
          <w:sz w:val="26"/>
          <w:szCs w:val="26"/>
          <w:highlight w:val="white"/>
        </w:rPr>
      </w:pPr>
      <w:r>
        <w:rPr>
          <w:rFonts w:ascii="PT Sans Narrow" w:eastAsia="PT Sans Narrow" w:hAnsi="PT Sans Narrow" w:cs="PT Sans Narrow"/>
          <w:b/>
          <w:color w:val="262626"/>
          <w:sz w:val="26"/>
          <w:szCs w:val="26"/>
          <w:highlight w:val="white"/>
        </w:rPr>
        <w:t>Risk Prevention &amp; Mitigation Strategies:</w:t>
      </w:r>
    </w:p>
    <w:p w14:paraId="5D8150B7" w14:textId="77777777" w:rsidR="0013188E" w:rsidRDefault="006A4C60">
      <w:pPr>
        <w:pBdr>
          <w:left w:val="none" w:sz="0" w:space="22" w:color="auto"/>
        </w:pBdr>
        <w:shd w:val="clear" w:color="auto" w:fill="FFFFFF"/>
        <w:spacing w:before="240" w:after="240"/>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Project Manager and subject matter experts of SI will look at the risks together to see if they relate to each other, review for probability and impact, and prioritize the list of risks that do need response planning.  The PM works with the team to identif</w:t>
      </w:r>
      <w:r>
        <w:rPr>
          <w:rFonts w:ascii="PT Sans Narrow" w:eastAsia="PT Sans Narrow" w:hAnsi="PT Sans Narrow" w:cs="PT Sans Narrow"/>
          <w:color w:val="262626"/>
          <w:sz w:val="22"/>
          <w:szCs w:val="22"/>
          <w:highlight w:val="white"/>
        </w:rPr>
        <w:t xml:space="preserve">y potential responses and then proposes them to leadership to gain approval for those impacting scope, schedule or </w:t>
      </w:r>
      <w:proofErr w:type="spellStart"/>
      <w:proofErr w:type="gramStart"/>
      <w:r>
        <w:rPr>
          <w:rFonts w:ascii="PT Sans Narrow" w:eastAsia="PT Sans Narrow" w:hAnsi="PT Sans Narrow" w:cs="PT Sans Narrow"/>
          <w:color w:val="262626"/>
          <w:sz w:val="22"/>
          <w:szCs w:val="22"/>
          <w:highlight w:val="white"/>
        </w:rPr>
        <w:t>cost.A</w:t>
      </w:r>
      <w:proofErr w:type="spellEnd"/>
      <w:proofErr w:type="gramEnd"/>
      <w:r>
        <w:rPr>
          <w:rFonts w:ascii="PT Sans Narrow" w:eastAsia="PT Sans Narrow" w:hAnsi="PT Sans Narrow" w:cs="PT Sans Narrow"/>
          <w:color w:val="262626"/>
          <w:sz w:val="22"/>
          <w:szCs w:val="22"/>
          <w:highlight w:val="white"/>
        </w:rPr>
        <w:t xml:space="preserve"> risk log will be maintained to document potential risks and related information and track the risks through the life of the project.  </w:t>
      </w:r>
      <w:r>
        <w:rPr>
          <w:rFonts w:ascii="PT Sans Narrow" w:eastAsia="PT Sans Narrow" w:hAnsi="PT Sans Narrow" w:cs="PT Sans Narrow"/>
          <w:color w:val="262626"/>
          <w:sz w:val="22"/>
          <w:szCs w:val="22"/>
          <w:highlight w:val="white"/>
        </w:rPr>
        <w:t xml:space="preserve">The project team will do a weekly analysis and mitigation plan for each risk.  This will include developing an approach using our resources and subject matter experts.  We will determine if the risk should be accepted, mitigated, avoided, or transferred. </w:t>
      </w:r>
    </w:p>
    <w:p w14:paraId="450262D5" w14:textId="77777777" w:rsidR="0013188E" w:rsidRDefault="006A4C60">
      <w:pPr>
        <w:numPr>
          <w:ilvl w:val="0"/>
          <w:numId w:val="21"/>
        </w:numPr>
        <w:pBdr>
          <w:left w:val="none" w:sz="0" w:space="22" w:color="auto"/>
        </w:pBdr>
        <w:shd w:val="clear" w:color="auto" w:fill="FFFFFF"/>
        <w:spacing w:before="240" w:after="0"/>
        <w:rPr>
          <w:rFonts w:ascii="PT Sans Narrow" w:eastAsia="PT Sans Narrow" w:hAnsi="PT Sans Narrow" w:cs="PT Sans Narrow"/>
          <w:color w:val="262626"/>
          <w:highlight w:val="white"/>
        </w:rPr>
      </w:pPr>
      <w:r>
        <w:rPr>
          <w:rFonts w:ascii="PT Sans Narrow" w:eastAsia="PT Sans Narrow" w:hAnsi="PT Sans Narrow" w:cs="PT Sans Narrow"/>
          <w:color w:val="262626"/>
          <w:sz w:val="22"/>
          <w:szCs w:val="22"/>
          <w:highlight w:val="white"/>
        </w:rPr>
        <w:t>Avoid/resolve the risk (completely eliminate or forego risk)</w:t>
      </w:r>
    </w:p>
    <w:p w14:paraId="079663DE" w14:textId="77777777" w:rsidR="0013188E" w:rsidRDefault="006A4C60">
      <w:pPr>
        <w:numPr>
          <w:ilvl w:val="0"/>
          <w:numId w:val="21"/>
        </w:numPr>
        <w:pBdr>
          <w:left w:val="none" w:sz="0" w:space="22" w:color="auto"/>
        </w:pBdr>
        <w:shd w:val="clear" w:color="auto" w:fill="FFFFFF"/>
        <w:spacing w:after="0" w:line="445" w:lineRule="auto"/>
        <w:rPr>
          <w:rFonts w:ascii="PT Sans Narrow" w:eastAsia="PT Sans Narrow" w:hAnsi="PT Sans Narrow" w:cs="PT Sans Narrow"/>
          <w:color w:val="262626"/>
          <w:highlight w:val="white"/>
        </w:rPr>
      </w:pPr>
      <w:r>
        <w:rPr>
          <w:rFonts w:ascii="PT Sans Narrow" w:eastAsia="PT Sans Narrow" w:hAnsi="PT Sans Narrow" w:cs="PT Sans Narrow"/>
          <w:color w:val="262626"/>
          <w:sz w:val="22"/>
          <w:szCs w:val="22"/>
          <w:highlight w:val="white"/>
        </w:rPr>
        <w:t>Mitigate the risk (reduce the likelihood or impact of risk)</w:t>
      </w:r>
    </w:p>
    <w:p w14:paraId="2F81F100" w14:textId="77777777" w:rsidR="0013188E" w:rsidRDefault="006A4C60">
      <w:pPr>
        <w:numPr>
          <w:ilvl w:val="0"/>
          <w:numId w:val="21"/>
        </w:numPr>
        <w:pBdr>
          <w:left w:val="none" w:sz="0" w:space="22" w:color="auto"/>
        </w:pBdr>
        <w:shd w:val="clear" w:color="auto" w:fill="FFFFFF"/>
        <w:spacing w:after="0" w:line="445" w:lineRule="auto"/>
        <w:rPr>
          <w:rFonts w:ascii="PT Sans Narrow" w:eastAsia="PT Sans Narrow" w:hAnsi="PT Sans Narrow" w:cs="PT Sans Narrow"/>
          <w:color w:val="262626"/>
          <w:highlight w:val="white"/>
        </w:rPr>
      </w:pPr>
      <w:r>
        <w:rPr>
          <w:rFonts w:ascii="PT Sans Narrow" w:eastAsia="PT Sans Narrow" w:hAnsi="PT Sans Narrow" w:cs="PT Sans Narrow"/>
          <w:color w:val="262626"/>
          <w:sz w:val="22"/>
          <w:szCs w:val="22"/>
          <w:highlight w:val="white"/>
        </w:rPr>
        <w:t>Transfer the risk (assign or move the risk to a third-party)</w:t>
      </w:r>
    </w:p>
    <w:p w14:paraId="27074D11" w14:textId="77777777" w:rsidR="0013188E" w:rsidRDefault="006A4C60">
      <w:pPr>
        <w:numPr>
          <w:ilvl w:val="0"/>
          <w:numId w:val="21"/>
        </w:numPr>
        <w:pBdr>
          <w:left w:val="none" w:sz="0" w:space="22" w:color="auto"/>
        </w:pBdr>
        <w:shd w:val="clear" w:color="auto" w:fill="FFFFFF"/>
        <w:spacing w:after="220" w:line="445" w:lineRule="auto"/>
        <w:rPr>
          <w:rFonts w:ascii="PT Sans Narrow" w:eastAsia="PT Sans Narrow" w:hAnsi="PT Sans Narrow" w:cs="PT Sans Narrow"/>
          <w:color w:val="262626"/>
          <w:highlight w:val="white"/>
        </w:rPr>
      </w:pPr>
      <w:r>
        <w:rPr>
          <w:rFonts w:ascii="PT Sans Narrow" w:eastAsia="PT Sans Narrow" w:hAnsi="PT Sans Narrow" w:cs="PT Sans Narrow"/>
          <w:color w:val="262626"/>
          <w:sz w:val="22"/>
          <w:szCs w:val="22"/>
          <w:highlight w:val="white"/>
        </w:rPr>
        <w:t>Enhance the risk (acknowledge the risk and choose not to resolve, transfer</w:t>
      </w:r>
      <w:r>
        <w:rPr>
          <w:rFonts w:ascii="PT Sans Narrow" w:eastAsia="PT Sans Narrow" w:hAnsi="PT Sans Narrow" w:cs="PT Sans Narrow"/>
          <w:color w:val="262626"/>
          <w:sz w:val="22"/>
          <w:szCs w:val="22"/>
          <w:highlight w:val="white"/>
        </w:rPr>
        <w:t xml:space="preserve"> or mitigate)</w:t>
      </w:r>
    </w:p>
    <w:p w14:paraId="5E244444" w14:textId="77777777" w:rsidR="0013188E" w:rsidRDefault="006A4C60">
      <w:pPr>
        <w:spacing w:after="0"/>
        <w:ind w:left="0"/>
        <w:rPr>
          <w:rFonts w:ascii="PT Sans Narrow" w:eastAsia="PT Sans Narrow" w:hAnsi="PT Sans Narrow" w:cs="PT Sans Narrow"/>
          <w:b/>
          <w:color w:val="262626"/>
          <w:sz w:val="26"/>
          <w:szCs w:val="26"/>
          <w:highlight w:val="white"/>
        </w:rPr>
      </w:pPr>
      <w:r>
        <w:rPr>
          <w:rFonts w:ascii="PT Sans Narrow" w:eastAsia="PT Sans Narrow" w:hAnsi="PT Sans Narrow" w:cs="PT Sans Narrow"/>
          <w:b/>
          <w:color w:val="262626"/>
          <w:sz w:val="26"/>
          <w:szCs w:val="26"/>
          <w:highlight w:val="white"/>
        </w:rPr>
        <w:t>Risk Severity Matrix:</w:t>
      </w:r>
    </w:p>
    <w:p w14:paraId="305BBC4C" w14:textId="77777777" w:rsidR="0013188E" w:rsidRDefault="0013188E">
      <w:pPr>
        <w:spacing w:after="0"/>
        <w:ind w:left="0"/>
        <w:rPr>
          <w:rFonts w:ascii="PT Sans Narrow" w:eastAsia="PT Sans Narrow" w:hAnsi="PT Sans Narrow" w:cs="PT Sans Narrow"/>
          <w:color w:val="262626"/>
          <w:sz w:val="22"/>
          <w:szCs w:val="22"/>
          <w:highlight w:val="white"/>
        </w:rPr>
      </w:pPr>
    </w:p>
    <w:p w14:paraId="4A53700C" w14:textId="77777777" w:rsidR="0013188E" w:rsidRDefault="006A4C60">
      <w:pPr>
        <w:spacing w:after="0"/>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noProof/>
          <w:color w:val="262626"/>
          <w:sz w:val="22"/>
          <w:szCs w:val="22"/>
          <w:highlight w:val="white"/>
        </w:rPr>
        <w:drawing>
          <wp:inline distT="114300" distB="114300" distL="114300" distR="114300" wp14:anchorId="49A541F2" wp14:editId="63DFB9A1">
            <wp:extent cx="4090988" cy="2079444"/>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90988" cy="2079444"/>
                    </a:xfrm>
                    <a:prstGeom prst="rect">
                      <a:avLst/>
                    </a:prstGeom>
                    <a:ln/>
                  </pic:spPr>
                </pic:pic>
              </a:graphicData>
            </a:graphic>
          </wp:inline>
        </w:drawing>
      </w:r>
    </w:p>
    <w:p w14:paraId="7DFE5E4A" w14:textId="77777777" w:rsidR="0013188E" w:rsidRDefault="0013188E">
      <w:pPr>
        <w:spacing w:after="0"/>
        <w:ind w:left="0"/>
        <w:rPr>
          <w:rFonts w:ascii="PT Sans Narrow" w:eastAsia="PT Sans Narrow" w:hAnsi="PT Sans Narrow" w:cs="PT Sans Narrow"/>
          <w:color w:val="262626"/>
          <w:sz w:val="22"/>
          <w:szCs w:val="22"/>
          <w:highlight w:val="white"/>
        </w:rPr>
      </w:pPr>
    </w:p>
    <w:p w14:paraId="2274263C" w14:textId="77777777" w:rsidR="0013188E" w:rsidRDefault="006A4C60">
      <w:pPr>
        <w:pBdr>
          <w:left w:val="none" w:sz="0" w:space="22" w:color="auto"/>
        </w:pBdr>
        <w:shd w:val="clear" w:color="auto" w:fill="FFFFFF"/>
        <w:spacing w:before="240" w:after="240"/>
        <w:ind w:left="0"/>
        <w:rPr>
          <w:rFonts w:ascii="PT Sans Narrow" w:eastAsia="PT Sans Narrow" w:hAnsi="PT Sans Narrow" w:cs="PT Sans Narrow"/>
          <w:b/>
          <w:color w:val="262626"/>
          <w:sz w:val="22"/>
          <w:szCs w:val="22"/>
          <w:highlight w:val="white"/>
        </w:rPr>
      </w:pPr>
      <w:r>
        <w:br w:type="page"/>
      </w:r>
    </w:p>
    <w:p w14:paraId="5CEB8E42" w14:textId="77777777" w:rsidR="0013188E" w:rsidRDefault="0013188E">
      <w:pPr>
        <w:pBdr>
          <w:left w:val="none" w:sz="0" w:space="22" w:color="auto"/>
        </w:pBdr>
        <w:shd w:val="clear" w:color="auto" w:fill="FFFFFF"/>
        <w:spacing w:before="240" w:after="240"/>
        <w:ind w:left="0"/>
        <w:rPr>
          <w:rFonts w:ascii="PT Sans Narrow" w:eastAsia="PT Sans Narrow" w:hAnsi="PT Sans Narrow" w:cs="PT Sans Narrow"/>
          <w:b/>
          <w:color w:val="262626"/>
          <w:sz w:val="22"/>
          <w:szCs w:val="22"/>
          <w:highlight w:val="white"/>
        </w:rPr>
      </w:pPr>
    </w:p>
    <w:p w14:paraId="53BD583C" w14:textId="77777777" w:rsidR="0013188E" w:rsidRDefault="006A4C60">
      <w:pPr>
        <w:pBdr>
          <w:left w:val="none" w:sz="0" w:space="22" w:color="auto"/>
        </w:pBdr>
        <w:shd w:val="clear" w:color="auto" w:fill="FFFFFF"/>
        <w:spacing w:before="240" w:after="240" w:line="240" w:lineRule="auto"/>
        <w:ind w:left="0"/>
        <w:rPr>
          <w:rFonts w:ascii="PT Sans Narrow" w:eastAsia="PT Sans Narrow" w:hAnsi="PT Sans Narrow" w:cs="PT Sans Narrow"/>
          <w:b/>
          <w:color w:val="262626"/>
          <w:sz w:val="26"/>
          <w:szCs w:val="26"/>
          <w:highlight w:val="white"/>
        </w:rPr>
      </w:pPr>
      <w:r>
        <w:rPr>
          <w:rFonts w:ascii="PT Sans Narrow" w:eastAsia="PT Sans Narrow" w:hAnsi="PT Sans Narrow" w:cs="PT Sans Narrow"/>
          <w:b/>
          <w:color w:val="262626"/>
          <w:sz w:val="26"/>
          <w:szCs w:val="26"/>
          <w:highlight w:val="white"/>
        </w:rPr>
        <w:t>Risk Probability, Definition and Criteria:</w:t>
      </w:r>
    </w:p>
    <w:p w14:paraId="21EEE2F8" w14:textId="77777777" w:rsidR="0013188E" w:rsidRDefault="006A4C60">
      <w:pPr>
        <w:numPr>
          <w:ilvl w:val="0"/>
          <w:numId w:val="29"/>
        </w:numPr>
        <w:pBdr>
          <w:left w:val="none" w:sz="0" w:space="22" w:color="auto"/>
        </w:pBdr>
        <w:shd w:val="clear" w:color="auto" w:fill="FFFFFF"/>
        <w:spacing w:before="240"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All risks will be identified as Green/Yellow/Red using the following criteria:</w:t>
      </w:r>
    </w:p>
    <w:p w14:paraId="64861085" w14:textId="77777777" w:rsidR="0013188E" w:rsidRDefault="006A4C60">
      <w:pPr>
        <w:numPr>
          <w:ilvl w:val="0"/>
          <w:numId w:val="29"/>
        </w:numPr>
        <w:pBdr>
          <w:left w:val="none" w:sz="0" w:space="22" w:color="auto"/>
        </w:pBdr>
        <w:shd w:val="clear" w:color="auto" w:fill="FFFFFF"/>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Low/Green: Less than 20% chance of occurrence, unlikely or seldom occurrence</w:t>
      </w:r>
    </w:p>
    <w:p w14:paraId="0634A2A6" w14:textId="77777777" w:rsidR="0013188E" w:rsidRDefault="006A4C60">
      <w:pPr>
        <w:numPr>
          <w:ilvl w:val="0"/>
          <w:numId w:val="29"/>
        </w:numPr>
        <w:pBdr>
          <w:left w:val="none" w:sz="0" w:space="22" w:color="auto"/>
        </w:pBdr>
        <w:shd w:val="clear" w:color="auto" w:fill="FFFFFF"/>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Medium/Yellow: 20 to 50% chance of occurrence, occasionally occurs</w:t>
      </w:r>
    </w:p>
    <w:p w14:paraId="2C507619" w14:textId="77777777" w:rsidR="0013188E" w:rsidRDefault="006A4C60">
      <w:pPr>
        <w:numPr>
          <w:ilvl w:val="0"/>
          <w:numId w:val="29"/>
        </w:numPr>
        <w:pBdr>
          <w:left w:val="none" w:sz="0" w:space="22" w:color="auto"/>
        </w:pBdr>
        <w:shd w:val="clear" w:color="auto" w:fill="FFFFFF"/>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High/Red: Greater than 50% change of occurrence, likely or frequently occurs</w:t>
      </w:r>
    </w:p>
    <w:p w14:paraId="25CF74FA" w14:textId="77777777" w:rsidR="0013188E" w:rsidRDefault="006A4C60">
      <w:pPr>
        <w:numPr>
          <w:ilvl w:val="0"/>
          <w:numId w:val="29"/>
        </w:numPr>
        <w:pBdr>
          <w:left w:val="none" w:sz="0" w:space="22" w:color="auto"/>
        </w:pBdr>
        <w:shd w:val="clear" w:color="auto" w:fill="FFFFFF"/>
        <w:spacing w:after="0" w:line="240" w:lineRule="auto"/>
        <w:ind w:right="-1376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Risks with exposure levels remainin</w:t>
      </w:r>
      <w:r>
        <w:rPr>
          <w:rFonts w:ascii="PT Sans Narrow" w:eastAsia="PT Sans Narrow" w:hAnsi="PT Sans Narrow" w:cs="PT Sans Narrow"/>
          <w:color w:val="262626"/>
          <w:sz w:val="22"/>
          <w:szCs w:val="22"/>
          <w:highlight w:val="white"/>
        </w:rPr>
        <w:t xml:space="preserve">g at </w:t>
      </w:r>
      <w:proofErr w:type="gramStart"/>
      <w:r>
        <w:rPr>
          <w:rFonts w:ascii="PT Sans Narrow" w:eastAsia="PT Sans Narrow" w:hAnsi="PT Sans Narrow" w:cs="PT Sans Narrow"/>
          <w:color w:val="262626"/>
          <w:sz w:val="22"/>
          <w:szCs w:val="22"/>
          <w:highlight w:val="white"/>
        </w:rPr>
        <w:t>Yellow or Red</w:t>
      </w:r>
      <w:proofErr w:type="gramEnd"/>
      <w:r>
        <w:rPr>
          <w:rFonts w:ascii="PT Sans Narrow" w:eastAsia="PT Sans Narrow" w:hAnsi="PT Sans Narrow" w:cs="PT Sans Narrow"/>
          <w:color w:val="262626"/>
          <w:sz w:val="22"/>
          <w:szCs w:val="22"/>
          <w:highlight w:val="white"/>
        </w:rPr>
        <w:t xml:space="preserve"> state should be elevated and considered</w:t>
      </w:r>
    </w:p>
    <w:p w14:paraId="22C750C5" w14:textId="77777777" w:rsidR="0013188E" w:rsidRDefault="006A4C60">
      <w:pPr>
        <w:numPr>
          <w:ilvl w:val="0"/>
          <w:numId w:val="29"/>
        </w:numPr>
        <w:pBdr>
          <w:left w:val="none" w:sz="0" w:space="22" w:color="auto"/>
        </w:pBdr>
        <w:shd w:val="clear" w:color="auto" w:fill="FFFFFF"/>
        <w:spacing w:after="0" w:line="240" w:lineRule="auto"/>
        <w:ind w:right="-1376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for further attention/resources.</w:t>
      </w:r>
    </w:p>
    <w:p w14:paraId="53726703" w14:textId="77777777" w:rsidR="0013188E" w:rsidRDefault="006A4C60">
      <w:pPr>
        <w:pStyle w:val="Heading2"/>
        <w:keepNext w:val="0"/>
        <w:pBdr>
          <w:left w:val="none" w:sz="0" w:space="22" w:color="auto"/>
        </w:pBdr>
        <w:shd w:val="clear" w:color="auto" w:fill="FFFFFF"/>
        <w:spacing w:before="360" w:after="80" w:line="240" w:lineRule="auto"/>
        <w:rPr>
          <w:rFonts w:ascii="PT Sans Narrow" w:eastAsia="PT Sans Narrow" w:hAnsi="PT Sans Narrow" w:cs="PT Sans Narrow"/>
          <w:color w:val="262626"/>
          <w:sz w:val="26"/>
          <w:szCs w:val="26"/>
          <w:highlight w:val="white"/>
        </w:rPr>
      </w:pPr>
      <w:bookmarkStart w:id="15" w:name="_heading=h.nhnflv561zcs" w:colFirst="0" w:colLast="0"/>
      <w:bookmarkEnd w:id="15"/>
      <w:r>
        <w:rPr>
          <w:rFonts w:ascii="PT Sans Narrow" w:eastAsia="PT Sans Narrow" w:hAnsi="PT Sans Narrow" w:cs="PT Sans Narrow"/>
          <w:color w:val="262626"/>
          <w:sz w:val="26"/>
          <w:szCs w:val="26"/>
          <w:highlight w:val="white"/>
        </w:rPr>
        <w:t>Review Schedule, Process, and Parties:</w:t>
      </w:r>
    </w:p>
    <w:p w14:paraId="66E6C8EF" w14:textId="77777777" w:rsidR="0013188E" w:rsidRDefault="006A4C60">
      <w:pPr>
        <w:spacing w:after="0" w:line="240" w:lineRule="auto"/>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The SI project team will review the risk log on a weekly basis because risk management is an iterative process. Risks will be discussed and analyzed based on the following schedule and control points:</w:t>
      </w:r>
    </w:p>
    <w:p w14:paraId="3EB779C7" w14:textId="77777777" w:rsidR="0013188E" w:rsidRDefault="006A4C60">
      <w:pPr>
        <w:numPr>
          <w:ilvl w:val="0"/>
          <w:numId w:val="36"/>
        </w:numPr>
        <w:spacing w:before="240"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Weekly sync of the Project Manager with the sponsors.</w:t>
      </w:r>
    </w:p>
    <w:p w14:paraId="1FC791ED" w14:textId="77777777" w:rsidR="0013188E" w:rsidRDefault="006A4C60">
      <w:pPr>
        <w:numPr>
          <w:ilvl w:val="0"/>
          <w:numId w:val="36"/>
        </w:numPr>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R</w:t>
      </w:r>
      <w:r>
        <w:rPr>
          <w:rFonts w:ascii="PT Sans Narrow" w:eastAsia="PT Sans Narrow" w:hAnsi="PT Sans Narrow" w:cs="PT Sans Narrow"/>
          <w:color w:val="262626"/>
          <w:sz w:val="22"/>
          <w:szCs w:val="22"/>
          <w:highlight w:val="white"/>
        </w:rPr>
        <w:t>equest of weekly status from operating team.</w:t>
      </w:r>
    </w:p>
    <w:p w14:paraId="4635E147" w14:textId="77777777" w:rsidR="0013188E" w:rsidRDefault="006A4C60">
      <w:pPr>
        <w:numPr>
          <w:ilvl w:val="0"/>
          <w:numId w:val="36"/>
        </w:numPr>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 Daily Sprint check </w:t>
      </w:r>
      <w:proofErr w:type="gramStart"/>
      <w:r>
        <w:rPr>
          <w:rFonts w:ascii="PT Sans Narrow" w:eastAsia="PT Sans Narrow" w:hAnsi="PT Sans Narrow" w:cs="PT Sans Narrow"/>
          <w:color w:val="262626"/>
          <w:sz w:val="22"/>
          <w:szCs w:val="22"/>
          <w:highlight w:val="white"/>
        </w:rPr>
        <w:t>in’s</w:t>
      </w:r>
      <w:proofErr w:type="gramEnd"/>
      <w:r>
        <w:rPr>
          <w:rFonts w:ascii="PT Sans Narrow" w:eastAsia="PT Sans Narrow" w:hAnsi="PT Sans Narrow" w:cs="PT Sans Narrow"/>
          <w:color w:val="262626"/>
          <w:sz w:val="22"/>
          <w:szCs w:val="22"/>
          <w:highlight w:val="white"/>
        </w:rPr>
        <w:t xml:space="preserve"> to evaluate % of Sprint completion.</w:t>
      </w:r>
    </w:p>
    <w:p w14:paraId="1C1032C4" w14:textId="77777777" w:rsidR="0013188E" w:rsidRDefault="006A4C60">
      <w:pPr>
        <w:numPr>
          <w:ilvl w:val="0"/>
          <w:numId w:val="36"/>
        </w:numPr>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Status meetings with the Steering Committee as required.</w:t>
      </w:r>
    </w:p>
    <w:p w14:paraId="3478581B" w14:textId="77777777" w:rsidR="0013188E" w:rsidRDefault="006A4C60">
      <w:pPr>
        <w:numPr>
          <w:ilvl w:val="0"/>
          <w:numId w:val="36"/>
        </w:numPr>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Weekly check-ins with the IT Team to determine software bugs/issues that may arise.</w:t>
      </w:r>
    </w:p>
    <w:p w14:paraId="07D8C18E" w14:textId="77777777" w:rsidR="0013188E" w:rsidRDefault="006A4C60">
      <w:pPr>
        <w:numPr>
          <w:ilvl w:val="0"/>
          <w:numId w:val="36"/>
        </w:numPr>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Daily check in with the project team lead</w:t>
      </w:r>
    </w:p>
    <w:p w14:paraId="21860B7A" w14:textId="77777777" w:rsidR="0013188E" w:rsidRDefault="006A4C60">
      <w:pPr>
        <w:numPr>
          <w:ilvl w:val="0"/>
          <w:numId w:val="36"/>
        </w:numPr>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Agile Business Process Team to conduct daily standup </w:t>
      </w:r>
      <w:proofErr w:type="gramStart"/>
      <w:r>
        <w:rPr>
          <w:rFonts w:ascii="PT Sans Narrow" w:eastAsia="PT Sans Narrow" w:hAnsi="PT Sans Narrow" w:cs="PT Sans Narrow"/>
          <w:color w:val="262626"/>
          <w:sz w:val="22"/>
          <w:szCs w:val="22"/>
          <w:highlight w:val="white"/>
        </w:rPr>
        <w:t>meetings  and</w:t>
      </w:r>
      <w:proofErr w:type="gramEnd"/>
      <w:r>
        <w:rPr>
          <w:rFonts w:ascii="PT Sans Narrow" w:eastAsia="PT Sans Narrow" w:hAnsi="PT Sans Narrow" w:cs="PT Sans Narrow"/>
          <w:color w:val="262626"/>
          <w:sz w:val="22"/>
          <w:szCs w:val="22"/>
          <w:highlight w:val="white"/>
        </w:rPr>
        <w:t xml:space="preserve"> the sprint planning. They will review processes where risks ide</w:t>
      </w:r>
      <w:r>
        <w:rPr>
          <w:rFonts w:ascii="PT Sans Narrow" w:eastAsia="PT Sans Narrow" w:hAnsi="PT Sans Narrow" w:cs="PT Sans Narrow"/>
          <w:color w:val="262626"/>
          <w:sz w:val="22"/>
          <w:szCs w:val="22"/>
          <w:highlight w:val="white"/>
        </w:rPr>
        <w:t>ntified through the Business Process work will be addressed at the team level and also reported into the project RAID log.</w:t>
      </w:r>
    </w:p>
    <w:p w14:paraId="2E730536" w14:textId="77777777" w:rsidR="0013188E" w:rsidRDefault="006A4C60">
      <w:pPr>
        <w:numPr>
          <w:ilvl w:val="0"/>
          <w:numId w:val="36"/>
        </w:numPr>
        <w:spacing w:after="24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Check in with Vendor along with project sponsors to ensure module implementation is agreed and timelines are clear.</w:t>
      </w:r>
    </w:p>
    <w:p w14:paraId="0D9BC3CF" w14:textId="77777777" w:rsidR="0013188E" w:rsidRDefault="006A4C60">
      <w:pPr>
        <w:pBdr>
          <w:left w:val="none" w:sz="0" w:space="22" w:color="auto"/>
        </w:pBdr>
        <w:shd w:val="clear" w:color="auto" w:fill="FFFFFF"/>
        <w:spacing w:before="240" w:after="240"/>
        <w:ind w:left="0"/>
        <w:rPr>
          <w:rFonts w:ascii="PT Sans Narrow" w:eastAsia="PT Sans Narrow" w:hAnsi="PT Sans Narrow" w:cs="PT Sans Narrow"/>
          <w:color w:val="262626"/>
          <w:sz w:val="26"/>
          <w:szCs w:val="26"/>
          <w:highlight w:val="white"/>
        </w:rPr>
      </w:pPr>
      <w:r>
        <w:rPr>
          <w:rFonts w:ascii="PT Sans Narrow" w:eastAsia="PT Sans Narrow" w:hAnsi="PT Sans Narrow" w:cs="PT Sans Narrow"/>
          <w:b/>
          <w:color w:val="262626"/>
          <w:sz w:val="26"/>
          <w:szCs w:val="26"/>
          <w:highlight w:val="white"/>
        </w:rPr>
        <w:br/>
        <w:t>RAID Log Templat</w:t>
      </w:r>
      <w:r>
        <w:rPr>
          <w:rFonts w:ascii="PT Sans Narrow" w:eastAsia="PT Sans Narrow" w:hAnsi="PT Sans Narrow" w:cs="PT Sans Narrow"/>
          <w:b/>
          <w:color w:val="262626"/>
          <w:sz w:val="26"/>
          <w:szCs w:val="26"/>
          <w:highlight w:val="white"/>
        </w:rPr>
        <w:t>e</w:t>
      </w:r>
      <w:r>
        <w:rPr>
          <w:rFonts w:ascii="PT Sans Narrow" w:eastAsia="PT Sans Narrow" w:hAnsi="PT Sans Narrow" w:cs="PT Sans Narrow"/>
          <w:color w:val="262626"/>
          <w:sz w:val="26"/>
          <w:szCs w:val="26"/>
          <w:highlight w:val="white"/>
        </w:rPr>
        <w:t>:</w:t>
      </w:r>
    </w:p>
    <w:p w14:paraId="2BB391D9" w14:textId="77777777" w:rsidR="0013188E" w:rsidRDefault="006A4C60">
      <w:pPr>
        <w:pBdr>
          <w:left w:val="none" w:sz="0" w:space="22" w:color="auto"/>
        </w:pBdr>
        <w:shd w:val="clear" w:color="auto" w:fill="FFFFFF"/>
        <w:spacing w:before="240" w:after="240"/>
        <w:ind w:left="0"/>
        <w:rPr>
          <w:rFonts w:ascii="PT Sans Narrow" w:eastAsia="PT Sans Narrow" w:hAnsi="PT Sans Narrow" w:cs="PT Sans Narrow"/>
          <w:b/>
          <w:color w:val="262626"/>
          <w:sz w:val="32"/>
          <w:szCs w:val="32"/>
          <w:highlight w:val="white"/>
        </w:rPr>
      </w:pPr>
      <w:r>
        <w:rPr>
          <w:rFonts w:ascii="PT Sans Narrow" w:eastAsia="PT Sans Narrow" w:hAnsi="PT Sans Narrow" w:cs="PT Sans Narrow"/>
          <w:color w:val="262626"/>
          <w:sz w:val="22"/>
          <w:szCs w:val="22"/>
          <w:highlight w:val="white"/>
        </w:rPr>
        <w:t xml:space="preserve">The risk log is attached below for </w:t>
      </w:r>
      <w:proofErr w:type="gramStart"/>
      <w:r>
        <w:rPr>
          <w:rFonts w:ascii="PT Sans Narrow" w:eastAsia="PT Sans Narrow" w:hAnsi="PT Sans Narrow" w:cs="PT Sans Narrow"/>
          <w:color w:val="262626"/>
          <w:sz w:val="22"/>
          <w:szCs w:val="22"/>
          <w:highlight w:val="white"/>
        </w:rPr>
        <w:t>time to time</w:t>
      </w:r>
      <w:proofErr w:type="gramEnd"/>
      <w:r>
        <w:rPr>
          <w:rFonts w:ascii="PT Sans Narrow" w:eastAsia="PT Sans Narrow" w:hAnsi="PT Sans Narrow" w:cs="PT Sans Narrow"/>
          <w:color w:val="262626"/>
          <w:sz w:val="22"/>
          <w:szCs w:val="22"/>
          <w:highlight w:val="white"/>
        </w:rPr>
        <w:t xml:space="preserve"> update of the risks and opportunities throughout the life of the project: </w:t>
      </w:r>
      <w:hyperlink r:id="rId10">
        <w:r>
          <w:rPr>
            <w:rFonts w:ascii="PT Sans Narrow" w:eastAsia="PT Sans Narrow" w:hAnsi="PT Sans Narrow" w:cs="PT Sans Narrow"/>
            <w:color w:val="1155CC"/>
            <w:sz w:val="22"/>
            <w:szCs w:val="22"/>
            <w:highlight w:val="white"/>
            <w:u w:val="single"/>
          </w:rPr>
          <w:t>RAID Log - Team Tru</w:t>
        </w:r>
        <w:r>
          <w:rPr>
            <w:rFonts w:ascii="PT Sans Narrow" w:eastAsia="PT Sans Narrow" w:hAnsi="PT Sans Narrow" w:cs="PT Sans Narrow"/>
            <w:color w:val="1155CC"/>
            <w:sz w:val="22"/>
            <w:szCs w:val="22"/>
            <w:highlight w:val="white"/>
            <w:u w:val="single"/>
          </w:rPr>
          <w:t>e Blue</w:t>
        </w:r>
      </w:hyperlink>
    </w:p>
    <w:p w14:paraId="22EF0DC5" w14:textId="77777777" w:rsidR="0013188E" w:rsidRDefault="0013188E">
      <w:pPr>
        <w:pBdr>
          <w:left w:val="none" w:sz="0" w:space="22" w:color="auto"/>
        </w:pBdr>
        <w:shd w:val="clear" w:color="auto" w:fill="FFFFFF"/>
        <w:spacing w:before="240" w:after="240"/>
        <w:ind w:left="0"/>
        <w:rPr>
          <w:rFonts w:ascii="PT Sans Narrow" w:eastAsia="PT Sans Narrow" w:hAnsi="PT Sans Narrow" w:cs="PT Sans Narrow"/>
          <w:b/>
          <w:color w:val="262626"/>
          <w:sz w:val="32"/>
          <w:szCs w:val="32"/>
          <w:highlight w:val="white"/>
        </w:rPr>
      </w:pPr>
    </w:p>
    <w:p w14:paraId="47F01389" w14:textId="77777777" w:rsidR="0013188E" w:rsidRDefault="006A4C60">
      <w:pPr>
        <w:spacing w:after="240" w:line="240" w:lineRule="auto"/>
        <w:ind w:firstLine="173"/>
        <w:jc w:val="center"/>
        <w:rPr>
          <w:rFonts w:ascii="PT Sans Narrow" w:eastAsia="PT Sans Narrow" w:hAnsi="PT Sans Narrow" w:cs="PT Sans Narrow"/>
          <w:b/>
          <w:sz w:val="32"/>
          <w:szCs w:val="32"/>
        </w:rPr>
      </w:pPr>
      <w:r>
        <w:br w:type="page"/>
      </w:r>
    </w:p>
    <w:p w14:paraId="602A47DC" w14:textId="77777777" w:rsidR="0013188E" w:rsidRDefault="006A4C60">
      <w:pPr>
        <w:spacing w:after="240" w:line="240" w:lineRule="auto"/>
        <w:ind w:firstLine="173"/>
        <w:jc w:val="center"/>
        <w:rPr>
          <w:rFonts w:ascii="PT Sans Narrow" w:eastAsia="PT Sans Narrow" w:hAnsi="PT Sans Narrow" w:cs="PT Sans Narrow"/>
          <w:b/>
          <w:sz w:val="32"/>
          <w:szCs w:val="32"/>
        </w:rPr>
      </w:pPr>
      <w:bookmarkStart w:id="16" w:name="Procurement"/>
      <w:bookmarkStart w:id="17" w:name="Communication"/>
      <w:r>
        <w:rPr>
          <w:rFonts w:ascii="PT Sans Narrow" w:eastAsia="PT Sans Narrow" w:hAnsi="PT Sans Narrow" w:cs="PT Sans Narrow"/>
          <w:b/>
          <w:sz w:val="32"/>
          <w:szCs w:val="32"/>
        </w:rPr>
        <w:lastRenderedPageBreak/>
        <w:t xml:space="preserve">Procurement Management  </w:t>
      </w:r>
    </w:p>
    <w:bookmarkEnd w:id="16"/>
    <w:bookmarkEnd w:id="17"/>
    <w:p w14:paraId="51139BA3" w14:textId="77777777" w:rsidR="0013188E" w:rsidRDefault="006A4C60">
      <w:pPr>
        <w:spacing w:after="240" w:line="240" w:lineRule="auto"/>
        <w:ind w:left="0"/>
        <w:rPr>
          <w:rFonts w:ascii="PT Sans Narrow" w:eastAsia="PT Sans Narrow" w:hAnsi="PT Sans Narrow" w:cs="PT Sans Narrow"/>
          <w:sz w:val="22"/>
          <w:szCs w:val="22"/>
        </w:rPr>
      </w:pPr>
      <w:r>
        <w:rPr>
          <w:rFonts w:ascii="PT Sans Narrow" w:eastAsia="PT Sans Narrow" w:hAnsi="PT Sans Narrow" w:cs="PT Sans Narrow"/>
          <w:sz w:val="22"/>
          <w:szCs w:val="22"/>
        </w:rPr>
        <w:t>SI has selected Finance Master as the new financial system so that the procurement management plan will be based on the new technology, project decision with modules implementation and training.</w:t>
      </w:r>
    </w:p>
    <w:p w14:paraId="78469873" w14:textId="77777777" w:rsidR="0013188E" w:rsidRDefault="0013188E">
      <w:pPr>
        <w:spacing w:after="240" w:line="240" w:lineRule="auto"/>
        <w:ind w:left="0"/>
        <w:rPr>
          <w:rFonts w:ascii="PT Sans Narrow" w:eastAsia="PT Sans Narrow" w:hAnsi="PT Sans Narrow" w:cs="PT Sans Narrow"/>
          <w:sz w:val="22"/>
          <w:szCs w:val="22"/>
        </w:rPr>
      </w:pPr>
    </w:p>
    <w:p w14:paraId="4753649F" w14:textId="77777777" w:rsidR="0013188E" w:rsidRDefault="006A4C60">
      <w:pPr>
        <w:spacing w:after="240" w:line="240" w:lineRule="auto"/>
        <w:ind w:left="0"/>
        <w:rPr>
          <w:rFonts w:ascii="PT Sans Narrow" w:eastAsia="PT Sans Narrow" w:hAnsi="PT Sans Narrow" w:cs="PT Sans Narrow"/>
          <w:b/>
          <w:sz w:val="26"/>
          <w:szCs w:val="26"/>
        </w:rPr>
      </w:pPr>
      <w:r>
        <w:rPr>
          <w:rFonts w:ascii="PT Sans Narrow" w:eastAsia="PT Sans Narrow" w:hAnsi="PT Sans Narrow" w:cs="PT Sans Narrow"/>
          <w:b/>
          <w:sz w:val="26"/>
          <w:szCs w:val="26"/>
        </w:rPr>
        <w:t>Procurement Management Roles and Responsibilities</w:t>
      </w:r>
    </w:p>
    <w:tbl>
      <w:tblPr>
        <w:tblStyle w:val="af2"/>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7110"/>
      </w:tblGrid>
      <w:tr w:rsidR="0013188E" w14:paraId="01BC31B9" w14:textId="77777777">
        <w:tc>
          <w:tcPr>
            <w:tcW w:w="2970" w:type="dxa"/>
            <w:shd w:val="clear" w:color="auto" w:fill="D9D9D9"/>
            <w:tcMar>
              <w:top w:w="100" w:type="dxa"/>
              <w:left w:w="100" w:type="dxa"/>
              <w:bottom w:w="100" w:type="dxa"/>
              <w:right w:w="100" w:type="dxa"/>
            </w:tcMar>
          </w:tcPr>
          <w:p w14:paraId="6547F084" w14:textId="77777777" w:rsidR="0013188E" w:rsidRDefault="006A4C60">
            <w:pPr>
              <w:spacing w:after="0"/>
              <w:ind w:left="90"/>
              <w:rPr>
                <w:rFonts w:ascii="PT Sans Narrow" w:eastAsia="PT Sans Narrow" w:hAnsi="PT Sans Narrow" w:cs="PT Sans Narrow"/>
                <w:b/>
                <w:sz w:val="22"/>
                <w:szCs w:val="22"/>
              </w:rPr>
            </w:pPr>
            <w:r>
              <w:rPr>
                <w:rFonts w:ascii="PT Sans Narrow" w:eastAsia="PT Sans Narrow" w:hAnsi="PT Sans Narrow" w:cs="PT Sans Narrow"/>
                <w:b/>
                <w:sz w:val="22"/>
                <w:szCs w:val="22"/>
              </w:rPr>
              <w:t>Role</w:t>
            </w:r>
          </w:p>
        </w:tc>
        <w:tc>
          <w:tcPr>
            <w:tcW w:w="7110" w:type="dxa"/>
            <w:shd w:val="clear" w:color="auto" w:fill="D9D9D9"/>
            <w:tcMar>
              <w:top w:w="100" w:type="dxa"/>
              <w:left w:w="100" w:type="dxa"/>
              <w:bottom w:w="100" w:type="dxa"/>
              <w:right w:w="100" w:type="dxa"/>
            </w:tcMar>
          </w:tcPr>
          <w:p w14:paraId="13E2E01B" w14:textId="77777777" w:rsidR="0013188E" w:rsidRDefault="006A4C60">
            <w:pPr>
              <w:spacing w:after="0"/>
              <w:ind w:left="0"/>
              <w:rPr>
                <w:rFonts w:ascii="PT Sans Narrow" w:eastAsia="PT Sans Narrow" w:hAnsi="PT Sans Narrow" w:cs="PT Sans Narrow"/>
                <w:b/>
                <w:sz w:val="22"/>
                <w:szCs w:val="22"/>
              </w:rPr>
            </w:pPr>
            <w:r>
              <w:rPr>
                <w:rFonts w:ascii="PT Sans Narrow" w:eastAsia="PT Sans Narrow" w:hAnsi="PT Sans Narrow" w:cs="PT Sans Narrow"/>
                <w:b/>
                <w:sz w:val="22"/>
                <w:szCs w:val="22"/>
              </w:rPr>
              <w:t>Respo</w:t>
            </w:r>
            <w:r>
              <w:rPr>
                <w:rFonts w:ascii="PT Sans Narrow" w:eastAsia="PT Sans Narrow" w:hAnsi="PT Sans Narrow" w:cs="PT Sans Narrow"/>
                <w:b/>
                <w:sz w:val="22"/>
                <w:szCs w:val="22"/>
              </w:rPr>
              <w:t>nsibility</w:t>
            </w:r>
          </w:p>
        </w:tc>
      </w:tr>
      <w:tr w:rsidR="0013188E" w14:paraId="37CB08E9" w14:textId="77777777">
        <w:tc>
          <w:tcPr>
            <w:tcW w:w="2970" w:type="dxa"/>
            <w:shd w:val="clear" w:color="auto" w:fill="9FC5E8"/>
            <w:tcMar>
              <w:top w:w="100" w:type="dxa"/>
              <w:left w:w="100" w:type="dxa"/>
              <w:bottom w:w="100" w:type="dxa"/>
              <w:right w:w="100" w:type="dxa"/>
            </w:tcMar>
          </w:tcPr>
          <w:p w14:paraId="2BCC2561" w14:textId="77777777" w:rsidR="0013188E" w:rsidRDefault="006A4C60">
            <w:pPr>
              <w:spacing w:after="0"/>
              <w:ind w:left="90"/>
              <w:rPr>
                <w:rFonts w:ascii="PT Sans Narrow" w:eastAsia="PT Sans Narrow" w:hAnsi="PT Sans Narrow" w:cs="PT Sans Narrow"/>
                <w:sz w:val="22"/>
                <w:szCs w:val="22"/>
              </w:rPr>
            </w:pPr>
            <w:r>
              <w:rPr>
                <w:rFonts w:ascii="PT Sans Narrow" w:eastAsia="PT Sans Narrow" w:hAnsi="PT Sans Narrow" w:cs="PT Sans Narrow"/>
                <w:sz w:val="22"/>
                <w:szCs w:val="22"/>
              </w:rPr>
              <w:t>CEO</w:t>
            </w:r>
          </w:p>
        </w:tc>
        <w:tc>
          <w:tcPr>
            <w:tcW w:w="7110" w:type="dxa"/>
            <w:shd w:val="clear" w:color="auto" w:fill="CFE2F3"/>
            <w:tcMar>
              <w:top w:w="100" w:type="dxa"/>
              <w:left w:w="100" w:type="dxa"/>
              <w:bottom w:w="100" w:type="dxa"/>
              <w:right w:w="100" w:type="dxa"/>
            </w:tcMar>
          </w:tcPr>
          <w:p w14:paraId="51C2C34C" w14:textId="77777777" w:rsidR="0013188E" w:rsidRDefault="006A4C60">
            <w:pPr>
              <w:spacing w:after="0"/>
              <w:ind w:left="0"/>
              <w:rPr>
                <w:rFonts w:ascii="PT Sans Narrow" w:eastAsia="PT Sans Narrow" w:hAnsi="PT Sans Narrow" w:cs="PT Sans Narrow"/>
                <w:sz w:val="22"/>
                <w:szCs w:val="22"/>
              </w:rPr>
            </w:pPr>
            <w:r>
              <w:rPr>
                <w:rFonts w:ascii="PT Sans Narrow" w:eastAsia="PT Sans Narrow" w:hAnsi="PT Sans Narrow" w:cs="PT Sans Narrow"/>
                <w:sz w:val="22"/>
                <w:szCs w:val="22"/>
              </w:rPr>
              <w:t xml:space="preserve"> Final Decision Approval</w:t>
            </w:r>
          </w:p>
        </w:tc>
      </w:tr>
      <w:tr w:rsidR="0013188E" w14:paraId="57FF3A9F" w14:textId="77777777">
        <w:tc>
          <w:tcPr>
            <w:tcW w:w="2970" w:type="dxa"/>
            <w:shd w:val="clear" w:color="auto" w:fill="9FC5E8"/>
            <w:tcMar>
              <w:top w:w="100" w:type="dxa"/>
              <w:left w:w="100" w:type="dxa"/>
              <w:bottom w:w="100" w:type="dxa"/>
              <w:right w:w="100" w:type="dxa"/>
            </w:tcMar>
          </w:tcPr>
          <w:p w14:paraId="0321A55F" w14:textId="77777777" w:rsidR="0013188E" w:rsidRDefault="006A4C60">
            <w:pPr>
              <w:spacing w:after="0"/>
              <w:ind w:left="90"/>
              <w:rPr>
                <w:rFonts w:ascii="PT Sans Narrow" w:eastAsia="PT Sans Narrow" w:hAnsi="PT Sans Narrow" w:cs="PT Sans Narrow"/>
                <w:sz w:val="22"/>
                <w:szCs w:val="22"/>
              </w:rPr>
            </w:pPr>
            <w:r>
              <w:rPr>
                <w:rFonts w:ascii="PT Sans Narrow" w:eastAsia="PT Sans Narrow" w:hAnsi="PT Sans Narrow" w:cs="PT Sans Narrow"/>
                <w:sz w:val="22"/>
                <w:szCs w:val="22"/>
              </w:rPr>
              <w:t>Co-Executive Sponsor</w:t>
            </w:r>
          </w:p>
        </w:tc>
        <w:tc>
          <w:tcPr>
            <w:tcW w:w="7110" w:type="dxa"/>
            <w:shd w:val="clear" w:color="auto" w:fill="CFE2F3"/>
            <w:tcMar>
              <w:top w:w="100" w:type="dxa"/>
              <w:left w:w="100" w:type="dxa"/>
              <w:bottom w:w="100" w:type="dxa"/>
              <w:right w:w="100" w:type="dxa"/>
            </w:tcMar>
          </w:tcPr>
          <w:p w14:paraId="3CD1CF01" w14:textId="77777777" w:rsidR="0013188E" w:rsidRDefault="006A4C60">
            <w:pPr>
              <w:spacing w:after="0"/>
              <w:ind w:left="0"/>
              <w:rPr>
                <w:rFonts w:ascii="PT Sans Narrow" w:eastAsia="PT Sans Narrow" w:hAnsi="PT Sans Narrow" w:cs="PT Sans Narrow"/>
                <w:sz w:val="22"/>
                <w:szCs w:val="22"/>
              </w:rPr>
            </w:pPr>
            <w:r>
              <w:rPr>
                <w:rFonts w:ascii="PT Sans Narrow" w:eastAsia="PT Sans Narrow" w:hAnsi="PT Sans Narrow" w:cs="PT Sans Narrow"/>
                <w:sz w:val="22"/>
                <w:szCs w:val="22"/>
              </w:rPr>
              <w:t xml:space="preserve"> </w:t>
            </w:r>
            <w:proofErr w:type="gramStart"/>
            <w:r>
              <w:rPr>
                <w:rFonts w:ascii="PT Sans Narrow" w:eastAsia="PT Sans Narrow" w:hAnsi="PT Sans Narrow" w:cs="PT Sans Narrow"/>
                <w:sz w:val="22"/>
                <w:szCs w:val="22"/>
              </w:rPr>
              <w:t>Support  Decision</w:t>
            </w:r>
            <w:proofErr w:type="gramEnd"/>
            <w:r>
              <w:rPr>
                <w:rFonts w:ascii="PT Sans Narrow" w:eastAsia="PT Sans Narrow" w:hAnsi="PT Sans Narrow" w:cs="PT Sans Narrow"/>
                <w:sz w:val="22"/>
                <w:szCs w:val="22"/>
              </w:rPr>
              <w:t xml:space="preserve"> Approval</w:t>
            </w:r>
          </w:p>
        </w:tc>
      </w:tr>
      <w:tr w:rsidR="0013188E" w14:paraId="16F9DC33" w14:textId="77777777">
        <w:tc>
          <w:tcPr>
            <w:tcW w:w="2970" w:type="dxa"/>
            <w:shd w:val="clear" w:color="auto" w:fill="9FC5E8"/>
            <w:tcMar>
              <w:top w:w="100" w:type="dxa"/>
              <w:left w:w="100" w:type="dxa"/>
              <w:bottom w:w="100" w:type="dxa"/>
              <w:right w:w="100" w:type="dxa"/>
            </w:tcMar>
          </w:tcPr>
          <w:p w14:paraId="7578CDC2" w14:textId="77777777" w:rsidR="0013188E" w:rsidRDefault="006A4C60">
            <w:pPr>
              <w:spacing w:after="0"/>
              <w:ind w:left="90"/>
              <w:rPr>
                <w:rFonts w:ascii="PT Sans Narrow" w:eastAsia="PT Sans Narrow" w:hAnsi="PT Sans Narrow" w:cs="PT Sans Narrow"/>
                <w:sz w:val="22"/>
                <w:szCs w:val="22"/>
              </w:rPr>
            </w:pPr>
            <w:r>
              <w:rPr>
                <w:rFonts w:ascii="PT Sans Narrow" w:eastAsia="PT Sans Narrow" w:hAnsi="PT Sans Narrow" w:cs="PT Sans Narrow"/>
                <w:sz w:val="22"/>
                <w:szCs w:val="22"/>
              </w:rPr>
              <w:t>SME</w:t>
            </w:r>
          </w:p>
        </w:tc>
        <w:tc>
          <w:tcPr>
            <w:tcW w:w="7110" w:type="dxa"/>
            <w:shd w:val="clear" w:color="auto" w:fill="CFE2F3"/>
            <w:tcMar>
              <w:top w:w="100" w:type="dxa"/>
              <w:left w:w="100" w:type="dxa"/>
              <w:bottom w:w="100" w:type="dxa"/>
              <w:right w:w="100" w:type="dxa"/>
            </w:tcMar>
          </w:tcPr>
          <w:p w14:paraId="367A902D" w14:textId="77777777" w:rsidR="0013188E" w:rsidRDefault="006A4C60">
            <w:pPr>
              <w:spacing w:after="0"/>
              <w:ind w:left="0"/>
              <w:rPr>
                <w:rFonts w:ascii="PT Sans Narrow" w:eastAsia="PT Sans Narrow" w:hAnsi="PT Sans Narrow" w:cs="PT Sans Narrow"/>
                <w:sz w:val="22"/>
                <w:szCs w:val="22"/>
              </w:rPr>
            </w:pPr>
            <w:r>
              <w:rPr>
                <w:rFonts w:ascii="PT Sans Narrow" w:eastAsia="PT Sans Narrow" w:hAnsi="PT Sans Narrow" w:cs="PT Sans Narrow"/>
                <w:sz w:val="22"/>
                <w:szCs w:val="22"/>
              </w:rPr>
              <w:t>Provide support within expertise areas</w:t>
            </w:r>
          </w:p>
        </w:tc>
      </w:tr>
      <w:tr w:rsidR="0013188E" w14:paraId="16522419" w14:textId="77777777">
        <w:tc>
          <w:tcPr>
            <w:tcW w:w="2970" w:type="dxa"/>
            <w:shd w:val="clear" w:color="auto" w:fill="9FC5E8"/>
            <w:tcMar>
              <w:top w:w="100" w:type="dxa"/>
              <w:left w:w="100" w:type="dxa"/>
              <w:bottom w:w="100" w:type="dxa"/>
              <w:right w:w="100" w:type="dxa"/>
            </w:tcMar>
          </w:tcPr>
          <w:p w14:paraId="0A815FCE" w14:textId="77777777" w:rsidR="0013188E" w:rsidRDefault="006A4C60">
            <w:pPr>
              <w:spacing w:after="0"/>
              <w:ind w:left="0"/>
              <w:rPr>
                <w:rFonts w:ascii="PT Sans Narrow" w:eastAsia="PT Sans Narrow" w:hAnsi="PT Sans Narrow" w:cs="PT Sans Narrow"/>
                <w:sz w:val="22"/>
                <w:szCs w:val="22"/>
              </w:rPr>
            </w:pPr>
            <w:r>
              <w:rPr>
                <w:rFonts w:ascii="PT Sans Narrow" w:eastAsia="PT Sans Narrow" w:hAnsi="PT Sans Narrow" w:cs="PT Sans Narrow"/>
                <w:sz w:val="22"/>
                <w:szCs w:val="22"/>
              </w:rPr>
              <w:t>Legal</w:t>
            </w:r>
          </w:p>
        </w:tc>
        <w:tc>
          <w:tcPr>
            <w:tcW w:w="7110" w:type="dxa"/>
            <w:shd w:val="clear" w:color="auto" w:fill="CFE2F3"/>
            <w:tcMar>
              <w:top w:w="100" w:type="dxa"/>
              <w:left w:w="100" w:type="dxa"/>
              <w:bottom w:w="100" w:type="dxa"/>
              <w:right w:w="100" w:type="dxa"/>
            </w:tcMar>
          </w:tcPr>
          <w:p w14:paraId="20451C0F" w14:textId="77777777" w:rsidR="0013188E" w:rsidRDefault="006A4C60">
            <w:pPr>
              <w:spacing w:after="0"/>
              <w:ind w:left="0"/>
              <w:rPr>
                <w:rFonts w:ascii="PT Sans Narrow" w:eastAsia="PT Sans Narrow" w:hAnsi="PT Sans Narrow" w:cs="PT Sans Narrow"/>
                <w:sz w:val="22"/>
                <w:szCs w:val="22"/>
              </w:rPr>
            </w:pPr>
            <w:r>
              <w:rPr>
                <w:rFonts w:ascii="PT Sans Narrow" w:eastAsia="PT Sans Narrow" w:hAnsi="PT Sans Narrow" w:cs="PT Sans Narrow"/>
                <w:sz w:val="22"/>
                <w:szCs w:val="22"/>
              </w:rPr>
              <w:t>Legal Contracting</w:t>
            </w:r>
          </w:p>
        </w:tc>
      </w:tr>
      <w:tr w:rsidR="0013188E" w14:paraId="6AD99C38" w14:textId="77777777">
        <w:tc>
          <w:tcPr>
            <w:tcW w:w="2970" w:type="dxa"/>
            <w:shd w:val="clear" w:color="auto" w:fill="9FC5E8"/>
            <w:tcMar>
              <w:top w:w="100" w:type="dxa"/>
              <w:left w:w="100" w:type="dxa"/>
              <w:bottom w:w="100" w:type="dxa"/>
              <w:right w:w="100" w:type="dxa"/>
            </w:tcMar>
          </w:tcPr>
          <w:p w14:paraId="683F92D8" w14:textId="77777777" w:rsidR="0013188E" w:rsidRDefault="006A4C60">
            <w:pPr>
              <w:spacing w:after="0"/>
              <w:ind w:left="90"/>
              <w:rPr>
                <w:rFonts w:ascii="PT Sans Narrow" w:eastAsia="PT Sans Narrow" w:hAnsi="PT Sans Narrow" w:cs="PT Sans Narrow"/>
                <w:sz w:val="22"/>
                <w:szCs w:val="22"/>
              </w:rPr>
            </w:pPr>
            <w:r>
              <w:rPr>
                <w:rFonts w:ascii="PT Sans Narrow" w:eastAsia="PT Sans Narrow" w:hAnsi="PT Sans Narrow" w:cs="PT Sans Narrow"/>
                <w:sz w:val="22"/>
                <w:szCs w:val="22"/>
              </w:rPr>
              <w:t>Project Manager</w:t>
            </w:r>
          </w:p>
        </w:tc>
        <w:tc>
          <w:tcPr>
            <w:tcW w:w="7110" w:type="dxa"/>
            <w:shd w:val="clear" w:color="auto" w:fill="CFE2F3"/>
            <w:tcMar>
              <w:top w:w="100" w:type="dxa"/>
              <w:left w:w="100" w:type="dxa"/>
              <w:bottom w:w="100" w:type="dxa"/>
              <w:right w:w="100" w:type="dxa"/>
            </w:tcMar>
          </w:tcPr>
          <w:p w14:paraId="69F15869" w14:textId="77777777" w:rsidR="0013188E" w:rsidRDefault="006A4C60">
            <w:pPr>
              <w:spacing w:after="0"/>
              <w:ind w:left="0"/>
              <w:rPr>
                <w:rFonts w:ascii="PT Sans Narrow" w:eastAsia="PT Sans Narrow" w:hAnsi="PT Sans Narrow" w:cs="PT Sans Narrow"/>
                <w:sz w:val="22"/>
                <w:szCs w:val="22"/>
              </w:rPr>
            </w:pPr>
            <w:r>
              <w:rPr>
                <w:rFonts w:ascii="PT Sans Narrow" w:eastAsia="PT Sans Narrow" w:hAnsi="PT Sans Narrow" w:cs="PT Sans Narrow"/>
                <w:sz w:val="22"/>
                <w:szCs w:val="22"/>
              </w:rPr>
              <w:t xml:space="preserve"> Manage Procurement Management Plan</w:t>
            </w:r>
          </w:p>
        </w:tc>
      </w:tr>
    </w:tbl>
    <w:p w14:paraId="394AF5A6" w14:textId="77777777" w:rsidR="0013188E" w:rsidRDefault="0013188E">
      <w:pPr>
        <w:pBdr>
          <w:left w:val="none" w:sz="0" w:space="22" w:color="000000"/>
        </w:pBdr>
        <w:shd w:val="clear" w:color="auto" w:fill="FFFFFF"/>
        <w:ind w:left="0"/>
        <w:rPr>
          <w:rFonts w:ascii="PT Sans Narrow" w:eastAsia="PT Sans Narrow" w:hAnsi="PT Sans Narrow" w:cs="PT Sans Narrow"/>
          <w:color w:val="262626"/>
          <w:sz w:val="22"/>
          <w:szCs w:val="22"/>
          <w:highlight w:val="white"/>
        </w:rPr>
      </w:pPr>
    </w:p>
    <w:p w14:paraId="0BBEAAF6" w14:textId="77777777" w:rsidR="0013188E" w:rsidRDefault="0013188E">
      <w:pPr>
        <w:pBdr>
          <w:left w:val="none" w:sz="0" w:space="22" w:color="000000"/>
        </w:pBdr>
        <w:shd w:val="clear" w:color="auto" w:fill="FFFFFF"/>
        <w:ind w:left="0"/>
        <w:rPr>
          <w:rFonts w:ascii="PT Sans Narrow" w:eastAsia="PT Sans Narrow" w:hAnsi="PT Sans Narrow" w:cs="PT Sans Narrow"/>
          <w:color w:val="262626"/>
          <w:sz w:val="22"/>
          <w:szCs w:val="22"/>
          <w:highlight w:val="white"/>
        </w:rPr>
      </w:pPr>
    </w:p>
    <w:p w14:paraId="2CB1680D" w14:textId="77777777" w:rsidR="0013188E" w:rsidRDefault="006A4C60">
      <w:pPr>
        <w:pBdr>
          <w:left w:val="none" w:sz="0" w:space="22" w:color="000000"/>
        </w:pBdr>
        <w:shd w:val="clear" w:color="auto" w:fill="FFFFFF"/>
        <w:ind w:left="0"/>
        <w:rPr>
          <w:rFonts w:ascii="PT Sans Narrow" w:eastAsia="PT Sans Narrow" w:hAnsi="PT Sans Narrow" w:cs="PT Sans Narrow"/>
          <w:b/>
          <w:color w:val="262626"/>
          <w:sz w:val="26"/>
          <w:szCs w:val="26"/>
          <w:highlight w:val="white"/>
        </w:rPr>
      </w:pPr>
      <w:r>
        <w:rPr>
          <w:rFonts w:ascii="PT Sans Narrow" w:eastAsia="PT Sans Narrow" w:hAnsi="PT Sans Narrow" w:cs="PT Sans Narrow"/>
          <w:b/>
          <w:color w:val="262626"/>
          <w:sz w:val="26"/>
          <w:szCs w:val="26"/>
          <w:highlight w:val="white"/>
        </w:rPr>
        <w:t>Resources planned for procurement</w:t>
      </w:r>
    </w:p>
    <w:tbl>
      <w:tblPr>
        <w:tblStyle w:val="af3"/>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870"/>
        <w:gridCol w:w="3090"/>
      </w:tblGrid>
      <w:tr w:rsidR="0013188E" w14:paraId="503BEE77" w14:textId="77777777">
        <w:trPr>
          <w:trHeight w:val="375"/>
        </w:trPr>
        <w:tc>
          <w:tcPr>
            <w:tcW w:w="3120" w:type="dxa"/>
            <w:shd w:val="clear" w:color="auto" w:fill="D9D9D9"/>
            <w:tcMar>
              <w:top w:w="100" w:type="dxa"/>
              <w:left w:w="100" w:type="dxa"/>
              <w:bottom w:w="100" w:type="dxa"/>
              <w:right w:w="100" w:type="dxa"/>
            </w:tcMar>
          </w:tcPr>
          <w:p w14:paraId="2CF1758B"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Module</w:t>
            </w:r>
          </w:p>
        </w:tc>
        <w:tc>
          <w:tcPr>
            <w:tcW w:w="3870" w:type="dxa"/>
            <w:shd w:val="clear" w:color="auto" w:fill="D9D9D9"/>
            <w:tcMar>
              <w:top w:w="100" w:type="dxa"/>
              <w:left w:w="100" w:type="dxa"/>
              <w:bottom w:w="100" w:type="dxa"/>
              <w:right w:w="100" w:type="dxa"/>
            </w:tcMar>
          </w:tcPr>
          <w:p w14:paraId="46371F86"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Vendor</w:t>
            </w:r>
          </w:p>
        </w:tc>
        <w:tc>
          <w:tcPr>
            <w:tcW w:w="3090" w:type="dxa"/>
            <w:shd w:val="clear" w:color="auto" w:fill="D9D9D9"/>
            <w:tcMar>
              <w:top w:w="100" w:type="dxa"/>
              <w:left w:w="100" w:type="dxa"/>
              <w:bottom w:w="100" w:type="dxa"/>
              <w:right w:w="100" w:type="dxa"/>
            </w:tcMar>
          </w:tcPr>
          <w:p w14:paraId="4BC14334"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Cost</w:t>
            </w:r>
          </w:p>
        </w:tc>
      </w:tr>
      <w:tr w:rsidR="0013188E" w14:paraId="0B40270F" w14:textId="77777777">
        <w:tc>
          <w:tcPr>
            <w:tcW w:w="3120" w:type="dxa"/>
            <w:shd w:val="clear" w:color="auto" w:fill="CFE2F3"/>
            <w:tcMar>
              <w:top w:w="100" w:type="dxa"/>
              <w:left w:w="100" w:type="dxa"/>
              <w:bottom w:w="100" w:type="dxa"/>
              <w:right w:w="100" w:type="dxa"/>
            </w:tcMar>
          </w:tcPr>
          <w:p w14:paraId="26383D7F"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GL/AP</w:t>
            </w:r>
          </w:p>
        </w:tc>
        <w:tc>
          <w:tcPr>
            <w:tcW w:w="3870" w:type="dxa"/>
            <w:shd w:val="clear" w:color="auto" w:fill="CFE2F3"/>
            <w:tcMar>
              <w:top w:w="100" w:type="dxa"/>
              <w:left w:w="100" w:type="dxa"/>
              <w:bottom w:w="100" w:type="dxa"/>
              <w:right w:w="100" w:type="dxa"/>
            </w:tcMar>
          </w:tcPr>
          <w:p w14:paraId="569C0B0D"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Finance Master</w:t>
            </w:r>
          </w:p>
        </w:tc>
        <w:tc>
          <w:tcPr>
            <w:tcW w:w="3090" w:type="dxa"/>
            <w:shd w:val="clear" w:color="auto" w:fill="CFE2F3"/>
            <w:tcMar>
              <w:top w:w="100" w:type="dxa"/>
              <w:left w:w="100" w:type="dxa"/>
              <w:bottom w:w="100" w:type="dxa"/>
              <w:right w:w="100" w:type="dxa"/>
            </w:tcMar>
          </w:tcPr>
          <w:p w14:paraId="3B60CA5D"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$260k</w:t>
            </w:r>
          </w:p>
        </w:tc>
      </w:tr>
      <w:tr w:rsidR="0013188E" w14:paraId="50F1FAE3" w14:textId="77777777">
        <w:tc>
          <w:tcPr>
            <w:tcW w:w="3120" w:type="dxa"/>
            <w:shd w:val="clear" w:color="auto" w:fill="CFE2F3"/>
            <w:tcMar>
              <w:top w:w="100" w:type="dxa"/>
              <w:left w:w="100" w:type="dxa"/>
              <w:bottom w:w="100" w:type="dxa"/>
              <w:right w:w="100" w:type="dxa"/>
            </w:tcMar>
          </w:tcPr>
          <w:p w14:paraId="372712B0"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Purchasing</w:t>
            </w:r>
          </w:p>
        </w:tc>
        <w:tc>
          <w:tcPr>
            <w:tcW w:w="3870" w:type="dxa"/>
            <w:shd w:val="clear" w:color="auto" w:fill="CFE2F3"/>
            <w:tcMar>
              <w:top w:w="100" w:type="dxa"/>
              <w:left w:w="100" w:type="dxa"/>
              <w:bottom w:w="100" w:type="dxa"/>
              <w:right w:w="100" w:type="dxa"/>
            </w:tcMar>
          </w:tcPr>
          <w:p w14:paraId="7104B22A"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Finance Master</w:t>
            </w:r>
          </w:p>
        </w:tc>
        <w:tc>
          <w:tcPr>
            <w:tcW w:w="3090" w:type="dxa"/>
            <w:shd w:val="clear" w:color="auto" w:fill="CFE2F3"/>
            <w:tcMar>
              <w:top w:w="100" w:type="dxa"/>
              <w:left w:w="100" w:type="dxa"/>
              <w:bottom w:w="100" w:type="dxa"/>
              <w:right w:w="100" w:type="dxa"/>
            </w:tcMar>
          </w:tcPr>
          <w:p w14:paraId="5C33F95B"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$30k</w:t>
            </w:r>
          </w:p>
        </w:tc>
      </w:tr>
      <w:tr w:rsidR="0013188E" w14:paraId="6956299F" w14:textId="77777777">
        <w:tc>
          <w:tcPr>
            <w:tcW w:w="3120" w:type="dxa"/>
            <w:shd w:val="clear" w:color="auto" w:fill="CFE2F3"/>
            <w:tcMar>
              <w:top w:w="100" w:type="dxa"/>
              <w:left w:w="100" w:type="dxa"/>
              <w:bottom w:w="100" w:type="dxa"/>
              <w:right w:w="100" w:type="dxa"/>
            </w:tcMar>
          </w:tcPr>
          <w:p w14:paraId="6E32C6B4"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Budget Planning and Monitoring</w:t>
            </w:r>
          </w:p>
        </w:tc>
        <w:tc>
          <w:tcPr>
            <w:tcW w:w="3870" w:type="dxa"/>
            <w:shd w:val="clear" w:color="auto" w:fill="CFE2F3"/>
            <w:tcMar>
              <w:top w:w="100" w:type="dxa"/>
              <w:left w:w="100" w:type="dxa"/>
              <w:bottom w:w="100" w:type="dxa"/>
              <w:right w:w="100" w:type="dxa"/>
            </w:tcMar>
          </w:tcPr>
          <w:p w14:paraId="2CFDEB57"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Finance Master</w:t>
            </w:r>
          </w:p>
        </w:tc>
        <w:tc>
          <w:tcPr>
            <w:tcW w:w="3090" w:type="dxa"/>
            <w:shd w:val="clear" w:color="auto" w:fill="CFE2F3"/>
            <w:tcMar>
              <w:top w:w="100" w:type="dxa"/>
              <w:left w:w="100" w:type="dxa"/>
              <w:bottom w:w="100" w:type="dxa"/>
              <w:right w:w="100" w:type="dxa"/>
            </w:tcMar>
          </w:tcPr>
          <w:p w14:paraId="243A3D80"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$30k</w:t>
            </w:r>
          </w:p>
        </w:tc>
      </w:tr>
      <w:tr w:rsidR="0013188E" w14:paraId="2135F0B9" w14:textId="77777777">
        <w:tc>
          <w:tcPr>
            <w:tcW w:w="3120" w:type="dxa"/>
            <w:shd w:val="clear" w:color="auto" w:fill="CFE2F3"/>
            <w:tcMar>
              <w:top w:w="100" w:type="dxa"/>
              <w:left w:w="100" w:type="dxa"/>
              <w:bottom w:w="100" w:type="dxa"/>
              <w:right w:w="100" w:type="dxa"/>
            </w:tcMar>
          </w:tcPr>
          <w:p w14:paraId="29879599"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Payroll/HR</w:t>
            </w:r>
          </w:p>
        </w:tc>
        <w:tc>
          <w:tcPr>
            <w:tcW w:w="3870" w:type="dxa"/>
            <w:shd w:val="clear" w:color="auto" w:fill="CFE2F3"/>
            <w:tcMar>
              <w:top w:w="100" w:type="dxa"/>
              <w:left w:w="100" w:type="dxa"/>
              <w:bottom w:w="100" w:type="dxa"/>
              <w:right w:w="100" w:type="dxa"/>
            </w:tcMar>
          </w:tcPr>
          <w:p w14:paraId="5182EA72"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Finance Master</w:t>
            </w:r>
          </w:p>
        </w:tc>
        <w:tc>
          <w:tcPr>
            <w:tcW w:w="3090" w:type="dxa"/>
            <w:shd w:val="clear" w:color="auto" w:fill="CFE2F3"/>
            <w:tcMar>
              <w:top w:w="100" w:type="dxa"/>
              <w:left w:w="100" w:type="dxa"/>
              <w:bottom w:w="100" w:type="dxa"/>
              <w:right w:w="100" w:type="dxa"/>
            </w:tcMar>
          </w:tcPr>
          <w:p w14:paraId="2668E56B"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$65k</w:t>
            </w:r>
          </w:p>
        </w:tc>
      </w:tr>
      <w:tr w:rsidR="0013188E" w14:paraId="49BFBF0A" w14:textId="77777777">
        <w:tc>
          <w:tcPr>
            <w:tcW w:w="3120" w:type="dxa"/>
            <w:shd w:val="clear" w:color="auto" w:fill="CFE2F3"/>
            <w:tcMar>
              <w:top w:w="100" w:type="dxa"/>
              <w:left w:w="100" w:type="dxa"/>
              <w:bottom w:w="100" w:type="dxa"/>
              <w:right w:w="100" w:type="dxa"/>
            </w:tcMar>
          </w:tcPr>
          <w:p w14:paraId="2D609B30"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Extended Account Receivable/Billing</w:t>
            </w:r>
          </w:p>
        </w:tc>
        <w:tc>
          <w:tcPr>
            <w:tcW w:w="3870" w:type="dxa"/>
            <w:shd w:val="clear" w:color="auto" w:fill="CFE2F3"/>
            <w:tcMar>
              <w:top w:w="100" w:type="dxa"/>
              <w:left w:w="100" w:type="dxa"/>
              <w:bottom w:w="100" w:type="dxa"/>
              <w:right w:w="100" w:type="dxa"/>
            </w:tcMar>
          </w:tcPr>
          <w:p w14:paraId="6E2E39D5"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Finance Master</w:t>
            </w:r>
          </w:p>
        </w:tc>
        <w:tc>
          <w:tcPr>
            <w:tcW w:w="3090" w:type="dxa"/>
            <w:shd w:val="clear" w:color="auto" w:fill="CFE2F3"/>
            <w:tcMar>
              <w:top w:w="100" w:type="dxa"/>
              <w:left w:w="100" w:type="dxa"/>
              <w:bottom w:w="100" w:type="dxa"/>
              <w:right w:w="100" w:type="dxa"/>
            </w:tcMar>
          </w:tcPr>
          <w:p w14:paraId="7E6D7F76"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$65k</w:t>
            </w:r>
          </w:p>
        </w:tc>
      </w:tr>
      <w:tr w:rsidR="0013188E" w14:paraId="6E6AADDE" w14:textId="77777777">
        <w:tc>
          <w:tcPr>
            <w:tcW w:w="3120" w:type="dxa"/>
            <w:shd w:val="clear" w:color="auto" w:fill="CFE2F3"/>
            <w:tcMar>
              <w:top w:w="100" w:type="dxa"/>
              <w:left w:w="100" w:type="dxa"/>
              <w:bottom w:w="100" w:type="dxa"/>
              <w:right w:w="100" w:type="dxa"/>
            </w:tcMar>
          </w:tcPr>
          <w:p w14:paraId="5C10AF22"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Job Costing/Project Accounting</w:t>
            </w:r>
          </w:p>
        </w:tc>
        <w:tc>
          <w:tcPr>
            <w:tcW w:w="3870" w:type="dxa"/>
            <w:shd w:val="clear" w:color="auto" w:fill="CFE2F3"/>
            <w:tcMar>
              <w:top w:w="100" w:type="dxa"/>
              <w:left w:w="100" w:type="dxa"/>
              <w:bottom w:w="100" w:type="dxa"/>
              <w:right w:w="100" w:type="dxa"/>
            </w:tcMar>
          </w:tcPr>
          <w:p w14:paraId="071B96A7"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Finance Master</w:t>
            </w:r>
          </w:p>
        </w:tc>
        <w:tc>
          <w:tcPr>
            <w:tcW w:w="3090" w:type="dxa"/>
            <w:shd w:val="clear" w:color="auto" w:fill="CFE2F3"/>
            <w:tcMar>
              <w:top w:w="100" w:type="dxa"/>
              <w:left w:w="100" w:type="dxa"/>
              <w:bottom w:w="100" w:type="dxa"/>
              <w:right w:w="100" w:type="dxa"/>
            </w:tcMar>
          </w:tcPr>
          <w:p w14:paraId="486F3C57"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$65k</w:t>
            </w:r>
          </w:p>
        </w:tc>
      </w:tr>
    </w:tbl>
    <w:p w14:paraId="0D9D1CCE" w14:textId="77777777" w:rsidR="0013188E" w:rsidRDefault="0013188E">
      <w:pPr>
        <w:pBdr>
          <w:left w:val="none" w:sz="0" w:space="22" w:color="000000"/>
        </w:pBdr>
        <w:shd w:val="clear" w:color="auto" w:fill="FFFFFF"/>
        <w:ind w:left="0"/>
        <w:rPr>
          <w:rFonts w:ascii="PT Sans Narrow" w:eastAsia="PT Sans Narrow" w:hAnsi="PT Sans Narrow" w:cs="PT Sans Narrow"/>
          <w:color w:val="262626"/>
          <w:sz w:val="22"/>
          <w:szCs w:val="22"/>
          <w:highlight w:val="white"/>
        </w:rPr>
      </w:pPr>
    </w:p>
    <w:p w14:paraId="5F66C7C0" w14:textId="77777777" w:rsidR="0013188E" w:rsidRDefault="006A4C60">
      <w:pPr>
        <w:pBdr>
          <w:left w:val="none" w:sz="0" w:space="22" w:color="000000"/>
        </w:pBdr>
        <w:shd w:val="clear" w:color="auto" w:fill="FFFFFF"/>
        <w:ind w:left="0"/>
        <w:rPr>
          <w:rFonts w:ascii="PT Sans Narrow" w:eastAsia="PT Sans Narrow" w:hAnsi="PT Sans Narrow" w:cs="PT Sans Narrow"/>
          <w:color w:val="262626"/>
          <w:sz w:val="22"/>
          <w:szCs w:val="22"/>
          <w:highlight w:val="white"/>
        </w:rPr>
      </w:pPr>
      <w:r>
        <w:br w:type="page"/>
      </w:r>
    </w:p>
    <w:p w14:paraId="050A0471" w14:textId="77777777" w:rsidR="0013188E" w:rsidRDefault="006A4C60">
      <w:pPr>
        <w:pBdr>
          <w:left w:val="none" w:sz="0" w:space="22" w:color="000000"/>
        </w:pBdr>
        <w:shd w:val="clear" w:color="auto" w:fill="FFFFFF"/>
        <w:ind w:left="0"/>
        <w:rPr>
          <w:rFonts w:ascii="PT Sans Narrow" w:eastAsia="PT Sans Narrow" w:hAnsi="PT Sans Narrow" w:cs="PT Sans Narrow"/>
          <w:b/>
          <w:color w:val="262626"/>
          <w:sz w:val="26"/>
          <w:szCs w:val="26"/>
          <w:highlight w:val="white"/>
        </w:rPr>
      </w:pPr>
      <w:r>
        <w:rPr>
          <w:rFonts w:ascii="PT Sans Narrow" w:eastAsia="PT Sans Narrow" w:hAnsi="PT Sans Narrow" w:cs="PT Sans Narrow"/>
          <w:b/>
          <w:color w:val="262626"/>
          <w:sz w:val="26"/>
          <w:szCs w:val="26"/>
          <w:highlight w:val="white"/>
        </w:rPr>
        <w:lastRenderedPageBreak/>
        <w:t>Resources are assigned working full time with fixed duration</w:t>
      </w:r>
    </w:p>
    <w:tbl>
      <w:tblPr>
        <w:tblStyle w:val="af4"/>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3750"/>
        <w:gridCol w:w="4485"/>
      </w:tblGrid>
      <w:tr w:rsidR="0013188E" w14:paraId="6FF79304" w14:textId="77777777">
        <w:tc>
          <w:tcPr>
            <w:tcW w:w="1845" w:type="dxa"/>
            <w:shd w:val="clear" w:color="auto" w:fill="D9D9D9"/>
            <w:tcMar>
              <w:top w:w="100" w:type="dxa"/>
              <w:left w:w="100" w:type="dxa"/>
              <w:bottom w:w="100" w:type="dxa"/>
              <w:right w:w="100" w:type="dxa"/>
            </w:tcMar>
          </w:tcPr>
          <w:p w14:paraId="6C5927E8"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Team/Member</w:t>
            </w:r>
          </w:p>
        </w:tc>
        <w:tc>
          <w:tcPr>
            <w:tcW w:w="3750" w:type="dxa"/>
            <w:shd w:val="clear" w:color="auto" w:fill="D9D9D9"/>
            <w:tcMar>
              <w:top w:w="100" w:type="dxa"/>
              <w:left w:w="100" w:type="dxa"/>
              <w:bottom w:w="100" w:type="dxa"/>
              <w:right w:w="100" w:type="dxa"/>
            </w:tcMar>
          </w:tcPr>
          <w:p w14:paraId="335CECB6"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Availability</w:t>
            </w:r>
          </w:p>
        </w:tc>
        <w:tc>
          <w:tcPr>
            <w:tcW w:w="4485" w:type="dxa"/>
            <w:shd w:val="clear" w:color="auto" w:fill="D9D9D9"/>
            <w:tcMar>
              <w:top w:w="100" w:type="dxa"/>
              <w:left w:w="100" w:type="dxa"/>
              <w:bottom w:w="100" w:type="dxa"/>
              <w:right w:w="100" w:type="dxa"/>
            </w:tcMar>
          </w:tcPr>
          <w:p w14:paraId="0EF1DEA8"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Source</w:t>
            </w:r>
          </w:p>
        </w:tc>
      </w:tr>
      <w:tr w:rsidR="0013188E" w14:paraId="22FA5558" w14:textId="77777777">
        <w:tc>
          <w:tcPr>
            <w:tcW w:w="1845" w:type="dxa"/>
            <w:shd w:val="clear" w:color="auto" w:fill="CFE2F3"/>
            <w:tcMar>
              <w:top w:w="100" w:type="dxa"/>
              <w:left w:w="100" w:type="dxa"/>
              <w:bottom w:w="100" w:type="dxa"/>
              <w:right w:w="100" w:type="dxa"/>
            </w:tcMar>
          </w:tcPr>
          <w:p w14:paraId="07D0054E"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Finance Master team</w:t>
            </w:r>
          </w:p>
        </w:tc>
        <w:tc>
          <w:tcPr>
            <w:tcW w:w="3750" w:type="dxa"/>
            <w:shd w:val="clear" w:color="auto" w:fill="CFE2F3"/>
            <w:tcMar>
              <w:top w:w="100" w:type="dxa"/>
              <w:left w:w="100" w:type="dxa"/>
              <w:bottom w:w="100" w:type="dxa"/>
              <w:right w:w="100" w:type="dxa"/>
            </w:tcMar>
          </w:tcPr>
          <w:p w14:paraId="526836C2"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Track progress, training and manage handoffs</w:t>
            </w:r>
          </w:p>
        </w:tc>
        <w:tc>
          <w:tcPr>
            <w:tcW w:w="4485" w:type="dxa"/>
            <w:shd w:val="clear" w:color="auto" w:fill="CFE2F3"/>
            <w:tcMar>
              <w:top w:w="100" w:type="dxa"/>
              <w:left w:w="100" w:type="dxa"/>
              <w:bottom w:w="100" w:type="dxa"/>
              <w:right w:w="100" w:type="dxa"/>
            </w:tcMar>
          </w:tcPr>
          <w:p w14:paraId="03099DE0"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External</w:t>
            </w:r>
          </w:p>
        </w:tc>
      </w:tr>
      <w:tr w:rsidR="0013188E" w14:paraId="5185B102" w14:textId="77777777">
        <w:trPr>
          <w:trHeight w:val="465"/>
        </w:trPr>
        <w:tc>
          <w:tcPr>
            <w:tcW w:w="1845" w:type="dxa"/>
            <w:shd w:val="clear" w:color="auto" w:fill="CFE2F3"/>
            <w:tcMar>
              <w:top w:w="100" w:type="dxa"/>
              <w:left w:w="100" w:type="dxa"/>
              <w:bottom w:w="100" w:type="dxa"/>
              <w:right w:w="100" w:type="dxa"/>
            </w:tcMar>
          </w:tcPr>
          <w:p w14:paraId="78A8E8EF"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proofErr w:type="gramStart"/>
            <w:r>
              <w:rPr>
                <w:rFonts w:ascii="PT Sans Narrow" w:eastAsia="PT Sans Narrow" w:hAnsi="PT Sans Narrow" w:cs="PT Sans Narrow"/>
                <w:color w:val="262626"/>
                <w:sz w:val="22"/>
                <w:szCs w:val="22"/>
              </w:rPr>
              <w:t>1  Project</w:t>
            </w:r>
            <w:proofErr w:type="gramEnd"/>
            <w:r>
              <w:rPr>
                <w:rFonts w:ascii="PT Sans Narrow" w:eastAsia="PT Sans Narrow" w:hAnsi="PT Sans Narrow" w:cs="PT Sans Narrow"/>
                <w:color w:val="262626"/>
                <w:sz w:val="22"/>
                <w:szCs w:val="22"/>
              </w:rPr>
              <w:t xml:space="preserve"> Manager</w:t>
            </w:r>
          </w:p>
        </w:tc>
        <w:tc>
          <w:tcPr>
            <w:tcW w:w="3750" w:type="dxa"/>
            <w:shd w:val="clear" w:color="auto" w:fill="CFE2F3"/>
            <w:tcMar>
              <w:top w:w="100" w:type="dxa"/>
              <w:left w:w="100" w:type="dxa"/>
              <w:bottom w:w="100" w:type="dxa"/>
              <w:right w:w="100" w:type="dxa"/>
            </w:tcMar>
          </w:tcPr>
          <w:p w14:paraId="02FD131C"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50%</w:t>
            </w:r>
          </w:p>
        </w:tc>
        <w:tc>
          <w:tcPr>
            <w:tcW w:w="4485" w:type="dxa"/>
            <w:shd w:val="clear" w:color="auto" w:fill="CFE2F3"/>
            <w:tcMar>
              <w:top w:w="100" w:type="dxa"/>
              <w:left w:w="100" w:type="dxa"/>
              <w:bottom w:w="100" w:type="dxa"/>
              <w:right w:w="100" w:type="dxa"/>
            </w:tcMar>
          </w:tcPr>
          <w:p w14:paraId="41D2DD6F"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Internal</w:t>
            </w:r>
          </w:p>
        </w:tc>
      </w:tr>
      <w:tr w:rsidR="0013188E" w14:paraId="28A00BFA" w14:textId="77777777">
        <w:tc>
          <w:tcPr>
            <w:tcW w:w="1845" w:type="dxa"/>
            <w:shd w:val="clear" w:color="auto" w:fill="CFE2F3"/>
            <w:tcMar>
              <w:top w:w="100" w:type="dxa"/>
              <w:left w:w="100" w:type="dxa"/>
              <w:bottom w:w="100" w:type="dxa"/>
              <w:right w:w="100" w:type="dxa"/>
            </w:tcMar>
          </w:tcPr>
          <w:p w14:paraId="10E487B9"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proofErr w:type="gramStart"/>
            <w:r>
              <w:rPr>
                <w:rFonts w:ascii="PT Sans Narrow" w:eastAsia="PT Sans Narrow" w:hAnsi="PT Sans Narrow" w:cs="PT Sans Narrow"/>
                <w:color w:val="262626"/>
                <w:sz w:val="22"/>
                <w:szCs w:val="22"/>
              </w:rPr>
              <w:t>1  Business</w:t>
            </w:r>
            <w:proofErr w:type="gramEnd"/>
            <w:r>
              <w:rPr>
                <w:rFonts w:ascii="PT Sans Narrow" w:eastAsia="PT Sans Narrow" w:hAnsi="PT Sans Narrow" w:cs="PT Sans Narrow"/>
                <w:color w:val="262626"/>
                <w:sz w:val="22"/>
                <w:szCs w:val="22"/>
              </w:rPr>
              <w:t xml:space="preserve"> Analyst</w:t>
            </w:r>
          </w:p>
        </w:tc>
        <w:tc>
          <w:tcPr>
            <w:tcW w:w="3750" w:type="dxa"/>
            <w:shd w:val="clear" w:color="auto" w:fill="CFE2F3"/>
            <w:tcMar>
              <w:top w:w="100" w:type="dxa"/>
              <w:left w:w="100" w:type="dxa"/>
              <w:bottom w:w="100" w:type="dxa"/>
              <w:right w:w="100" w:type="dxa"/>
            </w:tcMar>
          </w:tcPr>
          <w:p w14:paraId="2A379090"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Full time</w:t>
            </w:r>
          </w:p>
        </w:tc>
        <w:tc>
          <w:tcPr>
            <w:tcW w:w="4485" w:type="dxa"/>
            <w:shd w:val="clear" w:color="auto" w:fill="CFE2F3"/>
            <w:tcMar>
              <w:top w:w="100" w:type="dxa"/>
              <w:left w:w="100" w:type="dxa"/>
              <w:bottom w:w="100" w:type="dxa"/>
              <w:right w:w="100" w:type="dxa"/>
            </w:tcMar>
          </w:tcPr>
          <w:p w14:paraId="30B19B50"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Internal</w:t>
            </w:r>
          </w:p>
        </w:tc>
      </w:tr>
      <w:tr w:rsidR="0013188E" w14:paraId="1D501B9E" w14:textId="77777777">
        <w:tc>
          <w:tcPr>
            <w:tcW w:w="1845" w:type="dxa"/>
            <w:shd w:val="clear" w:color="auto" w:fill="CFE2F3"/>
            <w:tcMar>
              <w:top w:w="100" w:type="dxa"/>
              <w:left w:w="100" w:type="dxa"/>
              <w:bottom w:w="100" w:type="dxa"/>
              <w:right w:w="100" w:type="dxa"/>
            </w:tcMar>
          </w:tcPr>
          <w:p w14:paraId="1EF84D57"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1 Data Analyst</w:t>
            </w:r>
          </w:p>
        </w:tc>
        <w:tc>
          <w:tcPr>
            <w:tcW w:w="3750" w:type="dxa"/>
            <w:shd w:val="clear" w:color="auto" w:fill="CFE2F3"/>
            <w:tcMar>
              <w:top w:w="100" w:type="dxa"/>
              <w:left w:w="100" w:type="dxa"/>
              <w:bottom w:w="100" w:type="dxa"/>
              <w:right w:w="100" w:type="dxa"/>
            </w:tcMar>
          </w:tcPr>
          <w:p w14:paraId="36BBBC14"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50%</w:t>
            </w:r>
          </w:p>
        </w:tc>
        <w:tc>
          <w:tcPr>
            <w:tcW w:w="4485" w:type="dxa"/>
            <w:shd w:val="clear" w:color="auto" w:fill="CFE2F3"/>
            <w:tcMar>
              <w:top w:w="100" w:type="dxa"/>
              <w:left w:w="100" w:type="dxa"/>
              <w:bottom w:w="100" w:type="dxa"/>
              <w:right w:w="100" w:type="dxa"/>
            </w:tcMar>
          </w:tcPr>
          <w:p w14:paraId="5B2B0AF4"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Internal</w:t>
            </w:r>
          </w:p>
        </w:tc>
      </w:tr>
      <w:tr w:rsidR="0013188E" w14:paraId="537DECA7" w14:textId="77777777">
        <w:tc>
          <w:tcPr>
            <w:tcW w:w="1845" w:type="dxa"/>
            <w:shd w:val="clear" w:color="auto" w:fill="CFE2F3"/>
            <w:tcMar>
              <w:top w:w="100" w:type="dxa"/>
              <w:left w:w="100" w:type="dxa"/>
              <w:bottom w:w="100" w:type="dxa"/>
              <w:right w:w="100" w:type="dxa"/>
            </w:tcMar>
          </w:tcPr>
          <w:p w14:paraId="2540423C"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1 Test Analyst</w:t>
            </w:r>
          </w:p>
        </w:tc>
        <w:tc>
          <w:tcPr>
            <w:tcW w:w="3750" w:type="dxa"/>
            <w:shd w:val="clear" w:color="auto" w:fill="CFE2F3"/>
            <w:tcMar>
              <w:top w:w="100" w:type="dxa"/>
              <w:left w:w="100" w:type="dxa"/>
              <w:bottom w:w="100" w:type="dxa"/>
              <w:right w:w="100" w:type="dxa"/>
            </w:tcMar>
          </w:tcPr>
          <w:p w14:paraId="2D39B65D"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50%</w:t>
            </w:r>
          </w:p>
        </w:tc>
        <w:tc>
          <w:tcPr>
            <w:tcW w:w="4485" w:type="dxa"/>
            <w:shd w:val="clear" w:color="auto" w:fill="CFE2F3"/>
            <w:tcMar>
              <w:top w:w="100" w:type="dxa"/>
              <w:left w:w="100" w:type="dxa"/>
              <w:bottom w:w="100" w:type="dxa"/>
              <w:right w:w="100" w:type="dxa"/>
            </w:tcMar>
          </w:tcPr>
          <w:p w14:paraId="1A15DAF7"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Internal</w:t>
            </w:r>
          </w:p>
        </w:tc>
      </w:tr>
    </w:tbl>
    <w:p w14:paraId="20ECA1FB" w14:textId="77777777" w:rsidR="0013188E" w:rsidRDefault="0013188E">
      <w:pPr>
        <w:pBdr>
          <w:left w:val="none" w:sz="0" w:space="22" w:color="000000"/>
        </w:pBdr>
        <w:shd w:val="clear" w:color="auto" w:fill="FFFFFF"/>
        <w:ind w:left="0"/>
        <w:rPr>
          <w:rFonts w:ascii="PT Sans Narrow" w:eastAsia="PT Sans Narrow" w:hAnsi="PT Sans Narrow" w:cs="PT Sans Narrow"/>
          <w:b/>
          <w:sz w:val="32"/>
          <w:szCs w:val="32"/>
        </w:rPr>
      </w:pPr>
    </w:p>
    <w:p w14:paraId="310ECF75" w14:textId="77777777" w:rsidR="0013188E" w:rsidRDefault="006A4C60">
      <w:pPr>
        <w:pBdr>
          <w:left w:val="none" w:sz="0" w:space="22" w:color="000000"/>
        </w:pBdr>
        <w:shd w:val="clear" w:color="auto" w:fill="FFFFFF"/>
        <w:ind w:left="0"/>
        <w:rPr>
          <w:rFonts w:ascii="PT Sans Narrow" w:eastAsia="PT Sans Narrow" w:hAnsi="PT Sans Narrow" w:cs="PT Sans Narrow"/>
          <w:b/>
          <w:color w:val="262626"/>
          <w:sz w:val="26"/>
          <w:szCs w:val="26"/>
          <w:highlight w:val="white"/>
          <w:u w:val="single"/>
        </w:rPr>
      </w:pPr>
      <w:r>
        <w:rPr>
          <w:rFonts w:ascii="PT Sans Narrow" w:eastAsia="PT Sans Narrow" w:hAnsi="PT Sans Narrow" w:cs="PT Sans Narrow"/>
          <w:b/>
          <w:color w:val="262626"/>
          <w:sz w:val="26"/>
          <w:szCs w:val="26"/>
          <w:highlight w:val="white"/>
          <w:u w:val="single"/>
        </w:rPr>
        <w:t>Procurement Analysis</w:t>
      </w:r>
    </w:p>
    <w:p w14:paraId="20399AF7" w14:textId="77777777" w:rsidR="0013188E" w:rsidRDefault="006A4C60">
      <w:pPr>
        <w:pBdr>
          <w:left w:val="none" w:sz="0" w:space="22" w:color="000000"/>
        </w:pBdr>
        <w:shd w:val="clear" w:color="auto" w:fill="FFFFFF"/>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This Procurement Management Plan will be the foundation for the implementation process to meet all the checkpoints for our quality purposes. </w:t>
      </w:r>
    </w:p>
    <w:p w14:paraId="5CFAB8F1" w14:textId="77777777" w:rsidR="0013188E" w:rsidRDefault="006A4C60">
      <w:pPr>
        <w:numPr>
          <w:ilvl w:val="0"/>
          <w:numId w:val="26"/>
        </w:numPr>
        <w:pBdr>
          <w:left w:val="none" w:sz="0" w:space="22" w:color="000000"/>
        </w:pBdr>
        <w:shd w:val="clear" w:color="auto" w:fill="FFFFFF"/>
        <w:rPr>
          <w:rFonts w:ascii="PT Sans Narrow" w:eastAsia="PT Sans Narrow" w:hAnsi="PT Sans Narrow" w:cs="PT Sans Narrow"/>
          <w:b/>
          <w:color w:val="262626"/>
          <w:sz w:val="22"/>
          <w:szCs w:val="22"/>
          <w:highlight w:val="white"/>
        </w:rPr>
      </w:pPr>
      <w:r>
        <w:rPr>
          <w:rFonts w:ascii="PT Sans Narrow" w:eastAsia="PT Sans Narrow" w:hAnsi="PT Sans Narrow" w:cs="PT Sans Narrow"/>
          <w:b/>
          <w:color w:val="262626"/>
          <w:sz w:val="22"/>
          <w:szCs w:val="22"/>
          <w:highlight w:val="white"/>
        </w:rPr>
        <w:t>Requirement for implementation process</w:t>
      </w:r>
    </w:p>
    <w:p w14:paraId="1995CCC5" w14:textId="77777777" w:rsidR="0013188E" w:rsidRDefault="006A4C60">
      <w:pPr>
        <w:pBdr>
          <w:left w:val="none" w:sz="0" w:space="22" w:color="000000"/>
        </w:pBdr>
        <w:shd w:val="clear" w:color="auto" w:fill="FFFFFF"/>
        <w:ind w:left="72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Vendor must meet specific criteria quality deliverables based on the implementation modules process:</w:t>
      </w:r>
    </w:p>
    <w:p w14:paraId="22DD6587" w14:textId="77777777" w:rsidR="0013188E" w:rsidRDefault="006A4C60">
      <w:pPr>
        <w:widowControl w:val="0"/>
        <w:numPr>
          <w:ilvl w:val="0"/>
          <w:numId w:val="34"/>
        </w:numPr>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GL/AP</w:t>
      </w:r>
    </w:p>
    <w:p w14:paraId="228CBC38" w14:textId="77777777" w:rsidR="0013188E" w:rsidRDefault="006A4C60">
      <w:pPr>
        <w:widowControl w:val="0"/>
        <w:numPr>
          <w:ilvl w:val="0"/>
          <w:numId w:val="34"/>
        </w:numPr>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Purchasing</w:t>
      </w:r>
    </w:p>
    <w:p w14:paraId="0C1D7176" w14:textId="77777777" w:rsidR="0013188E" w:rsidRDefault="006A4C60">
      <w:pPr>
        <w:widowControl w:val="0"/>
        <w:numPr>
          <w:ilvl w:val="0"/>
          <w:numId w:val="34"/>
        </w:numPr>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Budget Planning and Monitoring</w:t>
      </w:r>
    </w:p>
    <w:p w14:paraId="6096696C" w14:textId="77777777" w:rsidR="0013188E" w:rsidRDefault="006A4C60">
      <w:pPr>
        <w:widowControl w:val="0"/>
        <w:numPr>
          <w:ilvl w:val="0"/>
          <w:numId w:val="34"/>
        </w:numPr>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Payroll/HR</w:t>
      </w:r>
    </w:p>
    <w:p w14:paraId="05573EDC" w14:textId="77777777" w:rsidR="0013188E" w:rsidRDefault="006A4C60">
      <w:pPr>
        <w:widowControl w:val="0"/>
        <w:numPr>
          <w:ilvl w:val="0"/>
          <w:numId w:val="34"/>
        </w:numPr>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Extended Accounts </w:t>
      </w:r>
    </w:p>
    <w:p w14:paraId="7F13439A" w14:textId="77777777" w:rsidR="0013188E" w:rsidRDefault="006A4C60">
      <w:pPr>
        <w:widowControl w:val="0"/>
        <w:numPr>
          <w:ilvl w:val="0"/>
          <w:numId w:val="34"/>
        </w:numPr>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Receivable/Billing</w:t>
      </w:r>
    </w:p>
    <w:p w14:paraId="2115684D" w14:textId="77777777" w:rsidR="0013188E" w:rsidRDefault="006A4C60">
      <w:pPr>
        <w:widowControl w:val="0"/>
        <w:numPr>
          <w:ilvl w:val="0"/>
          <w:numId w:val="34"/>
        </w:numPr>
        <w:spacing w:after="0" w:line="240" w:lineRule="auto"/>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Job Costing/Project Accounting</w:t>
      </w:r>
    </w:p>
    <w:p w14:paraId="4D4F2777" w14:textId="77777777" w:rsidR="0013188E" w:rsidRDefault="0013188E">
      <w:pPr>
        <w:widowControl w:val="0"/>
        <w:spacing w:after="0" w:line="240" w:lineRule="auto"/>
        <w:ind w:left="720"/>
        <w:rPr>
          <w:rFonts w:ascii="PT Sans Narrow" w:eastAsia="PT Sans Narrow" w:hAnsi="PT Sans Narrow" w:cs="PT Sans Narrow"/>
          <w:color w:val="262626"/>
          <w:sz w:val="22"/>
          <w:szCs w:val="22"/>
          <w:highlight w:val="white"/>
        </w:rPr>
      </w:pPr>
    </w:p>
    <w:p w14:paraId="70A9E3BC" w14:textId="77777777" w:rsidR="0013188E" w:rsidRDefault="006A4C60">
      <w:pPr>
        <w:widowControl w:val="0"/>
        <w:numPr>
          <w:ilvl w:val="0"/>
          <w:numId w:val="26"/>
        </w:numPr>
        <w:spacing w:after="0" w:line="240" w:lineRule="auto"/>
        <w:rPr>
          <w:rFonts w:ascii="PT Sans Narrow" w:eastAsia="PT Sans Narrow" w:hAnsi="PT Sans Narrow" w:cs="PT Sans Narrow"/>
          <w:b/>
          <w:color w:val="262626"/>
          <w:sz w:val="22"/>
          <w:szCs w:val="22"/>
          <w:highlight w:val="white"/>
        </w:rPr>
      </w:pPr>
      <w:r>
        <w:rPr>
          <w:rFonts w:ascii="PT Sans Narrow" w:eastAsia="PT Sans Narrow" w:hAnsi="PT Sans Narrow" w:cs="PT Sans Narrow"/>
          <w:b/>
          <w:color w:val="262626"/>
          <w:sz w:val="22"/>
          <w:szCs w:val="22"/>
          <w:highlight w:val="white"/>
        </w:rPr>
        <w:t>Acquisition Process</w:t>
      </w:r>
    </w:p>
    <w:p w14:paraId="40928587" w14:textId="77777777" w:rsidR="0013188E" w:rsidRDefault="0013188E">
      <w:pPr>
        <w:widowControl w:val="0"/>
        <w:spacing w:after="0" w:line="240" w:lineRule="auto"/>
        <w:ind w:left="720"/>
        <w:rPr>
          <w:rFonts w:ascii="PT Sans Narrow" w:eastAsia="PT Sans Narrow" w:hAnsi="PT Sans Narrow" w:cs="PT Sans Narrow"/>
          <w:color w:val="262626"/>
          <w:sz w:val="22"/>
          <w:szCs w:val="22"/>
          <w:highlight w:val="white"/>
        </w:rPr>
      </w:pPr>
    </w:p>
    <w:p w14:paraId="50196AFA" w14:textId="77777777" w:rsidR="0013188E" w:rsidRDefault="006A4C60">
      <w:pPr>
        <w:widowControl w:val="0"/>
        <w:numPr>
          <w:ilvl w:val="0"/>
          <w:numId w:val="14"/>
        </w:numPr>
        <w:spacing w:after="0" w:line="240" w:lineRule="auto"/>
        <w:ind w:left="144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Vendor needs to get approvals for each agile review process by the end of each sprint from the executive team.</w:t>
      </w:r>
    </w:p>
    <w:p w14:paraId="7A29D7FA" w14:textId="77777777" w:rsidR="0013188E" w:rsidRDefault="006A4C60">
      <w:pPr>
        <w:widowControl w:val="0"/>
        <w:numPr>
          <w:ilvl w:val="0"/>
          <w:numId w:val="14"/>
        </w:numPr>
        <w:spacing w:after="0" w:line="240" w:lineRule="auto"/>
        <w:ind w:left="144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Module testing approach meet every checkpoint in the process including:</w:t>
      </w:r>
    </w:p>
    <w:p w14:paraId="324F85E3" w14:textId="77777777" w:rsidR="0013188E" w:rsidRDefault="006A4C60">
      <w:pPr>
        <w:widowControl w:val="0"/>
        <w:spacing w:after="0" w:line="240" w:lineRule="auto"/>
        <w:ind w:left="216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-Module in developme</w:t>
      </w:r>
      <w:r>
        <w:rPr>
          <w:rFonts w:ascii="PT Sans Narrow" w:eastAsia="PT Sans Narrow" w:hAnsi="PT Sans Narrow" w:cs="PT Sans Narrow"/>
          <w:color w:val="262626"/>
          <w:sz w:val="22"/>
          <w:szCs w:val="22"/>
          <w:highlight w:val="white"/>
        </w:rPr>
        <w:t>nt environment</w:t>
      </w:r>
    </w:p>
    <w:p w14:paraId="2FD016E1" w14:textId="77777777" w:rsidR="0013188E" w:rsidRDefault="006A4C60">
      <w:pPr>
        <w:widowControl w:val="0"/>
        <w:spacing w:after="0" w:line="240" w:lineRule="auto"/>
        <w:ind w:left="216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-Module in test environment</w:t>
      </w:r>
    </w:p>
    <w:p w14:paraId="5D0A7F2B" w14:textId="77777777" w:rsidR="0013188E" w:rsidRDefault="006A4C60">
      <w:pPr>
        <w:widowControl w:val="0"/>
        <w:spacing w:after="0" w:line="240" w:lineRule="auto"/>
        <w:ind w:left="216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-Module in production environment</w:t>
      </w:r>
    </w:p>
    <w:p w14:paraId="76BD6EC2" w14:textId="77777777" w:rsidR="0013188E" w:rsidRDefault="006A4C60">
      <w:pPr>
        <w:widowControl w:val="0"/>
        <w:spacing w:after="0" w:line="240" w:lineRule="auto"/>
        <w:ind w:left="216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-Module in stabilization </w:t>
      </w:r>
      <w:r>
        <w:br w:type="page"/>
      </w:r>
    </w:p>
    <w:p w14:paraId="5C4EF605" w14:textId="77777777" w:rsidR="0013188E" w:rsidRDefault="0013188E">
      <w:pPr>
        <w:widowControl w:val="0"/>
        <w:spacing w:after="0" w:line="240" w:lineRule="auto"/>
        <w:ind w:left="2160"/>
        <w:rPr>
          <w:rFonts w:ascii="PT Sans Narrow" w:eastAsia="PT Sans Narrow" w:hAnsi="PT Sans Narrow" w:cs="PT Sans Narrow"/>
          <w:color w:val="262626"/>
          <w:sz w:val="22"/>
          <w:szCs w:val="22"/>
          <w:highlight w:val="white"/>
        </w:rPr>
      </w:pPr>
    </w:p>
    <w:p w14:paraId="5C410D3C" w14:textId="77777777" w:rsidR="0013188E" w:rsidRDefault="006A4C60">
      <w:pPr>
        <w:widowControl w:val="0"/>
        <w:numPr>
          <w:ilvl w:val="0"/>
          <w:numId w:val="14"/>
        </w:numPr>
        <w:spacing w:after="0" w:line="240" w:lineRule="auto"/>
        <w:ind w:left="1440"/>
        <w:rPr>
          <w:rFonts w:ascii="PT Sans Narrow" w:eastAsia="PT Sans Narrow" w:hAnsi="PT Sans Narrow" w:cs="PT Sans Narrow"/>
          <w:b/>
          <w:color w:val="262626"/>
          <w:sz w:val="22"/>
          <w:szCs w:val="22"/>
          <w:highlight w:val="white"/>
        </w:rPr>
      </w:pPr>
      <w:r>
        <w:rPr>
          <w:rFonts w:ascii="PT Sans Narrow" w:eastAsia="PT Sans Narrow" w:hAnsi="PT Sans Narrow" w:cs="PT Sans Narrow"/>
          <w:b/>
          <w:color w:val="262626"/>
          <w:sz w:val="22"/>
          <w:szCs w:val="22"/>
          <w:highlight w:val="white"/>
        </w:rPr>
        <w:t>Meet sponsor assumptions:</w:t>
      </w:r>
    </w:p>
    <w:p w14:paraId="46A59475" w14:textId="77777777" w:rsidR="0013188E" w:rsidRDefault="006A4C60">
      <w:pPr>
        <w:widowControl w:val="0"/>
        <w:spacing w:after="0" w:line="240" w:lineRule="auto"/>
        <w:ind w:left="216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-Minimal data conversion, except for opening balances and in-process</w:t>
      </w:r>
    </w:p>
    <w:p w14:paraId="593D284A" w14:textId="77777777" w:rsidR="0013188E" w:rsidRDefault="006A4C60">
      <w:pPr>
        <w:widowControl w:val="0"/>
        <w:spacing w:after="0" w:line="240" w:lineRule="auto"/>
        <w:ind w:left="216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-Client engagement data retained in current format. The team will build up new projects in the new system as they start.</w:t>
      </w:r>
    </w:p>
    <w:p w14:paraId="1A3F8C48" w14:textId="77777777" w:rsidR="0013188E" w:rsidRDefault="006A4C60">
      <w:pPr>
        <w:widowControl w:val="0"/>
        <w:spacing w:after="0" w:line="240" w:lineRule="auto"/>
        <w:ind w:left="216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-Finance Master has built in reporting and a query tool.</w:t>
      </w:r>
    </w:p>
    <w:p w14:paraId="12F56121" w14:textId="77777777" w:rsidR="0013188E" w:rsidRDefault="006A4C60">
      <w:pPr>
        <w:widowControl w:val="0"/>
        <w:spacing w:after="0" w:line="240" w:lineRule="auto"/>
        <w:ind w:left="216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-Running </w:t>
      </w:r>
      <w:r>
        <w:rPr>
          <w:rFonts w:ascii="PT Sans Narrow" w:eastAsia="PT Sans Narrow" w:hAnsi="PT Sans Narrow" w:cs="PT Sans Narrow"/>
          <w:color w:val="262626"/>
          <w:sz w:val="22"/>
          <w:szCs w:val="22"/>
          <w:highlight w:val="white"/>
        </w:rPr>
        <w:t>one module at a time, no need to buy and configure everything to go live over time.</w:t>
      </w:r>
    </w:p>
    <w:p w14:paraId="6A9BE097" w14:textId="77777777" w:rsidR="0013188E" w:rsidRDefault="006A4C60">
      <w:pPr>
        <w:widowControl w:val="0"/>
        <w:numPr>
          <w:ilvl w:val="0"/>
          <w:numId w:val="4"/>
        </w:numPr>
        <w:spacing w:after="0" w:line="240" w:lineRule="auto"/>
        <w:ind w:left="144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Decisions from executive sponsors to move forward before going live and exiting stabilization to start the next module. </w:t>
      </w:r>
    </w:p>
    <w:p w14:paraId="7903E422" w14:textId="77777777" w:rsidR="0013188E" w:rsidRDefault="006A4C60">
      <w:pPr>
        <w:pBdr>
          <w:left w:val="none" w:sz="0" w:space="22" w:color="000000"/>
        </w:pBdr>
        <w:shd w:val="clear" w:color="auto" w:fill="FFFFFF"/>
        <w:ind w:left="0"/>
        <w:rPr>
          <w:rFonts w:ascii="PT Sans Narrow" w:eastAsia="PT Sans Narrow" w:hAnsi="PT Sans Narrow" w:cs="PT Sans Narrow"/>
          <w:b/>
          <w:color w:val="262626"/>
          <w:sz w:val="26"/>
          <w:szCs w:val="26"/>
          <w:u w:val="single"/>
        </w:rPr>
      </w:pPr>
      <w:r>
        <w:rPr>
          <w:rFonts w:ascii="PT Sans Narrow" w:eastAsia="PT Sans Narrow" w:hAnsi="PT Sans Narrow" w:cs="PT Sans Narrow"/>
          <w:b/>
          <w:color w:val="262626"/>
          <w:sz w:val="26"/>
          <w:szCs w:val="26"/>
          <w:u w:val="single"/>
        </w:rPr>
        <w:t xml:space="preserve">Score </w:t>
      </w:r>
    </w:p>
    <w:p w14:paraId="2553E00B" w14:textId="77777777" w:rsidR="0013188E" w:rsidRDefault="006A4C60">
      <w:pPr>
        <w:numPr>
          <w:ilvl w:val="0"/>
          <w:numId w:val="15"/>
        </w:numPr>
        <w:pBdr>
          <w:left w:val="none" w:sz="0" w:space="22" w:color="000000"/>
        </w:pBdr>
        <w:shd w:val="clear" w:color="auto" w:fill="FFFFFF"/>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All ratings will be on the scale of 1-3, all</w:t>
      </w:r>
      <w:r>
        <w:rPr>
          <w:rFonts w:ascii="PT Sans Narrow" w:eastAsia="PT Sans Narrow" w:hAnsi="PT Sans Narrow" w:cs="PT Sans Narrow"/>
          <w:color w:val="262626"/>
          <w:sz w:val="22"/>
          <w:szCs w:val="22"/>
        </w:rPr>
        <w:t xml:space="preserve"> whole numbers.</w:t>
      </w:r>
    </w:p>
    <w:p w14:paraId="1DC6CADC" w14:textId="77777777" w:rsidR="0013188E" w:rsidRDefault="0013188E">
      <w:pPr>
        <w:pBdr>
          <w:left w:val="none" w:sz="0" w:space="22" w:color="000000"/>
        </w:pBdr>
        <w:shd w:val="clear" w:color="auto" w:fill="FFFFFF"/>
        <w:ind w:left="0"/>
        <w:rPr>
          <w:rFonts w:ascii="PT Sans Narrow" w:eastAsia="PT Sans Narrow" w:hAnsi="PT Sans Narrow" w:cs="PT Sans Narrow"/>
          <w:b/>
          <w:color w:val="262626"/>
          <w:sz w:val="26"/>
          <w:szCs w:val="26"/>
          <w:u w:val="single"/>
        </w:rPr>
      </w:pPr>
    </w:p>
    <w:p w14:paraId="6E610A9F" w14:textId="77777777" w:rsidR="0013188E" w:rsidRDefault="006A4C60">
      <w:pPr>
        <w:pBdr>
          <w:left w:val="none" w:sz="0" w:space="22" w:color="000000"/>
        </w:pBdr>
        <w:shd w:val="clear" w:color="auto" w:fill="FFFFFF"/>
        <w:ind w:left="0"/>
        <w:rPr>
          <w:rFonts w:ascii="PT Sans Narrow" w:eastAsia="PT Sans Narrow" w:hAnsi="PT Sans Narrow" w:cs="PT Sans Narrow"/>
          <w:b/>
          <w:color w:val="262626"/>
          <w:sz w:val="26"/>
          <w:szCs w:val="26"/>
          <w:u w:val="single"/>
        </w:rPr>
      </w:pPr>
      <w:r>
        <w:rPr>
          <w:rFonts w:ascii="PT Sans Narrow" w:eastAsia="PT Sans Narrow" w:hAnsi="PT Sans Narrow" w:cs="PT Sans Narrow"/>
          <w:b/>
          <w:color w:val="262626"/>
          <w:sz w:val="26"/>
          <w:szCs w:val="26"/>
          <w:u w:val="single"/>
        </w:rPr>
        <w:t>Definition of Criteria:</w:t>
      </w:r>
    </w:p>
    <w:p w14:paraId="1BE17884" w14:textId="77777777" w:rsidR="0013188E" w:rsidRDefault="006A4C60">
      <w:pPr>
        <w:pBdr>
          <w:left w:val="none" w:sz="0" w:space="22" w:color="000000"/>
        </w:pBdr>
        <w:shd w:val="clear" w:color="auto" w:fill="FFFFFF"/>
        <w:ind w:left="0"/>
        <w:rPr>
          <w:rFonts w:ascii="PT Sans Narrow" w:eastAsia="PT Sans Narrow" w:hAnsi="PT Sans Narrow" w:cs="PT Sans Narrow"/>
          <w:color w:val="262626"/>
          <w:sz w:val="22"/>
          <w:szCs w:val="22"/>
        </w:rPr>
      </w:pPr>
      <w:r>
        <w:rPr>
          <w:rFonts w:ascii="PT Sans Narrow" w:eastAsia="PT Sans Narrow" w:hAnsi="PT Sans Narrow" w:cs="PT Sans Narrow"/>
          <w:b/>
          <w:color w:val="262626"/>
          <w:sz w:val="22"/>
          <w:szCs w:val="22"/>
        </w:rPr>
        <w:t>Cost:</w:t>
      </w:r>
      <w:r>
        <w:rPr>
          <w:rFonts w:ascii="PT Sans Narrow" w:eastAsia="PT Sans Narrow" w:hAnsi="PT Sans Narrow" w:cs="PT Sans Narrow"/>
          <w:color w:val="262626"/>
          <w:sz w:val="22"/>
          <w:szCs w:val="22"/>
        </w:rPr>
        <w:t xml:space="preserve"> cost for business case purpose, ongoing </w:t>
      </w:r>
      <w:proofErr w:type="spellStart"/>
      <w:r>
        <w:rPr>
          <w:rFonts w:ascii="PT Sans Narrow" w:eastAsia="PT Sans Narrow" w:hAnsi="PT Sans Narrow" w:cs="PT Sans Narrow"/>
          <w:color w:val="262626"/>
          <w:sz w:val="22"/>
          <w:szCs w:val="22"/>
        </w:rPr>
        <w:t>FinanceMaster</w:t>
      </w:r>
      <w:proofErr w:type="spellEnd"/>
      <w:r>
        <w:rPr>
          <w:rFonts w:ascii="PT Sans Narrow" w:eastAsia="PT Sans Narrow" w:hAnsi="PT Sans Narrow" w:cs="PT Sans Narrow"/>
          <w:color w:val="262626"/>
          <w:sz w:val="22"/>
          <w:szCs w:val="22"/>
        </w:rPr>
        <w:t xml:space="preserve"> maintenance and support license should meet at $130k/year as planned, not including out of scope.</w:t>
      </w:r>
    </w:p>
    <w:p w14:paraId="33D91215" w14:textId="77777777" w:rsidR="0013188E" w:rsidRDefault="006A4C60">
      <w:pPr>
        <w:pBdr>
          <w:left w:val="none" w:sz="0" w:space="22" w:color="000000"/>
        </w:pBdr>
        <w:shd w:val="clear" w:color="auto" w:fill="FFFFFF"/>
        <w:ind w:left="0"/>
        <w:rPr>
          <w:rFonts w:ascii="PT Sans Narrow" w:eastAsia="PT Sans Narrow" w:hAnsi="PT Sans Narrow" w:cs="PT Sans Narrow"/>
          <w:color w:val="262626"/>
          <w:sz w:val="22"/>
          <w:szCs w:val="22"/>
        </w:rPr>
      </w:pPr>
      <w:r>
        <w:rPr>
          <w:rFonts w:ascii="PT Sans Narrow" w:eastAsia="PT Sans Narrow" w:hAnsi="PT Sans Narrow" w:cs="PT Sans Narrow"/>
          <w:b/>
          <w:color w:val="262626"/>
          <w:sz w:val="22"/>
          <w:szCs w:val="22"/>
        </w:rPr>
        <w:t xml:space="preserve">Quality: </w:t>
      </w:r>
      <w:r>
        <w:rPr>
          <w:rFonts w:ascii="PT Sans Narrow" w:eastAsia="PT Sans Narrow" w:hAnsi="PT Sans Narrow" w:cs="PT Sans Narrow"/>
          <w:color w:val="262626"/>
          <w:sz w:val="22"/>
          <w:szCs w:val="22"/>
        </w:rPr>
        <w:t>implementation of each module meets executive sponsors’ requirements, able to manage change ma</w:t>
      </w:r>
      <w:r>
        <w:rPr>
          <w:rFonts w:ascii="PT Sans Narrow" w:eastAsia="PT Sans Narrow" w:hAnsi="PT Sans Narrow" w:cs="PT Sans Narrow"/>
          <w:color w:val="262626"/>
          <w:sz w:val="22"/>
          <w:szCs w:val="22"/>
        </w:rPr>
        <w:t>nagement quickly and resolve issues.</w:t>
      </w:r>
    </w:p>
    <w:p w14:paraId="299776F6" w14:textId="77777777" w:rsidR="0013188E" w:rsidRDefault="006A4C60">
      <w:pPr>
        <w:pBdr>
          <w:left w:val="none" w:sz="0" w:space="22" w:color="000000"/>
        </w:pBdr>
        <w:shd w:val="clear" w:color="auto" w:fill="FFFFFF"/>
        <w:ind w:left="0"/>
        <w:rPr>
          <w:rFonts w:ascii="PT Sans Narrow" w:eastAsia="PT Sans Narrow" w:hAnsi="PT Sans Narrow" w:cs="PT Sans Narrow"/>
          <w:color w:val="262626"/>
          <w:sz w:val="22"/>
          <w:szCs w:val="22"/>
        </w:rPr>
      </w:pPr>
      <w:r>
        <w:rPr>
          <w:rFonts w:ascii="PT Sans Narrow" w:eastAsia="PT Sans Narrow" w:hAnsi="PT Sans Narrow" w:cs="PT Sans Narrow"/>
          <w:b/>
          <w:color w:val="262626"/>
          <w:sz w:val="22"/>
          <w:szCs w:val="22"/>
        </w:rPr>
        <w:t>Schedule:</w:t>
      </w:r>
      <w:r>
        <w:rPr>
          <w:rFonts w:ascii="PT Sans Narrow" w:eastAsia="PT Sans Narrow" w:hAnsi="PT Sans Narrow" w:cs="PT Sans Narrow"/>
          <w:color w:val="262626"/>
          <w:sz w:val="22"/>
          <w:szCs w:val="22"/>
        </w:rPr>
        <w:t xml:space="preserve"> deliver each module simultaneously, to go live by year end for use starting Jan 1.</w:t>
      </w:r>
    </w:p>
    <w:p w14:paraId="32BB9236" w14:textId="77777777" w:rsidR="0013188E" w:rsidRDefault="006A4C60">
      <w:pPr>
        <w:pBdr>
          <w:left w:val="none" w:sz="0" w:space="22" w:color="000000"/>
        </w:pBdr>
        <w:shd w:val="clear" w:color="auto" w:fill="FFFFFF"/>
        <w:ind w:left="0"/>
        <w:rPr>
          <w:rFonts w:ascii="PT Sans Narrow" w:eastAsia="PT Sans Narrow" w:hAnsi="PT Sans Narrow" w:cs="PT Sans Narrow"/>
          <w:color w:val="262626"/>
          <w:sz w:val="22"/>
          <w:szCs w:val="22"/>
        </w:rPr>
      </w:pPr>
      <w:r>
        <w:rPr>
          <w:rFonts w:ascii="PT Sans Narrow" w:eastAsia="PT Sans Narrow" w:hAnsi="PT Sans Narrow" w:cs="PT Sans Narrow"/>
          <w:b/>
          <w:color w:val="262626"/>
          <w:sz w:val="22"/>
          <w:szCs w:val="22"/>
        </w:rPr>
        <w:t>User Experience:</w:t>
      </w:r>
      <w:r>
        <w:rPr>
          <w:rFonts w:ascii="PT Sans Narrow" w:eastAsia="PT Sans Narrow" w:hAnsi="PT Sans Narrow" w:cs="PT Sans Narrow"/>
          <w:color w:val="262626"/>
          <w:sz w:val="22"/>
          <w:szCs w:val="22"/>
        </w:rPr>
        <w:t xml:space="preserve"> new system is complying and working efficiently. </w:t>
      </w:r>
    </w:p>
    <w:p w14:paraId="60E4E919" w14:textId="77777777" w:rsidR="0013188E" w:rsidRDefault="006A4C60">
      <w:pPr>
        <w:pBdr>
          <w:left w:val="none" w:sz="0" w:space="22" w:color="000000"/>
        </w:pBdr>
        <w:shd w:val="clear" w:color="auto" w:fill="FFFFFF"/>
        <w:spacing w:after="0"/>
        <w:ind w:left="0" w:right="-1376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Evaluation Supplier Matrix</w:t>
      </w:r>
    </w:p>
    <w:tbl>
      <w:tblPr>
        <w:tblStyle w:val="af5"/>
        <w:tblW w:w="918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080"/>
        <w:gridCol w:w="1080"/>
        <w:gridCol w:w="1080"/>
        <w:gridCol w:w="1080"/>
        <w:gridCol w:w="1080"/>
        <w:gridCol w:w="1080"/>
        <w:gridCol w:w="1080"/>
      </w:tblGrid>
      <w:tr w:rsidR="0013188E" w14:paraId="0EAAA43F" w14:textId="77777777">
        <w:trPr>
          <w:trHeight w:val="450"/>
        </w:trPr>
        <w:tc>
          <w:tcPr>
            <w:tcW w:w="2700" w:type="dxa"/>
            <w:gridSpan w:val="2"/>
            <w:shd w:val="clear" w:color="auto" w:fill="6FA8DC"/>
            <w:tcMar>
              <w:top w:w="100" w:type="dxa"/>
              <w:left w:w="100" w:type="dxa"/>
              <w:bottom w:w="100" w:type="dxa"/>
              <w:right w:w="100" w:type="dxa"/>
            </w:tcMar>
          </w:tcPr>
          <w:p w14:paraId="48CF48DC"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2160" w:type="dxa"/>
            <w:gridSpan w:val="2"/>
            <w:shd w:val="clear" w:color="auto" w:fill="6FA8DC"/>
            <w:tcMar>
              <w:top w:w="100" w:type="dxa"/>
              <w:left w:w="100" w:type="dxa"/>
              <w:bottom w:w="100" w:type="dxa"/>
              <w:right w:w="100" w:type="dxa"/>
            </w:tcMar>
          </w:tcPr>
          <w:p w14:paraId="532B0586"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Vendor 1</w:t>
            </w:r>
          </w:p>
        </w:tc>
        <w:tc>
          <w:tcPr>
            <w:tcW w:w="2160" w:type="dxa"/>
            <w:gridSpan w:val="2"/>
            <w:shd w:val="clear" w:color="auto" w:fill="6FA8DC"/>
            <w:tcMar>
              <w:top w:w="100" w:type="dxa"/>
              <w:left w:w="100" w:type="dxa"/>
              <w:bottom w:w="100" w:type="dxa"/>
              <w:right w:w="100" w:type="dxa"/>
            </w:tcMar>
          </w:tcPr>
          <w:p w14:paraId="347FCB35"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Vendor 2</w:t>
            </w:r>
          </w:p>
        </w:tc>
        <w:tc>
          <w:tcPr>
            <w:tcW w:w="2160" w:type="dxa"/>
            <w:gridSpan w:val="2"/>
            <w:shd w:val="clear" w:color="auto" w:fill="6FA8DC"/>
            <w:tcMar>
              <w:top w:w="100" w:type="dxa"/>
              <w:left w:w="100" w:type="dxa"/>
              <w:bottom w:w="100" w:type="dxa"/>
              <w:right w:w="100" w:type="dxa"/>
            </w:tcMar>
          </w:tcPr>
          <w:p w14:paraId="25A38ED1"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Vendor 3</w:t>
            </w:r>
          </w:p>
        </w:tc>
      </w:tr>
      <w:tr w:rsidR="0013188E" w14:paraId="54AE9E24" w14:textId="77777777">
        <w:tc>
          <w:tcPr>
            <w:tcW w:w="1620" w:type="dxa"/>
            <w:shd w:val="clear" w:color="auto" w:fill="9FC5E8"/>
            <w:tcMar>
              <w:top w:w="100" w:type="dxa"/>
              <w:left w:w="100" w:type="dxa"/>
              <w:bottom w:w="100" w:type="dxa"/>
              <w:right w:w="100" w:type="dxa"/>
            </w:tcMar>
          </w:tcPr>
          <w:p w14:paraId="436BC0D4"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Criteria</w:t>
            </w:r>
          </w:p>
        </w:tc>
        <w:tc>
          <w:tcPr>
            <w:tcW w:w="1080" w:type="dxa"/>
            <w:shd w:val="clear" w:color="auto" w:fill="D0E0E3"/>
            <w:tcMar>
              <w:top w:w="100" w:type="dxa"/>
              <w:left w:w="100" w:type="dxa"/>
              <w:bottom w:w="100" w:type="dxa"/>
              <w:right w:w="100" w:type="dxa"/>
            </w:tcMar>
          </w:tcPr>
          <w:p w14:paraId="17D16AD9"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Weight</w:t>
            </w:r>
          </w:p>
        </w:tc>
        <w:tc>
          <w:tcPr>
            <w:tcW w:w="1080" w:type="dxa"/>
            <w:shd w:val="clear" w:color="auto" w:fill="D9D9D9"/>
            <w:tcMar>
              <w:top w:w="100" w:type="dxa"/>
              <w:left w:w="100" w:type="dxa"/>
              <w:bottom w:w="100" w:type="dxa"/>
              <w:right w:w="100" w:type="dxa"/>
            </w:tcMar>
          </w:tcPr>
          <w:p w14:paraId="57FCB48A"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Rating</w:t>
            </w:r>
          </w:p>
        </w:tc>
        <w:tc>
          <w:tcPr>
            <w:tcW w:w="1080" w:type="dxa"/>
            <w:shd w:val="clear" w:color="auto" w:fill="B7B7B7"/>
            <w:tcMar>
              <w:top w:w="100" w:type="dxa"/>
              <w:left w:w="100" w:type="dxa"/>
              <w:bottom w:w="100" w:type="dxa"/>
              <w:right w:w="100" w:type="dxa"/>
            </w:tcMar>
          </w:tcPr>
          <w:p w14:paraId="14A6E455"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Score</w:t>
            </w:r>
          </w:p>
        </w:tc>
        <w:tc>
          <w:tcPr>
            <w:tcW w:w="1080" w:type="dxa"/>
            <w:shd w:val="clear" w:color="auto" w:fill="D9D9D9"/>
            <w:tcMar>
              <w:top w:w="100" w:type="dxa"/>
              <w:left w:w="100" w:type="dxa"/>
              <w:bottom w:w="100" w:type="dxa"/>
              <w:right w:w="100" w:type="dxa"/>
            </w:tcMar>
          </w:tcPr>
          <w:p w14:paraId="61924E52"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Rating</w:t>
            </w:r>
          </w:p>
        </w:tc>
        <w:tc>
          <w:tcPr>
            <w:tcW w:w="1080" w:type="dxa"/>
            <w:shd w:val="clear" w:color="auto" w:fill="B7B7B7"/>
            <w:tcMar>
              <w:top w:w="100" w:type="dxa"/>
              <w:left w:w="100" w:type="dxa"/>
              <w:bottom w:w="100" w:type="dxa"/>
              <w:right w:w="100" w:type="dxa"/>
            </w:tcMar>
          </w:tcPr>
          <w:p w14:paraId="44D37788"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Score</w:t>
            </w:r>
          </w:p>
        </w:tc>
        <w:tc>
          <w:tcPr>
            <w:tcW w:w="1080" w:type="dxa"/>
            <w:shd w:val="clear" w:color="auto" w:fill="D9D9D9"/>
            <w:tcMar>
              <w:top w:w="100" w:type="dxa"/>
              <w:left w:w="100" w:type="dxa"/>
              <w:bottom w:w="100" w:type="dxa"/>
              <w:right w:w="100" w:type="dxa"/>
            </w:tcMar>
          </w:tcPr>
          <w:p w14:paraId="7F9D6AC7"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Rating</w:t>
            </w:r>
          </w:p>
        </w:tc>
        <w:tc>
          <w:tcPr>
            <w:tcW w:w="1080" w:type="dxa"/>
            <w:shd w:val="clear" w:color="auto" w:fill="B7B7B7"/>
            <w:tcMar>
              <w:top w:w="100" w:type="dxa"/>
              <w:left w:w="100" w:type="dxa"/>
              <w:bottom w:w="100" w:type="dxa"/>
              <w:right w:w="100" w:type="dxa"/>
            </w:tcMar>
          </w:tcPr>
          <w:p w14:paraId="55165458"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Score</w:t>
            </w:r>
          </w:p>
        </w:tc>
      </w:tr>
      <w:tr w:rsidR="0013188E" w14:paraId="4FAA2034" w14:textId="77777777">
        <w:tc>
          <w:tcPr>
            <w:tcW w:w="1620" w:type="dxa"/>
            <w:shd w:val="clear" w:color="auto" w:fill="9FC5E8"/>
            <w:tcMar>
              <w:top w:w="100" w:type="dxa"/>
              <w:left w:w="100" w:type="dxa"/>
              <w:bottom w:w="100" w:type="dxa"/>
              <w:right w:w="100" w:type="dxa"/>
            </w:tcMar>
          </w:tcPr>
          <w:p w14:paraId="49F5B3AE"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Cost</w:t>
            </w:r>
          </w:p>
        </w:tc>
        <w:tc>
          <w:tcPr>
            <w:tcW w:w="1080" w:type="dxa"/>
            <w:shd w:val="clear" w:color="auto" w:fill="D0E0E3"/>
            <w:tcMar>
              <w:top w:w="100" w:type="dxa"/>
              <w:left w:w="100" w:type="dxa"/>
              <w:bottom w:w="100" w:type="dxa"/>
              <w:right w:w="100" w:type="dxa"/>
            </w:tcMar>
          </w:tcPr>
          <w:p w14:paraId="71FAE390"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30%</w:t>
            </w:r>
          </w:p>
        </w:tc>
        <w:tc>
          <w:tcPr>
            <w:tcW w:w="1080" w:type="dxa"/>
            <w:shd w:val="clear" w:color="auto" w:fill="D9D9D9"/>
            <w:tcMar>
              <w:top w:w="100" w:type="dxa"/>
              <w:left w:w="100" w:type="dxa"/>
              <w:bottom w:w="100" w:type="dxa"/>
              <w:right w:w="100" w:type="dxa"/>
            </w:tcMar>
          </w:tcPr>
          <w:p w14:paraId="40F904D9"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3</w:t>
            </w:r>
          </w:p>
        </w:tc>
        <w:tc>
          <w:tcPr>
            <w:tcW w:w="1080" w:type="dxa"/>
            <w:shd w:val="clear" w:color="auto" w:fill="B7B7B7"/>
            <w:tcMar>
              <w:top w:w="100" w:type="dxa"/>
              <w:left w:w="100" w:type="dxa"/>
              <w:bottom w:w="100" w:type="dxa"/>
              <w:right w:w="100" w:type="dxa"/>
            </w:tcMar>
          </w:tcPr>
          <w:p w14:paraId="2C3BC449"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0.9</w:t>
            </w:r>
          </w:p>
        </w:tc>
        <w:tc>
          <w:tcPr>
            <w:tcW w:w="1080" w:type="dxa"/>
            <w:shd w:val="clear" w:color="auto" w:fill="D9D9D9"/>
            <w:tcMar>
              <w:top w:w="100" w:type="dxa"/>
              <w:left w:w="100" w:type="dxa"/>
              <w:bottom w:w="100" w:type="dxa"/>
              <w:right w:w="100" w:type="dxa"/>
            </w:tcMar>
          </w:tcPr>
          <w:p w14:paraId="0BE5FAFE"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1</w:t>
            </w:r>
          </w:p>
        </w:tc>
        <w:tc>
          <w:tcPr>
            <w:tcW w:w="1080" w:type="dxa"/>
            <w:shd w:val="clear" w:color="auto" w:fill="B7B7B7"/>
            <w:tcMar>
              <w:top w:w="100" w:type="dxa"/>
              <w:left w:w="100" w:type="dxa"/>
              <w:bottom w:w="100" w:type="dxa"/>
              <w:right w:w="100" w:type="dxa"/>
            </w:tcMar>
          </w:tcPr>
          <w:p w14:paraId="10DA86EB"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0.3</w:t>
            </w:r>
          </w:p>
        </w:tc>
        <w:tc>
          <w:tcPr>
            <w:tcW w:w="1080" w:type="dxa"/>
            <w:shd w:val="clear" w:color="auto" w:fill="D9D9D9"/>
            <w:tcMar>
              <w:top w:w="100" w:type="dxa"/>
              <w:left w:w="100" w:type="dxa"/>
              <w:bottom w:w="100" w:type="dxa"/>
              <w:right w:w="100" w:type="dxa"/>
            </w:tcMar>
          </w:tcPr>
          <w:p w14:paraId="2A769208"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2</w:t>
            </w:r>
          </w:p>
        </w:tc>
        <w:tc>
          <w:tcPr>
            <w:tcW w:w="1080" w:type="dxa"/>
            <w:shd w:val="clear" w:color="auto" w:fill="B7B7B7"/>
            <w:tcMar>
              <w:top w:w="100" w:type="dxa"/>
              <w:left w:w="100" w:type="dxa"/>
              <w:bottom w:w="100" w:type="dxa"/>
              <w:right w:w="100" w:type="dxa"/>
            </w:tcMar>
          </w:tcPr>
          <w:p w14:paraId="21CCFA46"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0.6</w:t>
            </w:r>
          </w:p>
        </w:tc>
      </w:tr>
      <w:tr w:rsidR="0013188E" w14:paraId="408BADB7" w14:textId="77777777">
        <w:tc>
          <w:tcPr>
            <w:tcW w:w="1620" w:type="dxa"/>
            <w:shd w:val="clear" w:color="auto" w:fill="9FC5E8"/>
            <w:tcMar>
              <w:top w:w="100" w:type="dxa"/>
              <w:left w:w="100" w:type="dxa"/>
              <w:bottom w:w="100" w:type="dxa"/>
              <w:right w:w="100" w:type="dxa"/>
            </w:tcMar>
          </w:tcPr>
          <w:p w14:paraId="4CA23D63"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Quality</w:t>
            </w:r>
          </w:p>
        </w:tc>
        <w:tc>
          <w:tcPr>
            <w:tcW w:w="1080" w:type="dxa"/>
            <w:shd w:val="clear" w:color="auto" w:fill="D0E0E3"/>
            <w:tcMar>
              <w:top w:w="100" w:type="dxa"/>
              <w:left w:w="100" w:type="dxa"/>
              <w:bottom w:w="100" w:type="dxa"/>
              <w:right w:w="100" w:type="dxa"/>
            </w:tcMar>
          </w:tcPr>
          <w:p w14:paraId="0719D848"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40%</w:t>
            </w:r>
          </w:p>
        </w:tc>
        <w:tc>
          <w:tcPr>
            <w:tcW w:w="1080" w:type="dxa"/>
            <w:shd w:val="clear" w:color="auto" w:fill="D9D9D9"/>
            <w:tcMar>
              <w:top w:w="100" w:type="dxa"/>
              <w:left w:w="100" w:type="dxa"/>
              <w:bottom w:w="100" w:type="dxa"/>
              <w:right w:w="100" w:type="dxa"/>
            </w:tcMar>
          </w:tcPr>
          <w:p w14:paraId="058B096B"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2</w:t>
            </w:r>
          </w:p>
        </w:tc>
        <w:tc>
          <w:tcPr>
            <w:tcW w:w="1080" w:type="dxa"/>
            <w:shd w:val="clear" w:color="auto" w:fill="B7B7B7"/>
            <w:tcMar>
              <w:top w:w="100" w:type="dxa"/>
              <w:left w:w="100" w:type="dxa"/>
              <w:bottom w:w="100" w:type="dxa"/>
              <w:right w:w="100" w:type="dxa"/>
            </w:tcMar>
          </w:tcPr>
          <w:p w14:paraId="41F4F762"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0.8</w:t>
            </w:r>
          </w:p>
        </w:tc>
        <w:tc>
          <w:tcPr>
            <w:tcW w:w="1080" w:type="dxa"/>
            <w:shd w:val="clear" w:color="auto" w:fill="D9D9D9"/>
            <w:tcMar>
              <w:top w:w="100" w:type="dxa"/>
              <w:left w:w="100" w:type="dxa"/>
              <w:bottom w:w="100" w:type="dxa"/>
              <w:right w:w="100" w:type="dxa"/>
            </w:tcMar>
          </w:tcPr>
          <w:p w14:paraId="6DC33634"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1</w:t>
            </w:r>
          </w:p>
        </w:tc>
        <w:tc>
          <w:tcPr>
            <w:tcW w:w="1080" w:type="dxa"/>
            <w:shd w:val="clear" w:color="auto" w:fill="B7B7B7"/>
            <w:tcMar>
              <w:top w:w="100" w:type="dxa"/>
              <w:left w:w="100" w:type="dxa"/>
              <w:bottom w:w="100" w:type="dxa"/>
              <w:right w:w="100" w:type="dxa"/>
            </w:tcMar>
          </w:tcPr>
          <w:p w14:paraId="75034D4B"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0.4</w:t>
            </w:r>
          </w:p>
        </w:tc>
        <w:tc>
          <w:tcPr>
            <w:tcW w:w="1080" w:type="dxa"/>
            <w:shd w:val="clear" w:color="auto" w:fill="D9D9D9"/>
            <w:tcMar>
              <w:top w:w="100" w:type="dxa"/>
              <w:left w:w="100" w:type="dxa"/>
              <w:bottom w:w="100" w:type="dxa"/>
              <w:right w:w="100" w:type="dxa"/>
            </w:tcMar>
          </w:tcPr>
          <w:p w14:paraId="1AB91F60"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1</w:t>
            </w:r>
          </w:p>
        </w:tc>
        <w:tc>
          <w:tcPr>
            <w:tcW w:w="1080" w:type="dxa"/>
            <w:shd w:val="clear" w:color="auto" w:fill="B7B7B7"/>
            <w:tcMar>
              <w:top w:w="100" w:type="dxa"/>
              <w:left w:w="100" w:type="dxa"/>
              <w:bottom w:w="100" w:type="dxa"/>
              <w:right w:w="100" w:type="dxa"/>
            </w:tcMar>
          </w:tcPr>
          <w:p w14:paraId="4AF5535B"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0.4</w:t>
            </w:r>
          </w:p>
        </w:tc>
      </w:tr>
      <w:tr w:rsidR="0013188E" w14:paraId="22798E69" w14:textId="77777777">
        <w:tc>
          <w:tcPr>
            <w:tcW w:w="1620" w:type="dxa"/>
            <w:shd w:val="clear" w:color="auto" w:fill="9FC5E8"/>
            <w:tcMar>
              <w:top w:w="100" w:type="dxa"/>
              <w:left w:w="100" w:type="dxa"/>
              <w:bottom w:w="100" w:type="dxa"/>
              <w:right w:w="100" w:type="dxa"/>
            </w:tcMar>
          </w:tcPr>
          <w:p w14:paraId="49940F49"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Schedule</w:t>
            </w:r>
          </w:p>
        </w:tc>
        <w:tc>
          <w:tcPr>
            <w:tcW w:w="1080" w:type="dxa"/>
            <w:shd w:val="clear" w:color="auto" w:fill="D0E0E3"/>
            <w:tcMar>
              <w:top w:w="100" w:type="dxa"/>
              <w:left w:w="100" w:type="dxa"/>
              <w:bottom w:w="100" w:type="dxa"/>
              <w:right w:w="100" w:type="dxa"/>
            </w:tcMar>
          </w:tcPr>
          <w:p w14:paraId="501B3A23"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20%</w:t>
            </w:r>
          </w:p>
        </w:tc>
        <w:tc>
          <w:tcPr>
            <w:tcW w:w="1080" w:type="dxa"/>
            <w:shd w:val="clear" w:color="auto" w:fill="D9D9D9"/>
            <w:tcMar>
              <w:top w:w="100" w:type="dxa"/>
              <w:left w:w="100" w:type="dxa"/>
              <w:bottom w:w="100" w:type="dxa"/>
              <w:right w:w="100" w:type="dxa"/>
            </w:tcMar>
          </w:tcPr>
          <w:p w14:paraId="3F9229A8"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2</w:t>
            </w:r>
          </w:p>
        </w:tc>
        <w:tc>
          <w:tcPr>
            <w:tcW w:w="1080" w:type="dxa"/>
            <w:shd w:val="clear" w:color="auto" w:fill="B7B7B7"/>
            <w:tcMar>
              <w:top w:w="100" w:type="dxa"/>
              <w:left w:w="100" w:type="dxa"/>
              <w:bottom w:w="100" w:type="dxa"/>
              <w:right w:w="100" w:type="dxa"/>
            </w:tcMar>
          </w:tcPr>
          <w:p w14:paraId="6554DCCF"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0.4</w:t>
            </w:r>
          </w:p>
        </w:tc>
        <w:tc>
          <w:tcPr>
            <w:tcW w:w="1080" w:type="dxa"/>
            <w:shd w:val="clear" w:color="auto" w:fill="D9D9D9"/>
            <w:tcMar>
              <w:top w:w="100" w:type="dxa"/>
              <w:left w:w="100" w:type="dxa"/>
              <w:bottom w:w="100" w:type="dxa"/>
              <w:right w:w="100" w:type="dxa"/>
            </w:tcMar>
          </w:tcPr>
          <w:p w14:paraId="03A7D5AF"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3</w:t>
            </w:r>
          </w:p>
        </w:tc>
        <w:tc>
          <w:tcPr>
            <w:tcW w:w="1080" w:type="dxa"/>
            <w:shd w:val="clear" w:color="auto" w:fill="B7B7B7"/>
            <w:tcMar>
              <w:top w:w="100" w:type="dxa"/>
              <w:left w:w="100" w:type="dxa"/>
              <w:bottom w:w="100" w:type="dxa"/>
              <w:right w:w="100" w:type="dxa"/>
            </w:tcMar>
          </w:tcPr>
          <w:p w14:paraId="58BD3DF0"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0.6</w:t>
            </w:r>
          </w:p>
        </w:tc>
        <w:tc>
          <w:tcPr>
            <w:tcW w:w="1080" w:type="dxa"/>
            <w:shd w:val="clear" w:color="auto" w:fill="D9D9D9"/>
            <w:tcMar>
              <w:top w:w="100" w:type="dxa"/>
              <w:left w:w="100" w:type="dxa"/>
              <w:bottom w:w="100" w:type="dxa"/>
              <w:right w:w="100" w:type="dxa"/>
            </w:tcMar>
          </w:tcPr>
          <w:p w14:paraId="6EFE1632"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1</w:t>
            </w:r>
          </w:p>
        </w:tc>
        <w:tc>
          <w:tcPr>
            <w:tcW w:w="1080" w:type="dxa"/>
            <w:shd w:val="clear" w:color="auto" w:fill="B7B7B7"/>
            <w:tcMar>
              <w:top w:w="100" w:type="dxa"/>
              <w:left w:w="100" w:type="dxa"/>
              <w:bottom w:w="100" w:type="dxa"/>
              <w:right w:w="100" w:type="dxa"/>
            </w:tcMar>
          </w:tcPr>
          <w:p w14:paraId="24A67F97"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0.2</w:t>
            </w:r>
          </w:p>
        </w:tc>
      </w:tr>
      <w:tr w:rsidR="0013188E" w14:paraId="5421139B" w14:textId="77777777">
        <w:tc>
          <w:tcPr>
            <w:tcW w:w="1620" w:type="dxa"/>
            <w:shd w:val="clear" w:color="auto" w:fill="9FC5E8"/>
            <w:tcMar>
              <w:top w:w="100" w:type="dxa"/>
              <w:left w:w="100" w:type="dxa"/>
              <w:bottom w:w="100" w:type="dxa"/>
              <w:right w:w="100" w:type="dxa"/>
            </w:tcMar>
          </w:tcPr>
          <w:p w14:paraId="2C5921B8"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User Experience</w:t>
            </w:r>
          </w:p>
        </w:tc>
        <w:tc>
          <w:tcPr>
            <w:tcW w:w="1080" w:type="dxa"/>
            <w:shd w:val="clear" w:color="auto" w:fill="D0E0E3"/>
            <w:tcMar>
              <w:top w:w="100" w:type="dxa"/>
              <w:left w:w="100" w:type="dxa"/>
              <w:bottom w:w="100" w:type="dxa"/>
              <w:right w:w="100" w:type="dxa"/>
            </w:tcMar>
          </w:tcPr>
          <w:p w14:paraId="726F65EF"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10%</w:t>
            </w:r>
          </w:p>
        </w:tc>
        <w:tc>
          <w:tcPr>
            <w:tcW w:w="1080" w:type="dxa"/>
            <w:shd w:val="clear" w:color="auto" w:fill="D9D9D9"/>
            <w:tcMar>
              <w:top w:w="100" w:type="dxa"/>
              <w:left w:w="100" w:type="dxa"/>
              <w:bottom w:w="100" w:type="dxa"/>
              <w:right w:w="100" w:type="dxa"/>
            </w:tcMar>
          </w:tcPr>
          <w:p w14:paraId="36A676B7"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2</w:t>
            </w:r>
          </w:p>
        </w:tc>
        <w:tc>
          <w:tcPr>
            <w:tcW w:w="1080" w:type="dxa"/>
            <w:shd w:val="clear" w:color="auto" w:fill="B7B7B7"/>
            <w:tcMar>
              <w:top w:w="100" w:type="dxa"/>
              <w:left w:w="100" w:type="dxa"/>
              <w:bottom w:w="100" w:type="dxa"/>
              <w:right w:w="100" w:type="dxa"/>
            </w:tcMar>
          </w:tcPr>
          <w:p w14:paraId="2B250BBF"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0.2</w:t>
            </w:r>
          </w:p>
        </w:tc>
        <w:tc>
          <w:tcPr>
            <w:tcW w:w="1080" w:type="dxa"/>
            <w:shd w:val="clear" w:color="auto" w:fill="D9D9D9"/>
            <w:tcMar>
              <w:top w:w="100" w:type="dxa"/>
              <w:left w:w="100" w:type="dxa"/>
              <w:bottom w:w="100" w:type="dxa"/>
              <w:right w:w="100" w:type="dxa"/>
            </w:tcMar>
          </w:tcPr>
          <w:p w14:paraId="474059E1"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2</w:t>
            </w:r>
          </w:p>
        </w:tc>
        <w:tc>
          <w:tcPr>
            <w:tcW w:w="1080" w:type="dxa"/>
            <w:shd w:val="clear" w:color="auto" w:fill="B7B7B7"/>
            <w:tcMar>
              <w:top w:w="100" w:type="dxa"/>
              <w:left w:w="100" w:type="dxa"/>
              <w:bottom w:w="100" w:type="dxa"/>
              <w:right w:w="100" w:type="dxa"/>
            </w:tcMar>
          </w:tcPr>
          <w:p w14:paraId="0AC4EF1F"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0.2</w:t>
            </w:r>
          </w:p>
        </w:tc>
        <w:tc>
          <w:tcPr>
            <w:tcW w:w="1080" w:type="dxa"/>
            <w:shd w:val="clear" w:color="auto" w:fill="D9D9D9"/>
            <w:tcMar>
              <w:top w:w="100" w:type="dxa"/>
              <w:left w:w="100" w:type="dxa"/>
              <w:bottom w:w="100" w:type="dxa"/>
              <w:right w:w="100" w:type="dxa"/>
            </w:tcMar>
          </w:tcPr>
          <w:p w14:paraId="40163EB2"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2</w:t>
            </w:r>
          </w:p>
        </w:tc>
        <w:tc>
          <w:tcPr>
            <w:tcW w:w="1080" w:type="dxa"/>
            <w:shd w:val="clear" w:color="auto" w:fill="B7B7B7"/>
            <w:tcMar>
              <w:top w:w="100" w:type="dxa"/>
              <w:left w:w="100" w:type="dxa"/>
              <w:bottom w:w="100" w:type="dxa"/>
              <w:right w:w="100" w:type="dxa"/>
            </w:tcMar>
          </w:tcPr>
          <w:p w14:paraId="3070029D"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0.2</w:t>
            </w:r>
          </w:p>
        </w:tc>
      </w:tr>
      <w:tr w:rsidR="0013188E" w14:paraId="4BFB3CD8" w14:textId="77777777">
        <w:tc>
          <w:tcPr>
            <w:tcW w:w="1620" w:type="dxa"/>
            <w:shd w:val="clear" w:color="auto" w:fill="9FC5E8"/>
            <w:tcMar>
              <w:top w:w="100" w:type="dxa"/>
              <w:left w:w="100" w:type="dxa"/>
              <w:bottom w:w="100" w:type="dxa"/>
              <w:right w:w="100" w:type="dxa"/>
            </w:tcMar>
          </w:tcPr>
          <w:p w14:paraId="13FA0198"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Total Score</w:t>
            </w:r>
          </w:p>
        </w:tc>
        <w:tc>
          <w:tcPr>
            <w:tcW w:w="1080" w:type="dxa"/>
            <w:shd w:val="clear" w:color="auto" w:fill="D0E0E3"/>
            <w:tcMar>
              <w:top w:w="100" w:type="dxa"/>
              <w:left w:w="100" w:type="dxa"/>
              <w:bottom w:w="100" w:type="dxa"/>
              <w:right w:w="100" w:type="dxa"/>
            </w:tcMar>
          </w:tcPr>
          <w:p w14:paraId="791BE75A"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100%</w:t>
            </w:r>
          </w:p>
        </w:tc>
        <w:tc>
          <w:tcPr>
            <w:tcW w:w="1080" w:type="dxa"/>
            <w:shd w:val="clear" w:color="auto" w:fill="D9D9D9"/>
            <w:tcMar>
              <w:top w:w="100" w:type="dxa"/>
              <w:left w:w="100" w:type="dxa"/>
              <w:bottom w:w="100" w:type="dxa"/>
              <w:right w:w="100" w:type="dxa"/>
            </w:tcMar>
          </w:tcPr>
          <w:p w14:paraId="3E875E4F"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080" w:type="dxa"/>
            <w:shd w:val="clear" w:color="auto" w:fill="B7B7B7"/>
            <w:tcMar>
              <w:top w:w="100" w:type="dxa"/>
              <w:left w:w="100" w:type="dxa"/>
              <w:bottom w:w="100" w:type="dxa"/>
              <w:right w:w="100" w:type="dxa"/>
            </w:tcMar>
          </w:tcPr>
          <w:p w14:paraId="6A39C4DA"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2.3</w:t>
            </w:r>
          </w:p>
        </w:tc>
        <w:tc>
          <w:tcPr>
            <w:tcW w:w="1080" w:type="dxa"/>
            <w:shd w:val="clear" w:color="auto" w:fill="D9D9D9"/>
            <w:tcMar>
              <w:top w:w="100" w:type="dxa"/>
              <w:left w:w="100" w:type="dxa"/>
              <w:bottom w:w="100" w:type="dxa"/>
              <w:right w:w="100" w:type="dxa"/>
            </w:tcMar>
          </w:tcPr>
          <w:p w14:paraId="4541DC53"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080" w:type="dxa"/>
            <w:shd w:val="clear" w:color="auto" w:fill="B7B7B7"/>
            <w:tcMar>
              <w:top w:w="100" w:type="dxa"/>
              <w:left w:w="100" w:type="dxa"/>
              <w:bottom w:w="100" w:type="dxa"/>
              <w:right w:w="100" w:type="dxa"/>
            </w:tcMar>
          </w:tcPr>
          <w:p w14:paraId="0AAE4308"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1.5</w:t>
            </w:r>
          </w:p>
        </w:tc>
        <w:tc>
          <w:tcPr>
            <w:tcW w:w="1080" w:type="dxa"/>
            <w:shd w:val="clear" w:color="auto" w:fill="D9D9D9"/>
            <w:tcMar>
              <w:top w:w="100" w:type="dxa"/>
              <w:left w:w="100" w:type="dxa"/>
              <w:bottom w:w="100" w:type="dxa"/>
              <w:right w:w="100" w:type="dxa"/>
            </w:tcMar>
          </w:tcPr>
          <w:p w14:paraId="5A4E4C71"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080" w:type="dxa"/>
            <w:shd w:val="clear" w:color="auto" w:fill="B7B7B7"/>
            <w:tcMar>
              <w:top w:w="100" w:type="dxa"/>
              <w:left w:w="100" w:type="dxa"/>
              <w:bottom w:w="100" w:type="dxa"/>
              <w:right w:w="100" w:type="dxa"/>
            </w:tcMar>
          </w:tcPr>
          <w:p w14:paraId="08D77048"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1.4</w:t>
            </w:r>
          </w:p>
        </w:tc>
      </w:tr>
    </w:tbl>
    <w:p w14:paraId="0059F746" w14:textId="77777777" w:rsidR="0013188E" w:rsidRDefault="0013188E">
      <w:pPr>
        <w:pBdr>
          <w:left w:val="none" w:sz="0" w:space="22" w:color="000000"/>
        </w:pBdr>
        <w:shd w:val="clear" w:color="auto" w:fill="FFFFFF"/>
        <w:ind w:left="0"/>
        <w:rPr>
          <w:rFonts w:ascii="PT Sans Narrow" w:eastAsia="PT Sans Narrow" w:hAnsi="PT Sans Narrow" w:cs="PT Sans Narrow"/>
          <w:color w:val="262626"/>
          <w:sz w:val="22"/>
          <w:szCs w:val="22"/>
          <w:highlight w:val="white"/>
        </w:rPr>
      </w:pPr>
    </w:p>
    <w:p w14:paraId="5FC548ED" w14:textId="536BD6D1" w:rsidR="0013188E" w:rsidRDefault="006A4C60">
      <w:pPr>
        <w:pBdr>
          <w:left w:val="none" w:sz="0" w:space="22" w:color="000000"/>
        </w:pBdr>
        <w:shd w:val="clear" w:color="auto" w:fill="FFFFFF"/>
        <w:spacing w:after="0"/>
        <w:ind w:left="0"/>
        <w:rPr>
          <w:rFonts w:ascii="PT Sans Narrow" w:eastAsia="PT Sans Narrow" w:hAnsi="PT Sans Narrow" w:cs="PT Sans Narrow"/>
          <w:b/>
          <w:color w:val="262626"/>
          <w:sz w:val="26"/>
          <w:szCs w:val="26"/>
          <w:highlight w:val="white"/>
          <w:u w:val="single"/>
        </w:rPr>
      </w:pPr>
      <w:r>
        <w:br w:type="page"/>
      </w:r>
      <w:r>
        <w:rPr>
          <w:rFonts w:ascii="PT Sans Narrow" w:eastAsia="PT Sans Narrow" w:hAnsi="PT Sans Narrow" w:cs="PT Sans Narrow"/>
          <w:b/>
          <w:color w:val="262626"/>
          <w:sz w:val="26"/>
          <w:szCs w:val="26"/>
          <w:highlight w:val="white"/>
          <w:u w:val="single"/>
        </w:rPr>
        <w:lastRenderedPageBreak/>
        <w:t>Procurement Activities</w:t>
      </w:r>
    </w:p>
    <w:p w14:paraId="2E8B943B" w14:textId="77777777" w:rsidR="0013188E" w:rsidRDefault="006A4C60">
      <w:pPr>
        <w:pBdr>
          <w:left w:val="none" w:sz="0" w:space="22" w:color="000000"/>
        </w:pBdr>
        <w:shd w:val="clear" w:color="auto" w:fill="FFFFFF"/>
        <w:spacing w:after="0"/>
        <w:ind w:left="72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1. </w:t>
      </w:r>
      <w:r>
        <w:rPr>
          <w:rFonts w:ascii="PT Sans Narrow" w:eastAsia="PT Sans Narrow" w:hAnsi="PT Sans Narrow" w:cs="PT Sans Narrow"/>
          <w:color w:val="262626"/>
          <w:sz w:val="22"/>
          <w:szCs w:val="22"/>
          <w:highlight w:val="white"/>
        </w:rPr>
        <w:tab/>
      </w:r>
      <w:r>
        <w:rPr>
          <w:rFonts w:ascii="PT Sans Narrow" w:eastAsia="PT Sans Narrow" w:hAnsi="PT Sans Narrow" w:cs="PT Sans Narrow"/>
          <w:color w:val="262626"/>
          <w:sz w:val="22"/>
          <w:szCs w:val="22"/>
          <w:highlight w:val="white"/>
        </w:rPr>
        <w:t>Plan Procurement: based on the statement of work, the project manager will gather information and needs from executive sponsor, SMEs, on business process</w:t>
      </w:r>
    </w:p>
    <w:p w14:paraId="3BC26936" w14:textId="77777777" w:rsidR="0013188E" w:rsidRDefault="006A4C60">
      <w:pPr>
        <w:pBdr>
          <w:left w:val="none" w:sz="0" w:space="22" w:color="000000"/>
        </w:pBdr>
        <w:shd w:val="clear" w:color="auto" w:fill="FFFFFF"/>
        <w:spacing w:after="0"/>
        <w:ind w:left="72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2. </w:t>
      </w:r>
      <w:r>
        <w:rPr>
          <w:rFonts w:ascii="PT Sans Narrow" w:eastAsia="PT Sans Narrow" w:hAnsi="PT Sans Narrow" w:cs="PT Sans Narrow"/>
          <w:color w:val="262626"/>
          <w:sz w:val="22"/>
          <w:szCs w:val="22"/>
          <w:highlight w:val="white"/>
        </w:rPr>
        <w:tab/>
        <w:t>Conduct Procurement: the project manager will work with SI’s leadership team to comment on the imp</w:t>
      </w:r>
      <w:r>
        <w:rPr>
          <w:rFonts w:ascii="PT Sans Narrow" w:eastAsia="PT Sans Narrow" w:hAnsi="PT Sans Narrow" w:cs="PT Sans Narrow"/>
          <w:color w:val="262626"/>
          <w:sz w:val="22"/>
          <w:szCs w:val="22"/>
          <w:highlight w:val="white"/>
        </w:rPr>
        <w:t>ortance of having our requirements identified before beginning an RFP/Q process culminating in demonstrations by the vendors to support a criteria-based decision.</w:t>
      </w:r>
    </w:p>
    <w:p w14:paraId="2C4B04ED" w14:textId="77777777" w:rsidR="0013188E" w:rsidRDefault="006A4C60">
      <w:pPr>
        <w:pBdr>
          <w:left w:val="none" w:sz="0" w:space="22" w:color="000000"/>
        </w:pBdr>
        <w:shd w:val="clear" w:color="auto" w:fill="FFFFFF"/>
        <w:spacing w:after="0"/>
        <w:ind w:left="72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3. </w:t>
      </w:r>
      <w:r>
        <w:rPr>
          <w:rFonts w:ascii="PT Sans Narrow" w:eastAsia="PT Sans Narrow" w:hAnsi="PT Sans Narrow" w:cs="PT Sans Narrow"/>
          <w:color w:val="262626"/>
          <w:sz w:val="22"/>
          <w:szCs w:val="22"/>
          <w:highlight w:val="white"/>
        </w:rPr>
        <w:tab/>
        <w:t xml:space="preserve">Control Procurement: the team will be working closely with vendors on time, budgets, and </w:t>
      </w:r>
      <w:r>
        <w:rPr>
          <w:rFonts w:ascii="PT Sans Narrow" w:eastAsia="PT Sans Narrow" w:hAnsi="PT Sans Narrow" w:cs="PT Sans Narrow"/>
          <w:color w:val="262626"/>
          <w:sz w:val="22"/>
          <w:szCs w:val="22"/>
          <w:highlight w:val="white"/>
        </w:rPr>
        <w:t>schedules. Project manager will communicate and keep all the sponsors, SME up to date with any changes and project status.</w:t>
      </w:r>
    </w:p>
    <w:p w14:paraId="5508B670" w14:textId="77777777" w:rsidR="0013188E" w:rsidRDefault="006A4C60">
      <w:pPr>
        <w:pBdr>
          <w:left w:val="none" w:sz="0" w:space="22" w:color="000000"/>
        </w:pBdr>
        <w:shd w:val="clear" w:color="auto" w:fill="FFFFFF"/>
        <w:spacing w:after="0"/>
        <w:ind w:left="720"/>
        <w:rPr>
          <w:rFonts w:ascii="PT Sans Narrow" w:eastAsia="PT Sans Narrow" w:hAnsi="PT Sans Narrow" w:cs="PT Sans Narrow"/>
          <w:b/>
          <w:sz w:val="32"/>
          <w:szCs w:val="32"/>
        </w:rPr>
      </w:pPr>
      <w:r>
        <w:rPr>
          <w:rFonts w:ascii="PT Sans Narrow" w:eastAsia="PT Sans Narrow" w:hAnsi="PT Sans Narrow" w:cs="PT Sans Narrow"/>
          <w:color w:val="262626"/>
          <w:sz w:val="22"/>
          <w:szCs w:val="22"/>
          <w:highlight w:val="white"/>
        </w:rPr>
        <w:t xml:space="preserve">4. </w:t>
      </w:r>
      <w:r>
        <w:rPr>
          <w:rFonts w:ascii="PT Sans Narrow" w:eastAsia="PT Sans Narrow" w:hAnsi="PT Sans Narrow" w:cs="PT Sans Narrow"/>
          <w:color w:val="262626"/>
          <w:sz w:val="22"/>
          <w:szCs w:val="22"/>
          <w:highlight w:val="white"/>
        </w:rPr>
        <w:tab/>
        <w:t>Close Procurement: the project manager and the vendor will close out the contract.</w:t>
      </w:r>
      <w:r>
        <w:rPr>
          <w:rFonts w:ascii="PT Sans Narrow" w:eastAsia="PT Sans Narrow" w:hAnsi="PT Sans Narrow" w:cs="PT Sans Narrow"/>
          <w:color w:val="262626"/>
          <w:sz w:val="22"/>
          <w:szCs w:val="22"/>
          <w:highlight w:val="white"/>
        </w:rPr>
        <w:br/>
      </w:r>
    </w:p>
    <w:p w14:paraId="4A4BC552" w14:textId="77777777" w:rsidR="0013188E" w:rsidRDefault="006A4C60">
      <w:pPr>
        <w:spacing w:after="240"/>
        <w:ind w:firstLine="173"/>
        <w:jc w:val="center"/>
        <w:rPr>
          <w:rFonts w:ascii="PT Sans Narrow" w:eastAsia="PT Sans Narrow" w:hAnsi="PT Sans Narrow" w:cs="PT Sans Narrow"/>
          <w:b/>
          <w:sz w:val="32"/>
          <w:szCs w:val="32"/>
        </w:rPr>
      </w:pPr>
      <w:r>
        <w:br w:type="page"/>
      </w:r>
    </w:p>
    <w:p w14:paraId="57DDC470" w14:textId="77777777" w:rsidR="0013188E" w:rsidRDefault="006A4C60">
      <w:pPr>
        <w:spacing w:after="240"/>
        <w:ind w:firstLine="173"/>
        <w:jc w:val="center"/>
        <w:rPr>
          <w:rFonts w:ascii="PT Sans Narrow" w:eastAsia="PT Sans Narrow" w:hAnsi="PT Sans Narrow" w:cs="PT Sans Narrow"/>
          <w:b/>
          <w:sz w:val="32"/>
          <w:szCs w:val="32"/>
        </w:rPr>
      </w:pPr>
      <w:r>
        <w:rPr>
          <w:rFonts w:ascii="PT Sans Narrow" w:eastAsia="PT Sans Narrow" w:hAnsi="PT Sans Narrow" w:cs="PT Sans Narrow"/>
          <w:b/>
          <w:sz w:val="32"/>
          <w:szCs w:val="32"/>
        </w:rPr>
        <w:lastRenderedPageBreak/>
        <w:t xml:space="preserve">Communication   </w:t>
      </w:r>
    </w:p>
    <w:p w14:paraId="71C5DADF" w14:textId="77777777" w:rsidR="0013188E" w:rsidRDefault="006A4C60">
      <w:pPr>
        <w:pBdr>
          <w:left w:val="none" w:sz="0" w:space="22" w:color="000000"/>
        </w:pBdr>
        <w:shd w:val="clear" w:color="auto" w:fill="FFFFFF"/>
        <w:ind w:left="0"/>
        <w:rPr>
          <w:rFonts w:ascii="PT Sans Narrow" w:eastAsia="PT Sans Narrow" w:hAnsi="PT Sans Narrow" w:cs="PT Sans Narrow"/>
          <w:b/>
          <w:sz w:val="26"/>
          <w:szCs w:val="26"/>
        </w:rPr>
      </w:pPr>
      <w:r>
        <w:rPr>
          <w:rFonts w:ascii="PT Sans Narrow" w:eastAsia="PT Sans Narrow" w:hAnsi="PT Sans Narrow" w:cs="PT Sans Narrow"/>
          <w:b/>
          <w:sz w:val="26"/>
          <w:szCs w:val="26"/>
        </w:rPr>
        <w:t>Communication Process:</w:t>
      </w:r>
    </w:p>
    <w:p w14:paraId="4E6A8337" w14:textId="77777777" w:rsidR="0013188E" w:rsidRDefault="006A4C60">
      <w:pPr>
        <w:pBdr>
          <w:left w:val="none" w:sz="0" w:space="22" w:color="000000"/>
        </w:pBdr>
        <w:shd w:val="clear" w:color="auto" w:fill="FFFFFF"/>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The</w:t>
      </w:r>
      <w:r>
        <w:rPr>
          <w:rFonts w:ascii="PT Sans Narrow" w:eastAsia="PT Sans Narrow" w:hAnsi="PT Sans Narrow" w:cs="PT Sans Narrow"/>
          <w:color w:val="262626"/>
          <w:sz w:val="22"/>
          <w:szCs w:val="22"/>
          <w:highlight w:val="white"/>
        </w:rPr>
        <w:t xml:space="preserve"> following </w:t>
      </w:r>
      <w:hyperlink r:id="rId11">
        <w:r>
          <w:rPr>
            <w:rFonts w:ascii="PT Sans Narrow" w:eastAsia="PT Sans Narrow" w:hAnsi="PT Sans Narrow" w:cs="PT Sans Narrow"/>
            <w:color w:val="1155CC"/>
            <w:sz w:val="22"/>
            <w:szCs w:val="22"/>
            <w:highlight w:val="white"/>
            <w:u w:val="single"/>
          </w:rPr>
          <w:t>Communication Management Plan</w:t>
        </w:r>
      </w:hyperlink>
      <w:r>
        <w:rPr>
          <w:rFonts w:ascii="PT Sans Narrow" w:eastAsia="PT Sans Narrow" w:hAnsi="PT Sans Narrow" w:cs="PT Sans Narrow"/>
          <w:color w:val="262626"/>
          <w:sz w:val="22"/>
          <w:szCs w:val="22"/>
          <w:highlight w:val="white"/>
        </w:rPr>
        <w:t xml:space="preserve"> is used to keep track of major communication events that will happen for the duration of the pr</w:t>
      </w:r>
      <w:r>
        <w:rPr>
          <w:rFonts w:ascii="PT Sans Narrow" w:eastAsia="PT Sans Narrow" w:hAnsi="PT Sans Narrow" w:cs="PT Sans Narrow"/>
          <w:color w:val="262626"/>
          <w:sz w:val="22"/>
          <w:szCs w:val="22"/>
          <w:highlight w:val="white"/>
        </w:rPr>
        <w:t>oject. The plan is managed by the PMs and reviewed with the PM Team. Additions and revisions requests can be submitted by any team member and emailed to PMs ahead of time for review. The request will be reviewed and updated into the communication matrix by</w:t>
      </w:r>
      <w:r>
        <w:rPr>
          <w:rFonts w:ascii="PT Sans Narrow" w:eastAsia="PT Sans Narrow" w:hAnsi="PT Sans Narrow" w:cs="PT Sans Narrow"/>
          <w:color w:val="262626"/>
          <w:sz w:val="22"/>
          <w:szCs w:val="22"/>
          <w:highlight w:val="white"/>
        </w:rPr>
        <w:t xml:space="preserve"> the lead PM following final written approval from the drive/requestor. </w:t>
      </w:r>
    </w:p>
    <w:p w14:paraId="6738A587" w14:textId="77777777" w:rsidR="0013188E" w:rsidRDefault="006A4C60">
      <w:pPr>
        <w:pBdr>
          <w:left w:val="none" w:sz="0" w:space="22" w:color="000000"/>
        </w:pBdr>
        <w:shd w:val="clear" w:color="auto" w:fill="FFFFFF"/>
        <w:ind w:left="0"/>
        <w:rPr>
          <w:rFonts w:ascii="PT Sans Narrow" w:eastAsia="PT Sans Narrow" w:hAnsi="PT Sans Narrow" w:cs="PT Sans Narrow"/>
          <w:color w:val="262626"/>
          <w:highlight w:val="white"/>
        </w:rPr>
      </w:pPr>
      <w:r>
        <w:rPr>
          <w:rFonts w:ascii="PT Sans Narrow" w:eastAsia="PT Sans Narrow" w:hAnsi="PT Sans Narrow" w:cs="PT Sans Narrow"/>
          <w:noProof/>
          <w:color w:val="262626"/>
          <w:highlight w:val="white"/>
        </w:rPr>
        <w:drawing>
          <wp:inline distT="114300" distB="114300" distL="114300" distR="114300" wp14:anchorId="18E131BA" wp14:editId="123D770D">
            <wp:extent cx="5943600" cy="46101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4610100"/>
                    </a:xfrm>
                    <a:prstGeom prst="rect">
                      <a:avLst/>
                    </a:prstGeom>
                    <a:ln/>
                  </pic:spPr>
                </pic:pic>
              </a:graphicData>
            </a:graphic>
          </wp:inline>
        </w:drawing>
      </w:r>
    </w:p>
    <w:p w14:paraId="03331000" w14:textId="77777777" w:rsidR="0013188E" w:rsidRDefault="006A4C60">
      <w:pPr>
        <w:pBdr>
          <w:left w:val="none" w:sz="0" w:space="22" w:color="000000"/>
        </w:pBdr>
        <w:shd w:val="clear" w:color="auto" w:fill="FFFFFF"/>
        <w:ind w:left="0"/>
        <w:rPr>
          <w:rFonts w:ascii="PT Sans Narrow" w:eastAsia="PT Sans Narrow" w:hAnsi="PT Sans Narrow" w:cs="PT Sans Narrow"/>
          <w:color w:val="262626"/>
          <w:highlight w:val="white"/>
        </w:rPr>
      </w:pPr>
      <w:r>
        <w:rPr>
          <w:rFonts w:ascii="PT Sans Narrow" w:eastAsia="PT Sans Narrow" w:hAnsi="PT Sans Narrow" w:cs="PT Sans Narrow"/>
          <w:noProof/>
          <w:color w:val="262626"/>
          <w:highlight w:val="white"/>
        </w:rPr>
        <w:lastRenderedPageBreak/>
        <w:drawing>
          <wp:inline distT="114300" distB="114300" distL="114300" distR="114300" wp14:anchorId="5B0CF654" wp14:editId="1B52CEBB">
            <wp:extent cx="5943600" cy="4635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4635500"/>
                    </a:xfrm>
                    <a:prstGeom prst="rect">
                      <a:avLst/>
                    </a:prstGeom>
                    <a:ln/>
                  </pic:spPr>
                </pic:pic>
              </a:graphicData>
            </a:graphic>
          </wp:inline>
        </w:drawing>
      </w:r>
    </w:p>
    <w:p w14:paraId="58F98F50" w14:textId="77777777" w:rsidR="0013188E" w:rsidRDefault="006A4C60">
      <w:pPr>
        <w:pBdr>
          <w:left w:val="none" w:sz="0" w:space="22" w:color="000000"/>
        </w:pBdr>
        <w:shd w:val="clear" w:color="auto" w:fill="FFFFFF"/>
        <w:ind w:left="0"/>
        <w:rPr>
          <w:rFonts w:ascii="PT Sans Narrow" w:eastAsia="PT Sans Narrow" w:hAnsi="PT Sans Narrow" w:cs="PT Sans Narrow"/>
          <w:color w:val="262626"/>
          <w:highlight w:val="white"/>
        </w:rPr>
      </w:pPr>
      <w:r>
        <w:rPr>
          <w:rFonts w:ascii="PT Sans Narrow" w:eastAsia="PT Sans Narrow" w:hAnsi="PT Sans Narrow" w:cs="PT Sans Narrow"/>
          <w:noProof/>
          <w:color w:val="262626"/>
          <w:highlight w:val="white"/>
        </w:rPr>
        <w:drawing>
          <wp:inline distT="114300" distB="114300" distL="114300" distR="114300" wp14:anchorId="52D1AA15" wp14:editId="5076D2C7">
            <wp:extent cx="5943600" cy="26670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2667000"/>
                    </a:xfrm>
                    <a:prstGeom prst="rect">
                      <a:avLst/>
                    </a:prstGeom>
                    <a:ln/>
                  </pic:spPr>
                </pic:pic>
              </a:graphicData>
            </a:graphic>
          </wp:inline>
        </w:drawing>
      </w:r>
    </w:p>
    <w:p w14:paraId="62D8EAFF" w14:textId="77777777" w:rsidR="00A50121" w:rsidRDefault="00A50121">
      <w:pPr>
        <w:pBdr>
          <w:left w:val="none" w:sz="0" w:space="22" w:color="000000"/>
        </w:pBdr>
        <w:shd w:val="clear" w:color="auto" w:fill="FFFFFF"/>
        <w:ind w:left="0"/>
        <w:jc w:val="center"/>
        <w:rPr>
          <w:rFonts w:ascii="PT Sans Narrow" w:eastAsia="PT Sans Narrow" w:hAnsi="PT Sans Narrow" w:cs="PT Sans Narrow"/>
          <w:b/>
          <w:sz w:val="32"/>
          <w:szCs w:val="32"/>
        </w:rPr>
      </w:pPr>
    </w:p>
    <w:p w14:paraId="78FBDC8F" w14:textId="498DE00B" w:rsidR="0013188E" w:rsidRDefault="006A4C60">
      <w:pPr>
        <w:pBdr>
          <w:left w:val="none" w:sz="0" w:space="22" w:color="000000"/>
        </w:pBdr>
        <w:shd w:val="clear" w:color="auto" w:fill="FFFFFF"/>
        <w:ind w:left="0"/>
        <w:jc w:val="center"/>
        <w:rPr>
          <w:rFonts w:ascii="PT Sans Narrow" w:eastAsia="PT Sans Narrow" w:hAnsi="PT Sans Narrow" w:cs="PT Sans Narrow"/>
          <w:b/>
          <w:sz w:val="32"/>
          <w:szCs w:val="32"/>
        </w:rPr>
      </w:pPr>
      <w:bookmarkStart w:id="18" w:name="Adaptive"/>
      <w:r>
        <w:rPr>
          <w:rFonts w:ascii="PT Sans Narrow" w:eastAsia="PT Sans Narrow" w:hAnsi="PT Sans Narrow" w:cs="PT Sans Narrow"/>
          <w:b/>
          <w:sz w:val="32"/>
          <w:szCs w:val="32"/>
        </w:rPr>
        <w:lastRenderedPageBreak/>
        <w:t xml:space="preserve">Adaptive Planning </w:t>
      </w:r>
    </w:p>
    <w:bookmarkEnd w:id="18"/>
    <w:p w14:paraId="71494B63" w14:textId="77777777" w:rsidR="0013188E" w:rsidRDefault="006A4C60">
      <w:pPr>
        <w:pBdr>
          <w:left w:val="none" w:sz="0" w:space="22" w:color="000000"/>
        </w:pBdr>
        <w:shd w:val="clear" w:color="auto" w:fill="FFFFFF"/>
        <w:spacing w:before="180" w:after="180"/>
        <w:ind w:left="0"/>
        <w:rPr>
          <w:rFonts w:ascii="PT Sans Narrow" w:eastAsia="PT Sans Narrow" w:hAnsi="PT Sans Narrow" w:cs="PT Sans Narrow"/>
          <w:b/>
          <w:color w:val="262626"/>
          <w:sz w:val="26"/>
          <w:szCs w:val="26"/>
          <w:highlight w:val="white"/>
          <w:u w:val="single"/>
        </w:rPr>
      </w:pPr>
      <w:r>
        <w:rPr>
          <w:rFonts w:ascii="PT Sans Narrow" w:eastAsia="PT Sans Narrow" w:hAnsi="PT Sans Narrow" w:cs="PT Sans Narrow"/>
          <w:b/>
          <w:color w:val="262626"/>
          <w:sz w:val="26"/>
          <w:szCs w:val="26"/>
          <w:highlight w:val="white"/>
          <w:u w:val="single"/>
        </w:rPr>
        <w:t xml:space="preserve">Change Control </w:t>
      </w:r>
    </w:p>
    <w:p w14:paraId="23DE1578" w14:textId="77777777" w:rsidR="0013188E" w:rsidRDefault="006A4C60">
      <w:pPr>
        <w:pBdr>
          <w:left w:val="none" w:sz="0" w:space="22" w:color="000000"/>
        </w:pBdr>
        <w:shd w:val="clear" w:color="auto" w:fill="FFFFFF"/>
        <w:spacing w:after="0"/>
        <w:ind w:left="0"/>
        <w:rPr>
          <w:rFonts w:ascii="PT Sans Narrow" w:eastAsia="PT Sans Narrow" w:hAnsi="PT Sans Narrow" w:cs="PT Sans Narrow"/>
          <w:sz w:val="22"/>
          <w:szCs w:val="22"/>
          <w:highlight w:val="white"/>
        </w:rPr>
      </w:pPr>
      <w:r>
        <w:rPr>
          <w:rFonts w:ascii="PT Sans Narrow" w:eastAsia="PT Sans Narrow" w:hAnsi="PT Sans Narrow" w:cs="PT Sans Narrow"/>
          <w:color w:val="262626"/>
          <w:sz w:val="22"/>
          <w:szCs w:val="22"/>
          <w:highlight w:val="white"/>
        </w:rPr>
        <w:t>Project change control roles and responsibilities:</w:t>
      </w:r>
    </w:p>
    <w:p w14:paraId="19EA63DA" w14:textId="77777777" w:rsidR="0013188E" w:rsidRDefault="0013188E">
      <w:pPr>
        <w:pBdr>
          <w:left w:val="none" w:sz="0" w:space="22" w:color="000000"/>
        </w:pBdr>
        <w:shd w:val="clear" w:color="auto" w:fill="FFFFFF"/>
        <w:spacing w:after="0"/>
        <w:ind w:left="0"/>
        <w:rPr>
          <w:rFonts w:ascii="PT Sans Narrow" w:eastAsia="PT Sans Narrow" w:hAnsi="PT Sans Narrow" w:cs="PT Sans Narrow"/>
          <w:color w:val="262626"/>
          <w:sz w:val="22"/>
          <w:szCs w:val="22"/>
          <w:highlight w:val="white"/>
        </w:rPr>
      </w:pPr>
    </w:p>
    <w:tbl>
      <w:tblPr>
        <w:tblStyle w:val="af6"/>
        <w:tblW w:w="952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350"/>
      </w:tblGrid>
      <w:tr w:rsidR="0013188E" w14:paraId="23D7917C" w14:textId="77777777">
        <w:tc>
          <w:tcPr>
            <w:tcW w:w="2175" w:type="dxa"/>
            <w:shd w:val="clear" w:color="auto" w:fill="CCCCCC"/>
            <w:tcMar>
              <w:top w:w="100" w:type="dxa"/>
              <w:left w:w="100" w:type="dxa"/>
              <w:bottom w:w="100" w:type="dxa"/>
              <w:right w:w="100" w:type="dxa"/>
            </w:tcMar>
          </w:tcPr>
          <w:p w14:paraId="50057211"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Role</w:t>
            </w:r>
          </w:p>
        </w:tc>
        <w:tc>
          <w:tcPr>
            <w:tcW w:w="7350" w:type="dxa"/>
            <w:shd w:val="clear" w:color="auto" w:fill="CCCCCC"/>
            <w:tcMar>
              <w:top w:w="100" w:type="dxa"/>
              <w:left w:w="100" w:type="dxa"/>
              <w:bottom w:w="100" w:type="dxa"/>
              <w:right w:w="100" w:type="dxa"/>
            </w:tcMar>
          </w:tcPr>
          <w:p w14:paraId="7BF5E823"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Responsibility</w:t>
            </w:r>
          </w:p>
        </w:tc>
      </w:tr>
      <w:tr w:rsidR="0013188E" w14:paraId="7383A2C7" w14:textId="77777777">
        <w:tc>
          <w:tcPr>
            <w:tcW w:w="2175" w:type="dxa"/>
            <w:shd w:val="clear" w:color="auto" w:fill="CFE2F3"/>
            <w:tcMar>
              <w:top w:w="100" w:type="dxa"/>
              <w:left w:w="100" w:type="dxa"/>
              <w:bottom w:w="100" w:type="dxa"/>
              <w:right w:w="100" w:type="dxa"/>
            </w:tcMar>
          </w:tcPr>
          <w:p w14:paraId="1FF504CF"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Executive Sponsors</w:t>
            </w:r>
          </w:p>
        </w:tc>
        <w:tc>
          <w:tcPr>
            <w:tcW w:w="7350" w:type="dxa"/>
            <w:shd w:val="clear" w:color="auto" w:fill="CFE2F3"/>
            <w:tcMar>
              <w:top w:w="100" w:type="dxa"/>
              <w:left w:w="100" w:type="dxa"/>
              <w:bottom w:w="100" w:type="dxa"/>
              <w:right w:w="100" w:type="dxa"/>
            </w:tcMar>
          </w:tcPr>
          <w:p w14:paraId="15C64CF9"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Final Approve/Reject all requests after review</w:t>
            </w:r>
          </w:p>
        </w:tc>
      </w:tr>
      <w:tr w:rsidR="0013188E" w14:paraId="7002FAF8" w14:textId="77777777">
        <w:tc>
          <w:tcPr>
            <w:tcW w:w="2175" w:type="dxa"/>
            <w:shd w:val="clear" w:color="auto" w:fill="CFE2F3"/>
            <w:tcMar>
              <w:top w:w="100" w:type="dxa"/>
              <w:left w:w="100" w:type="dxa"/>
              <w:bottom w:w="100" w:type="dxa"/>
              <w:right w:w="100" w:type="dxa"/>
            </w:tcMar>
          </w:tcPr>
          <w:p w14:paraId="1C08A096"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Steering Committee</w:t>
            </w:r>
          </w:p>
        </w:tc>
        <w:tc>
          <w:tcPr>
            <w:tcW w:w="7350" w:type="dxa"/>
            <w:shd w:val="clear" w:color="auto" w:fill="CFE2F3"/>
            <w:tcMar>
              <w:top w:w="100" w:type="dxa"/>
              <w:left w:w="100" w:type="dxa"/>
              <w:bottom w:w="100" w:type="dxa"/>
              <w:right w:w="100" w:type="dxa"/>
            </w:tcMar>
          </w:tcPr>
          <w:p w14:paraId="12054A60"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Review to provide guidance, determine risks and opportunities based on the </w:t>
            </w:r>
            <w:proofErr w:type="gramStart"/>
            <w:r>
              <w:rPr>
                <w:rFonts w:ascii="PT Sans Narrow" w:eastAsia="PT Sans Narrow" w:hAnsi="PT Sans Narrow" w:cs="PT Sans Narrow"/>
                <w:color w:val="262626"/>
                <w:sz w:val="22"/>
                <w:szCs w:val="22"/>
              </w:rPr>
              <w:t>changes  to</w:t>
            </w:r>
            <w:proofErr w:type="gramEnd"/>
            <w:r>
              <w:rPr>
                <w:rFonts w:ascii="PT Sans Narrow" w:eastAsia="PT Sans Narrow" w:hAnsi="PT Sans Narrow" w:cs="PT Sans Narrow"/>
                <w:color w:val="262626"/>
                <w:sz w:val="22"/>
                <w:szCs w:val="22"/>
              </w:rPr>
              <w:t xml:space="preserve"> maximize the project needs. Approve/Reject requests</w:t>
            </w:r>
          </w:p>
        </w:tc>
      </w:tr>
      <w:tr w:rsidR="0013188E" w14:paraId="35E23C54" w14:textId="77777777">
        <w:tc>
          <w:tcPr>
            <w:tcW w:w="2175" w:type="dxa"/>
            <w:shd w:val="clear" w:color="auto" w:fill="CFE2F3"/>
            <w:tcMar>
              <w:top w:w="100" w:type="dxa"/>
              <w:left w:w="100" w:type="dxa"/>
              <w:bottom w:w="100" w:type="dxa"/>
              <w:right w:w="100" w:type="dxa"/>
            </w:tcMar>
          </w:tcPr>
          <w:p w14:paraId="3D6301D7"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SMEs</w:t>
            </w:r>
          </w:p>
        </w:tc>
        <w:tc>
          <w:tcPr>
            <w:tcW w:w="7350" w:type="dxa"/>
            <w:shd w:val="clear" w:color="auto" w:fill="CFE2F3"/>
            <w:tcMar>
              <w:top w:w="100" w:type="dxa"/>
              <w:left w:w="100" w:type="dxa"/>
              <w:bottom w:w="100" w:type="dxa"/>
              <w:right w:w="100" w:type="dxa"/>
            </w:tcMar>
          </w:tcPr>
          <w:p w14:paraId="1A4A77CA"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Giving advice within their knowledge area. Support change requests</w:t>
            </w:r>
          </w:p>
        </w:tc>
      </w:tr>
      <w:tr w:rsidR="0013188E" w14:paraId="1F1F85D0" w14:textId="77777777">
        <w:tc>
          <w:tcPr>
            <w:tcW w:w="2175" w:type="dxa"/>
            <w:shd w:val="clear" w:color="auto" w:fill="CFE2F3"/>
            <w:tcMar>
              <w:top w:w="100" w:type="dxa"/>
              <w:left w:w="100" w:type="dxa"/>
              <w:bottom w:w="100" w:type="dxa"/>
              <w:right w:w="100" w:type="dxa"/>
            </w:tcMar>
          </w:tcPr>
          <w:p w14:paraId="433121FB"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Project Manager</w:t>
            </w:r>
          </w:p>
        </w:tc>
        <w:tc>
          <w:tcPr>
            <w:tcW w:w="7350" w:type="dxa"/>
            <w:shd w:val="clear" w:color="auto" w:fill="CFE2F3"/>
            <w:tcMar>
              <w:top w:w="100" w:type="dxa"/>
              <w:left w:w="100" w:type="dxa"/>
              <w:bottom w:w="100" w:type="dxa"/>
              <w:right w:w="100" w:type="dxa"/>
            </w:tcMar>
          </w:tcPr>
          <w:p w14:paraId="4EF16E41"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Manage change management pl</w:t>
            </w:r>
            <w:r>
              <w:rPr>
                <w:rFonts w:ascii="PT Sans Narrow" w:eastAsia="PT Sans Narrow" w:hAnsi="PT Sans Narrow" w:cs="PT Sans Narrow"/>
                <w:color w:val="262626"/>
                <w:sz w:val="22"/>
                <w:szCs w:val="22"/>
              </w:rPr>
              <w:t xml:space="preserve">an. Create and build change request log, template, change process. Deliver change requests with timely fashion </w:t>
            </w:r>
            <w:proofErr w:type="gramStart"/>
            <w:r>
              <w:rPr>
                <w:rFonts w:ascii="PT Sans Narrow" w:eastAsia="PT Sans Narrow" w:hAnsi="PT Sans Narrow" w:cs="PT Sans Narrow"/>
                <w:color w:val="262626"/>
                <w:sz w:val="22"/>
                <w:szCs w:val="22"/>
              </w:rPr>
              <w:t>to  upper</w:t>
            </w:r>
            <w:proofErr w:type="gramEnd"/>
            <w:r>
              <w:rPr>
                <w:rFonts w:ascii="PT Sans Narrow" w:eastAsia="PT Sans Narrow" w:hAnsi="PT Sans Narrow" w:cs="PT Sans Narrow"/>
                <w:color w:val="262626"/>
                <w:sz w:val="22"/>
                <w:szCs w:val="22"/>
              </w:rPr>
              <w:t xml:space="preserve"> level management schedule and needs. </w:t>
            </w:r>
          </w:p>
        </w:tc>
      </w:tr>
      <w:tr w:rsidR="0013188E" w14:paraId="4E81AA2F" w14:textId="77777777">
        <w:tc>
          <w:tcPr>
            <w:tcW w:w="2175" w:type="dxa"/>
            <w:shd w:val="clear" w:color="auto" w:fill="CFE2F3"/>
            <w:tcMar>
              <w:top w:w="100" w:type="dxa"/>
              <w:left w:w="100" w:type="dxa"/>
              <w:bottom w:w="100" w:type="dxa"/>
              <w:right w:w="100" w:type="dxa"/>
            </w:tcMar>
          </w:tcPr>
          <w:p w14:paraId="175D3A02"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IT Team</w:t>
            </w:r>
          </w:p>
        </w:tc>
        <w:tc>
          <w:tcPr>
            <w:tcW w:w="7350" w:type="dxa"/>
            <w:shd w:val="clear" w:color="auto" w:fill="CFE2F3"/>
            <w:tcMar>
              <w:top w:w="100" w:type="dxa"/>
              <w:left w:w="100" w:type="dxa"/>
              <w:bottom w:w="100" w:type="dxa"/>
              <w:right w:w="100" w:type="dxa"/>
            </w:tcMar>
          </w:tcPr>
          <w:p w14:paraId="6E87101A"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Accept and update </w:t>
            </w:r>
            <w:proofErr w:type="gramStart"/>
            <w:r>
              <w:rPr>
                <w:rFonts w:ascii="PT Sans Narrow" w:eastAsia="PT Sans Narrow" w:hAnsi="PT Sans Narrow" w:cs="PT Sans Narrow"/>
                <w:color w:val="262626"/>
                <w:sz w:val="22"/>
                <w:szCs w:val="22"/>
              </w:rPr>
              <w:t>changes  with</w:t>
            </w:r>
            <w:proofErr w:type="gramEnd"/>
            <w:r>
              <w:rPr>
                <w:rFonts w:ascii="PT Sans Narrow" w:eastAsia="PT Sans Narrow" w:hAnsi="PT Sans Narrow" w:cs="PT Sans Narrow"/>
                <w:color w:val="262626"/>
                <w:sz w:val="22"/>
                <w:szCs w:val="22"/>
              </w:rPr>
              <w:t xml:space="preserve"> approvals</w:t>
            </w:r>
          </w:p>
        </w:tc>
      </w:tr>
      <w:tr w:rsidR="0013188E" w14:paraId="62B853A3" w14:textId="77777777">
        <w:tc>
          <w:tcPr>
            <w:tcW w:w="2175" w:type="dxa"/>
            <w:shd w:val="clear" w:color="auto" w:fill="CFE2F3"/>
            <w:tcMar>
              <w:top w:w="100" w:type="dxa"/>
              <w:left w:w="100" w:type="dxa"/>
              <w:bottom w:w="100" w:type="dxa"/>
              <w:right w:w="100" w:type="dxa"/>
            </w:tcMar>
          </w:tcPr>
          <w:p w14:paraId="5F6AA6E9"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Finance Master</w:t>
            </w:r>
          </w:p>
        </w:tc>
        <w:tc>
          <w:tcPr>
            <w:tcW w:w="7350" w:type="dxa"/>
            <w:shd w:val="clear" w:color="auto" w:fill="CFE2F3"/>
            <w:tcMar>
              <w:top w:w="100" w:type="dxa"/>
              <w:left w:w="100" w:type="dxa"/>
              <w:bottom w:w="100" w:type="dxa"/>
              <w:right w:w="100" w:type="dxa"/>
            </w:tcMar>
          </w:tcPr>
          <w:p w14:paraId="199230AF" w14:textId="77777777" w:rsidR="0013188E" w:rsidRDefault="006A4C60">
            <w:pPr>
              <w:widowControl w:val="0"/>
              <w:spacing w:after="0" w:line="240" w:lineRule="auto"/>
              <w:ind w:left="0" w:right="-1376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Coordinate and review all appr</w:t>
            </w:r>
            <w:r>
              <w:rPr>
                <w:rFonts w:ascii="PT Sans Narrow" w:eastAsia="PT Sans Narrow" w:hAnsi="PT Sans Narrow" w:cs="PT Sans Narrow"/>
                <w:color w:val="262626"/>
                <w:sz w:val="22"/>
                <w:szCs w:val="22"/>
              </w:rPr>
              <w:t>oved changes with</w:t>
            </w:r>
          </w:p>
          <w:p w14:paraId="18625C9A" w14:textId="77777777" w:rsidR="0013188E" w:rsidRDefault="006A4C60">
            <w:pPr>
              <w:widowControl w:val="0"/>
              <w:spacing w:after="0" w:line="240" w:lineRule="auto"/>
              <w:ind w:left="0" w:right="-1376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The project manager to ensure that they approve all change</w:t>
            </w:r>
          </w:p>
          <w:p w14:paraId="10874E2C" w14:textId="77777777" w:rsidR="0013188E" w:rsidRDefault="006A4C60">
            <w:pPr>
              <w:widowControl w:val="0"/>
              <w:spacing w:after="0" w:line="240" w:lineRule="auto"/>
              <w:ind w:left="0" w:right="-1376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requests and can implement the changes.</w:t>
            </w:r>
          </w:p>
          <w:p w14:paraId="31CEB9BD"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r>
    </w:tbl>
    <w:p w14:paraId="546D7519" w14:textId="77777777" w:rsidR="0013188E" w:rsidRDefault="0013188E">
      <w:pPr>
        <w:pBdr>
          <w:left w:val="none" w:sz="0" w:space="22" w:color="000000"/>
        </w:pBdr>
        <w:shd w:val="clear" w:color="auto" w:fill="FFFFFF"/>
        <w:spacing w:after="0"/>
        <w:ind w:left="720"/>
        <w:rPr>
          <w:rFonts w:ascii="PT Sans Narrow" w:eastAsia="PT Sans Narrow" w:hAnsi="PT Sans Narrow" w:cs="PT Sans Narrow"/>
          <w:color w:val="262626"/>
          <w:sz w:val="22"/>
          <w:szCs w:val="22"/>
          <w:highlight w:val="white"/>
        </w:rPr>
      </w:pPr>
    </w:p>
    <w:p w14:paraId="0632149B" w14:textId="77777777" w:rsidR="0013188E" w:rsidRDefault="006A4C60">
      <w:pPr>
        <w:pBdr>
          <w:left w:val="none" w:sz="0" w:space="22" w:color="000000"/>
        </w:pBdr>
        <w:shd w:val="clear" w:color="auto" w:fill="FFFFFF"/>
        <w:spacing w:after="0"/>
        <w:ind w:left="0"/>
        <w:rPr>
          <w:rFonts w:ascii="PT Sans Narrow" w:eastAsia="PT Sans Narrow" w:hAnsi="PT Sans Narrow" w:cs="PT Sans Narrow"/>
          <w:sz w:val="22"/>
          <w:szCs w:val="22"/>
          <w:highlight w:val="white"/>
        </w:rPr>
      </w:pPr>
      <w:r>
        <w:rPr>
          <w:rFonts w:ascii="PT Sans Narrow" w:eastAsia="PT Sans Narrow" w:hAnsi="PT Sans Narrow" w:cs="PT Sans Narrow"/>
          <w:color w:val="262626"/>
          <w:sz w:val="22"/>
          <w:szCs w:val="22"/>
          <w:highlight w:val="white"/>
        </w:rPr>
        <w:t>Process for change request submission, analysis, approval and implementation:</w:t>
      </w:r>
    </w:p>
    <w:p w14:paraId="4A4D2D97" w14:textId="77777777" w:rsidR="0013188E" w:rsidRDefault="0013188E">
      <w:pPr>
        <w:pBdr>
          <w:left w:val="none" w:sz="0" w:space="22" w:color="000000"/>
        </w:pBdr>
        <w:shd w:val="clear" w:color="auto" w:fill="FFFFFF"/>
        <w:spacing w:after="0"/>
        <w:ind w:left="720"/>
        <w:rPr>
          <w:rFonts w:ascii="PT Sans Narrow" w:eastAsia="PT Sans Narrow" w:hAnsi="PT Sans Narrow" w:cs="PT Sans Narrow"/>
          <w:color w:val="262626"/>
          <w:sz w:val="22"/>
          <w:szCs w:val="22"/>
          <w:highlight w:val="white"/>
        </w:rPr>
      </w:pPr>
    </w:p>
    <w:p w14:paraId="0DDAC4F0" w14:textId="77777777" w:rsidR="0013188E" w:rsidRDefault="006A4C60">
      <w:pPr>
        <w:pBdr>
          <w:left w:val="none" w:sz="0" w:space="22" w:color="000000"/>
        </w:pBdr>
        <w:shd w:val="clear" w:color="auto" w:fill="FFFFFF"/>
        <w:spacing w:after="0"/>
        <w:ind w:left="0"/>
        <w:rPr>
          <w:rFonts w:ascii="PT Sans Narrow" w:eastAsia="PT Sans Narrow" w:hAnsi="PT Sans Narrow" w:cs="PT Sans Narrow"/>
          <w:b/>
          <w:color w:val="262626"/>
          <w:sz w:val="26"/>
          <w:szCs w:val="26"/>
          <w:highlight w:val="white"/>
          <w:u w:val="single"/>
        </w:rPr>
      </w:pPr>
      <w:r>
        <w:rPr>
          <w:rFonts w:ascii="PT Sans Narrow" w:eastAsia="PT Sans Narrow" w:hAnsi="PT Sans Narrow" w:cs="PT Sans Narrow"/>
          <w:b/>
          <w:color w:val="262626"/>
          <w:sz w:val="26"/>
          <w:szCs w:val="26"/>
          <w:highlight w:val="white"/>
          <w:u w:val="single"/>
        </w:rPr>
        <w:t>Change request submittal:</w:t>
      </w:r>
    </w:p>
    <w:p w14:paraId="1CC1DED1" w14:textId="77777777" w:rsidR="0013188E" w:rsidRDefault="006A4C60">
      <w:pPr>
        <w:numPr>
          <w:ilvl w:val="0"/>
          <w:numId w:val="6"/>
        </w:numPr>
        <w:pBdr>
          <w:left w:val="none" w:sz="0" w:space="22" w:color="000000"/>
        </w:pBdr>
        <w:shd w:val="clear" w:color="auto" w:fill="FFFFFF"/>
        <w:spacing w:after="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All change requests must be filled out </w:t>
      </w:r>
      <w:proofErr w:type="gramStart"/>
      <w:r>
        <w:rPr>
          <w:rFonts w:ascii="PT Sans Narrow" w:eastAsia="PT Sans Narrow" w:hAnsi="PT Sans Narrow" w:cs="PT Sans Narrow"/>
          <w:color w:val="262626"/>
          <w:sz w:val="22"/>
          <w:szCs w:val="22"/>
          <w:highlight w:val="white"/>
        </w:rPr>
        <w:t>and  follow</w:t>
      </w:r>
      <w:proofErr w:type="gramEnd"/>
      <w:r>
        <w:rPr>
          <w:rFonts w:ascii="PT Sans Narrow" w:eastAsia="PT Sans Narrow" w:hAnsi="PT Sans Narrow" w:cs="PT Sans Narrow"/>
          <w:color w:val="262626"/>
          <w:sz w:val="22"/>
          <w:szCs w:val="22"/>
          <w:highlight w:val="white"/>
        </w:rPr>
        <w:t xml:space="preserve"> the change request template, then submit it to the project manager via </w:t>
      </w:r>
      <w:proofErr w:type="spellStart"/>
      <w:r>
        <w:rPr>
          <w:rFonts w:ascii="PT Sans Narrow" w:eastAsia="PT Sans Narrow" w:hAnsi="PT Sans Narrow" w:cs="PT Sans Narrow"/>
          <w:color w:val="262626"/>
          <w:sz w:val="22"/>
          <w:szCs w:val="22"/>
          <w:highlight w:val="white"/>
        </w:rPr>
        <w:t>Sharepoint</w:t>
      </w:r>
      <w:proofErr w:type="spellEnd"/>
      <w:r>
        <w:rPr>
          <w:rFonts w:ascii="PT Sans Narrow" w:eastAsia="PT Sans Narrow" w:hAnsi="PT Sans Narrow" w:cs="PT Sans Narrow"/>
          <w:color w:val="262626"/>
          <w:sz w:val="22"/>
          <w:szCs w:val="22"/>
          <w:highlight w:val="white"/>
        </w:rPr>
        <w:t>.</w:t>
      </w:r>
    </w:p>
    <w:p w14:paraId="548DB12C" w14:textId="77777777" w:rsidR="0013188E" w:rsidRDefault="006A4C60">
      <w:pPr>
        <w:numPr>
          <w:ilvl w:val="0"/>
          <w:numId w:val="6"/>
        </w:numPr>
        <w:pBdr>
          <w:left w:val="none" w:sz="0" w:space="22" w:color="000000"/>
        </w:pBdr>
        <w:shd w:val="clear" w:color="auto" w:fill="FFFFFF"/>
        <w:spacing w:after="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Latest to submit for change requests every week will be on Wednesday at 11:59pm to get submitted to the Change Control Boa</w:t>
      </w:r>
      <w:r>
        <w:rPr>
          <w:rFonts w:ascii="PT Sans Narrow" w:eastAsia="PT Sans Narrow" w:hAnsi="PT Sans Narrow" w:cs="PT Sans Narrow"/>
          <w:color w:val="262626"/>
          <w:sz w:val="22"/>
          <w:szCs w:val="22"/>
          <w:highlight w:val="white"/>
        </w:rPr>
        <w:t xml:space="preserve">rd. </w:t>
      </w:r>
    </w:p>
    <w:p w14:paraId="5AD2B621" w14:textId="77777777" w:rsidR="0013188E" w:rsidRDefault="006A4C60">
      <w:pPr>
        <w:pBdr>
          <w:left w:val="none" w:sz="0" w:space="22" w:color="000000"/>
        </w:pBdr>
        <w:shd w:val="clear" w:color="auto" w:fill="FFFFFF"/>
        <w:spacing w:after="0"/>
        <w:ind w:left="0"/>
        <w:rPr>
          <w:rFonts w:ascii="PT Sans Narrow" w:eastAsia="PT Sans Narrow" w:hAnsi="PT Sans Narrow" w:cs="PT Sans Narrow"/>
          <w:b/>
          <w:color w:val="262626"/>
          <w:sz w:val="26"/>
          <w:szCs w:val="26"/>
          <w:highlight w:val="white"/>
          <w:u w:val="single"/>
        </w:rPr>
      </w:pPr>
      <w:r>
        <w:rPr>
          <w:rFonts w:ascii="PT Sans Narrow" w:eastAsia="PT Sans Narrow" w:hAnsi="PT Sans Narrow" w:cs="PT Sans Narrow"/>
          <w:b/>
          <w:color w:val="262626"/>
          <w:sz w:val="26"/>
          <w:szCs w:val="26"/>
          <w:highlight w:val="white"/>
          <w:u w:val="single"/>
        </w:rPr>
        <w:t>Reviewing change request:</w:t>
      </w:r>
    </w:p>
    <w:p w14:paraId="60A20553" w14:textId="77777777" w:rsidR="0013188E" w:rsidRDefault="006A4C60">
      <w:pPr>
        <w:numPr>
          <w:ilvl w:val="0"/>
          <w:numId w:val="5"/>
        </w:numPr>
        <w:pBdr>
          <w:left w:val="none" w:sz="0" w:space="22" w:color="000000"/>
        </w:pBdr>
        <w:shd w:val="clear" w:color="auto" w:fill="FFFFFF"/>
        <w:spacing w:after="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The project manager will review change requests, navigate changes by asking questions and go over the request with requesters to get ready to submit it to the Change Control Board. Any change requests that are not able to cla</w:t>
      </w:r>
      <w:r>
        <w:rPr>
          <w:rFonts w:ascii="PT Sans Narrow" w:eastAsia="PT Sans Narrow" w:hAnsi="PT Sans Narrow" w:cs="PT Sans Narrow"/>
          <w:color w:val="262626"/>
          <w:sz w:val="22"/>
          <w:szCs w:val="22"/>
          <w:highlight w:val="white"/>
        </w:rPr>
        <w:t>rify or need more information will have time to do so the next day.</w:t>
      </w:r>
    </w:p>
    <w:p w14:paraId="42B32C3A" w14:textId="77777777" w:rsidR="0013188E" w:rsidRDefault="006A4C60">
      <w:pPr>
        <w:numPr>
          <w:ilvl w:val="0"/>
          <w:numId w:val="5"/>
        </w:numPr>
        <w:pBdr>
          <w:left w:val="none" w:sz="0" w:space="22" w:color="000000"/>
        </w:pBdr>
        <w:shd w:val="clear" w:color="auto" w:fill="FFFFFF"/>
        <w:spacing w:after="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All change requests submitted to the Change Control Board will be logged in the change control log in </w:t>
      </w:r>
      <w:proofErr w:type="spellStart"/>
      <w:r>
        <w:rPr>
          <w:rFonts w:ascii="PT Sans Narrow" w:eastAsia="PT Sans Narrow" w:hAnsi="PT Sans Narrow" w:cs="PT Sans Narrow"/>
          <w:color w:val="262626"/>
          <w:sz w:val="22"/>
          <w:szCs w:val="22"/>
          <w:highlight w:val="white"/>
        </w:rPr>
        <w:t>Sharepoint</w:t>
      </w:r>
      <w:proofErr w:type="spellEnd"/>
      <w:r>
        <w:rPr>
          <w:rFonts w:ascii="PT Sans Narrow" w:eastAsia="PT Sans Narrow" w:hAnsi="PT Sans Narrow" w:cs="PT Sans Narrow"/>
          <w:color w:val="262626"/>
          <w:sz w:val="22"/>
          <w:szCs w:val="22"/>
          <w:highlight w:val="white"/>
        </w:rPr>
        <w:t>.</w:t>
      </w:r>
    </w:p>
    <w:p w14:paraId="6EB47633" w14:textId="77777777" w:rsidR="0013188E" w:rsidRDefault="006A4C60">
      <w:pPr>
        <w:numPr>
          <w:ilvl w:val="0"/>
          <w:numId w:val="5"/>
        </w:numPr>
        <w:pBdr>
          <w:left w:val="none" w:sz="0" w:space="22" w:color="000000"/>
        </w:pBdr>
        <w:shd w:val="clear" w:color="auto" w:fill="FFFFFF"/>
        <w:spacing w:after="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The Change Control Board will review the requests on Friday and make a fin</w:t>
      </w:r>
      <w:r>
        <w:rPr>
          <w:rFonts w:ascii="PT Sans Narrow" w:eastAsia="PT Sans Narrow" w:hAnsi="PT Sans Narrow" w:cs="PT Sans Narrow"/>
          <w:color w:val="262626"/>
          <w:sz w:val="22"/>
          <w:szCs w:val="22"/>
          <w:highlight w:val="white"/>
        </w:rPr>
        <w:t>al decision on Monday next week</w:t>
      </w:r>
    </w:p>
    <w:p w14:paraId="2EAD4146" w14:textId="36BC3325" w:rsidR="0013188E" w:rsidRPr="00A50121" w:rsidRDefault="006A4C60">
      <w:pPr>
        <w:pBdr>
          <w:left w:val="none" w:sz="0" w:space="22" w:color="000000"/>
        </w:pBdr>
        <w:shd w:val="clear" w:color="auto" w:fill="FFFFFF"/>
        <w:spacing w:after="0"/>
        <w:ind w:left="0"/>
        <w:rPr>
          <w:rFonts w:ascii="PT Sans Narrow" w:eastAsia="PT Sans Narrow" w:hAnsi="PT Sans Narrow" w:cs="PT Sans Narrow"/>
          <w:color w:val="262626"/>
          <w:sz w:val="22"/>
          <w:szCs w:val="22"/>
          <w:highlight w:val="white"/>
        </w:rPr>
      </w:pPr>
      <w:r>
        <w:br w:type="page"/>
      </w:r>
      <w:r>
        <w:rPr>
          <w:rFonts w:ascii="PT Sans Narrow" w:eastAsia="PT Sans Narrow" w:hAnsi="PT Sans Narrow" w:cs="PT Sans Narrow"/>
          <w:b/>
          <w:color w:val="262626"/>
          <w:sz w:val="26"/>
          <w:szCs w:val="26"/>
          <w:highlight w:val="white"/>
          <w:u w:val="single"/>
        </w:rPr>
        <w:lastRenderedPageBreak/>
        <w:t>Final Approval and Denial:</w:t>
      </w:r>
    </w:p>
    <w:p w14:paraId="47ADE8CE" w14:textId="77777777" w:rsidR="0013188E" w:rsidRDefault="006A4C60">
      <w:pPr>
        <w:numPr>
          <w:ilvl w:val="0"/>
          <w:numId w:val="7"/>
        </w:numPr>
        <w:pBdr>
          <w:left w:val="none" w:sz="0" w:space="22" w:color="000000"/>
        </w:pBdr>
        <w:shd w:val="clear" w:color="auto" w:fill="FFFFFF"/>
        <w:spacing w:after="0"/>
        <w:ind w:left="216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All change requests must be considered to meet project scope, budget and </w:t>
      </w:r>
      <w:proofErr w:type="gramStart"/>
      <w:r>
        <w:rPr>
          <w:rFonts w:ascii="PT Sans Narrow" w:eastAsia="PT Sans Narrow" w:hAnsi="PT Sans Narrow" w:cs="PT Sans Narrow"/>
          <w:color w:val="262626"/>
          <w:sz w:val="22"/>
          <w:szCs w:val="22"/>
          <w:highlight w:val="white"/>
        </w:rPr>
        <w:t>schedule  before</w:t>
      </w:r>
      <w:proofErr w:type="gramEnd"/>
      <w:r>
        <w:rPr>
          <w:rFonts w:ascii="PT Sans Narrow" w:eastAsia="PT Sans Narrow" w:hAnsi="PT Sans Narrow" w:cs="PT Sans Narrow"/>
          <w:color w:val="262626"/>
          <w:sz w:val="22"/>
          <w:szCs w:val="22"/>
          <w:highlight w:val="white"/>
        </w:rPr>
        <w:t xml:space="preserve"> final approval for implementation. </w:t>
      </w:r>
    </w:p>
    <w:p w14:paraId="75C90086" w14:textId="77777777" w:rsidR="0013188E" w:rsidRDefault="006A4C60">
      <w:pPr>
        <w:numPr>
          <w:ilvl w:val="0"/>
          <w:numId w:val="7"/>
        </w:numPr>
        <w:pBdr>
          <w:left w:val="none" w:sz="0" w:space="22" w:color="000000"/>
        </w:pBdr>
        <w:shd w:val="clear" w:color="auto" w:fill="FFFFFF"/>
        <w:spacing w:after="0"/>
        <w:ind w:left="216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Final rejected/</w:t>
      </w:r>
      <w:proofErr w:type="gramStart"/>
      <w:r>
        <w:rPr>
          <w:rFonts w:ascii="PT Sans Narrow" w:eastAsia="PT Sans Narrow" w:hAnsi="PT Sans Narrow" w:cs="PT Sans Narrow"/>
          <w:color w:val="262626"/>
          <w:sz w:val="22"/>
          <w:szCs w:val="22"/>
          <w:highlight w:val="white"/>
        </w:rPr>
        <w:t>approved  change</w:t>
      </w:r>
      <w:proofErr w:type="gramEnd"/>
      <w:r>
        <w:rPr>
          <w:rFonts w:ascii="PT Sans Narrow" w:eastAsia="PT Sans Narrow" w:hAnsi="PT Sans Narrow" w:cs="PT Sans Narrow"/>
          <w:color w:val="262626"/>
          <w:sz w:val="22"/>
          <w:szCs w:val="22"/>
          <w:highlight w:val="white"/>
        </w:rPr>
        <w:t xml:space="preserve"> requests will also be logged in log c</w:t>
      </w:r>
      <w:r>
        <w:rPr>
          <w:rFonts w:ascii="PT Sans Narrow" w:eastAsia="PT Sans Narrow" w:hAnsi="PT Sans Narrow" w:cs="PT Sans Narrow"/>
          <w:color w:val="262626"/>
          <w:sz w:val="22"/>
          <w:szCs w:val="22"/>
          <w:highlight w:val="white"/>
        </w:rPr>
        <w:t>hange control.</w:t>
      </w:r>
    </w:p>
    <w:p w14:paraId="3B25FEC7" w14:textId="77777777" w:rsidR="0013188E" w:rsidRDefault="006A4C60">
      <w:pPr>
        <w:numPr>
          <w:ilvl w:val="0"/>
          <w:numId w:val="7"/>
        </w:numPr>
        <w:pBdr>
          <w:left w:val="none" w:sz="0" w:space="22" w:color="000000"/>
        </w:pBdr>
        <w:shd w:val="clear" w:color="auto" w:fill="FFFFFF"/>
        <w:spacing w:after="0"/>
        <w:ind w:left="216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Final approved change </w:t>
      </w:r>
      <w:proofErr w:type="gramStart"/>
      <w:r>
        <w:rPr>
          <w:rFonts w:ascii="PT Sans Narrow" w:eastAsia="PT Sans Narrow" w:hAnsi="PT Sans Narrow" w:cs="PT Sans Narrow"/>
          <w:color w:val="262626"/>
          <w:sz w:val="22"/>
          <w:szCs w:val="22"/>
          <w:highlight w:val="white"/>
        </w:rPr>
        <w:t>requests  get</w:t>
      </w:r>
      <w:proofErr w:type="gramEnd"/>
      <w:r>
        <w:rPr>
          <w:rFonts w:ascii="PT Sans Narrow" w:eastAsia="PT Sans Narrow" w:hAnsi="PT Sans Narrow" w:cs="PT Sans Narrow"/>
          <w:color w:val="262626"/>
          <w:sz w:val="22"/>
          <w:szCs w:val="22"/>
          <w:highlight w:val="white"/>
        </w:rPr>
        <w:t xml:space="preserve"> a green light to move on to implementation. Project manager will communicate with all the stakeholders who are involved in the change process.</w:t>
      </w:r>
    </w:p>
    <w:p w14:paraId="3BABF9ED" w14:textId="77777777" w:rsidR="0013188E" w:rsidRDefault="006A4C60">
      <w:pPr>
        <w:numPr>
          <w:ilvl w:val="0"/>
          <w:numId w:val="7"/>
        </w:numPr>
        <w:pBdr>
          <w:left w:val="none" w:sz="0" w:space="22" w:color="000000"/>
        </w:pBdr>
        <w:shd w:val="clear" w:color="auto" w:fill="FFFFFF"/>
        <w:spacing w:after="0"/>
        <w:ind w:left="216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Any rejected requests will need to reevaluate before resubmit </w:t>
      </w:r>
      <w:r>
        <w:rPr>
          <w:rFonts w:ascii="PT Sans Narrow" w:eastAsia="PT Sans Narrow" w:hAnsi="PT Sans Narrow" w:cs="PT Sans Narrow"/>
          <w:color w:val="262626"/>
          <w:sz w:val="22"/>
          <w:szCs w:val="22"/>
          <w:highlight w:val="white"/>
        </w:rPr>
        <w:t xml:space="preserve">for the following week. </w:t>
      </w:r>
    </w:p>
    <w:p w14:paraId="4F9FC693" w14:textId="77777777" w:rsidR="0013188E" w:rsidRDefault="006A4C60">
      <w:pPr>
        <w:pBdr>
          <w:left w:val="none" w:sz="0" w:space="22" w:color="000000"/>
        </w:pBdr>
        <w:shd w:val="clear" w:color="auto" w:fill="FFFFFF"/>
        <w:spacing w:after="0"/>
        <w:ind w:left="72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 </w:t>
      </w:r>
    </w:p>
    <w:p w14:paraId="3F91C833" w14:textId="77777777" w:rsidR="0013188E" w:rsidRDefault="006A4C60">
      <w:pPr>
        <w:pBdr>
          <w:left w:val="none" w:sz="0" w:space="22" w:color="000000"/>
        </w:pBdr>
        <w:shd w:val="clear" w:color="auto" w:fill="FFFFFF"/>
        <w:spacing w:after="0"/>
        <w:ind w:left="0"/>
        <w:rPr>
          <w:rFonts w:ascii="PT Sans Narrow" w:eastAsia="PT Sans Narrow" w:hAnsi="PT Sans Narrow" w:cs="PT Sans Narrow"/>
          <w:b/>
          <w:sz w:val="26"/>
          <w:szCs w:val="26"/>
          <w:highlight w:val="white"/>
          <w:u w:val="single"/>
        </w:rPr>
      </w:pPr>
      <w:r>
        <w:rPr>
          <w:rFonts w:ascii="PT Sans Narrow" w:eastAsia="PT Sans Narrow" w:hAnsi="PT Sans Narrow" w:cs="PT Sans Narrow"/>
          <w:b/>
          <w:color w:val="262626"/>
          <w:sz w:val="26"/>
          <w:szCs w:val="26"/>
          <w:highlight w:val="white"/>
          <w:u w:val="single"/>
        </w:rPr>
        <w:t>Change request form template</w:t>
      </w:r>
    </w:p>
    <w:p w14:paraId="56BA1B5A" w14:textId="77777777" w:rsidR="0013188E" w:rsidRDefault="0013188E">
      <w:pPr>
        <w:pBdr>
          <w:left w:val="none" w:sz="0" w:space="22" w:color="000000"/>
        </w:pBdr>
        <w:shd w:val="clear" w:color="auto" w:fill="FFFFFF"/>
        <w:spacing w:after="0"/>
        <w:ind w:left="720"/>
        <w:rPr>
          <w:rFonts w:ascii="PT Sans Narrow" w:eastAsia="PT Sans Narrow" w:hAnsi="PT Sans Narrow" w:cs="PT Sans Narrow"/>
          <w:color w:val="262626"/>
          <w:sz w:val="22"/>
          <w:szCs w:val="22"/>
          <w:highlight w:val="white"/>
        </w:rPr>
      </w:pPr>
    </w:p>
    <w:tbl>
      <w:tblPr>
        <w:tblStyle w:val="af7"/>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2625"/>
        <w:gridCol w:w="3600"/>
      </w:tblGrid>
      <w:tr w:rsidR="0013188E" w14:paraId="5021C833" w14:textId="77777777">
        <w:tc>
          <w:tcPr>
            <w:tcW w:w="3135" w:type="dxa"/>
            <w:tcMar>
              <w:top w:w="100" w:type="dxa"/>
              <w:left w:w="100" w:type="dxa"/>
              <w:bottom w:w="100" w:type="dxa"/>
              <w:right w:w="100" w:type="dxa"/>
            </w:tcMar>
          </w:tcPr>
          <w:p w14:paraId="3CB828D5"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Change ID</w:t>
            </w:r>
          </w:p>
        </w:tc>
        <w:tc>
          <w:tcPr>
            <w:tcW w:w="2625" w:type="dxa"/>
            <w:tcMar>
              <w:top w:w="100" w:type="dxa"/>
              <w:left w:w="100" w:type="dxa"/>
              <w:bottom w:w="100" w:type="dxa"/>
              <w:right w:w="100" w:type="dxa"/>
            </w:tcMar>
          </w:tcPr>
          <w:p w14:paraId="000344C1"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Requestor</w:t>
            </w:r>
          </w:p>
        </w:tc>
        <w:tc>
          <w:tcPr>
            <w:tcW w:w="3600" w:type="dxa"/>
            <w:tcMar>
              <w:top w:w="100" w:type="dxa"/>
              <w:left w:w="100" w:type="dxa"/>
              <w:bottom w:w="100" w:type="dxa"/>
              <w:right w:w="100" w:type="dxa"/>
            </w:tcMar>
          </w:tcPr>
          <w:p w14:paraId="18715DA2"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Date</w:t>
            </w:r>
          </w:p>
        </w:tc>
      </w:tr>
      <w:tr w:rsidR="0013188E" w14:paraId="4C892881" w14:textId="77777777">
        <w:trPr>
          <w:trHeight w:val="440"/>
        </w:trPr>
        <w:tc>
          <w:tcPr>
            <w:tcW w:w="9360" w:type="dxa"/>
            <w:gridSpan w:val="3"/>
            <w:tcMar>
              <w:top w:w="100" w:type="dxa"/>
              <w:left w:w="100" w:type="dxa"/>
              <w:bottom w:w="100" w:type="dxa"/>
              <w:right w:w="100" w:type="dxa"/>
            </w:tcMar>
          </w:tcPr>
          <w:p w14:paraId="3B0A249B"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Change Category (check all apply):</w:t>
            </w:r>
          </w:p>
          <w:p w14:paraId="0F2B28D3" w14:textId="77777777" w:rsidR="0013188E" w:rsidRDefault="0013188E">
            <w:pPr>
              <w:widowControl w:val="0"/>
              <w:spacing w:after="0" w:line="240" w:lineRule="auto"/>
              <w:ind w:left="720"/>
              <w:rPr>
                <w:rFonts w:ascii="PT Sans Narrow" w:eastAsia="PT Sans Narrow" w:hAnsi="PT Sans Narrow" w:cs="PT Sans Narrow"/>
                <w:color w:val="262626"/>
                <w:sz w:val="22"/>
                <w:szCs w:val="22"/>
              </w:rPr>
            </w:pPr>
          </w:p>
          <w:tbl>
            <w:tblPr>
              <w:tblStyle w:val="af8"/>
              <w:tblW w:w="8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855"/>
              <w:gridCol w:w="1140"/>
              <w:gridCol w:w="1950"/>
              <w:gridCol w:w="3060"/>
            </w:tblGrid>
            <w:tr w:rsidR="0013188E" w14:paraId="2F219559" w14:textId="77777777">
              <w:trPr>
                <w:trHeight w:val="440"/>
              </w:trPr>
              <w:tc>
                <w:tcPr>
                  <w:tcW w:w="1275" w:type="dxa"/>
                  <w:shd w:val="clear" w:color="auto" w:fill="auto"/>
                  <w:tcMar>
                    <w:top w:w="100" w:type="dxa"/>
                    <w:left w:w="100" w:type="dxa"/>
                    <w:bottom w:w="100" w:type="dxa"/>
                    <w:right w:w="100" w:type="dxa"/>
                  </w:tcMar>
                </w:tcPr>
                <w:p w14:paraId="05C9EA51"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Schedule</w:t>
                  </w:r>
                </w:p>
              </w:tc>
              <w:tc>
                <w:tcPr>
                  <w:tcW w:w="855" w:type="dxa"/>
                  <w:shd w:val="clear" w:color="auto" w:fill="auto"/>
                  <w:tcMar>
                    <w:top w:w="100" w:type="dxa"/>
                    <w:left w:w="100" w:type="dxa"/>
                    <w:bottom w:w="100" w:type="dxa"/>
                    <w:right w:w="100" w:type="dxa"/>
                  </w:tcMar>
                </w:tcPr>
                <w:p w14:paraId="2E2ED9BA"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Cost</w:t>
                  </w:r>
                </w:p>
              </w:tc>
              <w:tc>
                <w:tcPr>
                  <w:tcW w:w="1140" w:type="dxa"/>
                  <w:shd w:val="clear" w:color="auto" w:fill="auto"/>
                  <w:tcMar>
                    <w:top w:w="100" w:type="dxa"/>
                    <w:left w:w="100" w:type="dxa"/>
                    <w:bottom w:w="100" w:type="dxa"/>
                    <w:right w:w="100" w:type="dxa"/>
                  </w:tcMar>
                </w:tcPr>
                <w:p w14:paraId="5663862B"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Scope</w:t>
                  </w:r>
                </w:p>
              </w:tc>
              <w:tc>
                <w:tcPr>
                  <w:tcW w:w="1950" w:type="dxa"/>
                  <w:shd w:val="clear" w:color="auto" w:fill="auto"/>
                  <w:tcMar>
                    <w:top w:w="100" w:type="dxa"/>
                    <w:left w:w="100" w:type="dxa"/>
                    <w:bottom w:w="100" w:type="dxa"/>
                    <w:right w:w="100" w:type="dxa"/>
                  </w:tcMar>
                </w:tcPr>
                <w:p w14:paraId="431EF20B"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Testing/Quality</w:t>
                  </w:r>
                </w:p>
              </w:tc>
              <w:tc>
                <w:tcPr>
                  <w:tcW w:w="3060" w:type="dxa"/>
                  <w:shd w:val="clear" w:color="auto" w:fill="auto"/>
                  <w:tcMar>
                    <w:top w:w="100" w:type="dxa"/>
                    <w:left w:w="100" w:type="dxa"/>
                    <w:bottom w:w="100" w:type="dxa"/>
                    <w:right w:w="100" w:type="dxa"/>
                  </w:tcMar>
                </w:tcPr>
                <w:p w14:paraId="15386258"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Requirement/Deliverables</w:t>
                  </w:r>
                </w:p>
              </w:tc>
            </w:tr>
          </w:tbl>
          <w:p w14:paraId="366B46D5" w14:textId="77777777" w:rsidR="0013188E" w:rsidRDefault="0013188E">
            <w:pPr>
              <w:widowControl w:val="0"/>
              <w:spacing w:after="0" w:line="240" w:lineRule="auto"/>
              <w:ind w:left="720"/>
              <w:rPr>
                <w:rFonts w:ascii="PT Sans Narrow" w:eastAsia="PT Sans Narrow" w:hAnsi="PT Sans Narrow" w:cs="PT Sans Narrow"/>
                <w:color w:val="262626"/>
                <w:sz w:val="22"/>
                <w:szCs w:val="22"/>
              </w:rPr>
            </w:pPr>
          </w:p>
        </w:tc>
      </w:tr>
      <w:tr w:rsidR="0013188E" w14:paraId="6DD0F57A" w14:textId="77777777">
        <w:trPr>
          <w:trHeight w:val="440"/>
        </w:trPr>
        <w:tc>
          <w:tcPr>
            <w:tcW w:w="9360" w:type="dxa"/>
            <w:gridSpan w:val="3"/>
            <w:tcMar>
              <w:top w:w="100" w:type="dxa"/>
              <w:left w:w="100" w:type="dxa"/>
              <w:bottom w:w="100" w:type="dxa"/>
              <w:right w:w="100" w:type="dxa"/>
            </w:tcMar>
          </w:tcPr>
          <w:p w14:paraId="44E3AF82"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Reason for Change:</w:t>
            </w:r>
          </w:p>
        </w:tc>
      </w:tr>
      <w:tr w:rsidR="0013188E" w14:paraId="5F1A59B9" w14:textId="77777777">
        <w:trPr>
          <w:trHeight w:val="440"/>
        </w:trPr>
        <w:tc>
          <w:tcPr>
            <w:tcW w:w="9360" w:type="dxa"/>
            <w:gridSpan w:val="3"/>
            <w:tcMar>
              <w:top w:w="100" w:type="dxa"/>
              <w:left w:w="100" w:type="dxa"/>
              <w:bottom w:w="100" w:type="dxa"/>
              <w:right w:w="100" w:type="dxa"/>
            </w:tcMar>
          </w:tcPr>
          <w:p w14:paraId="04662EB4"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Description of Change:</w:t>
            </w:r>
          </w:p>
        </w:tc>
      </w:tr>
      <w:tr w:rsidR="0013188E" w14:paraId="03246301" w14:textId="77777777">
        <w:trPr>
          <w:trHeight w:val="440"/>
        </w:trPr>
        <w:tc>
          <w:tcPr>
            <w:tcW w:w="9360" w:type="dxa"/>
            <w:gridSpan w:val="3"/>
            <w:tcMar>
              <w:top w:w="100" w:type="dxa"/>
              <w:left w:w="100" w:type="dxa"/>
              <w:bottom w:w="100" w:type="dxa"/>
              <w:right w:w="100" w:type="dxa"/>
            </w:tcMar>
          </w:tcPr>
          <w:p w14:paraId="10F1001A"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proofErr w:type="gramStart"/>
            <w:r>
              <w:rPr>
                <w:rFonts w:ascii="PT Sans Narrow" w:eastAsia="PT Sans Narrow" w:hAnsi="PT Sans Narrow" w:cs="PT Sans Narrow"/>
                <w:b/>
                <w:color w:val="262626"/>
                <w:sz w:val="22"/>
                <w:szCs w:val="22"/>
              </w:rPr>
              <w:t>Status :</w:t>
            </w:r>
            <w:proofErr w:type="gramEnd"/>
          </w:p>
          <w:tbl>
            <w:tblPr>
              <w:tblStyle w:val="af9"/>
              <w:tblW w:w="2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
              <w:gridCol w:w="978"/>
              <w:gridCol w:w="978"/>
            </w:tblGrid>
            <w:tr w:rsidR="0013188E" w14:paraId="598CA1F1" w14:textId="77777777">
              <w:tc>
                <w:tcPr>
                  <w:tcW w:w="978" w:type="dxa"/>
                  <w:shd w:val="clear" w:color="auto" w:fill="auto"/>
                  <w:tcMar>
                    <w:top w:w="100" w:type="dxa"/>
                    <w:left w:w="100" w:type="dxa"/>
                    <w:bottom w:w="100" w:type="dxa"/>
                    <w:right w:w="100" w:type="dxa"/>
                  </w:tcMar>
                </w:tcPr>
                <w:p w14:paraId="089D9C85" w14:textId="77777777" w:rsidR="0013188E" w:rsidRDefault="006A4C60">
                  <w:pPr>
                    <w:widowControl w:val="0"/>
                    <w:spacing w:after="0" w:line="240" w:lineRule="auto"/>
                    <w:ind w:left="0"/>
                    <w:jc w:val="center"/>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In Review</w:t>
                  </w:r>
                </w:p>
              </w:tc>
              <w:tc>
                <w:tcPr>
                  <w:tcW w:w="978" w:type="dxa"/>
                  <w:shd w:val="clear" w:color="auto" w:fill="auto"/>
                  <w:tcMar>
                    <w:top w:w="100" w:type="dxa"/>
                    <w:left w:w="100" w:type="dxa"/>
                    <w:bottom w:w="100" w:type="dxa"/>
                    <w:right w:w="100" w:type="dxa"/>
                  </w:tcMar>
                </w:tcPr>
                <w:p w14:paraId="218A6133" w14:textId="77777777" w:rsidR="0013188E" w:rsidRDefault="006A4C60">
                  <w:pPr>
                    <w:widowControl w:val="0"/>
                    <w:spacing w:after="0" w:line="240" w:lineRule="auto"/>
                    <w:ind w:left="0"/>
                    <w:jc w:val="center"/>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Approved</w:t>
                  </w:r>
                </w:p>
              </w:tc>
              <w:tc>
                <w:tcPr>
                  <w:tcW w:w="978" w:type="dxa"/>
                  <w:shd w:val="clear" w:color="auto" w:fill="auto"/>
                  <w:tcMar>
                    <w:top w:w="100" w:type="dxa"/>
                    <w:left w:w="100" w:type="dxa"/>
                    <w:bottom w:w="100" w:type="dxa"/>
                    <w:right w:w="100" w:type="dxa"/>
                  </w:tcMar>
                </w:tcPr>
                <w:p w14:paraId="54BFB4EC" w14:textId="77777777" w:rsidR="0013188E" w:rsidRDefault="006A4C60">
                  <w:pPr>
                    <w:widowControl w:val="0"/>
                    <w:spacing w:after="0" w:line="240" w:lineRule="auto"/>
                    <w:ind w:left="0"/>
                    <w:jc w:val="center"/>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Rejected</w:t>
                  </w:r>
                </w:p>
              </w:tc>
            </w:tr>
          </w:tbl>
          <w:p w14:paraId="032D7D16"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r>
      <w:tr w:rsidR="0013188E" w14:paraId="05FF1014" w14:textId="77777777">
        <w:trPr>
          <w:trHeight w:val="440"/>
        </w:trPr>
        <w:tc>
          <w:tcPr>
            <w:tcW w:w="9360" w:type="dxa"/>
            <w:gridSpan w:val="3"/>
            <w:tcMar>
              <w:top w:w="100" w:type="dxa"/>
              <w:left w:w="100" w:type="dxa"/>
              <w:bottom w:w="100" w:type="dxa"/>
              <w:right w:w="100" w:type="dxa"/>
            </w:tcMar>
          </w:tcPr>
          <w:p w14:paraId="25F6BEB6"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Notes from Status:</w:t>
            </w:r>
          </w:p>
        </w:tc>
      </w:tr>
      <w:tr w:rsidR="0013188E" w14:paraId="4ED1ED4F" w14:textId="77777777">
        <w:trPr>
          <w:trHeight w:val="440"/>
        </w:trPr>
        <w:tc>
          <w:tcPr>
            <w:tcW w:w="3135" w:type="dxa"/>
            <w:tcMar>
              <w:top w:w="100" w:type="dxa"/>
              <w:left w:w="100" w:type="dxa"/>
              <w:bottom w:w="100" w:type="dxa"/>
              <w:right w:w="100" w:type="dxa"/>
            </w:tcMar>
          </w:tcPr>
          <w:p w14:paraId="2518716F"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Approval Date:</w:t>
            </w:r>
          </w:p>
        </w:tc>
        <w:tc>
          <w:tcPr>
            <w:tcW w:w="6225" w:type="dxa"/>
            <w:gridSpan w:val="2"/>
            <w:tcMar>
              <w:top w:w="100" w:type="dxa"/>
              <w:left w:w="100" w:type="dxa"/>
              <w:bottom w:w="100" w:type="dxa"/>
              <w:right w:w="100" w:type="dxa"/>
            </w:tcMar>
          </w:tcPr>
          <w:p w14:paraId="35C48292"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Signature:</w:t>
            </w:r>
          </w:p>
        </w:tc>
      </w:tr>
    </w:tbl>
    <w:p w14:paraId="6689DA78" w14:textId="77777777" w:rsidR="0013188E" w:rsidRDefault="006A4C60">
      <w:pPr>
        <w:pBdr>
          <w:left w:val="none" w:sz="0" w:space="22" w:color="000000"/>
        </w:pBdr>
        <w:shd w:val="clear" w:color="auto" w:fill="FFFFFF"/>
        <w:spacing w:after="0"/>
        <w:ind w:left="0"/>
        <w:rPr>
          <w:rFonts w:ascii="PT Sans Narrow" w:eastAsia="PT Sans Narrow" w:hAnsi="PT Sans Narrow" w:cs="PT Sans Narrow"/>
          <w:color w:val="262626"/>
          <w:sz w:val="22"/>
          <w:szCs w:val="22"/>
          <w:highlight w:val="white"/>
        </w:rPr>
      </w:pPr>
      <w:r>
        <w:br w:type="page"/>
      </w:r>
    </w:p>
    <w:p w14:paraId="518F2794" w14:textId="77777777" w:rsidR="0013188E" w:rsidRDefault="006A4C60">
      <w:pPr>
        <w:pBdr>
          <w:left w:val="none" w:sz="0" w:space="22" w:color="000000"/>
        </w:pBdr>
        <w:shd w:val="clear" w:color="auto" w:fill="FFFFFF"/>
        <w:spacing w:after="0"/>
        <w:ind w:left="0"/>
        <w:rPr>
          <w:rFonts w:ascii="PT Sans Narrow" w:eastAsia="PT Sans Narrow" w:hAnsi="PT Sans Narrow" w:cs="PT Sans Narrow"/>
          <w:b/>
          <w:sz w:val="26"/>
          <w:szCs w:val="26"/>
          <w:highlight w:val="white"/>
          <w:u w:val="single"/>
        </w:rPr>
      </w:pPr>
      <w:r>
        <w:rPr>
          <w:rFonts w:ascii="PT Sans Narrow" w:eastAsia="PT Sans Narrow" w:hAnsi="PT Sans Narrow" w:cs="PT Sans Narrow"/>
          <w:b/>
          <w:color w:val="262626"/>
          <w:sz w:val="26"/>
          <w:szCs w:val="26"/>
          <w:highlight w:val="white"/>
          <w:u w:val="single"/>
        </w:rPr>
        <w:lastRenderedPageBreak/>
        <w:t>Change request log template</w:t>
      </w:r>
    </w:p>
    <w:p w14:paraId="7BEE2783" w14:textId="77777777" w:rsidR="0013188E" w:rsidRDefault="0013188E">
      <w:pPr>
        <w:pBdr>
          <w:left w:val="none" w:sz="0" w:space="22" w:color="000000"/>
        </w:pBdr>
        <w:shd w:val="clear" w:color="auto" w:fill="FFFFFF"/>
        <w:spacing w:after="0"/>
        <w:ind w:left="720"/>
        <w:rPr>
          <w:rFonts w:ascii="PT Sans Narrow" w:eastAsia="PT Sans Narrow" w:hAnsi="PT Sans Narrow" w:cs="PT Sans Narrow"/>
          <w:color w:val="262626"/>
          <w:sz w:val="22"/>
          <w:szCs w:val="22"/>
          <w:highlight w:val="white"/>
        </w:rPr>
      </w:pPr>
    </w:p>
    <w:p w14:paraId="7A6EC91E" w14:textId="77777777" w:rsidR="0013188E" w:rsidRDefault="0013188E">
      <w:pPr>
        <w:pBdr>
          <w:left w:val="none" w:sz="0" w:space="22" w:color="000000"/>
        </w:pBdr>
        <w:shd w:val="clear" w:color="auto" w:fill="FFFFFF"/>
        <w:spacing w:after="0"/>
        <w:ind w:left="720"/>
        <w:rPr>
          <w:rFonts w:ascii="PT Sans Narrow" w:eastAsia="PT Sans Narrow" w:hAnsi="PT Sans Narrow" w:cs="PT Sans Narrow"/>
          <w:color w:val="262626"/>
          <w:sz w:val="22"/>
          <w:szCs w:val="22"/>
          <w:highlight w:val="white"/>
        </w:rPr>
      </w:pPr>
    </w:p>
    <w:tbl>
      <w:tblPr>
        <w:tblStyle w:val="afa"/>
        <w:tblW w:w="1006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1200"/>
        <w:gridCol w:w="675"/>
        <w:gridCol w:w="1110"/>
        <w:gridCol w:w="1080"/>
        <w:gridCol w:w="1320"/>
        <w:gridCol w:w="1215"/>
        <w:gridCol w:w="1320"/>
        <w:gridCol w:w="1125"/>
      </w:tblGrid>
      <w:tr w:rsidR="0013188E" w14:paraId="6B05B26F" w14:textId="77777777">
        <w:trPr>
          <w:trHeight w:val="440"/>
        </w:trPr>
        <w:tc>
          <w:tcPr>
            <w:tcW w:w="10065" w:type="dxa"/>
            <w:gridSpan w:val="9"/>
            <w:shd w:val="clear" w:color="auto" w:fill="D9D9D9"/>
            <w:tcMar>
              <w:top w:w="100" w:type="dxa"/>
              <w:left w:w="100" w:type="dxa"/>
              <w:bottom w:w="100" w:type="dxa"/>
              <w:right w:w="100" w:type="dxa"/>
            </w:tcMar>
          </w:tcPr>
          <w:p w14:paraId="07267FE9" w14:textId="77777777" w:rsidR="0013188E" w:rsidRDefault="006A4C60">
            <w:pPr>
              <w:widowControl w:val="0"/>
              <w:spacing w:after="0" w:line="240" w:lineRule="auto"/>
              <w:ind w:left="0"/>
              <w:jc w:val="center"/>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Change Request Log Template</w:t>
            </w:r>
          </w:p>
        </w:tc>
      </w:tr>
      <w:tr w:rsidR="0013188E" w14:paraId="58357099" w14:textId="77777777">
        <w:trPr>
          <w:trHeight w:val="440"/>
        </w:trPr>
        <w:tc>
          <w:tcPr>
            <w:tcW w:w="1020" w:type="dxa"/>
            <w:shd w:val="clear" w:color="auto" w:fill="CFE2F3"/>
            <w:tcMar>
              <w:top w:w="100" w:type="dxa"/>
              <w:left w:w="100" w:type="dxa"/>
              <w:bottom w:w="100" w:type="dxa"/>
              <w:right w:w="100" w:type="dxa"/>
            </w:tcMar>
          </w:tcPr>
          <w:p w14:paraId="549B2D48" w14:textId="77777777" w:rsidR="0013188E" w:rsidRDefault="006A4C60">
            <w:pPr>
              <w:widowControl w:val="0"/>
              <w:spacing w:after="0" w:line="240" w:lineRule="auto"/>
              <w:ind w:left="0"/>
              <w:jc w:val="center"/>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Change ID</w:t>
            </w:r>
          </w:p>
        </w:tc>
        <w:tc>
          <w:tcPr>
            <w:tcW w:w="1200" w:type="dxa"/>
            <w:shd w:val="clear" w:color="auto" w:fill="CFE2F3"/>
            <w:tcMar>
              <w:top w:w="100" w:type="dxa"/>
              <w:left w:w="100" w:type="dxa"/>
              <w:bottom w:w="100" w:type="dxa"/>
              <w:right w:w="100" w:type="dxa"/>
            </w:tcMar>
          </w:tcPr>
          <w:p w14:paraId="6024FECB" w14:textId="77777777" w:rsidR="0013188E" w:rsidRDefault="006A4C60">
            <w:pPr>
              <w:widowControl w:val="0"/>
              <w:spacing w:after="0" w:line="240" w:lineRule="auto"/>
              <w:ind w:left="0"/>
              <w:jc w:val="center"/>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Description</w:t>
            </w:r>
          </w:p>
        </w:tc>
        <w:tc>
          <w:tcPr>
            <w:tcW w:w="675" w:type="dxa"/>
            <w:shd w:val="clear" w:color="auto" w:fill="CFE2F3"/>
            <w:tcMar>
              <w:top w:w="100" w:type="dxa"/>
              <w:left w:w="100" w:type="dxa"/>
              <w:bottom w:w="100" w:type="dxa"/>
              <w:right w:w="100" w:type="dxa"/>
            </w:tcMar>
          </w:tcPr>
          <w:p w14:paraId="064F9135" w14:textId="77777777" w:rsidR="0013188E" w:rsidRDefault="006A4C60">
            <w:pPr>
              <w:widowControl w:val="0"/>
              <w:spacing w:after="0" w:line="240" w:lineRule="auto"/>
              <w:ind w:left="0"/>
              <w:jc w:val="center"/>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PM</w:t>
            </w:r>
          </w:p>
        </w:tc>
        <w:tc>
          <w:tcPr>
            <w:tcW w:w="1110" w:type="dxa"/>
            <w:shd w:val="clear" w:color="auto" w:fill="CFE2F3"/>
            <w:tcMar>
              <w:top w:w="100" w:type="dxa"/>
              <w:left w:w="100" w:type="dxa"/>
              <w:bottom w:w="100" w:type="dxa"/>
              <w:right w:w="100" w:type="dxa"/>
            </w:tcMar>
          </w:tcPr>
          <w:p w14:paraId="35826177" w14:textId="77777777" w:rsidR="0013188E" w:rsidRDefault="006A4C60">
            <w:pPr>
              <w:widowControl w:val="0"/>
              <w:spacing w:after="0" w:line="240" w:lineRule="auto"/>
              <w:ind w:left="0"/>
              <w:jc w:val="center"/>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Requestor</w:t>
            </w:r>
          </w:p>
        </w:tc>
        <w:tc>
          <w:tcPr>
            <w:tcW w:w="1080" w:type="dxa"/>
            <w:shd w:val="clear" w:color="auto" w:fill="CFE2F3"/>
            <w:tcMar>
              <w:top w:w="100" w:type="dxa"/>
              <w:left w:w="100" w:type="dxa"/>
              <w:bottom w:w="100" w:type="dxa"/>
              <w:right w:w="100" w:type="dxa"/>
            </w:tcMar>
          </w:tcPr>
          <w:p w14:paraId="65E1E972" w14:textId="77777777" w:rsidR="0013188E" w:rsidRDefault="006A4C60">
            <w:pPr>
              <w:widowControl w:val="0"/>
              <w:spacing w:after="0" w:line="240" w:lineRule="auto"/>
              <w:ind w:left="0"/>
              <w:jc w:val="center"/>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Date Submitted</w:t>
            </w:r>
          </w:p>
        </w:tc>
        <w:tc>
          <w:tcPr>
            <w:tcW w:w="1320" w:type="dxa"/>
            <w:shd w:val="clear" w:color="auto" w:fill="CFE2F3"/>
            <w:tcMar>
              <w:top w:w="100" w:type="dxa"/>
              <w:left w:w="100" w:type="dxa"/>
              <w:bottom w:w="100" w:type="dxa"/>
              <w:right w:w="100" w:type="dxa"/>
            </w:tcMar>
          </w:tcPr>
          <w:p w14:paraId="26C5A4BD" w14:textId="77777777" w:rsidR="0013188E" w:rsidRDefault="006A4C60">
            <w:pPr>
              <w:widowControl w:val="0"/>
              <w:spacing w:after="0" w:line="240" w:lineRule="auto"/>
              <w:ind w:left="0"/>
              <w:jc w:val="center"/>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Last update</w:t>
            </w:r>
          </w:p>
        </w:tc>
        <w:tc>
          <w:tcPr>
            <w:tcW w:w="1215" w:type="dxa"/>
            <w:shd w:val="clear" w:color="auto" w:fill="CFE2F3"/>
            <w:tcMar>
              <w:top w:w="100" w:type="dxa"/>
              <w:left w:w="100" w:type="dxa"/>
              <w:bottom w:w="100" w:type="dxa"/>
              <w:right w:w="100" w:type="dxa"/>
            </w:tcMar>
          </w:tcPr>
          <w:p w14:paraId="074DB6D6" w14:textId="77777777" w:rsidR="0013188E" w:rsidRDefault="006A4C60">
            <w:pPr>
              <w:widowControl w:val="0"/>
              <w:spacing w:after="0" w:line="240" w:lineRule="auto"/>
              <w:ind w:left="0"/>
              <w:jc w:val="center"/>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Approved/Rejected</w:t>
            </w:r>
          </w:p>
        </w:tc>
        <w:tc>
          <w:tcPr>
            <w:tcW w:w="1320" w:type="dxa"/>
            <w:shd w:val="clear" w:color="auto" w:fill="CFE2F3"/>
            <w:tcMar>
              <w:top w:w="100" w:type="dxa"/>
              <w:left w:w="100" w:type="dxa"/>
              <w:bottom w:w="100" w:type="dxa"/>
              <w:right w:w="100" w:type="dxa"/>
            </w:tcMar>
          </w:tcPr>
          <w:p w14:paraId="4B6BF0DB" w14:textId="77777777" w:rsidR="0013188E" w:rsidRDefault="006A4C60">
            <w:pPr>
              <w:widowControl w:val="0"/>
              <w:spacing w:after="0" w:line="240" w:lineRule="auto"/>
              <w:ind w:left="0"/>
              <w:jc w:val="center"/>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Decision by</w:t>
            </w:r>
          </w:p>
        </w:tc>
        <w:tc>
          <w:tcPr>
            <w:tcW w:w="1125" w:type="dxa"/>
            <w:shd w:val="clear" w:color="auto" w:fill="CFE2F3"/>
            <w:tcMar>
              <w:top w:w="100" w:type="dxa"/>
              <w:left w:w="100" w:type="dxa"/>
              <w:bottom w:w="100" w:type="dxa"/>
              <w:right w:w="100" w:type="dxa"/>
            </w:tcMar>
          </w:tcPr>
          <w:p w14:paraId="0703D57B" w14:textId="77777777" w:rsidR="0013188E" w:rsidRDefault="006A4C60">
            <w:pPr>
              <w:widowControl w:val="0"/>
              <w:spacing w:after="0" w:line="240" w:lineRule="auto"/>
              <w:ind w:left="0"/>
              <w:jc w:val="center"/>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Revisit</w:t>
            </w:r>
          </w:p>
          <w:p w14:paraId="392193F2" w14:textId="77777777" w:rsidR="0013188E" w:rsidRDefault="006A4C60">
            <w:pPr>
              <w:widowControl w:val="0"/>
              <w:spacing w:after="0" w:line="240" w:lineRule="auto"/>
              <w:ind w:left="0"/>
              <w:jc w:val="center"/>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(Y/N)</w:t>
            </w:r>
          </w:p>
        </w:tc>
      </w:tr>
      <w:tr w:rsidR="0013188E" w14:paraId="703D6A6B" w14:textId="77777777">
        <w:tc>
          <w:tcPr>
            <w:tcW w:w="1020" w:type="dxa"/>
            <w:shd w:val="clear" w:color="auto" w:fill="CFE2F3"/>
            <w:tcMar>
              <w:top w:w="100" w:type="dxa"/>
              <w:left w:w="100" w:type="dxa"/>
              <w:bottom w:w="100" w:type="dxa"/>
              <w:right w:w="100" w:type="dxa"/>
            </w:tcMar>
          </w:tcPr>
          <w:p w14:paraId="152D7494"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200" w:type="dxa"/>
            <w:shd w:val="clear" w:color="auto" w:fill="CFE2F3"/>
            <w:tcMar>
              <w:top w:w="100" w:type="dxa"/>
              <w:left w:w="100" w:type="dxa"/>
              <w:bottom w:w="100" w:type="dxa"/>
              <w:right w:w="100" w:type="dxa"/>
            </w:tcMar>
          </w:tcPr>
          <w:p w14:paraId="0BDE00D3"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675" w:type="dxa"/>
            <w:shd w:val="clear" w:color="auto" w:fill="CFE2F3"/>
            <w:tcMar>
              <w:top w:w="100" w:type="dxa"/>
              <w:left w:w="100" w:type="dxa"/>
              <w:bottom w:w="100" w:type="dxa"/>
              <w:right w:w="100" w:type="dxa"/>
            </w:tcMar>
          </w:tcPr>
          <w:p w14:paraId="5ED254D3"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110" w:type="dxa"/>
            <w:shd w:val="clear" w:color="auto" w:fill="CFE2F3"/>
            <w:tcMar>
              <w:top w:w="100" w:type="dxa"/>
              <w:left w:w="100" w:type="dxa"/>
              <w:bottom w:w="100" w:type="dxa"/>
              <w:right w:w="100" w:type="dxa"/>
            </w:tcMar>
          </w:tcPr>
          <w:p w14:paraId="460D0901"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080" w:type="dxa"/>
            <w:shd w:val="clear" w:color="auto" w:fill="CFE2F3"/>
            <w:tcMar>
              <w:top w:w="100" w:type="dxa"/>
              <w:left w:w="100" w:type="dxa"/>
              <w:bottom w:w="100" w:type="dxa"/>
              <w:right w:w="100" w:type="dxa"/>
            </w:tcMar>
          </w:tcPr>
          <w:p w14:paraId="7D1F49D8"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320" w:type="dxa"/>
            <w:shd w:val="clear" w:color="auto" w:fill="CFE2F3"/>
            <w:tcMar>
              <w:top w:w="100" w:type="dxa"/>
              <w:left w:w="100" w:type="dxa"/>
              <w:bottom w:w="100" w:type="dxa"/>
              <w:right w:w="100" w:type="dxa"/>
            </w:tcMar>
          </w:tcPr>
          <w:p w14:paraId="3460E58C"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215" w:type="dxa"/>
            <w:shd w:val="clear" w:color="auto" w:fill="CFE2F3"/>
            <w:tcMar>
              <w:top w:w="100" w:type="dxa"/>
              <w:left w:w="100" w:type="dxa"/>
              <w:bottom w:w="100" w:type="dxa"/>
              <w:right w:w="100" w:type="dxa"/>
            </w:tcMar>
          </w:tcPr>
          <w:p w14:paraId="0452EBED"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320" w:type="dxa"/>
            <w:shd w:val="clear" w:color="auto" w:fill="CFE2F3"/>
            <w:tcMar>
              <w:top w:w="100" w:type="dxa"/>
              <w:left w:w="100" w:type="dxa"/>
              <w:bottom w:w="100" w:type="dxa"/>
              <w:right w:w="100" w:type="dxa"/>
            </w:tcMar>
          </w:tcPr>
          <w:p w14:paraId="7C31A22F"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125" w:type="dxa"/>
            <w:shd w:val="clear" w:color="auto" w:fill="CFE2F3"/>
            <w:tcMar>
              <w:top w:w="100" w:type="dxa"/>
              <w:left w:w="100" w:type="dxa"/>
              <w:bottom w:w="100" w:type="dxa"/>
              <w:right w:w="100" w:type="dxa"/>
            </w:tcMar>
          </w:tcPr>
          <w:p w14:paraId="1727E308"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r>
      <w:tr w:rsidR="0013188E" w14:paraId="0E3798FF" w14:textId="77777777">
        <w:tc>
          <w:tcPr>
            <w:tcW w:w="1020" w:type="dxa"/>
            <w:shd w:val="clear" w:color="auto" w:fill="CFE2F3"/>
            <w:tcMar>
              <w:top w:w="100" w:type="dxa"/>
              <w:left w:w="100" w:type="dxa"/>
              <w:bottom w:w="100" w:type="dxa"/>
              <w:right w:w="100" w:type="dxa"/>
            </w:tcMar>
          </w:tcPr>
          <w:p w14:paraId="7F2873C4"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200" w:type="dxa"/>
            <w:shd w:val="clear" w:color="auto" w:fill="CFE2F3"/>
            <w:tcMar>
              <w:top w:w="100" w:type="dxa"/>
              <w:left w:w="100" w:type="dxa"/>
              <w:bottom w:w="100" w:type="dxa"/>
              <w:right w:w="100" w:type="dxa"/>
            </w:tcMar>
          </w:tcPr>
          <w:p w14:paraId="4DEE31CB"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675" w:type="dxa"/>
            <w:shd w:val="clear" w:color="auto" w:fill="CFE2F3"/>
            <w:tcMar>
              <w:top w:w="100" w:type="dxa"/>
              <w:left w:w="100" w:type="dxa"/>
              <w:bottom w:w="100" w:type="dxa"/>
              <w:right w:w="100" w:type="dxa"/>
            </w:tcMar>
          </w:tcPr>
          <w:p w14:paraId="45F921DF"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110" w:type="dxa"/>
            <w:shd w:val="clear" w:color="auto" w:fill="CFE2F3"/>
            <w:tcMar>
              <w:top w:w="100" w:type="dxa"/>
              <w:left w:w="100" w:type="dxa"/>
              <w:bottom w:w="100" w:type="dxa"/>
              <w:right w:w="100" w:type="dxa"/>
            </w:tcMar>
          </w:tcPr>
          <w:p w14:paraId="01953BC9"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080" w:type="dxa"/>
            <w:shd w:val="clear" w:color="auto" w:fill="CFE2F3"/>
            <w:tcMar>
              <w:top w:w="100" w:type="dxa"/>
              <w:left w:w="100" w:type="dxa"/>
              <w:bottom w:w="100" w:type="dxa"/>
              <w:right w:w="100" w:type="dxa"/>
            </w:tcMar>
          </w:tcPr>
          <w:p w14:paraId="55234457"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320" w:type="dxa"/>
            <w:shd w:val="clear" w:color="auto" w:fill="CFE2F3"/>
            <w:tcMar>
              <w:top w:w="100" w:type="dxa"/>
              <w:left w:w="100" w:type="dxa"/>
              <w:bottom w:w="100" w:type="dxa"/>
              <w:right w:w="100" w:type="dxa"/>
            </w:tcMar>
          </w:tcPr>
          <w:p w14:paraId="4501B1E5"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215" w:type="dxa"/>
            <w:shd w:val="clear" w:color="auto" w:fill="CFE2F3"/>
            <w:tcMar>
              <w:top w:w="100" w:type="dxa"/>
              <w:left w:w="100" w:type="dxa"/>
              <w:bottom w:w="100" w:type="dxa"/>
              <w:right w:w="100" w:type="dxa"/>
            </w:tcMar>
          </w:tcPr>
          <w:p w14:paraId="6D127FE5"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320" w:type="dxa"/>
            <w:shd w:val="clear" w:color="auto" w:fill="CFE2F3"/>
            <w:tcMar>
              <w:top w:w="100" w:type="dxa"/>
              <w:left w:w="100" w:type="dxa"/>
              <w:bottom w:w="100" w:type="dxa"/>
              <w:right w:w="100" w:type="dxa"/>
            </w:tcMar>
          </w:tcPr>
          <w:p w14:paraId="79C16EFF"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125" w:type="dxa"/>
            <w:shd w:val="clear" w:color="auto" w:fill="CFE2F3"/>
            <w:tcMar>
              <w:top w:w="100" w:type="dxa"/>
              <w:left w:w="100" w:type="dxa"/>
              <w:bottom w:w="100" w:type="dxa"/>
              <w:right w:w="100" w:type="dxa"/>
            </w:tcMar>
          </w:tcPr>
          <w:p w14:paraId="0CCC21C1"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r>
      <w:tr w:rsidR="0013188E" w14:paraId="0C1D29A1" w14:textId="77777777">
        <w:tc>
          <w:tcPr>
            <w:tcW w:w="1020" w:type="dxa"/>
            <w:shd w:val="clear" w:color="auto" w:fill="CFE2F3"/>
            <w:tcMar>
              <w:top w:w="100" w:type="dxa"/>
              <w:left w:w="100" w:type="dxa"/>
              <w:bottom w:w="100" w:type="dxa"/>
              <w:right w:w="100" w:type="dxa"/>
            </w:tcMar>
          </w:tcPr>
          <w:p w14:paraId="05F524BD"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200" w:type="dxa"/>
            <w:shd w:val="clear" w:color="auto" w:fill="CFE2F3"/>
            <w:tcMar>
              <w:top w:w="100" w:type="dxa"/>
              <w:left w:w="100" w:type="dxa"/>
              <w:bottom w:w="100" w:type="dxa"/>
              <w:right w:w="100" w:type="dxa"/>
            </w:tcMar>
          </w:tcPr>
          <w:p w14:paraId="288F1FAF"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675" w:type="dxa"/>
            <w:shd w:val="clear" w:color="auto" w:fill="CFE2F3"/>
            <w:tcMar>
              <w:top w:w="100" w:type="dxa"/>
              <w:left w:w="100" w:type="dxa"/>
              <w:bottom w:w="100" w:type="dxa"/>
              <w:right w:w="100" w:type="dxa"/>
            </w:tcMar>
          </w:tcPr>
          <w:p w14:paraId="15BF38D2"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110" w:type="dxa"/>
            <w:shd w:val="clear" w:color="auto" w:fill="CFE2F3"/>
            <w:tcMar>
              <w:top w:w="100" w:type="dxa"/>
              <w:left w:w="100" w:type="dxa"/>
              <w:bottom w:w="100" w:type="dxa"/>
              <w:right w:w="100" w:type="dxa"/>
            </w:tcMar>
          </w:tcPr>
          <w:p w14:paraId="63F38543"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080" w:type="dxa"/>
            <w:shd w:val="clear" w:color="auto" w:fill="CFE2F3"/>
            <w:tcMar>
              <w:top w:w="100" w:type="dxa"/>
              <w:left w:w="100" w:type="dxa"/>
              <w:bottom w:w="100" w:type="dxa"/>
              <w:right w:w="100" w:type="dxa"/>
            </w:tcMar>
          </w:tcPr>
          <w:p w14:paraId="104C454B"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320" w:type="dxa"/>
            <w:shd w:val="clear" w:color="auto" w:fill="CFE2F3"/>
            <w:tcMar>
              <w:top w:w="100" w:type="dxa"/>
              <w:left w:w="100" w:type="dxa"/>
              <w:bottom w:w="100" w:type="dxa"/>
              <w:right w:w="100" w:type="dxa"/>
            </w:tcMar>
          </w:tcPr>
          <w:p w14:paraId="590AFB94"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215" w:type="dxa"/>
            <w:shd w:val="clear" w:color="auto" w:fill="CFE2F3"/>
            <w:tcMar>
              <w:top w:w="100" w:type="dxa"/>
              <w:left w:w="100" w:type="dxa"/>
              <w:bottom w:w="100" w:type="dxa"/>
              <w:right w:w="100" w:type="dxa"/>
            </w:tcMar>
          </w:tcPr>
          <w:p w14:paraId="1562327D"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320" w:type="dxa"/>
            <w:shd w:val="clear" w:color="auto" w:fill="CFE2F3"/>
            <w:tcMar>
              <w:top w:w="100" w:type="dxa"/>
              <w:left w:w="100" w:type="dxa"/>
              <w:bottom w:w="100" w:type="dxa"/>
              <w:right w:w="100" w:type="dxa"/>
            </w:tcMar>
          </w:tcPr>
          <w:p w14:paraId="73379117"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125" w:type="dxa"/>
            <w:shd w:val="clear" w:color="auto" w:fill="CFE2F3"/>
            <w:tcMar>
              <w:top w:w="100" w:type="dxa"/>
              <w:left w:w="100" w:type="dxa"/>
              <w:bottom w:w="100" w:type="dxa"/>
              <w:right w:w="100" w:type="dxa"/>
            </w:tcMar>
          </w:tcPr>
          <w:p w14:paraId="35C61B96"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r>
      <w:tr w:rsidR="0013188E" w14:paraId="266B272B" w14:textId="77777777">
        <w:tc>
          <w:tcPr>
            <w:tcW w:w="1020" w:type="dxa"/>
            <w:shd w:val="clear" w:color="auto" w:fill="CFE2F3"/>
            <w:tcMar>
              <w:top w:w="100" w:type="dxa"/>
              <w:left w:w="100" w:type="dxa"/>
              <w:bottom w:w="100" w:type="dxa"/>
              <w:right w:w="100" w:type="dxa"/>
            </w:tcMar>
          </w:tcPr>
          <w:p w14:paraId="55D2BAB0"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200" w:type="dxa"/>
            <w:shd w:val="clear" w:color="auto" w:fill="CFE2F3"/>
            <w:tcMar>
              <w:top w:w="100" w:type="dxa"/>
              <w:left w:w="100" w:type="dxa"/>
              <w:bottom w:w="100" w:type="dxa"/>
              <w:right w:w="100" w:type="dxa"/>
            </w:tcMar>
          </w:tcPr>
          <w:p w14:paraId="1050CA6E"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675" w:type="dxa"/>
            <w:shd w:val="clear" w:color="auto" w:fill="CFE2F3"/>
            <w:tcMar>
              <w:top w:w="100" w:type="dxa"/>
              <w:left w:w="100" w:type="dxa"/>
              <w:bottom w:w="100" w:type="dxa"/>
              <w:right w:w="100" w:type="dxa"/>
            </w:tcMar>
          </w:tcPr>
          <w:p w14:paraId="0672A54C"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110" w:type="dxa"/>
            <w:shd w:val="clear" w:color="auto" w:fill="CFE2F3"/>
            <w:tcMar>
              <w:top w:w="100" w:type="dxa"/>
              <w:left w:w="100" w:type="dxa"/>
              <w:bottom w:w="100" w:type="dxa"/>
              <w:right w:w="100" w:type="dxa"/>
            </w:tcMar>
          </w:tcPr>
          <w:p w14:paraId="773C0516"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080" w:type="dxa"/>
            <w:shd w:val="clear" w:color="auto" w:fill="CFE2F3"/>
            <w:tcMar>
              <w:top w:w="100" w:type="dxa"/>
              <w:left w:w="100" w:type="dxa"/>
              <w:bottom w:w="100" w:type="dxa"/>
              <w:right w:w="100" w:type="dxa"/>
            </w:tcMar>
          </w:tcPr>
          <w:p w14:paraId="549C0AD6"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320" w:type="dxa"/>
            <w:shd w:val="clear" w:color="auto" w:fill="CFE2F3"/>
            <w:tcMar>
              <w:top w:w="100" w:type="dxa"/>
              <w:left w:w="100" w:type="dxa"/>
              <w:bottom w:w="100" w:type="dxa"/>
              <w:right w:w="100" w:type="dxa"/>
            </w:tcMar>
          </w:tcPr>
          <w:p w14:paraId="015898AD"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215" w:type="dxa"/>
            <w:shd w:val="clear" w:color="auto" w:fill="CFE2F3"/>
            <w:tcMar>
              <w:top w:w="100" w:type="dxa"/>
              <w:left w:w="100" w:type="dxa"/>
              <w:bottom w:w="100" w:type="dxa"/>
              <w:right w:w="100" w:type="dxa"/>
            </w:tcMar>
          </w:tcPr>
          <w:p w14:paraId="3EE5CBA9"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320" w:type="dxa"/>
            <w:shd w:val="clear" w:color="auto" w:fill="CFE2F3"/>
            <w:tcMar>
              <w:top w:w="100" w:type="dxa"/>
              <w:left w:w="100" w:type="dxa"/>
              <w:bottom w:w="100" w:type="dxa"/>
              <w:right w:w="100" w:type="dxa"/>
            </w:tcMar>
          </w:tcPr>
          <w:p w14:paraId="10C2EFAF"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c>
          <w:tcPr>
            <w:tcW w:w="1125" w:type="dxa"/>
            <w:shd w:val="clear" w:color="auto" w:fill="CFE2F3"/>
            <w:tcMar>
              <w:top w:w="100" w:type="dxa"/>
              <w:left w:w="100" w:type="dxa"/>
              <w:bottom w:w="100" w:type="dxa"/>
              <w:right w:w="100" w:type="dxa"/>
            </w:tcMar>
          </w:tcPr>
          <w:p w14:paraId="2171D0FC" w14:textId="77777777" w:rsidR="0013188E" w:rsidRDefault="0013188E">
            <w:pPr>
              <w:widowControl w:val="0"/>
              <w:spacing w:after="0" w:line="240" w:lineRule="auto"/>
              <w:ind w:left="0"/>
              <w:rPr>
                <w:rFonts w:ascii="PT Sans Narrow" w:eastAsia="PT Sans Narrow" w:hAnsi="PT Sans Narrow" w:cs="PT Sans Narrow"/>
                <w:color w:val="262626"/>
                <w:sz w:val="22"/>
                <w:szCs w:val="22"/>
              </w:rPr>
            </w:pPr>
          </w:p>
        </w:tc>
      </w:tr>
    </w:tbl>
    <w:p w14:paraId="77CA6B5E" w14:textId="77777777" w:rsidR="0013188E" w:rsidRDefault="0013188E">
      <w:pPr>
        <w:pBdr>
          <w:left w:val="none" w:sz="0" w:space="22" w:color="000000"/>
        </w:pBdr>
        <w:shd w:val="clear" w:color="auto" w:fill="FFFFFF"/>
        <w:spacing w:after="0"/>
        <w:ind w:left="720"/>
        <w:rPr>
          <w:rFonts w:ascii="PT Sans Narrow" w:eastAsia="PT Sans Narrow" w:hAnsi="PT Sans Narrow" w:cs="PT Sans Narrow"/>
          <w:color w:val="262626"/>
          <w:sz w:val="22"/>
          <w:szCs w:val="22"/>
          <w:highlight w:val="white"/>
        </w:rPr>
      </w:pPr>
    </w:p>
    <w:p w14:paraId="2B85F1AE" w14:textId="77777777" w:rsidR="0013188E" w:rsidRDefault="0013188E">
      <w:pPr>
        <w:pBdr>
          <w:left w:val="none" w:sz="0" w:space="22" w:color="000000"/>
        </w:pBdr>
        <w:shd w:val="clear" w:color="auto" w:fill="FFFFFF"/>
        <w:spacing w:after="0"/>
        <w:ind w:left="720"/>
        <w:rPr>
          <w:rFonts w:ascii="PT Sans Narrow" w:eastAsia="PT Sans Narrow" w:hAnsi="PT Sans Narrow" w:cs="PT Sans Narrow"/>
          <w:color w:val="262626"/>
          <w:sz w:val="22"/>
          <w:szCs w:val="22"/>
          <w:highlight w:val="white"/>
        </w:rPr>
      </w:pPr>
    </w:p>
    <w:p w14:paraId="4C9575DB" w14:textId="77777777" w:rsidR="0013188E" w:rsidRDefault="006A4C60">
      <w:pPr>
        <w:pBdr>
          <w:left w:val="none" w:sz="0" w:space="22" w:color="000000"/>
        </w:pBdr>
        <w:shd w:val="clear" w:color="auto" w:fill="FFFFFF"/>
        <w:spacing w:after="0"/>
        <w:ind w:left="0"/>
        <w:rPr>
          <w:rFonts w:ascii="PT Sans Narrow" w:eastAsia="PT Sans Narrow" w:hAnsi="PT Sans Narrow" w:cs="PT Sans Narrow"/>
          <w:sz w:val="22"/>
          <w:szCs w:val="22"/>
          <w:highlight w:val="white"/>
        </w:rPr>
      </w:pPr>
      <w:r>
        <w:rPr>
          <w:rFonts w:ascii="PT Sans Narrow" w:eastAsia="PT Sans Narrow" w:hAnsi="PT Sans Narrow" w:cs="PT Sans Narrow"/>
          <w:b/>
          <w:color w:val="262626"/>
          <w:sz w:val="26"/>
          <w:szCs w:val="26"/>
          <w:highlight w:val="white"/>
          <w:u w:val="single"/>
        </w:rPr>
        <w:t xml:space="preserve">Adaptive Change  </w:t>
      </w:r>
    </w:p>
    <w:p w14:paraId="1CD71DA4" w14:textId="77777777" w:rsidR="0013188E" w:rsidRDefault="006A4C60">
      <w:pPr>
        <w:pBdr>
          <w:left w:val="none" w:sz="0" w:space="22" w:color="000000"/>
        </w:pBdr>
        <w:shd w:val="clear" w:color="auto" w:fill="FFFFFF"/>
        <w:spacing w:after="0"/>
        <w:ind w:left="0"/>
        <w:rPr>
          <w:rFonts w:ascii="PT Sans Narrow" w:eastAsia="PT Sans Narrow" w:hAnsi="PT Sans Narrow" w:cs="PT Sans Narrow"/>
          <w:color w:val="262626"/>
          <w:sz w:val="22"/>
          <w:szCs w:val="22"/>
          <w:highlight w:val="white"/>
        </w:rPr>
      </w:pPr>
      <w:r>
        <w:rPr>
          <w:rFonts w:ascii="PT Sans Narrow" w:eastAsia="PT Sans Narrow" w:hAnsi="PT Sans Narrow" w:cs="PT Sans Narrow"/>
          <w:color w:val="262626"/>
          <w:sz w:val="22"/>
          <w:szCs w:val="22"/>
          <w:highlight w:val="white"/>
        </w:rPr>
        <w:t xml:space="preserve">Finance Master will implement the first modules phase </w:t>
      </w:r>
      <w:proofErr w:type="spellStart"/>
      <w:r>
        <w:rPr>
          <w:rFonts w:ascii="PT Sans Narrow" w:eastAsia="PT Sans Narrow" w:hAnsi="PT Sans Narrow" w:cs="PT Sans Narrow"/>
          <w:color w:val="262626"/>
          <w:sz w:val="22"/>
          <w:szCs w:val="22"/>
          <w:highlight w:val="white"/>
        </w:rPr>
        <w:t>Gl</w:t>
      </w:r>
      <w:proofErr w:type="spellEnd"/>
      <w:r>
        <w:rPr>
          <w:rFonts w:ascii="PT Sans Narrow" w:eastAsia="PT Sans Narrow" w:hAnsi="PT Sans Narrow" w:cs="PT Sans Narrow"/>
          <w:color w:val="262626"/>
          <w:sz w:val="22"/>
          <w:szCs w:val="22"/>
          <w:highlight w:val="white"/>
        </w:rPr>
        <w:t xml:space="preserve">/AP, then go live by January 1. GL/AP are the foundation to set for the implementation process in this project so that any </w:t>
      </w:r>
      <w:proofErr w:type="gramStart"/>
      <w:r>
        <w:rPr>
          <w:rFonts w:ascii="PT Sans Narrow" w:eastAsia="PT Sans Narrow" w:hAnsi="PT Sans Narrow" w:cs="PT Sans Narrow"/>
          <w:color w:val="262626"/>
          <w:sz w:val="22"/>
          <w:szCs w:val="22"/>
          <w:highlight w:val="white"/>
        </w:rPr>
        <w:t>changes  at</w:t>
      </w:r>
      <w:proofErr w:type="gramEnd"/>
      <w:r>
        <w:rPr>
          <w:rFonts w:ascii="PT Sans Narrow" w:eastAsia="PT Sans Narrow" w:hAnsi="PT Sans Narrow" w:cs="PT Sans Narrow"/>
          <w:color w:val="262626"/>
          <w:sz w:val="22"/>
          <w:szCs w:val="22"/>
          <w:highlight w:val="white"/>
        </w:rPr>
        <w:t xml:space="preserve"> this time are very important to review and resolve. Here </w:t>
      </w:r>
      <w:proofErr w:type="gramStart"/>
      <w:r>
        <w:rPr>
          <w:rFonts w:ascii="PT Sans Narrow" w:eastAsia="PT Sans Narrow" w:hAnsi="PT Sans Narrow" w:cs="PT Sans Narrow"/>
          <w:color w:val="262626"/>
          <w:sz w:val="22"/>
          <w:szCs w:val="22"/>
          <w:highlight w:val="white"/>
        </w:rPr>
        <w:t>is</w:t>
      </w:r>
      <w:proofErr w:type="gramEnd"/>
      <w:r>
        <w:rPr>
          <w:rFonts w:ascii="PT Sans Narrow" w:eastAsia="PT Sans Narrow" w:hAnsi="PT Sans Narrow" w:cs="PT Sans Narrow"/>
          <w:color w:val="262626"/>
          <w:sz w:val="22"/>
          <w:szCs w:val="22"/>
          <w:highlight w:val="white"/>
        </w:rPr>
        <w:t xml:space="preserve"> how c</w:t>
      </w:r>
      <w:r>
        <w:rPr>
          <w:rFonts w:ascii="PT Sans Narrow" w:eastAsia="PT Sans Narrow" w:hAnsi="PT Sans Narrow" w:cs="PT Sans Narrow"/>
          <w:color w:val="262626"/>
          <w:sz w:val="22"/>
          <w:szCs w:val="22"/>
          <w:highlight w:val="white"/>
        </w:rPr>
        <w:t>hanges will be performed in the adaptive work cycles:</w:t>
      </w:r>
    </w:p>
    <w:p w14:paraId="0398D035" w14:textId="77777777" w:rsidR="0013188E" w:rsidRDefault="0013188E">
      <w:pPr>
        <w:pBdr>
          <w:left w:val="none" w:sz="0" w:space="22" w:color="000000"/>
        </w:pBdr>
        <w:shd w:val="clear" w:color="auto" w:fill="FFFFFF"/>
        <w:spacing w:after="0"/>
        <w:ind w:left="0"/>
        <w:rPr>
          <w:rFonts w:ascii="PT Sans Narrow" w:eastAsia="PT Sans Narrow" w:hAnsi="PT Sans Narrow" w:cs="PT Sans Narrow"/>
          <w:color w:val="262626"/>
          <w:sz w:val="22"/>
          <w:szCs w:val="22"/>
          <w:highlight w:val="white"/>
        </w:rPr>
      </w:pPr>
    </w:p>
    <w:p w14:paraId="18783A80" w14:textId="77777777" w:rsidR="0013188E" w:rsidRDefault="0013188E">
      <w:pPr>
        <w:pBdr>
          <w:left w:val="none" w:sz="0" w:space="22" w:color="000000"/>
        </w:pBdr>
        <w:shd w:val="clear" w:color="auto" w:fill="FFFFFF"/>
        <w:spacing w:after="0"/>
        <w:ind w:left="0"/>
        <w:rPr>
          <w:rFonts w:ascii="PT Sans Narrow" w:eastAsia="PT Sans Narrow" w:hAnsi="PT Sans Narrow" w:cs="PT Sans Narrow"/>
          <w:color w:val="262626"/>
          <w:sz w:val="22"/>
          <w:szCs w:val="22"/>
          <w:highlight w:val="white"/>
        </w:rPr>
      </w:pPr>
    </w:p>
    <w:tbl>
      <w:tblPr>
        <w:tblStyle w:val="afb"/>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320"/>
      </w:tblGrid>
      <w:tr w:rsidR="0013188E" w14:paraId="71CD7ADD" w14:textId="77777777">
        <w:tc>
          <w:tcPr>
            <w:tcW w:w="2760" w:type="dxa"/>
            <w:shd w:val="clear" w:color="auto" w:fill="9FC5E8"/>
            <w:tcMar>
              <w:top w:w="100" w:type="dxa"/>
              <w:left w:w="100" w:type="dxa"/>
              <w:bottom w:w="100" w:type="dxa"/>
              <w:right w:w="100" w:type="dxa"/>
            </w:tcMar>
          </w:tcPr>
          <w:p w14:paraId="576911A5"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Submit Change Requests</w:t>
            </w:r>
          </w:p>
        </w:tc>
        <w:tc>
          <w:tcPr>
            <w:tcW w:w="7320" w:type="dxa"/>
            <w:shd w:val="clear" w:color="auto" w:fill="CFE2F3"/>
            <w:tcMar>
              <w:top w:w="100" w:type="dxa"/>
              <w:left w:w="100" w:type="dxa"/>
              <w:bottom w:w="100" w:type="dxa"/>
              <w:right w:w="100" w:type="dxa"/>
            </w:tcMar>
          </w:tcPr>
          <w:p w14:paraId="74D6DC47"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On Wednesday via </w:t>
            </w:r>
            <w:proofErr w:type="spellStart"/>
            <w:r>
              <w:rPr>
                <w:rFonts w:ascii="PT Sans Narrow" w:eastAsia="PT Sans Narrow" w:hAnsi="PT Sans Narrow" w:cs="PT Sans Narrow"/>
                <w:color w:val="262626"/>
                <w:sz w:val="22"/>
                <w:szCs w:val="22"/>
              </w:rPr>
              <w:t>Sharepoint</w:t>
            </w:r>
            <w:proofErr w:type="spellEnd"/>
          </w:p>
        </w:tc>
      </w:tr>
      <w:tr w:rsidR="0013188E" w14:paraId="1716343D" w14:textId="77777777">
        <w:tc>
          <w:tcPr>
            <w:tcW w:w="2760" w:type="dxa"/>
            <w:shd w:val="clear" w:color="auto" w:fill="9FC5E8"/>
            <w:tcMar>
              <w:top w:w="100" w:type="dxa"/>
              <w:left w:w="100" w:type="dxa"/>
              <w:bottom w:w="100" w:type="dxa"/>
              <w:right w:w="100" w:type="dxa"/>
            </w:tcMar>
          </w:tcPr>
          <w:p w14:paraId="72EF5FDA"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Weekly meeting review</w:t>
            </w:r>
          </w:p>
        </w:tc>
        <w:tc>
          <w:tcPr>
            <w:tcW w:w="7320" w:type="dxa"/>
            <w:shd w:val="clear" w:color="auto" w:fill="CFE2F3"/>
            <w:tcMar>
              <w:top w:w="100" w:type="dxa"/>
              <w:left w:w="100" w:type="dxa"/>
              <w:bottom w:w="100" w:type="dxa"/>
              <w:right w:w="100" w:type="dxa"/>
            </w:tcMar>
          </w:tcPr>
          <w:p w14:paraId="643D19DE"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On Friday, the change control board will meet to go over all the change requests to make decisions for final approvals on Monday. </w:t>
            </w:r>
          </w:p>
        </w:tc>
      </w:tr>
      <w:tr w:rsidR="0013188E" w14:paraId="2B889804" w14:textId="77777777">
        <w:trPr>
          <w:trHeight w:val="570"/>
        </w:trPr>
        <w:tc>
          <w:tcPr>
            <w:tcW w:w="2760" w:type="dxa"/>
            <w:shd w:val="clear" w:color="auto" w:fill="9FC5E8"/>
            <w:tcMar>
              <w:top w:w="100" w:type="dxa"/>
              <w:left w:w="100" w:type="dxa"/>
              <w:bottom w:w="100" w:type="dxa"/>
              <w:right w:w="100" w:type="dxa"/>
            </w:tcMar>
          </w:tcPr>
          <w:p w14:paraId="49DED2CA"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Approval and Denial</w:t>
            </w:r>
          </w:p>
        </w:tc>
        <w:tc>
          <w:tcPr>
            <w:tcW w:w="7320" w:type="dxa"/>
            <w:shd w:val="clear" w:color="auto" w:fill="CFE2F3"/>
            <w:tcMar>
              <w:top w:w="100" w:type="dxa"/>
              <w:left w:w="100" w:type="dxa"/>
              <w:bottom w:w="100" w:type="dxa"/>
              <w:right w:w="100" w:type="dxa"/>
            </w:tcMar>
          </w:tcPr>
          <w:p w14:paraId="044965EE"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Final decisions will be made on Monday</w:t>
            </w:r>
          </w:p>
          <w:p w14:paraId="0ED80713"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 xml:space="preserve">Project manager will update </w:t>
            </w:r>
            <w:proofErr w:type="gramStart"/>
            <w:r>
              <w:rPr>
                <w:rFonts w:ascii="PT Sans Narrow" w:eastAsia="PT Sans Narrow" w:hAnsi="PT Sans Narrow" w:cs="PT Sans Narrow"/>
                <w:color w:val="262626"/>
                <w:sz w:val="22"/>
                <w:szCs w:val="22"/>
              </w:rPr>
              <w:t>change  request</w:t>
            </w:r>
            <w:proofErr w:type="gramEnd"/>
            <w:r>
              <w:rPr>
                <w:rFonts w:ascii="PT Sans Narrow" w:eastAsia="PT Sans Narrow" w:hAnsi="PT Sans Narrow" w:cs="PT Sans Narrow"/>
                <w:color w:val="262626"/>
                <w:sz w:val="22"/>
                <w:szCs w:val="22"/>
              </w:rPr>
              <w:t xml:space="preserve"> status on </w:t>
            </w:r>
            <w:proofErr w:type="spellStart"/>
            <w:r>
              <w:rPr>
                <w:rFonts w:ascii="PT Sans Narrow" w:eastAsia="PT Sans Narrow" w:hAnsi="PT Sans Narrow" w:cs="PT Sans Narrow"/>
                <w:color w:val="262626"/>
                <w:sz w:val="22"/>
                <w:szCs w:val="22"/>
              </w:rPr>
              <w:t>Sharepoint</w:t>
            </w:r>
            <w:proofErr w:type="spellEnd"/>
            <w:r>
              <w:rPr>
                <w:rFonts w:ascii="PT Sans Narrow" w:eastAsia="PT Sans Narrow" w:hAnsi="PT Sans Narrow" w:cs="PT Sans Narrow"/>
                <w:color w:val="262626"/>
                <w:sz w:val="22"/>
                <w:szCs w:val="22"/>
              </w:rPr>
              <w:t>.</w:t>
            </w:r>
          </w:p>
          <w:p w14:paraId="10940C71"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Approved:</w:t>
            </w:r>
          </w:p>
          <w:p w14:paraId="1AAE08CB"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The PM will follow up with the requesters to revise the work that followed with all the new changes.</w:t>
            </w:r>
          </w:p>
          <w:p w14:paraId="21942100" w14:textId="77777777" w:rsidR="0013188E" w:rsidRDefault="006A4C60">
            <w:pPr>
              <w:widowControl w:val="0"/>
              <w:spacing w:after="0" w:line="240" w:lineRule="auto"/>
              <w:ind w:left="0"/>
              <w:rPr>
                <w:rFonts w:ascii="PT Sans Narrow" w:eastAsia="PT Sans Narrow" w:hAnsi="PT Sans Narrow" w:cs="PT Sans Narrow"/>
                <w:b/>
                <w:color w:val="262626"/>
                <w:sz w:val="22"/>
                <w:szCs w:val="22"/>
              </w:rPr>
            </w:pPr>
            <w:r>
              <w:rPr>
                <w:rFonts w:ascii="PT Sans Narrow" w:eastAsia="PT Sans Narrow" w:hAnsi="PT Sans Narrow" w:cs="PT Sans Narrow"/>
                <w:b/>
                <w:color w:val="262626"/>
                <w:sz w:val="22"/>
                <w:szCs w:val="22"/>
              </w:rPr>
              <w:t>Rejected:</w:t>
            </w:r>
          </w:p>
          <w:p w14:paraId="4AC2BAE4" w14:textId="77777777" w:rsidR="0013188E" w:rsidRDefault="006A4C60">
            <w:pPr>
              <w:widowControl w:val="0"/>
              <w:spacing w:after="0" w:line="240" w:lineRule="auto"/>
              <w:ind w:left="0"/>
              <w:rPr>
                <w:rFonts w:ascii="PT Sans Narrow" w:eastAsia="PT Sans Narrow" w:hAnsi="PT Sans Narrow" w:cs="PT Sans Narrow"/>
                <w:color w:val="262626"/>
                <w:sz w:val="22"/>
                <w:szCs w:val="22"/>
              </w:rPr>
            </w:pPr>
            <w:r>
              <w:rPr>
                <w:rFonts w:ascii="PT Sans Narrow" w:eastAsia="PT Sans Narrow" w:hAnsi="PT Sans Narrow" w:cs="PT Sans Narrow"/>
                <w:color w:val="262626"/>
                <w:sz w:val="22"/>
                <w:szCs w:val="22"/>
              </w:rPr>
              <w:t>The PM will communicate with the requesters with comments on the reje</w:t>
            </w:r>
            <w:r>
              <w:rPr>
                <w:rFonts w:ascii="PT Sans Narrow" w:eastAsia="PT Sans Narrow" w:hAnsi="PT Sans Narrow" w:cs="PT Sans Narrow"/>
                <w:color w:val="262626"/>
                <w:sz w:val="22"/>
                <w:szCs w:val="22"/>
              </w:rPr>
              <w:t>ction and maybe new submission</w:t>
            </w:r>
          </w:p>
        </w:tc>
      </w:tr>
    </w:tbl>
    <w:p w14:paraId="323CAD77" w14:textId="77777777" w:rsidR="0013188E" w:rsidRDefault="0013188E">
      <w:pPr>
        <w:pBdr>
          <w:left w:val="none" w:sz="0" w:space="22" w:color="000000"/>
        </w:pBdr>
        <w:shd w:val="clear" w:color="auto" w:fill="FFFFFF"/>
        <w:ind w:left="0"/>
        <w:rPr>
          <w:rFonts w:ascii="PT Sans Narrow" w:eastAsia="PT Sans Narrow" w:hAnsi="PT Sans Narrow" w:cs="PT Sans Narrow"/>
          <w:sz w:val="32"/>
          <w:szCs w:val="32"/>
        </w:rPr>
      </w:pPr>
    </w:p>
    <w:sectPr w:rsidR="0013188E">
      <w:headerReference w:type="default" r:id="rId15"/>
      <w:headerReference w:type="first" r:id="rId16"/>
      <w:pgSz w:w="12240" w:h="15840"/>
      <w:pgMar w:top="2592" w:right="1080" w:bottom="720" w:left="1080" w:header="144" w:footer="11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CB444" w14:textId="77777777" w:rsidR="006A4C60" w:rsidRDefault="006A4C60">
      <w:pPr>
        <w:spacing w:after="0" w:line="240" w:lineRule="auto"/>
      </w:pPr>
      <w:r>
        <w:separator/>
      </w:r>
    </w:p>
  </w:endnote>
  <w:endnote w:type="continuationSeparator" w:id="0">
    <w:p w14:paraId="39DDEB1A" w14:textId="77777777" w:rsidR="006A4C60" w:rsidRDefault="006A4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T Sans Narrow">
    <w:altName w:val="PT Sans Narrow"/>
    <w:panose1 w:val="020B0506020203020204"/>
    <w:charset w:val="4D"/>
    <w:family w:val="swiss"/>
    <w:pitch w:val="variable"/>
    <w:sig w:usb0="A00002E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E7788" w14:textId="77777777" w:rsidR="006A4C60" w:rsidRDefault="006A4C60">
      <w:pPr>
        <w:spacing w:after="0" w:line="240" w:lineRule="auto"/>
      </w:pPr>
      <w:r>
        <w:separator/>
      </w:r>
    </w:p>
  </w:footnote>
  <w:footnote w:type="continuationSeparator" w:id="0">
    <w:p w14:paraId="41085570" w14:textId="77777777" w:rsidR="006A4C60" w:rsidRDefault="006A4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8E16" w14:textId="77777777" w:rsidR="0013188E" w:rsidRDefault="006A4C60">
    <w:pPr>
      <w:pBdr>
        <w:top w:val="nil"/>
        <w:left w:val="nil"/>
        <w:bottom w:val="nil"/>
        <w:right w:val="nil"/>
        <w:between w:val="nil"/>
      </w:pBdr>
      <w:spacing w:after="0" w:line="240" w:lineRule="auto"/>
      <w:ind w:left="0"/>
      <w:rPr>
        <w:color w:val="000000"/>
        <w:sz w:val="16"/>
        <w:szCs w:val="16"/>
      </w:rPr>
    </w:pPr>
    <w:r>
      <w:rPr>
        <w:noProof/>
        <w:sz w:val="16"/>
        <w:szCs w:val="16"/>
      </w:rPr>
      <mc:AlternateContent>
        <mc:Choice Requires="wpg">
          <w:drawing>
            <wp:anchor distT="0" distB="0" distL="0" distR="0" simplePos="0" relativeHeight="251658240" behindDoc="1" locked="0" layoutInCell="1" hidden="0" allowOverlap="1" wp14:anchorId="77A6B4EB" wp14:editId="51779EDF">
              <wp:simplePos x="0" y="0"/>
              <wp:positionH relativeFrom="page">
                <wp:posOffset>76200</wp:posOffset>
              </wp:positionH>
              <wp:positionV relativeFrom="page">
                <wp:posOffset>61913</wp:posOffset>
              </wp:positionV>
              <wp:extent cx="7620000" cy="9915525"/>
              <wp:effectExtent l="0" t="0" r="0" b="0"/>
              <wp:wrapNone/>
              <wp:docPr id="8" name="Group 8"/>
              <wp:cNvGraphicFramePr/>
              <a:graphic xmlns:a="http://schemas.openxmlformats.org/drawingml/2006/main">
                <a:graphicData uri="http://schemas.microsoft.com/office/word/2010/wordprocessingGroup">
                  <wpg:wgp>
                    <wpg:cNvGrpSpPr/>
                    <wpg:grpSpPr>
                      <a:xfrm>
                        <a:off x="0" y="0"/>
                        <a:ext cx="7620000" cy="9915525"/>
                        <a:chOff x="1567750" y="0"/>
                        <a:chExt cx="7556500" cy="7560000"/>
                      </a:xfrm>
                    </wpg:grpSpPr>
                    <wpg:grpSp>
                      <wpg:cNvPr id="1" name="Group 1"/>
                      <wpg:cNvGrpSpPr/>
                      <wpg:grpSpPr>
                        <a:xfrm>
                          <a:off x="1567750" y="0"/>
                          <a:ext cx="7556500" cy="7560000"/>
                          <a:chOff x="1567750" y="0"/>
                          <a:chExt cx="7556500" cy="7560000"/>
                        </a:xfrm>
                      </wpg:grpSpPr>
                      <wps:wsp>
                        <wps:cNvPr id="2" name="Rectangle 2"/>
                        <wps:cNvSpPr/>
                        <wps:spPr>
                          <a:xfrm>
                            <a:off x="1567750" y="0"/>
                            <a:ext cx="7556500" cy="7560000"/>
                          </a:xfrm>
                          <a:prstGeom prst="rect">
                            <a:avLst/>
                          </a:prstGeom>
                          <a:noFill/>
                          <a:ln>
                            <a:noFill/>
                          </a:ln>
                        </wps:spPr>
                        <wps:txbx>
                          <w:txbxContent>
                            <w:p w14:paraId="05022985" w14:textId="77777777" w:rsidR="0013188E" w:rsidRDefault="0013188E">
                              <w:pPr>
                                <w:spacing w:after="0" w:line="240" w:lineRule="auto"/>
                                <w:ind w:left="0"/>
                                <w:textDirection w:val="btLr"/>
                              </w:pPr>
                            </w:p>
                          </w:txbxContent>
                        </wps:txbx>
                        <wps:bodyPr spcFirstLastPara="1" wrap="square" lIns="91425" tIns="91425" rIns="91425" bIns="91425" anchor="ctr" anchorCtr="0">
                          <a:noAutofit/>
                        </wps:bodyPr>
                      </wps:wsp>
                      <wpg:grpSp>
                        <wpg:cNvPr id="3" name="Group 3"/>
                        <wpg:cNvGrpSpPr/>
                        <wpg:grpSpPr>
                          <a:xfrm>
                            <a:off x="1567750" y="0"/>
                            <a:ext cx="7556500" cy="7560000"/>
                            <a:chOff x="0" y="0"/>
                            <a:chExt cx="7556858" cy="10865783"/>
                          </a:xfrm>
                        </wpg:grpSpPr>
                        <wps:wsp>
                          <wps:cNvPr id="4" name="Rectangle 4"/>
                          <wps:cNvSpPr/>
                          <wps:spPr>
                            <a:xfrm>
                              <a:off x="0" y="0"/>
                              <a:ext cx="7556850" cy="10865775"/>
                            </a:xfrm>
                            <a:prstGeom prst="rect">
                              <a:avLst/>
                            </a:prstGeom>
                            <a:noFill/>
                            <a:ln>
                              <a:noFill/>
                            </a:ln>
                          </wps:spPr>
                          <wps:txbx>
                            <w:txbxContent>
                              <w:p w14:paraId="6A1CBFD9" w14:textId="77777777" w:rsidR="0013188E" w:rsidRDefault="0013188E">
                                <w:pPr>
                                  <w:spacing w:after="0" w:line="240" w:lineRule="auto"/>
                                  <w:ind w:left="0"/>
                                  <w:textDirection w:val="btLr"/>
                                </w:pPr>
                              </w:p>
                            </w:txbxContent>
                          </wps:txbx>
                          <wps:bodyPr spcFirstLastPara="1" wrap="square" lIns="91425" tIns="91425" rIns="91425" bIns="91425" anchor="ctr" anchorCtr="0">
                            <a:noAutofit/>
                          </wps:bodyPr>
                        </wps:wsp>
                        <wps:wsp>
                          <wps:cNvPr id="5" name="Freeform 5"/>
                          <wps:cNvSpPr/>
                          <wps:spPr>
                            <a:xfrm>
                              <a:off x="4120179" y="0"/>
                              <a:ext cx="3436679" cy="896497"/>
                            </a:xfrm>
                            <a:custGeom>
                              <a:avLst/>
                              <a:gdLst/>
                              <a:ahLst/>
                              <a:cxnLst/>
                              <a:rect l="l" t="t" r="r" b="b"/>
                              <a:pathLst>
                                <a:path w="3436678" h="896496" extrusionOk="0">
                                  <a:moveTo>
                                    <a:pt x="3429208" y="12451"/>
                                  </a:moveTo>
                                  <a:lnTo>
                                    <a:pt x="3429208" y="889026"/>
                                  </a:lnTo>
                                  <a:lnTo>
                                    <a:pt x="497239" y="889026"/>
                                  </a:lnTo>
                                  <a:lnTo>
                                    <a:pt x="12452" y="12451"/>
                                  </a:lnTo>
                                  <a:close/>
                                </a:path>
                              </a:pathLst>
                            </a:custGeom>
                            <a:solidFill>
                              <a:srgbClr val="134F5C"/>
                            </a:solidFill>
                            <a:ln>
                              <a:noFill/>
                            </a:ln>
                          </wps:spPr>
                          <wps:bodyPr spcFirstLastPara="1" wrap="square" lIns="91425" tIns="91425" rIns="91425" bIns="91425" anchor="ctr" anchorCtr="0">
                            <a:noAutofit/>
                          </wps:bodyPr>
                        </wps:wsp>
                        <wps:wsp>
                          <wps:cNvPr id="6" name="Freeform 6"/>
                          <wps:cNvSpPr/>
                          <wps:spPr>
                            <a:xfrm>
                              <a:off x="0" y="656216"/>
                              <a:ext cx="3519690" cy="896497"/>
                            </a:xfrm>
                            <a:custGeom>
                              <a:avLst/>
                              <a:gdLst/>
                              <a:ahLst/>
                              <a:cxnLst/>
                              <a:rect l="l" t="t" r="r" b="b"/>
                              <a:pathLst>
                                <a:path w="3519690" h="896496" extrusionOk="0">
                                  <a:moveTo>
                                    <a:pt x="12452" y="890686"/>
                                  </a:moveTo>
                                  <a:lnTo>
                                    <a:pt x="12452" y="12451"/>
                                  </a:lnTo>
                                  <a:lnTo>
                                    <a:pt x="3030752" y="12451"/>
                                  </a:lnTo>
                                  <a:lnTo>
                                    <a:pt x="3515540" y="890686"/>
                                  </a:lnTo>
                                  <a:close/>
                                </a:path>
                              </a:pathLst>
                            </a:custGeom>
                            <a:solidFill>
                              <a:srgbClr val="134F5C"/>
                            </a:solidFill>
                            <a:ln>
                              <a:noFill/>
                            </a:ln>
                          </wps:spPr>
                          <wps:bodyPr spcFirstLastPara="1" wrap="square" lIns="91425" tIns="91425" rIns="91425" bIns="91425" anchor="ctr" anchorCtr="0">
                            <a:noAutofit/>
                          </wps:bodyPr>
                        </wps:wsp>
                        <wps:wsp>
                          <wps:cNvPr id="7" name="Freeform 7"/>
                          <wps:cNvSpPr/>
                          <wps:spPr>
                            <a:xfrm>
                              <a:off x="3399416" y="9886277"/>
                              <a:ext cx="912495" cy="979170"/>
                            </a:xfrm>
                            <a:custGeom>
                              <a:avLst/>
                              <a:gdLst/>
                              <a:ahLst/>
                              <a:cxnLst/>
                              <a:rect l="l" t="t" r="r" b="b"/>
                              <a:pathLst>
                                <a:path w="913127" h="979505" extrusionOk="0">
                                  <a:moveTo>
                                    <a:pt x="12452" y="981997"/>
                                  </a:moveTo>
                                  <a:lnTo>
                                    <a:pt x="575270" y="12451"/>
                                  </a:lnTo>
                                  <a:lnTo>
                                    <a:pt x="905656" y="12451"/>
                                  </a:lnTo>
                                  <a:lnTo>
                                    <a:pt x="342838" y="981997"/>
                                  </a:lnTo>
                                  <a:close/>
                                </a:path>
                              </a:pathLst>
                            </a:custGeom>
                            <a:solidFill>
                              <a:srgbClr val="45818E"/>
                            </a:solidFill>
                            <a:ln>
                              <a:noFill/>
                            </a:ln>
                          </wps:spPr>
                          <wps:bodyPr spcFirstLastPara="1" wrap="square" lIns="91425" tIns="91425" rIns="91425" bIns="91425" anchor="ctr" anchorCtr="0">
                            <a:noAutofit/>
                          </wps:bodyPr>
                        </wps:wsp>
                        <wps:wsp>
                          <wps:cNvPr id="9" name="Freeform 9"/>
                          <wps:cNvSpPr/>
                          <wps:spPr>
                            <a:xfrm>
                              <a:off x="2829261" y="9886277"/>
                              <a:ext cx="913127" cy="979506"/>
                            </a:xfrm>
                            <a:custGeom>
                              <a:avLst/>
                              <a:gdLst/>
                              <a:ahLst/>
                              <a:cxnLst/>
                              <a:rect l="l" t="t" r="r" b="b"/>
                              <a:pathLst>
                                <a:path w="913127" h="979505" extrusionOk="0">
                                  <a:moveTo>
                                    <a:pt x="12452" y="981997"/>
                                  </a:moveTo>
                                  <a:lnTo>
                                    <a:pt x="570289" y="12451"/>
                                  </a:lnTo>
                                  <a:lnTo>
                                    <a:pt x="900675" y="12451"/>
                                  </a:lnTo>
                                  <a:lnTo>
                                    <a:pt x="342838" y="981997"/>
                                  </a:lnTo>
                                  <a:close/>
                                </a:path>
                              </a:pathLst>
                            </a:custGeom>
                            <a:solidFill>
                              <a:srgbClr val="45818E"/>
                            </a:solidFill>
                            <a:ln>
                              <a:noFill/>
                            </a:ln>
                          </wps:spPr>
                          <wps:bodyPr spcFirstLastPara="1" wrap="square" lIns="91425" tIns="91425" rIns="91425" bIns="91425" anchor="ctr" anchorCtr="0">
                            <a:noAutofit/>
                          </wps:bodyPr>
                        </wps:wsp>
                        <wps:wsp>
                          <wps:cNvPr id="10" name="Freeform 10"/>
                          <wps:cNvSpPr/>
                          <wps:spPr>
                            <a:xfrm>
                              <a:off x="4034118" y="9886277"/>
                              <a:ext cx="3519690" cy="896497"/>
                            </a:xfrm>
                            <a:custGeom>
                              <a:avLst/>
                              <a:gdLst/>
                              <a:ahLst/>
                              <a:cxnLst/>
                              <a:rect l="l" t="t" r="r" b="b"/>
                              <a:pathLst>
                                <a:path w="3519690" h="896496" extrusionOk="0">
                                  <a:moveTo>
                                    <a:pt x="3515540" y="889026"/>
                                  </a:moveTo>
                                  <a:lnTo>
                                    <a:pt x="3515540" y="12451"/>
                                  </a:lnTo>
                                  <a:lnTo>
                                    <a:pt x="497239" y="12451"/>
                                  </a:lnTo>
                                  <a:lnTo>
                                    <a:pt x="12452" y="889026"/>
                                  </a:lnTo>
                                  <a:close/>
                                </a:path>
                              </a:pathLst>
                            </a:custGeom>
                            <a:solidFill>
                              <a:srgbClr val="0C343D"/>
                            </a:solidFill>
                            <a:ln>
                              <a:noFill/>
                            </a:ln>
                          </wps:spPr>
                          <wps:bodyPr spcFirstLastPara="1" wrap="square" lIns="91425" tIns="91425" rIns="91425" bIns="91425" anchor="ctr" anchorCtr="0">
                            <a:noAutofit/>
                          </wps:bodyPr>
                        </wps:wsp>
                        <wps:wsp>
                          <wps:cNvPr id="16" name="Freeform 16"/>
                          <wps:cNvSpPr/>
                          <wps:spPr>
                            <a:xfrm>
                              <a:off x="2872292" y="0"/>
                              <a:ext cx="1217295" cy="1542415"/>
                            </a:xfrm>
                            <a:custGeom>
                              <a:avLst/>
                              <a:gdLst/>
                              <a:ahLst/>
                              <a:cxnLst/>
                              <a:rect l="l" t="t" r="r" b="b"/>
                              <a:pathLst>
                                <a:path w="1217675" h="1542668" extrusionOk="0">
                                  <a:moveTo>
                                    <a:pt x="0" y="0"/>
                                  </a:moveTo>
                                  <a:lnTo>
                                    <a:pt x="330287" y="0"/>
                                  </a:lnTo>
                                  <a:lnTo>
                                    <a:pt x="1217675" y="1542668"/>
                                  </a:lnTo>
                                  <a:lnTo>
                                    <a:pt x="888533" y="1542668"/>
                                  </a:lnTo>
                                  <a:lnTo>
                                    <a:pt x="0" y="0"/>
                                  </a:lnTo>
                                  <a:close/>
                                </a:path>
                              </a:pathLst>
                            </a:custGeom>
                            <a:solidFill>
                              <a:srgbClr val="45818E"/>
                            </a:solidFill>
                            <a:ln>
                              <a:noFill/>
                            </a:ln>
                          </wps:spPr>
                          <wps:bodyPr spcFirstLastPara="1" wrap="square" lIns="91425" tIns="91425" rIns="91425" bIns="91425" anchor="ctr" anchorCtr="0">
                            <a:noAutofit/>
                          </wps:bodyPr>
                        </wps:wsp>
                        <wps:wsp>
                          <wps:cNvPr id="17" name="Freeform 17"/>
                          <wps:cNvSpPr/>
                          <wps:spPr>
                            <a:xfrm>
                              <a:off x="3474720" y="0"/>
                              <a:ext cx="1225138" cy="1542664"/>
                            </a:xfrm>
                            <a:custGeom>
                              <a:avLst/>
                              <a:gdLst/>
                              <a:ahLst/>
                              <a:cxnLst/>
                              <a:rect l="l" t="t" r="r" b="b"/>
                              <a:pathLst>
                                <a:path w="1225138" h="1542664" extrusionOk="0">
                                  <a:moveTo>
                                    <a:pt x="0" y="0"/>
                                  </a:moveTo>
                                  <a:lnTo>
                                    <a:pt x="330265" y="0"/>
                                  </a:lnTo>
                                  <a:lnTo>
                                    <a:pt x="1225138" y="1542664"/>
                                  </a:lnTo>
                                  <a:lnTo>
                                    <a:pt x="895208" y="1542664"/>
                                  </a:lnTo>
                                  <a:lnTo>
                                    <a:pt x="0" y="0"/>
                                  </a:lnTo>
                                  <a:close/>
                                </a:path>
                              </a:pathLst>
                            </a:custGeom>
                            <a:solidFill>
                              <a:srgbClr val="45818E"/>
                            </a:solidFill>
                            <a:ln>
                              <a:noFill/>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76200</wp:posOffset>
              </wp:positionH>
              <wp:positionV relativeFrom="page">
                <wp:posOffset>61913</wp:posOffset>
              </wp:positionV>
              <wp:extent cx="7620000" cy="9915525"/>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620000" cy="991552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6910" w14:textId="77777777" w:rsidR="0013188E" w:rsidRDefault="0013188E">
    <w:pPr>
      <w:widowControl w:val="0"/>
      <w:pBdr>
        <w:top w:val="nil"/>
        <w:left w:val="nil"/>
        <w:bottom w:val="nil"/>
        <w:right w:val="nil"/>
        <w:between w:val="nil"/>
      </w:pBdr>
      <w:spacing w:after="0"/>
      <w:ind w:left="0"/>
      <w:rPr>
        <w:rFonts w:ascii="Calibri" w:eastAsia="Calibri" w:hAnsi="Calibri" w:cs="Calibri"/>
      </w:rPr>
    </w:pPr>
  </w:p>
  <w:tbl>
    <w:tblPr>
      <w:tblStyle w:val="afc"/>
      <w:tblW w:w="10080" w:type="dxa"/>
      <w:tblLayout w:type="fixed"/>
      <w:tblLook w:val="0600" w:firstRow="0" w:lastRow="0" w:firstColumn="0" w:lastColumn="0" w:noHBand="1" w:noVBand="1"/>
    </w:tblPr>
    <w:tblGrid>
      <w:gridCol w:w="6660"/>
      <w:gridCol w:w="3420"/>
    </w:tblGrid>
    <w:tr w:rsidR="0013188E" w14:paraId="43BC95B9" w14:textId="77777777">
      <w:trPr>
        <w:trHeight w:val="864"/>
      </w:trPr>
      <w:tc>
        <w:tcPr>
          <w:tcW w:w="6660" w:type="dxa"/>
          <w:tcMar>
            <w:left w:w="0" w:type="dxa"/>
            <w:right w:w="115" w:type="dxa"/>
          </w:tcMar>
          <w:vAlign w:val="center"/>
        </w:tcPr>
        <w:p w14:paraId="1C965931" w14:textId="77777777" w:rsidR="0013188E" w:rsidRDefault="006A4C60">
          <w:pPr>
            <w:pBdr>
              <w:top w:val="nil"/>
              <w:left w:val="nil"/>
              <w:bottom w:val="nil"/>
              <w:right w:val="nil"/>
              <w:between w:val="nil"/>
            </w:pBdr>
            <w:spacing w:after="0" w:line="240" w:lineRule="auto"/>
            <w:ind w:left="0"/>
            <w:rPr>
              <w:color w:val="000000"/>
              <w:sz w:val="16"/>
              <w:szCs w:val="16"/>
            </w:rPr>
          </w:pPr>
          <w:r>
            <w:rPr>
              <w:noProof/>
              <w:color w:val="000000"/>
              <w:sz w:val="16"/>
              <w:szCs w:val="16"/>
            </w:rPr>
            <mc:AlternateContent>
              <mc:Choice Requires="wpg">
                <w:drawing>
                  <wp:inline distT="0" distB="0" distL="0" distR="0" wp14:anchorId="7516A275" wp14:editId="00634D5B">
                    <wp:extent cx="2562860" cy="483870"/>
                    <wp:effectExtent l="0" t="0" r="0" b="0"/>
                    <wp:docPr id="18" name="Rectangle 18"/>
                    <wp:cNvGraphicFramePr/>
                    <a:graphic xmlns:a="http://schemas.openxmlformats.org/drawingml/2006/main">
                      <a:graphicData uri="http://schemas.microsoft.com/office/word/2010/wordprocessingShape">
                        <wps:wsp>
                          <wps:cNvSpPr/>
                          <wps:spPr>
                            <a:xfrm>
                              <a:off x="4102670" y="3576165"/>
                              <a:ext cx="2486660" cy="407670"/>
                            </a:xfrm>
                            <a:prstGeom prst="rect">
                              <a:avLst/>
                            </a:prstGeom>
                            <a:noFill/>
                            <a:ln w="38100" cap="flat" cmpd="sng">
                              <a:solidFill>
                                <a:schemeClr val="lt1"/>
                              </a:solidFill>
                              <a:prstDash val="solid"/>
                              <a:miter lim="400000"/>
                              <a:headEnd type="none" w="sm" len="sm"/>
                              <a:tailEnd type="none" w="sm" len="sm"/>
                            </a:ln>
                          </wps:spPr>
                          <wps:txbx>
                            <w:txbxContent>
                              <w:p w14:paraId="46B0F587" w14:textId="77777777" w:rsidR="0013188E" w:rsidRDefault="006A4C60">
                                <w:pPr>
                                  <w:spacing w:after="0" w:line="240" w:lineRule="auto"/>
                                  <w:ind w:left="0"/>
                                  <w:jc w:val="center"/>
                                  <w:textDirection w:val="btLr"/>
                                </w:pPr>
                                <w:r>
                                  <w:rPr>
                                    <w:b/>
                                    <w:color w:val="FFFFFF"/>
                                    <w:sz w:val="40"/>
                                  </w:rPr>
                                  <w:t>IT BLUE</w:t>
                                </w:r>
                              </w:p>
                            </w:txbxContent>
                          </wps:txbx>
                          <wps:bodyPr spcFirstLastPara="1" wrap="square" lIns="19050" tIns="19050" rIns="19050" bIns="19050"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562860" cy="483870"/>
                    <wp:effectExtent b="0" l="0" r="0" t="0"/>
                    <wp:docPr id="9"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562860" cy="483870"/>
                            </a:xfrm>
                            <a:prstGeom prst="rect"/>
                            <a:ln/>
                          </pic:spPr>
                        </pic:pic>
                      </a:graphicData>
                    </a:graphic>
                  </wp:inline>
                </w:drawing>
              </mc:Fallback>
            </mc:AlternateContent>
          </w:r>
        </w:p>
      </w:tc>
      <w:tc>
        <w:tcPr>
          <w:tcW w:w="3420" w:type="dxa"/>
          <w:vAlign w:val="center"/>
        </w:tcPr>
        <w:p w14:paraId="4EE86020" w14:textId="77777777" w:rsidR="0013188E" w:rsidRDefault="006A4C60">
          <w:pPr>
            <w:pBdr>
              <w:top w:val="nil"/>
              <w:left w:val="nil"/>
              <w:bottom w:val="nil"/>
              <w:right w:val="nil"/>
              <w:between w:val="nil"/>
            </w:pBdr>
            <w:spacing w:after="0" w:line="240" w:lineRule="auto"/>
            <w:ind w:left="0"/>
            <w:rPr>
              <w:color w:val="000000"/>
              <w:sz w:val="16"/>
              <w:szCs w:val="16"/>
            </w:rPr>
          </w:pPr>
          <w:r>
            <w:rPr>
              <w:noProof/>
            </w:rPr>
            <mc:AlternateContent>
              <mc:Choice Requires="wpg">
                <w:drawing>
                  <wp:anchor distT="0" distB="0" distL="0" distR="0" simplePos="0" relativeHeight="251659264" behindDoc="1" locked="0" layoutInCell="1" hidden="0" allowOverlap="1" wp14:anchorId="7C9B506E" wp14:editId="6D698AE3">
                    <wp:simplePos x="0" y="0"/>
                    <wp:positionH relativeFrom="column">
                      <wp:posOffset>-5473699</wp:posOffset>
                    </wp:positionH>
                    <wp:positionV relativeFrom="paragraph">
                      <wp:posOffset>-368299</wp:posOffset>
                    </wp:positionV>
                    <wp:extent cx="7556500" cy="10865485"/>
                    <wp:effectExtent l="0" t="0" r="0" b="0"/>
                    <wp:wrapNone/>
                    <wp:docPr id="19" name="Group 19"/>
                    <wp:cNvGraphicFramePr/>
                    <a:graphic xmlns:a="http://schemas.openxmlformats.org/drawingml/2006/main">
                      <a:graphicData uri="http://schemas.microsoft.com/office/word/2010/wordprocessingGroup">
                        <wpg:wgp>
                          <wpg:cNvGrpSpPr/>
                          <wpg:grpSpPr>
                            <a:xfrm>
                              <a:off x="0" y="0"/>
                              <a:ext cx="7556500" cy="10865485"/>
                              <a:chOff x="1567750" y="0"/>
                              <a:chExt cx="7556500" cy="7560000"/>
                            </a:xfrm>
                          </wpg:grpSpPr>
                          <wpg:grpSp>
                            <wpg:cNvPr id="20" name="Group 20"/>
                            <wpg:cNvGrpSpPr/>
                            <wpg:grpSpPr>
                              <a:xfrm>
                                <a:off x="1567750" y="0"/>
                                <a:ext cx="7556500" cy="7560000"/>
                                <a:chOff x="1567750" y="0"/>
                                <a:chExt cx="7556500" cy="7560000"/>
                              </a:xfrm>
                            </wpg:grpSpPr>
                            <wps:wsp>
                              <wps:cNvPr id="21" name="Rectangle 21"/>
                              <wps:cNvSpPr/>
                              <wps:spPr>
                                <a:xfrm>
                                  <a:off x="1567750" y="0"/>
                                  <a:ext cx="7556500" cy="7560000"/>
                                </a:xfrm>
                                <a:prstGeom prst="rect">
                                  <a:avLst/>
                                </a:prstGeom>
                                <a:noFill/>
                                <a:ln>
                                  <a:noFill/>
                                </a:ln>
                              </wps:spPr>
                              <wps:txbx>
                                <w:txbxContent>
                                  <w:p w14:paraId="50CB4776" w14:textId="77777777" w:rsidR="0013188E" w:rsidRDefault="0013188E">
                                    <w:pPr>
                                      <w:spacing w:after="0" w:line="240" w:lineRule="auto"/>
                                      <w:ind w:left="0"/>
                                      <w:textDirection w:val="btLr"/>
                                    </w:pPr>
                                  </w:p>
                                </w:txbxContent>
                              </wps:txbx>
                              <wps:bodyPr spcFirstLastPara="1" wrap="square" lIns="91425" tIns="91425" rIns="91425" bIns="91425" anchor="ctr" anchorCtr="0">
                                <a:noAutofit/>
                              </wps:bodyPr>
                            </wps:wsp>
                            <wpg:grpSp>
                              <wpg:cNvPr id="22" name="Group 22"/>
                              <wpg:cNvGrpSpPr/>
                              <wpg:grpSpPr>
                                <a:xfrm>
                                  <a:off x="1567750" y="0"/>
                                  <a:ext cx="7556500" cy="7560000"/>
                                  <a:chOff x="0" y="0"/>
                                  <a:chExt cx="7556858" cy="10865783"/>
                                </a:xfrm>
                              </wpg:grpSpPr>
                              <wps:wsp>
                                <wps:cNvPr id="23" name="Rectangle 23"/>
                                <wps:cNvSpPr/>
                                <wps:spPr>
                                  <a:xfrm>
                                    <a:off x="0" y="0"/>
                                    <a:ext cx="7556850" cy="10865775"/>
                                  </a:xfrm>
                                  <a:prstGeom prst="rect">
                                    <a:avLst/>
                                  </a:prstGeom>
                                  <a:noFill/>
                                  <a:ln>
                                    <a:noFill/>
                                  </a:ln>
                                </wps:spPr>
                                <wps:txbx>
                                  <w:txbxContent>
                                    <w:p w14:paraId="7AEAC79C" w14:textId="77777777" w:rsidR="0013188E" w:rsidRDefault="0013188E">
                                      <w:pPr>
                                        <w:spacing w:after="0" w:line="240" w:lineRule="auto"/>
                                        <w:ind w:left="0"/>
                                        <w:textDirection w:val="btLr"/>
                                      </w:pPr>
                                    </w:p>
                                  </w:txbxContent>
                                </wps:txbx>
                                <wps:bodyPr spcFirstLastPara="1" wrap="square" lIns="91425" tIns="91425" rIns="91425" bIns="91425" anchor="ctr" anchorCtr="0">
                                  <a:noAutofit/>
                                </wps:bodyPr>
                              </wps:wsp>
                              <wps:wsp>
                                <wps:cNvPr id="24" name="Freeform 24"/>
                                <wps:cNvSpPr/>
                                <wps:spPr>
                                  <a:xfrm>
                                    <a:off x="4120179" y="0"/>
                                    <a:ext cx="3436679" cy="896497"/>
                                  </a:xfrm>
                                  <a:custGeom>
                                    <a:avLst/>
                                    <a:gdLst/>
                                    <a:ahLst/>
                                    <a:cxnLst/>
                                    <a:rect l="l" t="t" r="r" b="b"/>
                                    <a:pathLst>
                                      <a:path w="3436678" h="896496" extrusionOk="0">
                                        <a:moveTo>
                                          <a:pt x="3429208" y="12451"/>
                                        </a:moveTo>
                                        <a:lnTo>
                                          <a:pt x="3429208" y="889026"/>
                                        </a:lnTo>
                                        <a:lnTo>
                                          <a:pt x="497239" y="889026"/>
                                        </a:lnTo>
                                        <a:lnTo>
                                          <a:pt x="12452" y="12451"/>
                                        </a:lnTo>
                                        <a:close/>
                                      </a:path>
                                    </a:pathLst>
                                  </a:custGeom>
                                  <a:solidFill>
                                    <a:schemeClr val="dk2"/>
                                  </a:solidFill>
                                  <a:ln>
                                    <a:noFill/>
                                  </a:ln>
                                </wps:spPr>
                                <wps:bodyPr spcFirstLastPara="1" wrap="square" lIns="91425" tIns="91425" rIns="91425" bIns="91425" anchor="ctr" anchorCtr="0">
                                  <a:noAutofit/>
                                </wps:bodyPr>
                              </wps:wsp>
                              <wps:wsp>
                                <wps:cNvPr id="25" name="Freeform 25"/>
                                <wps:cNvSpPr/>
                                <wps:spPr>
                                  <a:xfrm>
                                    <a:off x="0" y="656216"/>
                                    <a:ext cx="3519690" cy="896497"/>
                                  </a:xfrm>
                                  <a:custGeom>
                                    <a:avLst/>
                                    <a:gdLst/>
                                    <a:ahLst/>
                                    <a:cxnLst/>
                                    <a:rect l="l" t="t" r="r" b="b"/>
                                    <a:pathLst>
                                      <a:path w="3519690" h="896496" extrusionOk="0">
                                        <a:moveTo>
                                          <a:pt x="12452" y="890686"/>
                                        </a:moveTo>
                                        <a:lnTo>
                                          <a:pt x="12452" y="12451"/>
                                        </a:lnTo>
                                        <a:lnTo>
                                          <a:pt x="3030752" y="12451"/>
                                        </a:lnTo>
                                        <a:lnTo>
                                          <a:pt x="3515540" y="890686"/>
                                        </a:lnTo>
                                        <a:close/>
                                      </a:path>
                                    </a:pathLst>
                                  </a:custGeom>
                                  <a:solidFill>
                                    <a:schemeClr val="dk2"/>
                                  </a:solidFill>
                                  <a:ln>
                                    <a:noFill/>
                                  </a:ln>
                                </wps:spPr>
                                <wps:bodyPr spcFirstLastPara="1" wrap="square" lIns="91425" tIns="91425" rIns="91425" bIns="91425" anchor="ctr" anchorCtr="0">
                                  <a:noAutofit/>
                                </wps:bodyPr>
                              </wps:wsp>
                              <wps:wsp>
                                <wps:cNvPr id="26" name="Freeform 26"/>
                                <wps:cNvSpPr/>
                                <wps:spPr>
                                  <a:xfrm>
                                    <a:off x="3399416" y="9886277"/>
                                    <a:ext cx="912495" cy="979170"/>
                                  </a:xfrm>
                                  <a:custGeom>
                                    <a:avLst/>
                                    <a:gdLst/>
                                    <a:ahLst/>
                                    <a:cxnLst/>
                                    <a:rect l="l" t="t" r="r" b="b"/>
                                    <a:pathLst>
                                      <a:path w="913127" h="979505" extrusionOk="0">
                                        <a:moveTo>
                                          <a:pt x="12452" y="981997"/>
                                        </a:moveTo>
                                        <a:lnTo>
                                          <a:pt x="575270" y="12451"/>
                                        </a:lnTo>
                                        <a:lnTo>
                                          <a:pt x="905656" y="12451"/>
                                        </a:lnTo>
                                        <a:lnTo>
                                          <a:pt x="342838" y="981997"/>
                                        </a:lnTo>
                                        <a:close/>
                                      </a:path>
                                    </a:pathLst>
                                  </a:custGeom>
                                  <a:solidFill>
                                    <a:schemeClr val="accent2"/>
                                  </a:solidFill>
                                  <a:ln>
                                    <a:noFill/>
                                  </a:ln>
                                </wps:spPr>
                                <wps:bodyPr spcFirstLastPara="1" wrap="square" lIns="91425" tIns="91425" rIns="91425" bIns="91425" anchor="ctr" anchorCtr="0">
                                  <a:noAutofit/>
                                </wps:bodyPr>
                              </wps:wsp>
                              <wps:wsp>
                                <wps:cNvPr id="27" name="Freeform 27"/>
                                <wps:cNvSpPr/>
                                <wps:spPr>
                                  <a:xfrm>
                                    <a:off x="2829261" y="9886277"/>
                                    <a:ext cx="913127" cy="979506"/>
                                  </a:xfrm>
                                  <a:custGeom>
                                    <a:avLst/>
                                    <a:gdLst/>
                                    <a:ahLst/>
                                    <a:cxnLst/>
                                    <a:rect l="l" t="t" r="r" b="b"/>
                                    <a:pathLst>
                                      <a:path w="913127" h="979505" extrusionOk="0">
                                        <a:moveTo>
                                          <a:pt x="12452" y="981997"/>
                                        </a:moveTo>
                                        <a:lnTo>
                                          <a:pt x="570289" y="12451"/>
                                        </a:lnTo>
                                        <a:lnTo>
                                          <a:pt x="900675" y="12451"/>
                                        </a:lnTo>
                                        <a:lnTo>
                                          <a:pt x="342838" y="981997"/>
                                        </a:lnTo>
                                        <a:close/>
                                      </a:path>
                                    </a:pathLst>
                                  </a:custGeom>
                                  <a:solidFill>
                                    <a:schemeClr val="accent2"/>
                                  </a:solidFill>
                                  <a:ln>
                                    <a:noFill/>
                                  </a:ln>
                                </wps:spPr>
                                <wps:bodyPr spcFirstLastPara="1" wrap="square" lIns="91425" tIns="91425" rIns="91425" bIns="91425" anchor="ctr" anchorCtr="0">
                                  <a:noAutofit/>
                                </wps:bodyPr>
                              </wps:wsp>
                              <wps:wsp>
                                <wps:cNvPr id="28" name="Freeform 28"/>
                                <wps:cNvSpPr/>
                                <wps:spPr>
                                  <a:xfrm>
                                    <a:off x="4034118" y="9886277"/>
                                    <a:ext cx="3519690" cy="896497"/>
                                  </a:xfrm>
                                  <a:custGeom>
                                    <a:avLst/>
                                    <a:gdLst/>
                                    <a:ahLst/>
                                    <a:cxnLst/>
                                    <a:rect l="l" t="t" r="r" b="b"/>
                                    <a:pathLst>
                                      <a:path w="3519690" h="896496" extrusionOk="0">
                                        <a:moveTo>
                                          <a:pt x="3515540" y="889026"/>
                                        </a:moveTo>
                                        <a:lnTo>
                                          <a:pt x="3515540" y="12451"/>
                                        </a:lnTo>
                                        <a:lnTo>
                                          <a:pt x="497239" y="12451"/>
                                        </a:lnTo>
                                        <a:lnTo>
                                          <a:pt x="12452" y="889026"/>
                                        </a:lnTo>
                                        <a:close/>
                                      </a:path>
                                    </a:pathLst>
                                  </a:custGeom>
                                  <a:solidFill>
                                    <a:schemeClr val="dk2"/>
                                  </a:solidFill>
                                  <a:ln>
                                    <a:noFill/>
                                  </a:ln>
                                </wps:spPr>
                                <wps:bodyPr spcFirstLastPara="1" wrap="square" lIns="91425" tIns="91425" rIns="91425" bIns="91425" anchor="ctr" anchorCtr="0">
                                  <a:noAutofit/>
                                </wps:bodyPr>
                              </wps:wsp>
                              <wps:wsp>
                                <wps:cNvPr id="29" name="Freeform 29"/>
                                <wps:cNvSpPr/>
                                <wps:spPr>
                                  <a:xfrm>
                                    <a:off x="2872292" y="0"/>
                                    <a:ext cx="1217295" cy="1542415"/>
                                  </a:xfrm>
                                  <a:custGeom>
                                    <a:avLst/>
                                    <a:gdLst/>
                                    <a:ahLst/>
                                    <a:cxnLst/>
                                    <a:rect l="l" t="t" r="r" b="b"/>
                                    <a:pathLst>
                                      <a:path w="1217675" h="1542668" extrusionOk="0">
                                        <a:moveTo>
                                          <a:pt x="0" y="0"/>
                                        </a:moveTo>
                                        <a:lnTo>
                                          <a:pt x="330287" y="0"/>
                                        </a:lnTo>
                                        <a:lnTo>
                                          <a:pt x="1217675" y="1542668"/>
                                        </a:lnTo>
                                        <a:lnTo>
                                          <a:pt x="888533" y="1542668"/>
                                        </a:lnTo>
                                        <a:lnTo>
                                          <a:pt x="0" y="0"/>
                                        </a:lnTo>
                                        <a:close/>
                                      </a:path>
                                    </a:pathLst>
                                  </a:custGeom>
                                  <a:solidFill>
                                    <a:schemeClr val="accent2"/>
                                  </a:solidFill>
                                  <a:ln>
                                    <a:noFill/>
                                  </a:ln>
                                </wps:spPr>
                                <wps:bodyPr spcFirstLastPara="1" wrap="square" lIns="91425" tIns="91425" rIns="91425" bIns="91425" anchor="ctr" anchorCtr="0">
                                  <a:noAutofit/>
                                </wps:bodyPr>
                              </wps:wsp>
                              <wps:wsp>
                                <wps:cNvPr id="30" name="Freeform 30"/>
                                <wps:cNvSpPr/>
                                <wps:spPr>
                                  <a:xfrm>
                                    <a:off x="3474720" y="0"/>
                                    <a:ext cx="1225138" cy="1542664"/>
                                  </a:xfrm>
                                  <a:custGeom>
                                    <a:avLst/>
                                    <a:gdLst/>
                                    <a:ahLst/>
                                    <a:cxnLst/>
                                    <a:rect l="l" t="t" r="r" b="b"/>
                                    <a:pathLst>
                                      <a:path w="1225138" h="1542664" extrusionOk="0">
                                        <a:moveTo>
                                          <a:pt x="0" y="0"/>
                                        </a:moveTo>
                                        <a:lnTo>
                                          <a:pt x="330265" y="0"/>
                                        </a:lnTo>
                                        <a:lnTo>
                                          <a:pt x="1225138" y="1542664"/>
                                        </a:lnTo>
                                        <a:lnTo>
                                          <a:pt x="895208" y="1542664"/>
                                        </a:lnTo>
                                        <a:lnTo>
                                          <a:pt x="0" y="0"/>
                                        </a:lnTo>
                                        <a:close/>
                                      </a:path>
                                    </a:pathLst>
                                  </a:custGeom>
                                  <a:solidFill>
                                    <a:schemeClr val="accent2"/>
                                  </a:solidFill>
                                  <a:ln>
                                    <a:noFill/>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-5473699</wp:posOffset>
                    </wp:positionH>
                    <wp:positionV relativeFrom="paragraph">
                      <wp:posOffset>-368299</wp:posOffset>
                    </wp:positionV>
                    <wp:extent cx="7556500" cy="10865485"/>
                    <wp:effectExtent b="0" l="0" r="0" t="0"/>
                    <wp:wrapNone/>
                    <wp:docPr id="10"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556500" cy="10865485"/>
                            </a:xfrm>
                            <a:prstGeom prst="rect"/>
                            <a:ln/>
                          </pic:spPr>
                        </pic:pic>
                      </a:graphicData>
                    </a:graphic>
                  </wp:anchor>
                </w:drawing>
              </mc:Fallback>
            </mc:AlternateContent>
          </w:r>
        </w:p>
      </w:tc>
    </w:tr>
  </w:tbl>
  <w:p w14:paraId="34C8BBD7" w14:textId="77777777" w:rsidR="0013188E" w:rsidRDefault="0013188E">
    <w:pPr>
      <w:pBdr>
        <w:top w:val="nil"/>
        <w:left w:val="nil"/>
        <w:bottom w:val="nil"/>
        <w:right w:val="nil"/>
        <w:between w:val="nil"/>
      </w:pBdr>
      <w:spacing w:after="0" w:line="240" w:lineRule="auto"/>
      <w:ind w:left="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2BD"/>
    <w:multiLevelType w:val="multilevel"/>
    <w:tmpl w:val="986C1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A45D15"/>
    <w:multiLevelType w:val="multilevel"/>
    <w:tmpl w:val="6762A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E435D"/>
    <w:multiLevelType w:val="multilevel"/>
    <w:tmpl w:val="05EA3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BD76B9"/>
    <w:multiLevelType w:val="multilevel"/>
    <w:tmpl w:val="DC100A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D0B0AF5"/>
    <w:multiLevelType w:val="multilevel"/>
    <w:tmpl w:val="1BEEDE9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0D635327"/>
    <w:multiLevelType w:val="multilevel"/>
    <w:tmpl w:val="9FA625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A142B2A"/>
    <w:multiLevelType w:val="multilevel"/>
    <w:tmpl w:val="2FC618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2124E1A"/>
    <w:multiLevelType w:val="multilevel"/>
    <w:tmpl w:val="ED963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7812952"/>
    <w:multiLevelType w:val="multilevel"/>
    <w:tmpl w:val="CAF84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B3529C"/>
    <w:multiLevelType w:val="multilevel"/>
    <w:tmpl w:val="006440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CD10DB3"/>
    <w:multiLevelType w:val="multilevel"/>
    <w:tmpl w:val="885A6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1C77B8"/>
    <w:multiLevelType w:val="multilevel"/>
    <w:tmpl w:val="4F9A26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F7E368B"/>
    <w:multiLevelType w:val="multilevel"/>
    <w:tmpl w:val="5F7ED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0A266A4"/>
    <w:multiLevelType w:val="multilevel"/>
    <w:tmpl w:val="F0581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13463EC"/>
    <w:multiLevelType w:val="multilevel"/>
    <w:tmpl w:val="31C2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BA55AC"/>
    <w:multiLevelType w:val="multilevel"/>
    <w:tmpl w:val="BD68BC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6615FB0"/>
    <w:multiLevelType w:val="multilevel"/>
    <w:tmpl w:val="66484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6B32F14"/>
    <w:multiLevelType w:val="multilevel"/>
    <w:tmpl w:val="8FF4E9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B39322E"/>
    <w:multiLevelType w:val="multilevel"/>
    <w:tmpl w:val="AF467E5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B707F15"/>
    <w:multiLevelType w:val="multilevel"/>
    <w:tmpl w:val="25B6F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AF1E96"/>
    <w:multiLevelType w:val="multilevel"/>
    <w:tmpl w:val="4308D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12867DD"/>
    <w:multiLevelType w:val="multilevel"/>
    <w:tmpl w:val="8CD674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3D0161"/>
    <w:multiLevelType w:val="multilevel"/>
    <w:tmpl w:val="360E0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93773C"/>
    <w:multiLevelType w:val="multilevel"/>
    <w:tmpl w:val="24BA4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F608CE"/>
    <w:multiLevelType w:val="multilevel"/>
    <w:tmpl w:val="E6CCC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EA0F3F"/>
    <w:multiLevelType w:val="multilevel"/>
    <w:tmpl w:val="3126D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0A609F"/>
    <w:multiLevelType w:val="multilevel"/>
    <w:tmpl w:val="1F1499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5A582123"/>
    <w:multiLevelType w:val="multilevel"/>
    <w:tmpl w:val="C5F4A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DC525BC"/>
    <w:multiLevelType w:val="multilevel"/>
    <w:tmpl w:val="D320E87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15:restartNumberingAfterBreak="0">
    <w:nsid w:val="71FA6697"/>
    <w:multiLevelType w:val="multilevel"/>
    <w:tmpl w:val="08CCB6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735D7D1A"/>
    <w:multiLevelType w:val="multilevel"/>
    <w:tmpl w:val="34DC44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73E57A3B"/>
    <w:multiLevelType w:val="multilevel"/>
    <w:tmpl w:val="10C6E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4A9536B"/>
    <w:multiLevelType w:val="multilevel"/>
    <w:tmpl w:val="D882A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4E7034D"/>
    <w:multiLevelType w:val="multilevel"/>
    <w:tmpl w:val="A0A0C3E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6421C28"/>
    <w:multiLevelType w:val="multilevel"/>
    <w:tmpl w:val="CC78B4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7B5A0E7D"/>
    <w:multiLevelType w:val="multilevel"/>
    <w:tmpl w:val="EC54F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17"/>
  </w:num>
  <w:num w:numId="4">
    <w:abstractNumId w:val="27"/>
  </w:num>
  <w:num w:numId="5">
    <w:abstractNumId w:val="4"/>
  </w:num>
  <w:num w:numId="6">
    <w:abstractNumId w:val="28"/>
  </w:num>
  <w:num w:numId="7">
    <w:abstractNumId w:val="0"/>
  </w:num>
  <w:num w:numId="8">
    <w:abstractNumId w:val="26"/>
  </w:num>
  <w:num w:numId="9">
    <w:abstractNumId w:val="30"/>
  </w:num>
  <w:num w:numId="10">
    <w:abstractNumId w:val="23"/>
  </w:num>
  <w:num w:numId="11">
    <w:abstractNumId w:val="5"/>
  </w:num>
  <w:num w:numId="12">
    <w:abstractNumId w:val="8"/>
  </w:num>
  <w:num w:numId="13">
    <w:abstractNumId w:val="15"/>
  </w:num>
  <w:num w:numId="14">
    <w:abstractNumId w:val="22"/>
  </w:num>
  <w:num w:numId="15">
    <w:abstractNumId w:val="16"/>
  </w:num>
  <w:num w:numId="16">
    <w:abstractNumId w:val="32"/>
  </w:num>
  <w:num w:numId="17">
    <w:abstractNumId w:val="31"/>
  </w:num>
  <w:num w:numId="18">
    <w:abstractNumId w:val="25"/>
  </w:num>
  <w:num w:numId="19">
    <w:abstractNumId w:val="35"/>
  </w:num>
  <w:num w:numId="20">
    <w:abstractNumId w:val="1"/>
  </w:num>
  <w:num w:numId="21">
    <w:abstractNumId w:val="33"/>
  </w:num>
  <w:num w:numId="22">
    <w:abstractNumId w:val="34"/>
  </w:num>
  <w:num w:numId="23">
    <w:abstractNumId w:val="7"/>
  </w:num>
  <w:num w:numId="24">
    <w:abstractNumId w:val="21"/>
  </w:num>
  <w:num w:numId="25">
    <w:abstractNumId w:val="11"/>
  </w:num>
  <w:num w:numId="26">
    <w:abstractNumId w:val="13"/>
  </w:num>
  <w:num w:numId="27">
    <w:abstractNumId w:val="10"/>
  </w:num>
  <w:num w:numId="28">
    <w:abstractNumId w:val="2"/>
  </w:num>
  <w:num w:numId="29">
    <w:abstractNumId w:val="24"/>
  </w:num>
  <w:num w:numId="30">
    <w:abstractNumId w:val="18"/>
  </w:num>
  <w:num w:numId="31">
    <w:abstractNumId w:val="6"/>
  </w:num>
  <w:num w:numId="32">
    <w:abstractNumId w:val="29"/>
  </w:num>
  <w:num w:numId="33">
    <w:abstractNumId w:val="14"/>
  </w:num>
  <w:num w:numId="34">
    <w:abstractNumId w:val="20"/>
  </w:num>
  <w:num w:numId="35">
    <w:abstractNumId w:val="1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88E"/>
    <w:rsid w:val="0013188E"/>
    <w:rsid w:val="0057484B"/>
    <w:rsid w:val="006A4C60"/>
    <w:rsid w:val="00A50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9C34C"/>
  <w15:docId w15:val="{17FCC51F-E7F8-4246-977A-61A8EF5C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80" w:after="60"/>
      <w:ind w:left="0"/>
      <w:jc w:val="center"/>
      <w:outlineLvl w:val="0"/>
    </w:pPr>
    <w:rPr>
      <w:b/>
      <w:sz w:val="32"/>
      <w:szCs w:val="32"/>
    </w:rPr>
  </w:style>
  <w:style w:type="paragraph" w:styleId="Heading2">
    <w:name w:val="heading 2"/>
    <w:basedOn w:val="Normal"/>
    <w:next w:val="Normal"/>
    <w:uiPriority w:val="9"/>
    <w:unhideWhenUsed/>
    <w:qFormat/>
    <w:pPr>
      <w:keepNext/>
      <w:spacing w:before="240" w:after="60"/>
      <w:ind w:left="0"/>
      <w:outlineLvl w:val="1"/>
    </w:pPr>
    <w:rPr>
      <w:b/>
    </w:rPr>
  </w:style>
  <w:style w:type="paragraph" w:styleId="Heading3">
    <w:name w:val="heading 3"/>
    <w:basedOn w:val="Normal"/>
    <w:next w:val="Normal"/>
    <w:uiPriority w:val="9"/>
    <w:semiHidden/>
    <w:unhideWhenUsed/>
    <w:qFormat/>
    <w:pPr>
      <w:keepNext/>
      <w:spacing w:before="240" w:after="60"/>
      <w:outlineLvl w:val="2"/>
    </w:pPr>
    <w:rPr>
      <w:b/>
    </w:rPr>
  </w:style>
  <w:style w:type="paragraph" w:styleId="Heading4">
    <w:name w:val="heading 4"/>
    <w:basedOn w:val="Normal"/>
    <w:next w:val="Normal"/>
    <w:uiPriority w:val="9"/>
    <w:semiHidden/>
    <w:unhideWhenUsed/>
    <w:qFormat/>
    <w:pPr>
      <w:keepNext/>
      <w:keepLines/>
      <w:spacing w:before="40" w:after="0"/>
      <w:outlineLvl w:val="3"/>
    </w:pPr>
    <w:rPr>
      <w:i/>
      <w:color w:val="266E8B"/>
    </w:rPr>
  </w:style>
  <w:style w:type="paragraph" w:styleId="Heading5">
    <w:name w:val="heading 5"/>
    <w:basedOn w:val="Normal"/>
    <w:next w:val="Normal"/>
    <w:uiPriority w:val="9"/>
    <w:semiHidden/>
    <w:unhideWhenUsed/>
    <w:qFormat/>
    <w:pPr>
      <w:keepNext/>
      <w:keepLines/>
      <w:spacing w:before="40" w:after="0"/>
      <w:outlineLvl w:val="4"/>
    </w:pPr>
    <w:rPr>
      <w:color w:val="266E8B"/>
    </w:rPr>
  </w:style>
  <w:style w:type="paragraph" w:styleId="Heading6">
    <w:name w:val="heading 6"/>
    <w:basedOn w:val="Normal"/>
    <w:next w:val="Normal"/>
    <w:uiPriority w:val="9"/>
    <w:semiHidden/>
    <w:unhideWhenUsed/>
    <w:qFormat/>
    <w:pPr>
      <w:keepNext/>
      <w:keepLines/>
      <w:spacing w:before="40" w:after="0"/>
      <w:outlineLvl w:val="5"/>
    </w:pPr>
    <w:rPr>
      <w:color w:val="19495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spacing w:after="160"/>
      <w:ind w:left="187"/>
    </w:pPr>
    <w:rPr>
      <w:color w:val="5A5A5A"/>
      <w:sz w:val="22"/>
      <w:szCs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50121"/>
    <w:rPr>
      <w:color w:val="0000FF" w:themeColor="hyperlink"/>
      <w:u w:val="single"/>
    </w:rPr>
  </w:style>
  <w:style w:type="character" w:styleId="UnresolvedMention">
    <w:name w:val="Unresolved Mention"/>
    <w:basedOn w:val="DefaultParagraphFont"/>
    <w:uiPriority w:val="99"/>
    <w:semiHidden/>
    <w:unhideWhenUsed/>
    <w:rsid w:val="00A50121"/>
    <w:rPr>
      <w:color w:val="605E5C"/>
      <w:shd w:val="clear" w:color="auto" w:fill="E1DFDD"/>
    </w:rPr>
  </w:style>
  <w:style w:type="character" w:styleId="FollowedHyperlink">
    <w:name w:val="FollowedHyperlink"/>
    <w:basedOn w:val="DefaultParagraphFont"/>
    <w:uiPriority w:val="99"/>
    <w:semiHidden/>
    <w:unhideWhenUsed/>
    <w:rsid w:val="00A501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Qydsbp5ejSM75ZT9S7D1hvhk8UryUzK2wp3_-L4yyaU/edit?usp=sha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spreadsheets/u/0/d/1hsh0-cQtvOcjdY08d5VOoLvUyk9NbnIh5-uN9jByyXU/ed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hQqCHN3Dnut1hkd5zjEmqwWqTg==">AMUW2mVK1HMyQiZc5Sh9IwI4/3dZfrHys+I9H7/OjiOaCzu0dI2Wol5ZvIRaGe1eNhTSKvZUnL+EJWHRT3WrlyAvmubjBzNZbsuSnT5B0ASY7km+KT61vdJxFS4n78ogmlnKuFmg9KVnc6bkJ4D82zmz81JjJhXKc8d7QYE0PKx0f2ITlO0+VuR1Mrio++DR5NfTQWpx+xyUwTYVrg3p2NLJIrsGmFvoTybtONsi5iG+TLxwZw64QhvvNtM1E95l/Fnjjl+zGPGoUTV3A7Smv1FHjhELOeZRYdImmClRLZbvMi1ZYGGRuxlGSyKtGDyWV9Z6d2J6A4Ti1FzRO6dOIzxFBlzme746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4925</Words>
  <Characters>28074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 tran</cp:lastModifiedBy>
  <cp:revision>2</cp:revision>
  <dcterms:created xsi:type="dcterms:W3CDTF">2021-09-01T03:35:00Z</dcterms:created>
  <dcterms:modified xsi:type="dcterms:W3CDTF">2021-09-01T04:14:00Z</dcterms:modified>
</cp:coreProperties>
</file>