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463" w:rsidRPr="003367B2" w:rsidRDefault="00B323F7" w:rsidP="00AF0463">
      <w:pPr>
        <w:jc w:val="right"/>
        <w:rPr>
          <w:rFonts w:eastAsia="標楷體" w:cstheme="minorHAnsi"/>
        </w:rPr>
      </w:pPr>
      <w:r>
        <w:rPr>
          <w:rFonts w:eastAsia="標楷體" w:cstheme="minorHAnsi" w:hint="eastAsia"/>
          <w:sz w:val="32"/>
          <w:szCs w:val="32"/>
        </w:rPr>
        <w:t>Te</w:t>
      </w:r>
      <w:r>
        <w:rPr>
          <w:rFonts w:eastAsia="標楷體" w:cstheme="minorHAnsi"/>
          <w:sz w:val="32"/>
          <w:szCs w:val="32"/>
        </w:rPr>
        <w:t>rm project</w:t>
      </w:r>
      <w:r w:rsidR="00AF0463" w:rsidRPr="003367B2">
        <w:rPr>
          <w:rFonts w:eastAsia="標楷體" w:cstheme="minorHAnsi"/>
          <w:sz w:val="32"/>
          <w:szCs w:val="32"/>
        </w:rPr>
        <w:tab/>
      </w:r>
      <w:r w:rsidR="00AF0463" w:rsidRPr="003367B2">
        <w:rPr>
          <w:rFonts w:eastAsia="標楷體" w:cstheme="minorHAnsi"/>
        </w:rPr>
        <w:tab/>
      </w:r>
      <w:r w:rsidR="00AF0463" w:rsidRPr="003367B2">
        <w:rPr>
          <w:rFonts w:eastAsia="標楷體" w:cstheme="minorHAnsi"/>
        </w:rPr>
        <w:tab/>
      </w:r>
      <w:r w:rsidR="00AF0463" w:rsidRPr="003367B2">
        <w:rPr>
          <w:rFonts w:eastAsia="標楷體" w:cstheme="minorHAnsi"/>
        </w:rPr>
        <w:t>學號</w:t>
      </w:r>
      <w:r w:rsidR="00AF0463" w:rsidRPr="003367B2">
        <w:rPr>
          <w:rFonts w:eastAsia="標楷體" w:cstheme="minorHAnsi"/>
        </w:rPr>
        <w:t>:309515021</w:t>
      </w:r>
      <w:r w:rsidR="00AF0463" w:rsidRPr="003367B2">
        <w:rPr>
          <w:rFonts w:eastAsia="標楷體" w:cstheme="minorHAnsi"/>
        </w:rPr>
        <w:tab/>
      </w:r>
      <w:r w:rsidR="00AF0463" w:rsidRPr="003367B2">
        <w:rPr>
          <w:rFonts w:eastAsia="標楷體" w:cstheme="minorHAnsi"/>
        </w:rPr>
        <w:t>姓名</w:t>
      </w:r>
      <w:r w:rsidR="00AF0463" w:rsidRPr="003367B2">
        <w:rPr>
          <w:rFonts w:eastAsia="標楷體" w:cstheme="minorHAnsi"/>
        </w:rPr>
        <w:t>:</w:t>
      </w:r>
      <w:r w:rsidR="00AF0463" w:rsidRPr="003367B2">
        <w:rPr>
          <w:rFonts w:eastAsia="標楷體" w:cstheme="minorHAnsi"/>
        </w:rPr>
        <w:t>黃浩瑋</w:t>
      </w:r>
    </w:p>
    <w:p w:rsidR="00B44AA4" w:rsidRPr="00EE67EC" w:rsidRDefault="00814A9D" w:rsidP="00814A9D">
      <w:pPr>
        <w:rPr>
          <w:rFonts w:eastAsia="標楷體"/>
          <w:color w:val="000000" w:themeColor="text1"/>
        </w:rPr>
      </w:pPr>
      <w:r>
        <w:rPr>
          <w:rFonts w:eastAsia="標楷體" w:hint="eastAsia"/>
        </w:rPr>
        <w:t>第一題</w:t>
      </w:r>
      <w:r>
        <w:rPr>
          <w:rFonts w:eastAsia="標楷體" w:hint="eastAsia"/>
        </w:rPr>
        <w:t xml:space="preserve">: </w:t>
      </w:r>
      <w:r w:rsidR="00B44AA4" w:rsidRPr="00EE67EC">
        <w:rPr>
          <w:rFonts w:eastAsia="標楷體" w:hint="eastAsia"/>
          <w:color w:val="000000" w:themeColor="text1"/>
          <w:highlight w:val="yellow"/>
        </w:rPr>
        <w:t>去頭去尾</w:t>
      </w:r>
    </w:p>
    <w:p w:rsidR="001E3441" w:rsidRPr="00EE67EC" w:rsidRDefault="001E3441" w:rsidP="00814A9D">
      <w:pPr>
        <w:rPr>
          <w:rFonts w:eastAsia="標楷體" w:hint="eastAsia"/>
          <w:color w:val="000000" w:themeColor="text1"/>
        </w:rPr>
      </w:pPr>
      <w:r w:rsidRPr="00EE67EC">
        <w:rPr>
          <w:rFonts w:eastAsia="標楷體" w:hint="eastAsia"/>
          <w:color w:val="000000" w:themeColor="text1"/>
        </w:rPr>
        <w:t>程式碼如下</w:t>
      </w:r>
      <w:r w:rsidRPr="00EE67EC">
        <w:rPr>
          <w:rFonts w:eastAsia="標楷體" w:hint="eastAsia"/>
          <w:color w:val="000000" w:themeColor="text1"/>
        </w:rPr>
        <w:t>:</w:t>
      </w:r>
    </w:p>
    <w:p w:rsidR="00B44AA4" w:rsidRPr="00814A9D" w:rsidRDefault="00B323F7" w:rsidP="00814A9D">
      <w:pPr>
        <w:rPr>
          <w:rFonts w:eastAsia="標楷體"/>
        </w:rPr>
      </w:pPr>
      <w:r w:rsidRPr="00814A9D">
        <w:rPr>
          <w:rFonts w:eastAsia="標楷體"/>
        </w:rPr>
        <w:t>pcg(1:1000)=[];</w:t>
      </w:r>
    </w:p>
    <w:p w:rsidR="00B44AA4" w:rsidRPr="00814A9D" w:rsidRDefault="00B323F7" w:rsidP="00814A9D">
      <w:pPr>
        <w:rPr>
          <w:rFonts w:eastAsia="標楷體"/>
        </w:rPr>
      </w:pPr>
      <w:r w:rsidRPr="00814A9D">
        <w:rPr>
          <w:rFonts w:eastAsia="標楷體"/>
        </w:rPr>
        <w:t>pcg(end-1000:end) = [];</w:t>
      </w:r>
    </w:p>
    <w:p w:rsidR="00B44AA4" w:rsidRPr="00814A9D" w:rsidRDefault="00B323F7" w:rsidP="00814A9D">
      <w:pPr>
        <w:rPr>
          <w:rFonts w:eastAsia="標楷體"/>
        </w:rPr>
      </w:pPr>
      <w:r w:rsidRPr="00814A9D">
        <w:rPr>
          <w:rFonts w:eastAsia="標楷體"/>
        </w:rPr>
        <w:t>ecg(1:1000)=[];</w:t>
      </w:r>
    </w:p>
    <w:p w:rsidR="00B44AA4" w:rsidRPr="00814A9D" w:rsidRDefault="00B323F7" w:rsidP="00814A9D">
      <w:pPr>
        <w:rPr>
          <w:rFonts w:eastAsia="標楷體"/>
        </w:rPr>
      </w:pPr>
      <w:r w:rsidRPr="00814A9D">
        <w:rPr>
          <w:rFonts w:eastAsia="標楷體"/>
        </w:rPr>
        <w:t>ecg(end-1000:end) = [];</w:t>
      </w:r>
    </w:p>
    <w:p w:rsidR="00B44AA4" w:rsidRPr="00814A9D" w:rsidRDefault="00B323F7" w:rsidP="00814A9D">
      <w:pPr>
        <w:rPr>
          <w:rFonts w:eastAsia="標楷體"/>
        </w:rPr>
      </w:pPr>
      <w:r w:rsidRPr="00814A9D">
        <w:rPr>
          <w:rFonts w:eastAsia="標楷體"/>
        </w:rPr>
        <w:t>carotid(1:1000)=[];</w:t>
      </w:r>
    </w:p>
    <w:p w:rsidR="00B44AA4" w:rsidRPr="00814A9D" w:rsidRDefault="00B323F7" w:rsidP="00814A9D">
      <w:pPr>
        <w:rPr>
          <w:rFonts w:eastAsia="標楷體"/>
        </w:rPr>
      </w:pPr>
      <w:r w:rsidRPr="00814A9D">
        <w:rPr>
          <w:rFonts w:eastAsia="標楷體"/>
        </w:rPr>
        <w:t>carotid(end-1000:end) = [];</w:t>
      </w:r>
    </w:p>
    <w:p w:rsidR="00395BF9" w:rsidRPr="00814A9D" w:rsidRDefault="00B323F7" w:rsidP="00814A9D">
      <w:pPr>
        <w:rPr>
          <w:rFonts w:eastAsia="標楷體"/>
        </w:rPr>
      </w:pPr>
      <w:r w:rsidRPr="00814A9D">
        <w:rPr>
          <w:rFonts w:eastAsia="標楷體"/>
        </w:rPr>
        <w:t>time = [1:length(pcg)]/fs;</w:t>
      </w:r>
    </w:p>
    <w:p w:rsidR="00B44AA4" w:rsidRPr="00814A9D" w:rsidRDefault="00B44AA4" w:rsidP="00814A9D">
      <w:pPr>
        <w:rPr>
          <w:rFonts w:eastAsia="標楷體"/>
        </w:rPr>
      </w:pPr>
      <w:r w:rsidRPr="00814A9D">
        <w:rPr>
          <w:rFonts w:eastAsia="標楷體" w:hint="eastAsia"/>
        </w:rPr>
        <w:t>如下圖</w:t>
      </w:r>
      <w:r w:rsidRPr="00814A9D">
        <w:rPr>
          <w:rFonts w:eastAsia="標楷體" w:hint="eastAsia"/>
        </w:rPr>
        <w:t>:</w:t>
      </w:r>
    </w:p>
    <w:p w:rsidR="00B323F7" w:rsidRDefault="00814A9D">
      <w:pPr>
        <w:ind w:left="360"/>
        <w:jc w:val="both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133975" cy="385079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735" cy="38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A4" w:rsidRDefault="00B44AA4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B44AA4" w:rsidRPr="00EE67EC" w:rsidRDefault="00814A9D" w:rsidP="00814A9D">
      <w:pPr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</w:rPr>
        <w:lastRenderedPageBreak/>
        <w:t>第二題</w:t>
      </w:r>
      <w:r>
        <w:rPr>
          <w:rFonts w:eastAsia="標楷體" w:hint="eastAsia"/>
        </w:rPr>
        <w:t>:</w:t>
      </w:r>
      <w:r w:rsidR="003F3CA8">
        <w:rPr>
          <w:rFonts w:eastAsia="標楷體" w:hint="eastAsia"/>
        </w:rPr>
        <w:t xml:space="preserve"> </w:t>
      </w:r>
      <w:r w:rsidR="003F3CA8" w:rsidRPr="00EE67EC">
        <w:rPr>
          <w:rFonts w:eastAsia="標楷體" w:hint="eastAsia"/>
          <w:color w:val="000000" w:themeColor="text1"/>
          <w:highlight w:val="yellow"/>
        </w:rPr>
        <w:t>先過濾波再降頻</w:t>
      </w:r>
    </w:p>
    <w:p w:rsidR="003F3CA8" w:rsidRDefault="003F3CA8" w:rsidP="00814A9D">
      <w:pPr>
        <w:jc w:val="both"/>
        <w:rPr>
          <w:rFonts w:eastAsia="標楷體"/>
        </w:rPr>
      </w:pPr>
      <w:r>
        <w:rPr>
          <w:rFonts w:eastAsia="標楷體" w:hint="eastAsia"/>
        </w:rPr>
        <w:t>程式碼如下</w:t>
      </w:r>
      <w:r>
        <w:rPr>
          <w:rFonts w:eastAsia="標楷體" w:hint="eastAsia"/>
        </w:rPr>
        <w:t>:</w:t>
      </w:r>
    </w:p>
    <w:p w:rsidR="00EE67EC" w:rsidRPr="00EE67EC" w:rsidRDefault="00EE67EC" w:rsidP="00EE67EC">
      <w:pPr>
        <w:jc w:val="both"/>
        <w:rPr>
          <w:rFonts w:eastAsia="標楷體"/>
        </w:rPr>
      </w:pPr>
      <w:r w:rsidRPr="00EE67EC">
        <w:rPr>
          <w:rFonts w:eastAsia="標楷體"/>
        </w:rPr>
        <w:t xml:space="preserve">[B,A] = butter(4,fc/(fs/2),'low'); </w:t>
      </w:r>
    </w:p>
    <w:p w:rsidR="00EE67EC" w:rsidRPr="00EE67EC" w:rsidRDefault="00EE67EC" w:rsidP="00EE67EC">
      <w:pPr>
        <w:jc w:val="both"/>
        <w:rPr>
          <w:rFonts w:eastAsia="標楷體"/>
        </w:rPr>
      </w:pPr>
      <w:r w:rsidRPr="00EE67EC">
        <w:rPr>
          <w:rFonts w:eastAsia="標楷體"/>
        </w:rPr>
        <w:t>ecg2 = filtfilt(B,A,ecg);</w:t>
      </w:r>
    </w:p>
    <w:p w:rsidR="00EE67EC" w:rsidRPr="00EE67EC" w:rsidRDefault="00EE67EC" w:rsidP="00EE67EC">
      <w:pPr>
        <w:jc w:val="both"/>
        <w:rPr>
          <w:rFonts w:eastAsia="標楷體" w:hint="eastAsia"/>
          <w:color w:val="70AD47" w:themeColor="accent6"/>
        </w:rPr>
      </w:pPr>
      <w:r w:rsidRPr="00EE67EC">
        <w:rPr>
          <w:rFonts w:eastAsia="標楷體" w:hint="eastAsia"/>
        </w:rPr>
        <w:t xml:space="preserve">newecg = downsample(ecg2,5); </w:t>
      </w:r>
      <w:r>
        <w:rPr>
          <w:rFonts w:eastAsia="標楷體" w:hint="eastAsia"/>
        </w:rPr>
        <w:t xml:space="preserve"> </w:t>
      </w:r>
      <w:r w:rsidRPr="00EE67EC">
        <w:rPr>
          <w:rFonts w:eastAsia="標楷體" w:hint="eastAsia"/>
          <w:color w:val="70AD47" w:themeColor="accent6"/>
        </w:rPr>
        <w:t xml:space="preserve">% </w:t>
      </w:r>
      <w:r w:rsidRPr="00EE67EC">
        <w:rPr>
          <w:rFonts w:eastAsia="標楷體" w:hint="eastAsia"/>
          <w:color w:val="70AD47" w:themeColor="accent6"/>
        </w:rPr>
        <w:t>將取樣頻率降低到</w:t>
      </w:r>
      <w:r w:rsidRPr="00EE67EC">
        <w:rPr>
          <w:rFonts w:eastAsia="標楷體" w:hint="eastAsia"/>
          <w:color w:val="70AD47" w:themeColor="accent6"/>
        </w:rPr>
        <w:t>200Hz</w:t>
      </w:r>
    </w:p>
    <w:p w:rsidR="00EE67EC" w:rsidRPr="00EE67EC" w:rsidRDefault="00EE67EC" w:rsidP="00EE67EC">
      <w:pPr>
        <w:jc w:val="both"/>
        <w:rPr>
          <w:rFonts w:eastAsia="標楷體"/>
        </w:rPr>
      </w:pPr>
      <w:r w:rsidRPr="00EE67EC">
        <w:rPr>
          <w:rFonts w:eastAsia="標楷體"/>
        </w:rPr>
        <w:t>newfs = 200;</w:t>
      </w:r>
    </w:p>
    <w:p w:rsidR="00EE67EC" w:rsidRPr="00EE67EC" w:rsidRDefault="00EE67EC" w:rsidP="00EE67EC">
      <w:pPr>
        <w:jc w:val="both"/>
        <w:rPr>
          <w:rFonts w:eastAsia="標楷體" w:hint="eastAsia"/>
          <w:color w:val="70AD47" w:themeColor="accent6"/>
        </w:rPr>
      </w:pPr>
      <w:r w:rsidRPr="00EE67EC">
        <w:rPr>
          <w:rFonts w:eastAsia="標楷體" w:hint="eastAsia"/>
        </w:rPr>
        <w:t xml:space="preserve">newtime = (1:length(newecg))/newfs; </w:t>
      </w:r>
      <w:r>
        <w:rPr>
          <w:rFonts w:eastAsia="標楷體" w:hint="eastAsia"/>
        </w:rPr>
        <w:t xml:space="preserve"> </w:t>
      </w:r>
      <w:r w:rsidRPr="00EE67EC">
        <w:rPr>
          <w:rFonts w:eastAsia="標楷體" w:hint="eastAsia"/>
          <w:color w:val="70AD47" w:themeColor="accent6"/>
        </w:rPr>
        <w:t>%</w:t>
      </w:r>
      <w:r w:rsidRPr="00EE67EC">
        <w:rPr>
          <w:rFonts w:eastAsia="標楷體" w:hint="eastAsia"/>
          <w:color w:val="70AD47" w:themeColor="accent6"/>
        </w:rPr>
        <w:t>新的取樣時間</w:t>
      </w:r>
    </w:p>
    <w:p w:rsidR="003F3CA8" w:rsidRDefault="00EE67EC" w:rsidP="00EE67EC">
      <w:pPr>
        <w:jc w:val="both"/>
        <w:rPr>
          <w:rFonts w:eastAsia="標楷體"/>
          <w:color w:val="70AD47" w:themeColor="accent6"/>
        </w:rPr>
      </w:pPr>
      <w:r w:rsidRPr="00EE67EC">
        <w:rPr>
          <w:rFonts w:eastAsia="標楷體" w:hint="eastAsia"/>
        </w:rPr>
        <w:t>[pks,locs,delay]=pan_tompkin(newecg,newfs,1);</w:t>
      </w:r>
      <w:r>
        <w:rPr>
          <w:rFonts w:eastAsia="標楷體" w:hint="eastAsia"/>
        </w:rPr>
        <w:t xml:space="preserve"> </w:t>
      </w:r>
      <w:r w:rsidRPr="00EE67EC">
        <w:rPr>
          <w:rFonts w:eastAsia="標楷體" w:hint="eastAsia"/>
          <w:color w:val="70AD47" w:themeColor="accent6"/>
        </w:rPr>
        <w:t>%</w:t>
      </w:r>
      <w:r w:rsidRPr="00EE67EC">
        <w:rPr>
          <w:rFonts w:eastAsia="標楷體" w:hint="eastAsia"/>
          <w:color w:val="70AD47" w:themeColor="accent6"/>
        </w:rPr>
        <w:t>找到</w:t>
      </w:r>
      <w:r w:rsidRPr="00EE67EC">
        <w:rPr>
          <w:rFonts w:eastAsia="標楷體" w:hint="eastAsia"/>
          <w:color w:val="70AD47" w:themeColor="accent6"/>
        </w:rPr>
        <w:t>QRS</w:t>
      </w:r>
      <w:r w:rsidRPr="00EE67EC">
        <w:rPr>
          <w:rFonts w:eastAsia="標楷體" w:hint="eastAsia"/>
          <w:color w:val="70AD47" w:themeColor="accent6"/>
        </w:rPr>
        <w:t>的鋒值</w:t>
      </w:r>
    </w:p>
    <w:p w:rsidR="00EE67EC" w:rsidRDefault="003A6A3D" w:rsidP="00EE67EC">
      <w:pPr>
        <w:jc w:val="both"/>
        <w:rPr>
          <w:rFonts w:eastAsia="標楷體"/>
          <w:color w:val="000000" w:themeColor="text1"/>
        </w:rPr>
      </w:pPr>
      <w:r w:rsidRPr="003A6A3D">
        <w:rPr>
          <w:rFonts w:eastAsia="標楷體" w:hint="eastAsia"/>
          <w:color w:val="000000" w:themeColor="text1"/>
        </w:rPr>
        <w:t>處理完如下圖</w:t>
      </w:r>
      <w:r w:rsidRPr="003A6A3D">
        <w:rPr>
          <w:rFonts w:eastAsia="標楷體" w:hint="eastAsia"/>
          <w:color w:val="000000" w:themeColor="text1"/>
        </w:rPr>
        <w:t>:</w:t>
      </w:r>
    </w:p>
    <w:p w:rsidR="003A6A3D" w:rsidRDefault="003A6A3D" w:rsidP="00EE67EC">
      <w:pPr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noProof/>
          <w:color w:val="000000" w:themeColor="text1"/>
        </w:rPr>
        <w:drawing>
          <wp:inline distT="0" distB="0" distL="0" distR="0">
            <wp:extent cx="6253175" cy="322897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第二題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663" cy="324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3D" w:rsidRDefault="003A6A3D">
      <w:pPr>
        <w:widowControl/>
        <w:rPr>
          <w:rFonts w:eastAsia="標楷體"/>
          <w:color w:val="000000" w:themeColor="text1"/>
        </w:rPr>
      </w:pPr>
      <w:r>
        <w:rPr>
          <w:rFonts w:eastAsia="標楷體"/>
          <w:color w:val="000000" w:themeColor="text1"/>
        </w:rPr>
        <w:br w:type="page"/>
      </w:r>
    </w:p>
    <w:p w:rsidR="003A6A3D" w:rsidRDefault="003A6A3D" w:rsidP="00EE67EC">
      <w:pPr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lastRenderedPageBreak/>
        <w:t>第三題</w:t>
      </w:r>
      <w:r>
        <w:rPr>
          <w:rFonts w:eastAsia="標楷體" w:hint="eastAsia"/>
          <w:color w:val="000000" w:themeColor="text1"/>
        </w:rPr>
        <w:t xml:space="preserve">: </w:t>
      </w:r>
      <w:r w:rsidRPr="003A6A3D">
        <w:rPr>
          <w:rFonts w:eastAsia="標楷體" w:hint="eastAsia"/>
          <w:color w:val="000000" w:themeColor="text1"/>
          <w:highlight w:val="yellow"/>
        </w:rPr>
        <w:t>取</w:t>
      </w:r>
      <w:r w:rsidRPr="003A6A3D">
        <w:rPr>
          <w:rFonts w:eastAsia="標楷體" w:hint="eastAsia"/>
          <w:color w:val="000000" w:themeColor="text1"/>
          <w:highlight w:val="yellow"/>
        </w:rPr>
        <w:t>S1</w:t>
      </w:r>
      <w:r w:rsidRPr="003A6A3D">
        <w:rPr>
          <w:rFonts w:eastAsia="標楷體" w:hint="eastAsia"/>
          <w:color w:val="000000" w:themeColor="text1"/>
          <w:highlight w:val="yellow"/>
        </w:rPr>
        <w:t>後</w:t>
      </w:r>
      <w:r w:rsidRPr="003A6A3D">
        <w:rPr>
          <w:rFonts w:eastAsia="標楷體" w:hint="eastAsia"/>
          <w:color w:val="000000" w:themeColor="text1"/>
          <w:highlight w:val="yellow"/>
        </w:rPr>
        <w:t>300-350ms</w:t>
      </w:r>
      <w:r w:rsidRPr="003A6A3D">
        <w:rPr>
          <w:rFonts w:eastAsia="標楷體" w:hint="eastAsia"/>
          <w:color w:val="000000" w:themeColor="text1"/>
          <w:highlight w:val="yellow"/>
        </w:rPr>
        <w:t>由第二題的</w:t>
      </w:r>
      <w:r w:rsidRPr="003A6A3D">
        <w:rPr>
          <w:rFonts w:eastAsia="標楷體" w:hint="eastAsia"/>
          <w:color w:val="000000" w:themeColor="text1"/>
          <w:highlight w:val="yellow"/>
        </w:rPr>
        <w:t>S1</w:t>
      </w:r>
      <w:r w:rsidRPr="003A6A3D">
        <w:rPr>
          <w:rFonts w:eastAsia="標楷體" w:hint="eastAsia"/>
          <w:color w:val="000000" w:themeColor="text1"/>
          <w:highlight w:val="yellow"/>
        </w:rPr>
        <w:t>位置開始運算取區間</w:t>
      </w:r>
    </w:p>
    <w:p w:rsidR="003A6A3D" w:rsidRPr="003A6A3D" w:rsidRDefault="003A6A3D" w:rsidP="003A6A3D">
      <w:pPr>
        <w:jc w:val="both"/>
        <w:rPr>
          <w:rFonts w:eastAsia="標楷體"/>
          <w:color w:val="000000" w:themeColor="text1"/>
        </w:rPr>
      </w:pPr>
      <w:r w:rsidRPr="003A6A3D">
        <w:rPr>
          <w:rFonts w:eastAsia="標楷體"/>
          <w:color w:val="000000" w:themeColor="text1"/>
        </w:rPr>
        <w:t>temp = [];</w:t>
      </w:r>
    </w:p>
    <w:p w:rsidR="003A6A3D" w:rsidRPr="003A6A3D" w:rsidRDefault="003A6A3D" w:rsidP="003A6A3D">
      <w:pPr>
        <w:jc w:val="both"/>
        <w:rPr>
          <w:rFonts w:eastAsia="標楷體"/>
          <w:color w:val="000000" w:themeColor="text1"/>
        </w:rPr>
      </w:pPr>
      <w:r w:rsidRPr="003A6A3D">
        <w:rPr>
          <w:rFonts w:eastAsia="標楷體"/>
          <w:color w:val="000000" w:themeColor="text1"/>
        </w:rPr>
        <w:t>for i = 1:length(locs)</w:t>
      </w:r>
    </w:p>
    <w:p w:rsidR="003A6A3D" w:rsidRPr="003A6A3D" w:rsidRDefault="003A6A3D" w:rsidP="003A6A3D">
      <w:pPr>
        <w:jc w:val="both"/>
        <w:rPr>
          <w:rFonts w:eastAsia="標楷體"/>
          <w:color w:val="000000" w:themeColor="text1"/>
        </w:rPr>
      </w:pPr>
      <w:r w:rsidRPr="003A6A3D">
        <w:rPr>
          <w:rFonts w:eastAsia="標楷體"/>
          <w:color w:val="000000" w:themeColor="text1"/>
        </w:rPr>
        <w:t xml:space="preserve">    temp = [temp pcg(locs(i):locs(i)+324)];</w:t>
      </w:r>
    </w:p>
    <w:p w:rsidR="003A6A3D" w:rsidRPr="003A6A3D" w:rsidRDefault="003A6A3D" w:rsidP="003A6A3D">
      <w:pPr>
        <w:jc w:val="both"/>
        <w:rPr>
          <w:rFonts w:eastAsia="標楷體"/>
          <w:color w:val="000000" w:themeColor="text1"/>
        </w:rPr>
      </w:pPr>
      <w:r w:rsidRPr="003A6A3D">
        <w:rPr>
          <w:rFonts w:eastAsia="標楷體"/>
          <w:color w:val="000000" w:themeColor="text1"/>
        </w:rPr>
        <w:t>end</w:t>
      </w:r>
    </w:p>
    <w:p w:rsidR="003A6A3D" w:rsidRPr="003A6A3D" w:rsidRDefault="003A6A3D" w:rsidP="003A6A3D">
      <w:pPr>
        <w:jc w:val="both"/>
        <w:rPr>
          <w:rFonts w:eastAsia="標楷體"/>
          <w:color w:val="000000" w:themeColor="text1"/>
        </w:rPr>
      </w:pPr>
      <w:r w:rsidRPr="003A6A3D">
        <w:rPr>
          <w:rFonts w:eastAsia="標楷體"/>
          <w:color w:val="000000" w:themeColor="text1"/>
        </w:rPr>
        <w:t>cycle1 = temp(1:end,1);</w:t>
      </w:r>
    </w:p>
    <w:p w:rsidR="003A6A3D" w:rsidRPr="003A6A3D" w:rsidRDefault="003A6A3D" w:rsidP="003A6A3D">
      <w:pPr>
        <w:jc w:val="both"/>
        <w:rPr>
          <w:rFonts w:eastAsia="標楷體"/>
          <w:color w:val="000000" w:themeColor="text1"/>
        </w:rPr>
      </w:pPr>
      <w:r w:rsidRPr="003A6A3D">
        <w:rPr>
          <w:rFonts w:eastAsia="標楷體"/>
          <w:color w:val="000000" w:themeColor="text1"/>
        </w:rPr>
        <w:t>temp2 = [];</w:t>
      </w:r>
    </w:p>
    <w:p w:rsidR="003A6A3D" w:rsidRPr="003A6A3D" w:rsidRDefault="003A6A3D" w:rsidP="003A6A3D">
      <w:pPr>
        <w:jc w:val="both"/>
        <w:rPr>
          <w:rFonts w:eastAsia="標楷體" w:hint="eastAsia"/>
          <w:color w:val="70AD47" w:themeColor="accent6"/>
        </w:rPr>
      </w:pPr>
      <w:r w:rsidRPr="003A6A3D">
        <w:rPr>
          <w:rFonts w:eastAsia="標楷體" w:hint="eastAsia"/>
          <w:color w:val="000000" w:themeColor="text1"/>
        </w:rPr>
        <w:t xml:space="preserve">for i = 1:size(temp,2) </w:t>
      </w:r>
      <w:r>
        <w:rPr>
          <w:rFonts w:eastAsia="標楷體" w:hint="eastAsia"/>
          <w:color w:val="000000" w:themeColor="text1"/>
        </w:rPr>
        <w:t xml:space="preserve"> </w:t>
      </w:r>
      <w:r w:rsidRPr="003A6A3D">
        <w:rPr>
          <w:rFonts w:eastAsia="標楷體" w:hint="eastAsia"/>
          <w:color w:val="70AD47" w:themeColor="accent6"/>
        </w:rPr>
        <w:t xml:space="preserve"> </w:t>
      </w:r>
      <w:r w:rsidRPr="003A6A3D">
        <w:rPr>
          <w:rFonts w:eastAsia="標楷體" w:hint="eastAsia"/>
          <w:color w:val="70AD47" w:themeColor="accent6"/>
        </w:rPr>
        <w:t>%</w:t>
      </w:r>
      <w:r w:rsidRPr="003A6A3D">
        <w:rPr>
          <w:rFonts w:eastAsia="標楷體" w:hint="eastAsia"/>
          <w:color w:val="70AD47" w:themeColor="accent6"/>
        </w:rPr>
        <w:t>計算每個的</w:t>
      </w:r>
      <w:r w:rsidRPr="003A6A3D">
        <w:rPr>
          <w:rFonts w:eastAsia="標楷體" w:hint="eastAsia"/>
          <w:color w:val="70AD47" w:themeColor="accent6"/>
        </w:rPr>
        <w:t>PSD</w:t>
      </w:r>
    </w:p>
    <w:p w:rsidR="003A6A3D" w:rsidRPr="003A6A3D" w:rsidRDefault="003A6A3D" w:rsidP="003A6A3D">
      <w:pPr>
        <w:jc w:val="both"/>
        <w:rPr>
          <w:rFonts w:eastAsia="標楷體"/>
          <w:color w:val="000000" w:themeColor="text1"/>
        </w:rPr>
      </w:pPr>
      <w:r w:rsidRPr="003A6A3D">
        <w:rPr>
          <w:rFonts w:eastAsia="標楷體"/>
          <w:color w:val="000000" w:themeColor="text1"/>
        </w:rPr>
        <w:t xml:space="preserve">    N = length(temp(:,i));</w:t>
      </w:r>
    </w:p>
    <w:p w:rsidR="003A6A3D" w:rsidRPr="003A6A3D" w:rsidRDefault="003A6A3D" w:rsidP="003A6A3D">
      <w:pPr>
        <w:jc w:val="both"/>
        <w:rPr>
          <w:rFonts w:eastAsia="標楷體"/>
          <w:color w:val="000000" w:themeColor="text1"/>
        </w:rPr>
      </w:pPr>
      <w:r w:rsidRPr="003A6A3D">
        <w:rPr>
          <w:rFonts w:eastAsia="標楷體"/>
          <w:color w:val="000000" w:themeColor="text1"/>
        </w:rPr>
        <w:t xml:space="preserve">    xdft = fft(temp(:,i));</w:t>
      </w:r>
    </w:p>
    <w:p w:rsidR="003A6A3D" w:rsidRPr="003A6A3D" w:rsidRDefault="003A6A3D" w:rsidP="003A6A3D">
      <w:pPr>
        <w:jc w:val="both"/>
        <w:rPr>
          <w:rFonts w:eastAsia="標楷體"/>
          <w:color w:val="000000" w:themeColor="text1"/>
        </w:rPr>
      </w:pPr>
      <w:r w:rsidRPr="003A6A3D">
        <w:rPr>
          <w:rFonts w:eastAsia="標楷體"/>
          <w:color w:val="000000" w:themeColor="text1"/>
        </w:rPr>
        <w:t xml:space="preserve">    xdft = xdft(1:N/2+1);</w:t>
      </w:r>
    </w:p>
    <w:p w:rsidR="003A6A3D" w:rsidRPr="003A6A3D" w:rsidRDefault="003A6A3D" w:rsidP="003A6A3D">
      <w:pPr>
        <w:jc w:val="both"/>
        <w:rPr>
          <w:rFonts w:eastAsia="標楷體"/>
          <w:color w:val="000000" w:themeColor="text1"/>
        </w:rPr>
      </w:pPr>
      <w:r w:rsidRPr="003A6A3D">
        <w:rPr>
          <w:rFonts w:eastAsia="標楷體"/>
          <w:color w:val="000000" w:themeColor="text1"/>
        </w:rPr>
        <w:t xml:space="preserve">    psdx = (1/(fs*N)) * abs(xdft).^2;</w:t>
      </w:r>
    </w:p>
    <w:p w:rsidR="003A6A3D" w:rsidRPr="003A6A3D" w:rsidRDefault="003A6A3D" w:rsidP="003A6A3D">
      <w:pPr>
        <w:jc w:val="both"/>
        <w:rPr>
          <w:rFonts w:eastAsia="標楷體"/>
          <w:color w:val="000000" w:themeColor="text1"/>
        </w:rPr>
      </w:pPr>
      <w:r w:rsidRPr="003A6A3D">
        <w:rPr>
          <w:rFonts w:eastAsia="標楷體"/>
          <w:color w:val="000000" w:themeColor="text1"/>
        </w:rPr>
        <w:t xml:space="preserve">    psdx(2:end-1) = 2*psdx(2:end-1);</w:t>
      </w:r>
    </w:p>
    <w:p w:rsidR="003A6A3D" w:rsidRPr="003A6A3D" w:rsidRDefault="003A6A3D" w:rsidP="003A6A3D">
      <w:pPr>
        <w:jc w:val="both"/>
        <w:rPr>
          <w:rFonts w:eastAsia="標楷體"/>
          <w:color w:val="000000" w:themeColor="text1"/>
        </w:rPr>
      </w:pPr>
      <w:r w:rsidRPr="003A6A3D">
        <w:rPr>
          <w:rFonts w:eastAsia="標楷體"/>
          <w:color w:val="000000" w:themeColor="text1"/>
        </w:rPr>
        <w:t xml:space="preserve">    freq = 0:fs/length(temp(:,i)):fs/2;</w:t>
      </w:r>
    </w:p>
    <w:p w:rsidR="003A6A3D" w:rsidRPr="003A6A3D" w:rsidRDefault="003A6A3D" w:rsidP="003A6A3D">
      <w:pPr>
        <w:jc w:val="both"/>
        <w:rPr>
          <w:rFonts w:eastAsia="標楷體"/>
          <w:color w:val="000000" w:themeColor="text1"/>
        </w:rPr>
      </w:pPr>
      <w:r w:rsidRPr="003A6A3D">
        <w:rPr>
          <w:rFonts w:eastAsia="標楷體"/>
          <w:color w:val="000000" w:themeColor="text1"/>
        </w:rPr>
        <w:t xml:space="preserve">    temp2 = [temp2 psdx];</w:t>
      </w:r>
    </w:p>
    <w:p w:rsidR="003A6A3D" w:rsidRPr="003A6A3D" w:rsidRDefault="003A6A3D" w:rsidP="003A6A3D">
      <w:pPr>
        <w:jc w:val="both"/>
        <w:rPr>
          <w:rFonts w:eastAsia="標楷體"/>
          <w:color w:val="000000" w:themeColor="text1"/>
        </w:rPr>
      </w:pPr>
      <w:r w:rsidRPr="003A6A3D">
        <w:rPr>
          <w:rFonts w:eastAsia="標楷體"/>
          <w:color w:val="000000" w:themeColor="text1"/>
        </w:rPr>
        <w:t>end</w:t>
      </w:r>
    </w:p>
    <w:p w:rsidR="003A6A3D" w:rsidRPr="003A6A3D" w:rsidRDefault="003A6A3D" w:rsidP="003A6A3D">
      <w:pPr>
        <w:jc w:val="both"/>
        <w:rPr>
          <w:rFonts w:eastAsia="標楷體"/>
          <w:color w:val="70AD47" w:themeColor="accent6"/>
        </w:rPr>
      </w:pPr>
      <w:r w:rsidRPr="003A6A3D">
        <w:rPr>
          <w:rFonts w:eastAsia="標楷體" w:hint="eastAsia"/>
          <w:color w:val="000000" w:themeColor="text1"/>
        </w:rPr>
        <w:t>avgcycle2 = sum(temp2,2)/size(temp2,2);</w:t>
      </w:r>
      <w:r>
        <w:rPr>
          <w:rFonts w:eastAsia="標楷體" w:hint="eastAsia"/>
          <w:color w:val="000000" w:themeColor="text1"/>
        </w:rPr>
        <w:t xml:space="preserve"> </w:t>
      </w:r>
      <w:r w:rsidRPr="003A6A3D">
        <w:rPr>
          <w:rFonts w:eastAsia="標楷體" w:hint="eastAsia"/>
          <w:color w:val="70AD47" w:themeColor="accent6"/>
        </w:rPr>
        <w:t>%</w:t>
      </w:r>
      <w:r w:rsidRPr="003A6A3D">
        <w:rPr>
          <w:rFonts w:eastAsia="標楷體" w:hint="eastAsia"/>
          <w:color w:val="70AD47" w:themeColor="accent6"/>
        </w:rPr>
        <w:t>平均</w:t>
      </w:r>
      <w:r w:rsidRPr="003A6A3D">
        <w:rPr>
          <w:rFonts w:eastAsia="標楷體" w:hint="eastAsia"/>
          <w:color w:val="70AD47" w:themeColor="accent6"/>
        </w:rPr>
        <w:t>PSD</w:t>
      </w:r>
    </w:p>
    <w:p w:rsidR="003A6A3D" w:rsidRDefault="003A6A3D" w:rsidP="003A6A3D">
      <w:pPr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noProof/>
          <w:color w:val="000000" w:themeColor="text1"/>
        </w:rPr>
        <w:drawing>
          <wp:inline distT="0" distB="0" distL="0" distR="0">
            <wp:extent cx="6276797" cy="3241173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第三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19" cy="324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3D" w:rsidRDefault="003A6A3D">
      <w:pPr>
        <w:widowControl/>
        <w:rPr>
          <w:rFonts w:eastAsia="標楷體"/>
          <w:color w:val="000000" w:themeColor="text1"/>
        </w:rPr>
      </w:pPr>
      <w:r>
        <w:rPr>
          <w:rFonts w:eastAsia="標楷體"/>
          <w:color w:val="000000" w:themeColor="text1"/>
        </w:rPr>
        <w:br w:type="page"/>
      </w:r>
    </w:p>
    <w:p w:rsidR="003A6A3D" w:rsidRDefault="007E3946" w:rsidP="003A6A3D">
      <w:pPr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lastRenderedPageBreak/>
        <w:t>第四題</w:t>
      </w:r>
      <w:r>
        <w:rPr>
          <w:rFonts w:eastAsia="標楷體" w:hint="eastAsia"/>
          <w:color w:val="000000" w:themeColor="text1"/>
        </w:rPr>
        <w:t xml:space="preserve">: </w:t>
      </w:r>
      <w:r w:rsidRPr="007E3946">
        <w:rPr>
          <w:rFonts w:eastAsia="標楷體" w:hint="eastAsia"/>
          <w:color w:val="000000" w:themeColor="text1"/>
          <w:highlight w:val="yellow"/>
        </w:rPr>
        <w:t>使用每個檔案的平均</w:t>
      </w:r>
      <w:r w:rsidRPr="007E3946">
        <w:rPr>
          <w:rFonts w:eastAsia="標楷體" w:hint="eastAsia"/>
          <w:color w:val="000000" w:themeColor="text1"/>
          <w:highlight w:val="yellow"/>
        </w:rPr>
        <w:t xml:space="preserve">PSD </w:t>
      </w:r>
      <w:r w:rsidRPr="007E3946">
        <w:rPr>
          <w:rFonts w:eastAsia="標楷體" w:hint="eastAsia"/>
          <w:color w:val="000000" w:themeColor="text1"/>
          <w:highlight w:val="yellow"/>
        </w:rPr>
        <w:t>計算</w:t>
      </w:r>
      <w:r w:rsidRPr="007E3946">
        <w:rPr>
          <w:rFonts w:eastAsia="標楷體" w:hint="eastAsia"/>
          <w:color w:val="000000" w:themeColor="text1"/>
          <w:highlight w:val="yellow"/>
        </w:rPr>
        <w:t>median frequency</w:t>
      </w:r>
    </w:p>
    <w:p w:rsidR="00782D8D" w:rsidRDefault="00782D8D" w:rsidP="00782D8D">
      <w:pPr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程式碼如下</w:t>
      </w:r>
      <w:r>
        <w:rPr>
          <w:rFonts w:eastAsia="標楷體" w:hint="eastAsia"/>
          <w:color w:val="000000" w:themeColor="text1"/>
        </w:rPr>
        <w:t>:</w:t>
      </w:r>
    </w:p>
    <w:p w:rsidR="00782D8D" w:rsidRPr="00782D8D" w:rsidRDefault="00782D8D" w:rsidP="00782D8D">
      <w:pPr>
        <w:jc w:val="both"/>
        <w:rPr>
          <w:rFonts w:eastAsia="標楷體"/>
          <w:color w:val="000000" w:themeColor="text1"/>
        </w:rPr>
      </w:pPr>
      <w:r w:rsidRPr="00782D8D">
        <w:rPr>
          <w:rFonts w:eastAsia="標楷體"/>
          <w:color w:val="000000" w:themeColor="text1"/>
        </w:rPr>
        <w:t>figure('outerposition',get(0,'screensize'));</w:t>
      </w:r>
    </w:p>
    <w:p w:rsidR="00782D8D" w:rsidRPr="00782D8D" w:rsidRDefault="00782D8D" w:rsidP="00782D8D">
      <w:pPr>
        <w:jc w:val="both"/>
        <w:rPr>
          <w:rFonts w:eastAsia="標楷體"/>
          <w:color w:val="000000" w:themeColor="text1"/>
        </w:rPr>
      </w:pPr>
      <w:r w:rsidRPr="00782D8D">
        <w:rPr>
          <w:rFonts w:eastAsia="標楷體"/>
          <w:color w:val="000000" w:themeColor="text1"/>
        </w:rPr>
        <w:t>medfreq(avgcycle2,freq);</w:t>
      </w:r>
    </w:p>
    <w:p w:rsidR="00782D8D" w:rsidRDefault="00782D8D" w:rsidP="00782D8D">
      <w:pPr>
        <w:jc w:val="both"/>
        <w:rPr>
          <w:rFonts w:eastAsia="標楷體"/>
          <w:color w:val="000000" w:themeColor="text1"/>
        </w:rPr>
      </w:pPr>
      <w:r w:rsidRPr="00782D8D">
        <w:rPr>
          <w:rFonts w:eastAsia="標楷體"/>
          <w:color w:val="000000" w:themeColor="text1"/>
        </w:rPr>
        <w:t>saveas(gcf,'pec43_medfreq','png');</w:t>
      </w:r>
    </w:p>
    <w:p w:rsidR="00782D8D" w:rsidRDefault="00782D8D" w:rsidP="00782D8D">
      <w:pPr>
        <w:jc w:val="both"/>
        <w:rPr>
          <w:rFonts w:eastAsia="標楷體"/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3946" w:rsidRPr="007E3946" w:rsidTr="00E82DFA">
        <w:tc>
          <w:tcPr>
            <w:tcW w:w="4148" w:type="dxa"/>
          </w:tcPr>
          <w:p w:rsidR="007E3946" w:rsidRPr="007E3946" w:rsidRDefault="007E3946" w:rsidP="00E82DFA">
            <w:pPr>
              <w:rPr>
                <w:rFonts w:eastAsia="標楷體" w:cstheme="minorHAnsi"/>
              </w:rPr>
            </w:pPr>
            <w:r w:rsidRPr="007E3946">
              <w:rPr>
                <w:rFonts w:eastAsia="標楷體" w:cstheme="minorHAnsi"/>
              </w:rPr>
              <w:t>檔名</w:t>
            </w:r>
          </w:p>
        </w:tc>
        <w:tc>
          <w:tcPr>
            <w:tcW w:w="4148" w:type="dxa"/>
          </w:tcPr>
          <w:p w:rsidR="007E3946" w:rsidRPr="007E3946" w:rsidRDefault="007E3946" w:rsidP="00E82DFA">
            <w:pPr>
              <w:rPr>
                <w:rFonts w:eastAsia="標楷體" w:cstheme="minorHAnsi"/>
              </w:rPr>
            </w:pPr>
            <w:r w:rsidRPr="007E3946">
              <w:rPr>
                <w:rFonts w:eastAsia="標楷體" w:cstheme="minorHAnsi"/>
              </w:rPr>
              <w:t>Median frequency (Hz)</w:t>
            </w:r>
          </w:p>
        </w:tc>
      </w:tr>
      <w:tr w:rsidR="007E3946" w:rsidRPr="007E3946" w:rsidTr="00E82DFA">
        <w:tc>
          <w:tcPr>
            <w:tcW w:w="4148" w:type="dxa"/>
          </w:tcPr>
          <w:p w:rsidR="007E3946" w:rsidRPr="007E3946" w:rsidRDefault="007E3946" w:rsidP="00E82DFA">
            <w:pPr>
              <w:rPr>
                <w:rFonts w:eastAsia="標楷體" w:cstheme="minorHAnsi"/>
              </w:rPr>
            </w:pPr>
            <w:r w:rsidRPr="007E3946">
              <w:rPr>
                <w:rFonts w:eastAsia="標楷體" w:cstheme="minorHAnsi"/>
              </w:rPr>
              <w:t>pec1.mat</w:t>
            </w:r>
          </w:p>
        </w:tc>
        <w:tc>
          <w:tcPr>
            <w:tcW w:w="4148" w:type="dxa"/>
          </w:tcPr>
          <w:p w:rsidR="007E3946" w:rsidRPr="007E3946" w:rsidRDefault="007E3946" w:rsidP="00E82DFA">
            <w:pPr>
              <w:rPr>
                <w:rFonts w:eastAsia="標楷體" w:cstheme="minorHAnsi"/>
              </w:rPr>
            </w:pPr>
            <w:r w:rsidRPr="007E3946">
              <w:rPr>
                <w:rFonts w:eastAsia="標楷體" w:cstheme="minorHAnsi"/>
              </w:rPr>
              <w:t>56.917</w:t>
            </w:r>
          </w:p>
        </w:tc>
      </w:tr>
      <w:tr w:rsidR="007E3946" w:rsidRPr="007E3946" w:rsidTr="00E82DFA">
        <w:tc>
          <w:tcPr>
            <w:tcW w:w="4148" w:type="dxa"/>
          </w:tcPr>
          <w:p w:rsidR="007E3946" w:rsidRPr="007E3946" w:rsidRDefault="007E3946" w:rsidP="00E82DFA">
            <w:pPr>
              <w:rPr>
                <w:rFonts w:eastAsia="標楷體" w:cstheme="minorHAnsi"/>
              </w:rPr>
            </w:pPr>
            <w:r w:rsidRPr="007E3946">
              <w:rPr>
                <w:rFonts w:eastAsia="標楷體" w:cstheme="minorHAnsi"/>
              </w:rPr>
              <w:t>pec33.mat</w:t>
            </w:r>
          </w:p>
        </w:tc>
        <w:tc>
          <w:tcPr>
            <w:tcW w:w="4148" w:type="dxa"/>
          </w:tcPr>
          <w:p w:rsidR="007E3946" w:rsidRPr="007E3946" w:rsidRDefault="007E3946" w:rsidP="00E82DFA">
            <w:pPr>
              <w:rPr>
                <w:rFonts w:eastAsia="標楷體" w:cstheme="minorHAnsi"/>
              </w:rPr>
            </w:pPr>
            <w:r w:rsidRPr="007E3946">
              <w:rPr>
                <w:rFonts w:eastAsia="標楷體" w:cstheme="minorHAnsi"/>
              </w:rPr>
              <w:t>72.938</w:t>
            </w:r>
          </w:p>
        </w:tc>
      </w:tr>
      <w:tr w:rsidR="007E3946" w:rsidRPr="007E3946" w:rsidTr="00E82DFA">
        <w:tc>
          <w:tcPr>
            <w:tcW w:w="4148" w:type="dxa"/>
          </w:tcPr>
          <w:p w:rsidR="007E3946" w:rsidRPr="007E3946" w:rsidRDefault="007E3946" w:rsidP="00E82DFA">
            <w:pPr>
              <w:rPr>
                <w:rFonts w:eastAsia="標楷體" w:cstheme="minorHAnsi"/>
              </w:rPr>
            </w:pPr>
            <w:r w:rsidRPr="007E3946">
              <w:rPr>
                <w:rFonts w:eastAsia="標楷體" w:cstheme="minorHAnsi"/>
              </w:rPr>
              <w:t>pec41.mat</w:t>
            </w:r>
          </w:p>
        </w:tc>
        <w:tc>
          <w:tcPr>
            <w:tcW w:w="4148" w:type="dxa"/>
          </w:tcPr>
          <w:p w:rsidR="007E3946" w:rsidRPr="007E3946" w:rsidRDefault="007E3946" w:rsidP="00E82DFA">
            <w:pPr>
              <w:rPr>
                <w:rFonts w:eastAsia="標楷體" w:cstheme="minorHAnsi"/>
              </w:rPr>
            </w:pPr>
            <w:r w:rsidRPr="007E3946">
              <w:rPr>
                <w:rFonts w:eastAsia="標楷體" w:cstheme="minorHAnsi"/>
              </w:rPr>
              <w:t>48.439</w:t>
            </w:r>
          </w:p>
        </w:tc>
      </w:tr>
      <w:tr w:rsidR="007E3946" w:rsidRPr="007E3946" w:rsidTr="00E82DFA">
        <w:tc>
          <w:tcPr>
            <w:tcW w:w="4148" w:type="dxa"/>
          </w:tcPr>
          <w:p w:rsidR="007E3946" w:rsidRPr="007E3946" w:rsidRDefault="007E3946" w:rsidP="00E82DFA">
            <w:pPr>
              <w:rPr>
                <w:rFonts w:eastAsia="標楷體" w:cstheme="minorHAnsi"/>
              </w:rPr>
            </w:pPr>
            <w:r w:rsidRPr="007E3946">
              <w:rPr>
                <w:rFonts w:eastAsia="標楷體" w:cstheme="minorHAnsi"/>
              </w:rPr>
              <w:t>Pec42.mat</w:t>
            </w:r>
          </w:p>
        </w:tc>
        <w:tc>
          <w:tcPr>
            <w:tcW w:w="4148" w:type="dxa"/>
          </w:tcPr>
          <w:p w:rsidR="007E3946" w:rsidRPr="007E3946" w:rsidRDefault="007E3946" w:rsidP="00E82DFA">
            <w:pPr>
              <w:rPr>
                <w:rFonts w:eastAsia="標楷體" w:cstheme="minorHAnsi"/>
              </w:rPr>
            </w:pPr>
            <w:r w:rsidRPr="007E3946">
              <w:rPr>
                <w:rFonts w:eastAsia="標楷體" w:cstheme="minorHAnsi"/>
              </w:rPr>
              <w:t>100.396</w:t>
            </w:r>
          </w:p>
        </w:tc>
      </w:tr>
      <w:tr w:rsidR="007E3946" w:rsidRPr="007E3946" w:rsidTr="00E82DFA">
        <w:tc>
          <w:tcPr>
            <w:tcW w:w="4148" w:type="dxa"/>
          </w:tcPr>
          <w:p w:rsidR="007E3946" w:rsidRPr="007E3946" w:rsidRDefault="007E3946" w:rsidP="00E82DFA">
            <w:pPr>
              <w:rPr>
                <w:rFonts w:eastAsia="標楷體" w:cstheme="minorHAnsi"/>
              </w:rPr>
            </w:pPr>
            <w:r w:rsidRPr="007E3946">
              <w:rPr>
                <w:rFonts w:eastAsia="標楷體" w:cstheme="minorHAnsi"/>
              </w:rPr>
              <w:t>Pec52.mat</w:t>
            </w:r>
          </w:p>
        </w:tc>
        <w:tc>
          <w:tcPr>
            <w:tcW w:w="4148" w:type="dxa"/>
          </w:tcPr>
          <w:p w:rsidR="007E3946" w:rsidRPr="007E3946" w:rsidRDefault="007E3946" w:rsidP="00E82DFA">
            <w:pPr>
              <w:rPr>
                <w:rFonts w:eastAsia="標楷體" w:cstheme="minorHAnsi"/>
              </w:rPr>
            </w:pPr>
            <w:r w:rsidRPr="007E3946">
              <w:rPr>
                <w:rFonts w:eastAsia="標楷體" w:cstheme="minorHAnsi"/>
              </w:rPr>
              <w:t>67.798</w:t>
            </w:r>
          </w:p>
        </w:tc>
      </w:tr>
    </w:tbl>
    <w:p w:rsidR="007E3946" w:rsidRDefault="00E669E5" w:rsidP="003A6A3D">
      <w:pPr>
        <w:jc w:val="both"/>
        <w:rPr>
          <w:rFonts w:eastAsia="標楷體" w:cstheme="minorHAnsi"/>
          <w:color w:val="000000" w:themeColor="text1"/>
        </w:rPr>
      </w:pPr>
      <w:r w:rsidRPr="00E669E5">
        <w:rPr>
          <w:rFonts w:eastAsia="標楷體" w:cstheme="minorHAnsi" w:hint="eastAsia"/>
          <w:color w:val="000000" w:themeColor="text1"/>
        </w:rPr>
        <w:t>在</w:t>
      </w:r>
      <w:r w:rsidRPr="00E669E5">
        <w:rPr>
          <w:rFonts w:eastAsia="標楷體" w:cstheme="minorHAnsi" w:hint="eastAsia"/>
          <w:color w:val="000000" w:themeColor="text1"/>
        </w:rPr>
        <w:t>pec1</w:t>
      </w:r>
      <w:r w:rsidRPr="00E669E5">
        <w:rPr>
          <w:rFonts w:eastAsia="標楷體" w:cstheme="minorHAnsi" w:hint="eastAsia"/>
          <w:color w:val="000000" w:themeColor="text1"/>
        </w:rPr>
        <w:t>與</w:t>
      </w:r>
      <w:r w:rsidRPr="00E669E5">
        <w:rPr>
          <w:rFonts w:eastAsia="標楷體" w:cstheme="minorHAnsi" w:hint="eastAsia"/>
          <w:color w:val="000000" w:themeColor="text1"/>
        </w:rPr>
        <w:t>pec52</w:t>
      </w:r>
      <w:r w:rsidRPr="00E669E5">
        <w:rPr>
          <w:rFonts w:eastAsia="標楷體" w:cstheme="minorHAnsi" w:hint="eastAsia"/>
          <w:color w:val="000000" w:themeColor="text1"/>
        </w:rPr>
        <w:t>是同個類型，而</w:t>
      </w:r>
      <w:r w:rsidRPr="00E669E5">
        <w:rPr>
          <w:rFonts w:eastAsia="標楷體" w:cstheme="minorHAnsi" w:hint="eastAsia"/>
          <w:color w:val="000000" w:themeColor="text1"/>
        </w:rPr>
        <w:t>pec33</w:t>
      </w:r>
      <w:r w:rsidRPr="00E669E5">
        <w:rPr>
          <w:rFonts w:eastAsia="標楷體" w:cstheme="minorHAnsi" w:hint="eastAsia"/>
          <w:color w:val="000000" w:themeColor="text1"/>
        </w:rPr>
        <w:t>與</w:t>
      </w:r>
      <w:r w:rsidRPr="00E669E5">
        <w:rPr>
          <w:rFonts w:eastAsia="標楷體" w:cstheme="minorHAnsi" w:hint="eastAsia"/>
          <w:color w:val="000000" w:themeColor="text1"/>
        </w:rPr>
        <w:t>pec42</w:t>
      </w:r>
      <w:r w:rsidRPr="00E669E5">
        <w:rPr>
          <w:rFonts w:eastAsia="標楷體" w:cstheme="minorHAnsi" w:hint="eastAsia"/>
          <w:color w:val="000000" w:themeColor="text1"/>
        </w:rPr>
        <w:t>為同類型。可以看到在正常人時範圍介於</w:t>
      </w:r>
      <w:r w:rsidRPr="00E669E5">
        <w:rPr>
          <w:rFonts w:eastAsia="標楷體" w:cstheme="minorHAnsi" w:hint="eastAsia"/>
          <w:color w:val="000000" w:themeColor="text1"/>
        </w:rPr>
        <w:t xml:space="preserve"> </w:t>
      </w:r>
      <w:r w:rsidRPr="00E669E5">
        <w:rPr>
          <w:rFonts w:eastAsia="標楷體" w:cstheme="minorHAnsi" w:hint="eastAsia"/>
          <w:color w:val="000000" w:themeColor="text1"/>
        </w:rPr>
        <w:t>在</w:t>
      </w:r>
      <w:r w:rsidRPr="00E669E5">
        <w:rPr>
          <w:rFonts w:eastAsia="標楷體" w:cstheme="minorHAnsi" w:hint="eastAsia"/>
          <w:color w:val="000000" w:themeColor="text1"/>
        </w:rPr>
        <w:t>70</w:t>
      </w:r>
      <w:r>
        <w:rPr>
          <w:rFonts w:eastAsia="標楷體" w:cstheme="minorHAnsi" w:hint="eastAsia"/>
          <w:color w:val="000000" w:themeColor="text1"/>
        </w:rPr>
        <w:t>與</w:t>
      </w:r>
      <w:r w:rsidRPr="00E669E5">
        <w:rPr>
          <w:rFonts w:eastAsia="標楷體" w:cstheme="minorHAnsi" w:hint="eastAsia"/>
          <w:color w:val="000000" w:themeColor="text1"/>
        </w:rPr>
        <w:t xml:space="preserve"> 50</w:t>
      </w:r>
      <w:r>
        <w:rPr>
          <w:rFonts w:eastAsia="標楷體" w:cstheme="minorHAnsi" w:hint="eastAsia"/>
          <w:color w:val="000000" w:themeColor="text1"/>
        </w:rPr>
        <w:t>之間</w:t>
      </w:r>
      <w:r w:rsidRPr="00E669E5">
        <w:rPr>
          <w:rFonts w:eastAsia="標楷體" w:cstheme="minorHAnsi" w:hint="eastAsia"/>
          <w:color w:val="000000" w:themeColor="text1"/>
        </w:rPr>
        <w:t>。所以可以定義</w:t>
      </w:r>
      <w:r w:rsidRPr="00E669E5">
        <w:rPr>
          <w:rFonts w:eastAsia="標楷體" w:cstheme="minorHAnsi" w:hint="eastAsia"/>
          <w:color w:val="000000" w:themeColor="text1"/>
        </w:rPr>
        <w:t>50&lt;f1&lt;70</w:t>
      </w:r>
      <w:r w:rsidRPr="00E669E5">
        <w:rPr>
          <w:rFonts w:eastAsia="標楷體" w:cstheme="minorHAnsi" w:hint="eastAsia"/>
          <w:color w:val="000000" w:themeColor="text1"/>
        </w:rPr>
        <w:t>，而可以定義頻率在</w:t>
      </w:r>
      <w:r w:rsidRPr="00E669E5">
        <w:rPr>
          <w:rFonts w:eastAsia="標楷體" w:cstheme="minorHAnsi" w:hint="eastAsia"/>
          <w:color w:val="000000" w:themeColor="text1"/>
        </w:rPr>
        <w:t>70</w:t>
      </w:r>
      <w:r w:rsidRPr="00E669E5">
        <w:rPr>
          <w:rFonts w:eastAsia="標楷體" w:cstheme="minorHAnsi" w:hint="eastAsia"/>
          <w:color w:val="000000" w:themeColor="text1"/>
        </w:rPr>
        <w:t>以上是有機會是心室瓣膜缺損</w:t>
      </w:r>
      <w:r w:rsidRPr="00E669E5">
        <w:rPr>
          <w:rFonts w:eastAsia="標楷體" w:cstheme="minorHAnsi" w:hint="eastAsia"/>
          <w:color w:val="000000" w:themeColor="text1"/>
        </w:rPr>
        <w:t>f2&gt;70</w:t>
      </w:r>
      <w:r w:rsidRPr="00E669E5">
        <w:rPr>
          <w:rFonts w:eastAsia="標楷體" w:cstheme="minorHAnsi" w:hint="eastAsia"/>
          <w:color w:val="000000" w:themeColor="text1"/>
        </w:rPr>
        <w:t>。在主動脈狹窄的部分可以定義在</w:t>
      </w:r>
      <w:r w:rsidRPr="00E669E5">
        <w:rPr>
          <w:rFonts w:eastAsia="標楷體" w:cstheme="minorHAnsi" w:hint="eastAsia"/>
          <w:color w:val="000000" w:themeColor="text1"/>
        </w:rPr>
        <w:t>50</w:t>
      </w:r>
      <w:r w:rsidRPr="00E669E5">
        <w:rPr>
          <w:rFonts w:eastAsia="標楷體" w:cstheme="minorHAnsi" w:hint="eastAsia"/>
          <w:color w:val="000000" w:themeColor="text1"/>
        </w:rPr>
        <w:t>以下的頻率，所以可以將</w:t>
      </w:r>
      <w:r w:rsidRPr="00E669E5">
        <w:rPr>
          <w:rFonts w:eastAsia="標楷體" w:cstheme="minorHAnsi" w:hint="eastAsia"/>
          <w:color w:val="000000" w:themeColor="text1"/>
        </w:rPr>
        <w:t>f3</w:t>
      </w:r>
      <w:r w:rsidRPr="00E669E5">
        <w:rPr>
          <w:rFonts w:eastAsia="標楷體" w:cstheme="minorHAnsi" w:hint="eastAsia"/>
          <w:color w:val="000000" w:themeColor="text1"/>
        </w:rPr>
        <w:t>定義</w:t>
      </w:r>
      <w:r w:rsidRPr="00E669E5">
        <w:rPr>
          <w:rFonts w:eastAsia="標楷體" w:cstheme="minorHAnsi" w:hint="eastAsia"/>
          <w:color w:val="000000" w:themeColor="text1"/>
        </w:rPr>
        <w:t xml:space="preserve"> f3&lt;50</w:t>
      </w:r>
      <w:r w:rsidRPr="00E669E5">
        <w:rPr>
          <w:rFonts w:eastAsia="標楷體" w:cstheme="minorHAnsi" w:hint="eastAsia"/>
          <w:color w:val="000000" w:themeColor="text1"/>
        </w:rPr>
        <w:t>。</w:t>
      </w:r>
    </w:p>
    <w:p w:rsidR="00EC5350" w:rsidRDefault="00EC5350">
      <w:pPr>
        <w:widowControl/>
        <w:rPr>
          <w:rFonts w:eastAsia="標楷體" w:cstheme="minorHAnsi"/>
          <w:color w:val="000000" w:themeColor="text1"/>
        </w:rPr>
      </w:pPr>
      <w:r>
        <w:rPr>
          <w:rFonts w:eastAsia="標楷體" w:cstheme="minorHAnsi"/>
          <w:color w:val="000000" w:themeColor="text1"/>
        </w:rPr>
        <w:br w:type="page"/>
      </w:r>
    </w:p>
    <w:p w:rsidR="00EC5350" w:rsidRDefault="00B93ED9" w:rsidP="003A6A3D">
      <w:pPr>
        <w:jc w:val="both"/>
        <w:rPr>
          <w:rFonts w:eastAsia="標楷體" w:cstheme="minorHAnsi"/>
          <w:color w:val="000000" w:themeColor="text1"/>
        </w:rPr>
      </w:pPr>
      <w:r>
        <w:rPr>
          <w:rFonts w:eastAsia="標楷體" w:cstheme="minorHAnsi" w:hint="eastAsia"/>
          <w:color w:val="000000" w:themeColor="text1"/>
        </w:rPr>
        <w:lastRenderedPageBreak/>
        <w:t>第五題</w:t>
      </w:r>
      <w:r>
        <w:rPr>
          <w:rFonts w:eastAsia="標楷體" w:cstheme="minorHAnsi" w:hint="eastAsia"/>
          <w:color w:val="000000" w:themeColor="text1"/>
        </w:rPr>
        <w:t xml:space="preserve">: </w:t>
      </w:r>
      <w:r w:rsidR="00074DBC" w:rsidRPr="009C10A7">
        <w:rPr>
          <w:rFonts w:eastAsia="標楷體" w:cstheme="minorHAnsi" w:hint="eastAsia"/>
          <w:color w:val="000000" w:themeColor="text1"/>
          <w:highlight w:val="yellow"/>
        </w:rPr>
        <w:t>轉錄成</w:t>
      </w:r>
      <w:r w:rsidRPr="009C10A7">
        <w:rPr>
          <w:rFonts w:eastAsia="標楷體" w:cstheme="minorHAnsi" w:hint="eastAsia"/>
          <w:color w:val="000000" w:themeColor="text1"/>
          <w:highlight w:val="yellow"/>
        </w:rPr>
        <w:t>音檔</w:t>
      </w:r>
    </w:p>
    <w:p w:rsidR="00F10FFC" w:rsidRDefault="00F10FFC" w:rsidP="003A6A3D">
      <w:pPr>
        <w:jc w:val="both"/>
        <w:rPr>
          <w:rFonts w:eastAsia="標楷體" w:cstheme="minorHAnsi"/>
          <w:color w:val="000000" w:themeColor="text1"/>
        </w:rPr>
      </w:pPr>
      <w:r>
        <w:rPr>
          <w:rFonts w:eastAsia="標楷體" w:cstheme="minorHAnsi" w:hint="eastAsia"/>
          <w:color w:val="000000" w:themeColor="text1"/>
        </w:rPr>
        <w:t>程式碼如下</w:t>
      </w:r>
      <w:r>
        <w:rPr>
          <w:rFonts w:eastAsia="標楷體" w:cstheme="minorHAnsi" w:hint="eastAsia"/>
          <w:color w:val="000000" w:themeColor="text1"/>
        </w:rPr>
        <w:t>:</w:t>
      </w:r>
    </w:p>
    <w:p w:rsidR="00F10FFC" w:rsidRDefault="00F10FFC" w:rsidP="00F10FFC">
      <w:pPr>
        <w:jc w:val="both"/>
        <w:rPr>
          <w:rFonts w:eastAsia="標楷體" w:cstheme="minorHAnsi"/>
          <w:color w:val="000000" w:themeColor="text1"/>
        </w:rPr>
      </w:pPr>
      <w:r w:rsidRPr="00F10FFC">
        <w:rPr>
          <w:rFonts w:eastAsia="標楷體" w:cstheme="minorHAnsi" w:hint="eastAsia"/>
          <w:color w:val="000000" w:themeColor="text1"/>
        </w:rPr>
        <w:t xml:space="preserve">pcgs = interp(pcgx, 8); </w:t>
      </w:r>
    </w:p>
    <w:p w:rsidR="00F10FFC" w:rsidRPr="00F10FFC" w:rsidRDefault="00F10FFC" w:rsidP="00F10FFC">
      <w:pPr>
        <w:jc w:val="both"/>
        <w:rPr>
          <w:rFonts w:eastAsia="標楷體" w:cstheme="minorHAnsi"/>
          <w:color w:val="000000" w:themeColor="text1"/>
        </w:rPr>
      </w:pPr>
      <w:r w:rsidRPr="00F10FFC">
        <w:rPr>
          <w:rFonts w:eastAsia="標楷體" w:cstheme="minorHAnsi"/>
          <w:color w:val="000000" w:themeColor="text1"/>
        </w:rPr>
        <w:t>pcgs = pcgs - mean(pcgs);</w:t>
      </w:r>
    </w:p>
    <w:p w:rsidR="00F10FFC" w:rsidRPr="00F10FFC" w:rsidRDefault="00F10FFC" w:rsidP="00F10FFC">
      <w:pPr>
        <w:jc w:val="both"/>
        <w:rPr>
          <w:rFonts w:eastAsia="標楷體" w:cstheme="minorHAnsi"/>
          <w:color w:val="000000" w:themeColor="text1"/>
        </w:rPr>
      </w:pPr>
      <w:r w:rsidRPr="00F10FFC">
        <w:rPr>
          <w:rFonts w:eastAsia="標楷體" w:cstheme="minorHAnsi"/>
          <w:color w:val="000000" w:themeColor="text1"/>
        </w:rPr>
        <w:t>pcgs = pcgs / max(pcgs);</w:t>
      </w:r>
    </w:p>
    <w:p w:rsidR="00F10FFC" w:rsidRPr="00F10FFC" w:rsidRDefault="00F10FFC" w:rsidP="00F10FFC">
      <w:pPr>
        <w:jc w:val="both"/>
        <w:rPr>
          <w:rFonts w:eastAsia="標楷體" w:cstheme="minorHAnsi"/>
          <w:color w:val="000000" w:themeColor="text1"/>
        </w:rPr>
      </w:pPr>
    </w:p>
    <w:p w:rsidR="00F10FFC" w:rsidRPr="00F10FFC" w:rsidRDefault="00F10FFC" w:rsidP="00F10FFC">
      <w:pPr>
        <w:jc w:val="both"/>
        <w:rPr>
          <w:rFonts w:eastAsia="標楷體" w:cstheme="minorHAnsi"/>
          <w:color w:val="000000" w:themeColor="text1"/>
        </w:rPr>
      </w:pPr>
      <w:r w:rsidRPr="00F10FFC">
        <w:rPr>
          <w:rFonts w:eastAsia="標楷體" w:cstheme="minorHAnsi"/>
          <w:color w:val="000000" w:themeColor="text1"/>
        </w:rPr>
        <w:t>figure;</w:t>
      </w:r>
    </w:p>
    <w:p w:rsidR="00F10FFC" w:rsidRPr="00F10FFC" w:rsidRDefault="00F10FFC" w:rsidP="00F10FFC">
      <w:pPr>
        <w:jc w:val="both"/>
        <w:rPr>
          <w:rFonts w:eastAsia="標楷體" w:cstheme="minorHAnsi"/>
          <w:color w:val="000000" w:themeColor="text1"/>
        </w:rPr>
      </w:pPr>
      <w:r w:rsidRPr="00F10FFC">
        <w:rPr>
          <w:rFonts w:eastAsia="標楷體" w:cstheme="minorHAnsi"/>
          <w:color w:val="000000" w:themeColor="text1"/>
        </w:rPr>
        <w:t>plot(pcgs);</w:t>
      </w:r>
    </w:p>
    <w:p w:rsidR="00F10FFC" w:rsidRPr="00F10FFC" w:rsidRDefault="00F10FFC" w:rsidP="00F10FFC">
      <w:pPr>
        <w:jc w:val="both"/>
        <w:rPr>
          <w:rFonts w:eastAsia="標楷體" w:cstheme="minorHAnsi"/>
          <w:color w:val="000000" w:themeColor="text1"/>
        </w:rPr>
      </w:pPr>
      <w:r w:rsidRPr="00F10FFC">
        <w:rPr>
          <w:rFonts w:eastAsia="標楷體" w:cstheme="minorHAnsi"/>
          <w:color w:val="000000" w:themeColor="text1"/>
        </w:rPr>
        <w:t>axis tight;</w:t>
      </w:r>
    </w:p>
    <w:p w:rsidR="00F10FFC" w:rsidRPr="00F10FFC" w:rsidRDefault="00F10FFC" w:rsidP="00F10FFC">
      <w:pPr>
        <w:jc w:val="both"/>
        <w:rPr>
          <w:rFonts w:eastAsia="標楷體" w:cstheme="minorHAnsi"/>
          <w:color w:val="000000" w:themeColor="text1"/>
        </w:rPr>
      </w:pPr>
      <w:r w:rsidRPr="00F10FFC">
        <w:rPr>
          <w:rFonts w:eastAsia="標楷體" w:cstheme="minorHAnsi"/>
          <w:color w:val="000000" w:themeColor="text1"/>
        </w:rPr>
        <w:t>sound(pcgs, 8000);</w:t>
      </w:r>
    </w:p>
    <w:p w:rsidR="00F10FFC" w:rsidRPr="00F10FFC" w:rsidRDefault="00F10FFC" w:rsidP="00F10FFC">
      <w:pPr>
        <w:jc w:val="both"/>
        <w:rPr>
          <w:rFonts w:eastAsia="標楷體" w:cstheme="minorHAnsi"/>
          <w:color w:val="000000" w:themeColor="text1"/>
        </w:rPr>
      </w:pPr>
    </w:p>
    <w:p w:rsidR="00F10FFC" w:rsidRPr="00F10FFC" w:rsidRDefault="00F10FFC" w:rsidP="00F10FFC">
      <w:pPr>
        <w:jc w:val="both"/>
        <w:rPr>
          <w:rFonts w:eastAsia="標楷體" w:cstheme="minorHAnsi"/>
          <w:color w:val="70AD47" w:themeColor="accent6"/>
        </w:rPr>
      </w:pPr>
      <w:r w:rsidRPr="00F10FFC">
        <w:rPr>
          <w:rFonts w:eastAsia="標楷體" w:cstheme="minorHAnsi"/>
          <w:color w:val="70AD47" w:themeColor="accent6"/>
        </w:rPr>
        <w:t>% if the "sound" command in MATLAB does not work in the lab</w:t>
      </w:r>
    </w:p>
    <w:p w:rsidR="00F10FFC" w:rsidRPr="00F10FFC" w:rsidRDefault="00F10FFC" w:rsidP="00F10FFC">
      <w:pPr>
        <w:jc w:val="both"/>
        <w:rPr>
          <w:rFonts w:eastAsia="標楷體" w:cstheme="minorHAnsi"/>
          <w:color w:val="70AD47" w:themeColor="accent6"/>
        </w:rPr>
      </w:pPr>
      <w:r w:rsidRPr="00F10FFC">
        <w:rPr>
          <w:rFonts w:eastAsia="標楷體" w:cstheme="minorHAnsi"/>
          <w:color w:val="70AD47" w:themeColor="accent6"/>
        </w:rPr>
        <w:t>% try the following:</w:t>
      </w:r>
    </w:p>
    <w:p w:rsidR="00F10FFC" w:rsidRPr="00F10FFC" w:rsidRDefault="00F10FFC" w:rsidP="00F10FFC">
      <w:pPr>
        <w:jc w:val="both"/>
        <w:rPr>
          <w:rFonts w:eastAsia="標楷體" w:cstheme="minorHAnsi"/>
          <w:color w:val="000000" w:themeColor="text1"/>
        </w:rPr>
      </w:pPr>
      <w:r w:rsidRPr="00F10FFC">
        <w:rPr>
          <w:rFonts w:eastAsia="標楷體" w:cstheme="minorHAnsi"/>
          <w:color w:val="000000" w:themeColor="text1"/>
        </w:rPr>
        <w:t>filename = 'pec52.wav';</w:t>
      </w:r>
    </w:p>
    <w:p w:rsidR="00F10FFC" w:rsidRPr="00F10FFC" w:rsidRDefault="00F10FFC" w:rsidP="00F10FFC">
      <w:pPr>
        <w:jc w:val="both"/>
        <w:rPr>
          <w:rFonts w:eastAsia="標楷體" w:cstheme="minorHAnsi"/>
          <w:color w:val="000000" w:themeColor="text1"/>
        </w:rPr>
      </w:pPr>
      <w:r w:rsidRPr="00F10FFC">
        <w:rPr>
          <w:rFonts w:eastAsia="標楷體" w:cstheme="minorHAnsi"/>
          <w:color w:val="000000" w:themeColor="text1"/>
        </w:rPr>
        <w:t>audiowrite(filename,pcgs,8000);</w:t>
      </w:r>
    </w:p>
    <w:p w:rsidR="00F10FFC" w:rsidRDefault="00F10FFC" w:rsidP="00F10FFC">
      <w:pPr>
        <w:jc w:val="both"/>
        <w:rPr>
          <w:rFonts w:eastAsia="標楷體" w:cstheme="minorHAnsi"/>
          <w:color w:val="70AD47" w:themeColor="accent6"/>
        </w:rPr>
      </w:pPr>
      <w:r w:rsidRPr="00F10FFC">
        <w:rPr>
          <w:rFonts w:eastAsia="標楷體" w:cstheme="minorHAnsi"/>
          <w:color w:val="70AD47" w:themeColor="accent6"/>
        </w:rPr>
        <w:t>% listen to pcg52.au using xmms or any other audio tool available</w:t>
      </w:r>
    </w:p>
    <w:p w:rsidR="00F10FFC" w:rsidRPr="00F10FFC" w:rsidRDefault="00F10FFC" w:rsidP="00F10FFC">
      <w:pPr>
        <w:jc w:val="both"/>
        <w:rPr>
          <w:rFonts w:eastAsia="標楷體" w:cstheme="minorHAnsi" w:hint="eastAsia"/>
          <w:color w:val="70AD47" w:themeColor="accent6"/>
        </w:rPr>
      </w:pPr>
    </w:p>
    <w:p w:rsidR="009C10A7" w:rsidRPr="007E3946" w:rsidRDefault="009C10A7" w:rsidP="003A6A3D">
      <w:pPr>
        <w:jc w:val="both"/>
        <w:rPr>
          <w:rFonts w:eastAsia="標楷體" w:cstheme="minorHAnsi" w:hint="eastAsia"/>
          <w:color w:val="000000" w:themeColor="text1"/>
        </w:rPr>
      </w:pPr>
      <w:r w:rsidRPr="009C10A7">
        <w:rPr>
          <w:rFonts w:eastAsia="標楷體" w:cstheme="minorHAnsi" w:hint="eastAsia"/>
          <w:color w:val="000000" w:themeColor="text1"/>
        </w:rPr>
        <w:t>聽完轉錄好的音擋後，發現聲音的快慢與</w:t>
      </w:r>
      <w:r w:rsidRPr="009C10A7">
        <w:rPr>
          <w:rFonts w:eastAsia="標楷體" w:cstheme="minorHAnsi" w:hint="eastAsia"/>
          <w:color w:val="000000" w:themeColor="text1"/>
        </w:rPr>
        <w:t>Median frequency</w:t>
      </w:r>
      <w:r w:rsidRPr="009C10A7">
        <w:rPr>
          <w:rFonts w:eastAsia="標楷體" w:cstheme="minorHAnsi" w:hint="eastAsia"/>
          <w:color w:val="000000" w:themeColor="text1"/>
        </w:rPr>
        <w:t>成</w:t>
      </w:r>
      <w:r w:rsidRPr="00F10FFC">
        <w:rPr>
          <w:rFonts w:eastAsia="標楷體" w:cstheme="minorHAnsi" w:hint="eastAsia"/>
          <w:color w:val="FF0000"/>
        </w:rPr>
        <w:t>正相關</w:t>
      </w:r>
      <w:r>
        <w:rPr>
          <w:rFonts w:eastAsia="標楷體" w:cstheme="minorHAnsi" w:hint="eastAsia"/>
          <w:color w:val="000000" w:themeColor="text1"/>
        </w:rPr>
        <w:t>。例</w:t>
      </w:r>
      <w:r w:rsidRPr="009C10A7">
        <w:rPr>
          <w:rFonts w:eastAsia="標楷體" w:cstheme="minorHAnsi" w:hint="eastAsia"/>
          <w:color w:val="000000" w:themeColor="text1"/>
        </w:rPr>
        <w:t>如檔案</w:t>
      </w:r>
      <w:r w:rsidRPr="009C10A7">
        <w:rPr>
          <w:rFonts w:eastAsia="標楷體" w:cstheme="minorHAnsi" w:hint="eastAsia"/>
          <w:color w:val="000000" w:themeColor="text1"/>
        </w:rPr>
        <w:t>pec41.mat</w:t>
      </w:r>
      <w:r w:rsidRPr="009C10A7">
        <w:rPr>
          <w:rFonts w:eastAsia="標楷體" w:cstheme="minorHAnsi" w:hint="eastAsia"/>
          <w:color w:val="000000" w:themeColor="text1"/>
        </w:rPr>
        <w:t>與</w:t>
      </w:r>
      <w:r w:rsidRPr="009C10A7">
        <w:rPr>
          <w:rFonts w:eastAsia="標楷體" w:cstheme="minorHAnsi" w:hint="eastAsia"/>
          <w:color w:val="000000" w:themeColor="text1"/>
        </w:rPr>
        <w:t>pec42.mat</w:t>
      </w:r>
      <w:r w:rsidRPr="009C10A7">
        <w:rPr>
          <w:rFonts w:eastAsia="標楷體" w:cstheme="minorHAnsi" w:hint="eastAsia"/>
          <w:color w:val="000000" w:themeColor="text1"/>
        </w:rPr>
        <w:t>一個是聽起來最慢和一個聽起來最快，同時</w:t>
      </w:r>
      <w:r w:rsidRPr="009C10A7">
        <w:rPr>
          <w:rFonts w:eastAsia="標楷體" w:cstheme="minorHAnsi" w:hint="eastAsia"/>
          <w:color w:val="000000" w:themeColor="text1"/>
        </w:rPr>
        <w:t>median frequency</w:t>
      </w:r>
      <w:r w:rsidRPr="009C10A7">
        <w:rPr>
          <w:rFonts w:eastAsia="標楷體" w:cstheme="minorHAnsi" w:hint="eastAsia"/>
          <w:color w:val="000000" w:themeColor="text1"/>
        </w:rPr>
        <w:t>也是數值一個最小一個最大。所以可以發現將</w:t>
      </w:r>
      <w:r w:rsidRPr="009C10A7">
        <w:rPr>
          <w:rFonts w:eastAsia="標楷體" w:cstheme="minorHAnsi" w:hint="eastAsia"/>
          <w:color w:val="000000" w:themeColor="text1"/>
        </w:rPr>
        <w:t>PSD</w:t>
      </w:r>
      <w:r w:rsidRPr="009C10A7">
        <w:rPr>
          <w:rFonts w:eastAsia="標楷體" w:cstheme="minorHAnsi" w:hint="eastAsia"/>
          <w:color w:val="000000" w:themeColor="text1"/>
        </w:rPr>
        <w:t>計算</w:t>
      </w:r>
      <w:r w:rsidRPr="009C10A7">
        <w:rPr>
          <w:rFonts w:eastAsia="標楷體" w:cstheme="minorHAnsi" w:hint="eastAsia"/>
          <w:color w:val="000000" w:themeColor="text1"/>
        </w:rPr>
        <w:t>median frequency</w:t>
      </w:r>
      <w:r w:rsidRPr="009C10A7">
        <w:rPr>
          <w:rFonts w:eastAsia="標楷體" w:cstheme="minorHAnsi" w:hint="eastAsia"/>
          <w:color w:val="000000" w:themeColor="text1"/>
        </w:rPr>
        <w:t>可以推測音訊的快慢。</w:t>
      </w:r>
      <w:bookmarkStart w:id="0" w:name="_GoBack"/>
      <w:bookmarkEnd w:id="0"/>
    </w:p>
    <w:sectPr w:rsidR="009C10A7" w:rsidRPr="007E39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86D9F"/>
    <w:multiLevelType w:val="hybridMultilevel"/>
    <w:tmpl w:val="F9B06814"/>
    <w:lvl w:ilvl="0" w:tplc="790AE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7E415A"/>
    <w:multiLevelType w:val="hybridMultilevel"/>
    <w:tmpl w:val="73CE0500"/>
    <w:lvl w:ilvl="0" w:tplc="043CE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583E61"/>
    <w:multiLevelType w:val="hybridMultilevel"/>
    <w:tmpl w:val="F7FC4652"/>
    <w:lvl w:ilvl="0" w:tplc="784A0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63"/>
    <w:rsid w:val="00054017"/>
    <w:rsid w:val="00074DBC"/>
    <w:rsid w:val="000A73B1"/>
    <w:rsid w:val="001E3441"/>
    <w:rsid w:val="00206396"/>
    <w:rsid w:val="002B34B4"/>
    <w:rsid w:val="002D5BF1"/>
    <w:rsid w:val="003717A4"/>
    <w:rsid w:val="00395BF9"/>
    <w:rsid w:val="003A6A3D"/>
    <w:rsid w:val="003F3CA8"/>
    <w:rsid w:val="00452464"/>
    <w:rsid w:val="00592322"/>
    <w:rsid w:val="0064263B"/>
    <w:rsid w:val="0067080C"/>
    <w:rsid w:val="00782D8D"/>
    <w:rsid w:val="007E3946"/>
    <w:rsid w:val="00814A9D"/>
    <w:rsid w:val="009277F4"/>
    <w:rsid w:val="009B2428"/>
    <w:rsid w:val="009C10A7"/>
    <w:rsid w:val="00AF0463"/>
    <w:rsid w:val="00B053E3"/>
    <w:rsid w:val="00B323F7"/>
    <w:rsid w:val="00B44AA4"/>
    <w:rsid w:val="00B93ED9"/>
    <w:rsid w:val="00C154D0"/>
    <w:rsid w:val="00C26860"/>
    <w:rsid w:val="00CC2FA0"/>
    <w:rsid w:val="00DA119F"/>
    <w:rsid w:val="00DA6C26"/>
    <w:rsid w:val="00DB3D78"/>
    <w:rsid w:val="00E669E5"/>
    <w:rsid w:val="00E76F24"/>
    <w:rsid w:val="00EC5350"/>
    <w:rsid w:val="00EE67EC"/>
    <w:rsid w:val="00F10FFC"/>
    <w:rsid w:val="00FC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8A1D"/>
  <w15:chartTrackingRefBased/>
  <w15:docId w15:val="{D5FB3052-2DF7-43D3-B928-03408740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4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FA0"/>
    <w:pPr>
      <w:ind w:leftChars="200" w:left="480"/>
    </w:pPr>
  </w:style>
  <w:style w:type="table" w:styleId="a4">
    <w:name w:val="Table Grid"/>
    <w:basedOn w:val="a1"/>
    <w:uiPriority w:val="39"/>
    <w:rsid w:val="007E3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5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32</cp:revision>
  <dcterms:created xsi:type="dcterms:W3CDTF">2021-05-24T17:34:00Z</dcterms:created>
  <dcterms:modified xsi:type="dcterms:W3CDTF">2021-06-08T14:15:00Z</dcterms:modified>
</cp:coreProperties>
</file>