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07D30" w14:textId="77777777"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B7F3EEE" w14:textId="77777777"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B9DF58C" w14:textId="77777777"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5E1C178" w14:textId="77777777"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0C7E89F" w14:textId="77777777" w:rsidR="00CF5874" w:rsidRPr="00112AEA" w:rsidRDefault="00CF5874" w:rsidP="00CF5874">
      <w:pPr>
        <w:jc w:val="center"/>
        <w:rPr>
          <w:rFonts w:ascii="Arial" w:hAnsi="Arial" w:cs="Arial"/>
          <w:b/>
          <w:sz w:val="36"/>
          <w:szCs w:val="36"/>
        </w:rPr>
      </w:pPr>
      <w:r w:rsidRPr="00112AEA">
        <w:rPr>
          <w:rFonts w:ascii="Arial" w:hAnsi="Arial" w:cs="Arial"/>
          <w:b/>
          <w:sz w:val="36"/>
          <w:szCs w:val="36"/>
        </w:rPr>
        <w:t>XX</w:t>
      </w:r>
      <w:r w:rsidRPr="00112AEA">
        <w:rPr>
          <w:rFonts w:ascii="Arial" w:hAnsi="Arial" w:cs="Arial"/>
          <w:b/>
          <w:sz w:val="36"/>
          <w:szCs w:val="36"/>
        </w:rPr>
        <w:t>偏差调查和风险评估报告</w:t>
      </w:r>
    </w:p>
    <w:p w14:paraId="6033CEF0" w14:textId="77777777" w:rsidR="00CF5874" w:rsidRPr="00112AEA" w:rsidRDefault="00CF5874" w:rsidP="00CF5874">
      <w:pPr>
        <w:widowControl/>
        <w:tabs>
          <w:tab w:val="left" w:pos="567"/>
        </w:tabs>
        <w:jc w:val="center"/>
        <w:rPr>
          <w:rFonts w:ascii="Arial" w:hAnsi="Arial" w:cs="Arial"/>
          <w:b/>
          <w:sz w:val="28"/>
          <w:szCs w:val="28"/>
        </w:rPr>
      </w:pPr>
      <w:r w:rsidRPr="00112AEA">
        <w:rPr>
          <w:rFonts w:ascii="Arial" w:hAnsi="Arial" w:cs="Arial"/>
          <w:b/>
          <w:sz w:val="28"/>
          <w:szCs w:val="28"/>
        </w:rPr>
        <w:t>Deviation Investigation and Risk Assessment Report for XX</w:t>
      </w:r>
    </w:p>
    <w:p w14:paraId="3E96A95A" w14:textId="77777777" w:rsidR="00CF5874" w:rsidRPr="00112AEA" w:rsidRDefault="00CF5874" w:rsidP="00CF5874">
      <w:pPr>
        <w:rPr>
          <w:rFonts w:ascii="Arial" w:hAnsi="Arial" w:cs="Arial"/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3"/>
        <w:gridCol w:w="2113"/>
        <w:gridCol w:w="322"/>
        <w:gridCol w:w="1950"/>
        <w:gridCol w:w="329"/>
        <w:gridCol w:w="1969"/>
      </w:tblGrid>
      <w:tr w:rsidR="00CF5874" w:rsidRPr="00112AEA" w14:paraId="45668BA2" w14:textId="77777777" w:rsidTr="00CF5874">
        <w:trPr>
          <w:trHeight w:val="539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</w:tcPr>
          <w:p w14:paraId="34EBA535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4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DAEFB" w14:textId="77777777" w:rsidR="00CF5874" w:rsidRPr="00112AEA" w:rsidRDefault="00CF5874" w:rsidP="00A9427C">
            <w:pPr>
              <w:ind w:right="-96"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部门：</w:t>
            </w:r>
          </w:p>
          <w:p w14:paraId="269EAD06" w14:textId="77777777" w:rsidR="00CF5874" w:rsidRPr="00112AEA" w:rsidRDefault="00CF5874" w:rsidP="00A9427C">
            <w:pPr>
              <w:ind w:firstLineChars="100" w:firstLine="24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090DA" w14:textId="77777777"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姓名：</w:t>
            </w:r>
          </w:p>
          <w:p w14:paraId="03A1D497" w14:textId="77777777"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37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54CB7" w14:textId="77777777" w:rsidR="00CF5874" w:rsidRPr="00112AEA" w:rsidRDefault="00CF5874" w:rsidP="00A9427C">
            <w:pPr>
              <w:ind w:right="-96" w:firstLineChars="300" w:firstLine="72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签字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日期：</w:t>
            </w:r>
          </w:p>
          <w:p w14:paraId="333CFA99" w14:textId="77777777" w:rsidR="00CF5874" w:rsidRPr="00112AEA" w:rsidRDefault="00CF5874" w:rsidP="00AD41EC">
            <w:pPr>
              <w:ind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Signature/Date</w:t>
            </w:r>
          </w:p>
        </w:tc>
      </w:tr>
      <w:tr w:rsidR="00CF5874" w:rsidRPr="00112AEA" w14:paraId="101786C0" w14:textId="77777777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7ADB5" w14:textId="77777777" w:rsidR="00CF5874" w:rsidRPr="00112AEA" w:rsidRDefault="00CF5874" w:rsidP="00A9427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起草人：</w:t>
            </w:r>
          </w:p>
          <w:p w14:paraId="639FA2C9" w14:textId="77777777"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Prepared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34F566" w14:textId="77777777" w:rsidR="00CF5874" w:rsidRPr="00112AEA" w:rsidRDefault="00CF5874" w:rsidP="000A4A9E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112AEA">
              <w:rPr>
                <w:rFonts w:ascii="Arial" w:hAnsi="Arial" w:cs="Arial"/>
                <w:color w:val="000000"/>
              </w:rPr>
              <w:t>偏差发生部门主管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 w14:paraId="50B737F9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EB3748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4873F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B5374E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  <w:tr w:rsidR="00CF5874" w:rsidRPr="00112AEA" w14:paraId="3543DD4B" w14:textId="77777777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93E4D" w14:textId="77777777"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审核人：</w:t>
            </w:r>
          </w:p>
          <w:p w14:paraId="1EF805EA" w14:textId="77777777"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Reviewed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0791E3" w14:textId="77777777" w:rsidR="00CF5874" w:rsidRPr="00112AEA" w:rsidRDefault="00CF5874" w:rsidP="00CF5874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 w:rsidRPr="00112AEA">
              <w:rPr>
                <w:rFonts w:ascii="Arial" w:hAnsi="Arial" w:cs="Arial"/>
                <w:color w:val="000000"/>
              </w:rPr>
              <w:t>偏差发生部门负责人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 w14:paraId="39748DED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759C7B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0FD4B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01DB38" w14:textId="77777777"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</w:tbl>
    <w:p w14:paraId="078D5A18" w14:textId="77777777" w:rsidR="00CF5874" w:rsidRPr="00112AEA" w:rsidRDefault="00CF5874" w:rsidP="00CF5874">
      <w:pPr>
        <w:rPr>
          <w:rFonts w:ascii="Arial" w:hAnsi="Arial" w:cs="Arial"/>
        </w:rPr>
      </w:pPr>
    </w:p>
    <w:p w14:paraId="54C60802" w14:textId="77777777" w:rsidR="00CF5874" w:rsidRPr="00112AEA" w:rsidRDefault="00CF5874" w:rsidP="00CF5874">
      <w:pPr>
        <w:rPr>
          <w:rFonts w:ascii="Arial" w:hAnsi="Arial" w:cs="Arial"/>
        </w:rPr>
      </w:pPr>
    </w:p>
    <w:p w14:paraId="4C2E24E5" w14:textId="77777777" w:rsidR="00CF5874" w:rsidRPr="00112AEA" w:rsidRDefault="00CF5874" w:rsidP="00CF5874">
      <w:pPr>
        <w:rPr>
          <w:rFonts w:ascii="Arial" w:hAnsi="Arial" w:cs="Arial"/>
        </w:rPr>
      </w:pPr>
    </w:p>
    <w:p w14:paraId="214A3BD0" w14:textId="77777777" w:rsidR="00CF5874" w:rsidRPr="00112AEA" w:rsidRDefault="00CF5874" w:rsidP="00CF5874">
      <w:pPr>
        <w:rPr>
          <w:rFonts w:ascii="Arial" w:hAnsi="Arial" w:cs="Arial"/>
        </w:rPr>
      </w:pPr>
    </w:p>
    <w:p w14:paraId="37E54D24" w14:textId="77777777" w:rsidR="00CF5874" w:rsidRPr="00112AEA" w:rsidRDefault="00CF5874" w:rsidP="00CF5874">
      <w:pPr>
        <w:rPr>
          <w:rFonts w:ascii="Arial" w:hAnsi="Arial" w:cs="Arial"/>
        </w:rPr>
      </w:pPr>
    </w:p>
    <w:p w14:paraId="72CD28DB" w14:textId="77777777" w:rsidR="00CF5874" w:rsidRPr="00112AEA" w:rsidRDefault="00CF5874" w:rsidP="00CF5874">
      <w:pPr>
        <w:rPr>
          <w:rFonts w:ascii="Arial" w:hAnsi="Arial" w:cs="Arial"/>
        </w:rPr>
      </w:pPr>
    </w:p>
    <w:p w14:paraId="43A53E0A" w14:textId="77777777" w:rsidR="00CF5874" w:rsidRPr="00112AEA" w:rsidRDefault="00CF5874" w:rsidP="00CF5874">
      <w:pPr>
        <w:rPr>
          <w:rFonts w:ascii="Arial" w:hAnsi="Arial" w:cs="Arial"/>
        </w:rPr>
      </w:pPr>
    </w:p>
    <w:p w14:paraId="3549CF70" w14:textId="77777777" w:rsidR="00CF5874" w:rsidRPr="00112AEA" w:rsidRDefault="00CF5874" w:rsidP="00CF5874">
      <w:pPr>
        <w:rPr>
          <w:rFonts w:ascii="Arial" w:hAnsi="Arial" w:cs="Arial"/>
        </w:rPr>
      </w:pPr>
    </w:p>
    <w:p w14:paraId="6BA7D24D" w14:textId="77777777" w:rsidR="00CF5874" w:rsidRDefault="00CF5874" w:rsidP="00CF5874">
      <w:pPr>
        <w:rPr>
          <w:rFonts w:ascii="Arial" w:hAnsi="Arial" w:cs="Arial"/>
        </w:rPr>
      </w:pPr>
    </w:p>
    <w:p w14:paraId="203BD347" w14:textId="77777777" w:rsidR="00CF5874" w:rsidRDefault="00CF5874" w:rsidP="00CF5874">
      <w:pPr>
        <w:rPr>
          <w:rFonts w:ascii="Arial" w:hAnsi="Arial" w:cs="Arial"/>
        </w:rPr>
      </w:pPr>
    </w:p>
    <w:p w14:paraId="322515A6" w14:textId="77777777" w:rsidR="00CF5874" w:rsidRPr="00112AEA" w:rsidRDefault="00CF5874" w:rsidP="00CF5874">
      <w:pPr>
        <w:rPr>
          <w:rFonts w:ascii="Arial" w:hAnsi="Arial" w:cs="Arial"/>
        </w:rPr>
      </w:pPr>
    </w:p>
    <w:p w14:paraId="53BC4663" w14:textId="77777777" w:rsidR="00CF5874" w:rsidRPr="00112AEA" w:rsidRDefault="00CF5874" w:rsidP="00CF5874">
      <w:pPr>
        <w:rPr>
          <w:rFonts w:ascii="Arial" w:hAnsi="Arial" w:cs="Arial"/>
        </w:rPr>
      </w:pPr>
    </w:p>
    <w:p w14:paraId="78E52FEF" w14:textId="77777777" w:rsidR="00CF5874" w:rsidRPr="00112AEA" w:rsidRDefault="00CF5874" w:rsidP="00CF5874">
      <w:pPr>
        <w:rPr>
          <w:rFonts w:ascii="Arial" w:hAnsi="Arial" w:cs="Arial"/>
        </w:rPr>
      </w:pPr>
    </w:p>
    <w:p w14:paraId="0B6CDA37" w14:textId="77777777" w:rsidR="00CF5874" w:rsidRPr="00112AEA" w:rsidRDefault="00CF5874" w:rsidP="00CF5874">
      <w:pPr>
        <w:rPr>
          <w:rFonts w:ascii="Arial" w:hAnsi="Arial" w:cs="Arial"/>
        </w:rPr>
      </w:pPr>
    </w:p>
    <w:p w14:paraId="69FC2327" w14:textId="77777777" w:rsidR="00CF5874" w:rsidRPr="00112AEA" w:rsidRDefault="00CF5874" w:rsidP="00CF5874">
      <w:pPr>
        <w:rPr>
          <w:rFonts w:ascii="Arial" w:hAnsi="Arial" w:cs="Arial"/>
        </w:rPr>
      </w:pPr>
    </w:p>
    <w:p w14:paraId="08DD91B2" w14:textId="77777777" w:rsidR="00CF5874" w:rsidRPr="00112AEA" w:rsidRDefault="00CF5874" w:rsidP="00CF5874">
      <w:pPr>
        <w:rPr>
          <w:rFonts w:ascii="Arial" w:hAnsi="Arial" w:cs="Arial"/>
        </w:rPr>
      </w:pPr>
    </w:p>
    <w:p w14:paraId="372B1D2D" w14:textId="77777777" w:rsidR="00CF5874" w:rsidRPr="00112AEA" w:rsidRDefault="00CF5874" w:rsidP="00CF5874">
      <w:pPr>
        <w:rPr>
          <w:rFonts w:ascii="Arial" w:hAnsi="Arial" w:cs="Arial"/>
        </w:rPr>
      </w:pPr>
    </w:p>
    <w:p w14:paraId="0C0B1414" w14:textId="77777777" w:rsidR="00CF5874" w:rsidRPr="00112AEA" w:rsidRDefault="00CF5874" w:rsidP="00CF5874">
      <w:pPr>
        <w:rPr>
          <w:rFonts w:ascii="Arial" w:hAnsi="Arial" w:cs="Arial"/>
        </w:rPr>
      </w:pPr>
    </w:p>
    <w:p w14:paraId="200DF6BE" w14:textId="77777777" w:rsidR="00CF5874" w:rsidRPr="00112AEA" w:rsidRDefault="00CF5874" w:rsidP="00CF5874">
      <w:pPr>
        <w:rPr>
          <w:rFonts w:ascii="Arial" w:hAnsi="Arial" w:cs="Arial"/>
        </w:rPr>
      </w:pPr>
    </w:p>
    <w:p w14:paraId="52BFA8B2" w14:textId="77777777" w:rsidR="00CF5874" w:rsidRPr="00112AEA" w:rsidRDefault="00CF5874" w:rsidP="00CF5874">
      <w:pPr>
        <w:rPr>
          <w:rFonts w:ascii="Arial" w:hAnsi="Arial" w:cs="Arial"/>
        </w:rPr>
      </w:pPr>
    </w:p>
    <w:p w14:paraId="1DB78E0E" w14:textId="77777777" w:rsidR="00CF5874" w:rsidRPr="00112AEA" w:rsidRDefault="00CF5874" w:rsidP="00CF5874">
      <w:pPr>
        <w:rPr>
          <w:rFonts w:ascii="Arial" w:hAnsi="Arial" w:cs="Arial"/>
          <w:b/>
          <w:color w:val="000000"/>
          <w:sz w:val="24"/>
        </w:rPr>
      </w:pPr>
    </w:p>
    <w:p w14:paraId="25D17D50" w14:textId="77777777"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</w:p>
    <w:p w14:paraId="70C131D0" w14:textId="77777777"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  <w:r w:rsidRPr="00112AEA">
        <w:rPr>
          <w:rFonts w:ascii="Arial" w:hAnsi="Arial" w:cs="Arial"/>
          <w:b/>
          <w:color w:val="000000"/>
          <w:sz w:val="24"/>
        </w:rPr>
        <w:t>目</w:t>
      </w:r>
      <w:r w:rsidRPr="00112AEA">
        <w:rPr>
          <w:rFonts w:ascii="Arial" w:hAnsi="Arial" w:cs="Arial"/>
          <w:b/>
          <w:color w:val="000000"/>
          <w:sz w:val="24"/>
        </w:rPr>
        <w:t xml:space="preserve">   </w:t>
      </w:r>
      <w:r w:rsidRPr="00112AEA">
        <w:rPr>
          <w:rFonts w:ascii="Arial" w:hAnsi="Arial" w:cs="Arial"/>
          <w:b/>
          <w:color w:val="000000"/>
          <w:sz w:val="24"/>
        </w:rPr>
        <w:t>录</w:t>
      </w:r>
    </w:p>
    <w:p w14:paraId="3EA0EAE7" w14:textId="77777777" w:rsidR="00CF5874" w:rsidRPr="00112AEA" w:rsidRDefault="00CF5874" w:rsidP="00CF5874">
      <w:pPr>
        <w:spacing w:line="720" w:lineRule="auto"/>
        <w:rPr>
          <w:rFonts w:ascii="Arial" w:hAnsi="Arial" w:cs="Arial"/>
          <w:color w:val="000000"/>
        </w:rPr>
      </w:pPr>
    </w:p>
    <w:p w14:paraId="3E6080F3" w14:textId="77777777" w:rsidR="00CF5874" w:rsidRPr="00112AEA" w:rsidRDefault="00CF5874" w:rsidP="00CF5874">
      <w:pPr>
        <w:pStyle w:val="TOC1"/>
        <w:rPr>
          <w:rFonts w:ascii="等线" w:eastAsia="等线" w:hAnsi="等线" w:cs="Times New Roman"/>
          <w:szCs w:val="22"/>
        </w:rPr>
      </w:pPr>
      <w:r w:rsidRPr="00112AEA">
        <w:fldChar w:fldCharType="begin"/>
      </w:r>
      <w:r w:rsidRPr="00112AEA">
        <w:instrText xml:space="preserve"> TOC \o "1-3" \h \z \u </w:instrText>
      </w:r>
      <w:r w:rsidRPr="00112AEA">
        <w:fldChar w:fldCharType="separate"/>
      </w:r>
      <w:hyperlink w:anchor="_Toc27489664" w:history="1">
        <w:r w:rsidRPr="00112AEA">
          <w:rPr>
            <w:rStyle w:val="a9"/>
          </w:rPr>
          <w:t>1.</w:t>
        </w:r>
        <w:r w:rsidRPr="00112AEA">
          <w:rPr>
            <w:rFonts w:ascii="等线" w:eastAsia="等线" w:hAnsi="等线" w:cs="Times New Roman"/>
            <w:szCs w:val="22"/>
          </w:rPr>
          <w:tab/>
        </w:r>
        <w:r w:rsidRPr="00112AEA">
          <w:rPr>
            <w:rStyle w:val="a9"/>
          </w:rPr>
          <w:t>背景</w:t>
        </w:r>
        <w:r w:rsidRPr="00112AEA">
          <w:rPr>
            <w:rStyle w:val="a9"/>
          </w:rPr>
          <w:t xml:space="preserve"> Background</w:t>
        </w:r>
        <w:r w:rsidRPr="00112AEA">
          <w:rPr>
            <w:webHidden/>
          </w:rPr>
          <w:tab/>
        </w:r>
        <w:r w:rsidRPr="00112AEA">
          <w:rPr>
            <w:webHidden/>
          </w:rPr>
          <w:fldChar w:fldCharType="begin"/>
        </w:r>
        <w:r w:rsidRPr="00112AEA">
          <w:rPr>
            <w:webHidden/>
          </w:rPr>
          <w:instrText xml:space="preserve"> PAGEREF _Toc27489664 \h </w:instrText>
        </w:r>
        <w:r w:rsidRPr="00112AEA">
          <w:rPr>
            <w:webHidden/>
          </w:rPr>
        </w:r>
        <w:r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Pr="00112AEA">
          <w:rPr>
            <w:webHidden/>
          </w:rPr>
          <w:fldChar w:fldCharType="end"/>
        </w:r>
      </w:hyperlink>
    </w:p>
    <w:p w14:paraId="173FCCBC" w14:textId="77777777" w:rsidR="00CF5874" w:rsidRPr="00112AEA" w:rsidRDefault="00955A78" w:rsidP="00CF5874">
      <w:pPr>
        <w:pStyle w:val="TOC1"/>
        <w:rPr>
          <w:rFonts w:ascii="等线" w:eastAsia="等线" w:hAnsi="等线" w:cs="Times New Roman"/>
          <w:szCs w:val="22"/>
        </w:rPr>
      </w:pPr>
      <w:hyperlink w:anchor="_Toc27489665" w:history="1">
        <w:r w:rsidR="00CF5874" w:rsidRPr="00112AEA">
          <w:rPr>
            <w:rStyle w:val="a9"/>
          </w:rPr>
          <w:t>2.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偏差调查</w:t>
        </w:r>
        <w:r w:rsidR="00CF5874" w:rsidRPr="00112AEA">
          <w:rPr>
            <w:rStyle w:val="a9"/>
          </w:rPr>
          <w:t>Deviation Investigation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_Toc27489665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="00CF5874" w:rsidRPr="00112AEA">
          <w:rPr>
            <w:webHidden/>
          </w:rPr>
          <w:fldChar w:fldCharType="end"/>
        </w:r>
      </w:hyperlink>
    </w:p>
    <w:p w14:paraId="059E15B4" w14:textId="77777777" w:rsidR="00CF5874" w:rsidRPr="00112AEA" w:rsidRDefault="00955A78" w:rsidP="00CF5874">
      <w:pPr>
        <w:pStyle w:val="TOC1"/>
        <w:rPr>
          <w:rFonts w:ascii="等线" w:eastAsia="等线" w:hAnsi="等线" w:cs="Times New Roman"/>
          <w:szCs w:val="22"/>
        </w:rPr>
      </w:pPr>
      <w:hyperlink w:anchor="_Toc27489666" w:history="1">
        <w:r w:rsidR="00CF5874" w:rsidRPr="00112AEA">
          <w:rPr>
            <w:rStyle w:val="a9"/>
          </w:rPr>
          <w:t>3.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调查结论</w:t>
        </w:r>
        <w:r w:rsidR="00CF5874" w:rsidRPr="00112AEA">
          <w:rPr>
            <w:rStyle w:val="a9"/>
          </w:rPr>
          <w:t xml:space="preserve"> Investigation Conclusion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_Toc27489666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4</w:t>
        </w:r>
        <w:r w:rsidR="00CF5874" w:rsidRPr="00112AEA">
          <w:rPr>
            <w:webHidden/>
          </w:rPr>
          <w:fldChar w:fldCharType="end"/>
        </w:r>
      </w:hyperlink>
    </w:p>
    <w:p w14:paraId="1CB33FDB" w14:textId="77777777" w:rsidR="00CF5874" w:rsidRPr="00112AEA" w:rsidRDefault="00955A78" w:rsidP="00CF5874">
      <w:pPr>
        <w:pStyle w:val="TOC1"/>
        <w:rPr>
          <w:rFonts w:ascii="等线" w:eastAsia="等线" w:hAnsi="等线" w:cs="Times New Roman"/>
          <w:szCs w:val="22"/>
        </w:rPr>
      </w:pPr>
      <w:hyperlink w:anchor="_Toc27489667" w:history="1">
        <w:r w:rsidR="00CF5874" w:rsidRPr="00112AEA">
          <w:rPr>
            <w:rStyle w:val="a9"/>
          </w:rPr>
          <w:t>4.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风险分析及影响评估</w:t>
        </w:r>
        <w:r w:rsidR="00CF5874" w:rsidRPr="00112AEA">
          <w:rPr>
            <w:rStyle w:val="a9"/>
          </w:rPr>
          <w:t>Risks Analysis and Impact Assessment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_Toc27489667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14:paraId="23A58782" w14:textId="77777777" w:rsidR="00CF5874" w:rsidRPr="00112AEA" w:rsidRDefault="00955A78" w:rsidP="00CF5874">
      <w:pPr>
        <w:pStyle w:val="TOC1"/>
        <w:rPr>
          <w:rFonts w:ascii="等线" w:eastAsia="等线" w:hAnsi="等线" w:cs="Times New Roman"/>
          <w:szCs w:val="22"/>
        </w:rPr>
      </w:pPr>
      <w:hyperlink w:anchor="_Toc27489668" w:history="1">
        <w:r w:rsidR="00CF5874" w:rsidRPr="00112AEA">
          <w:rPr>
            <w:rStyle w:val="a9"/>
          </w:rPr>
          <w:t>5.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纠正预防措施</w:t>
        </w:r>
        <w:r w:rsidR="00CF5874" w:rsidRPr="00112AEA">
          <w:rPr>
            <w:rStyle w:val="a9"/>
          </w:rPr>
          <w:t xml:space="preserve"> CAPA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_Toc27489668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14:paraId="204C3CA0" w14:textId="77777777" w:rsidR="00CF5874" w:rsidRPr="00112AEA" w:rsidRDefault="00955A78" w:rsidP="00CF5874">
      <w:pPr>
        <w:pStyle w:val="TOC1"/>
        <w:rPr>
          <w:rFonts w:ascii="等线" w:eastAsia="等线" w:hAnsi="等线" w:cs="Times New Roman"/>
          <w:szCs w:val="22"/>
        </w:rPr>
      </w:pPr>
      <w:hyperlink w:anchor="_Toc27489669" w:history="1">
        <w:r w:rsidR="00CF5874" w:rsidRPr="00112AEA">
          <w:rPr>
            <w:rStyle w:val="a9"/>
          </w:rPr>
          <w:t>6.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附件清单</w:t>
        </w:r>
        <w:r w:rsidR="00CF5874" w:rsidRPr="00112AEA">
          <w:rPr>
            <w:rStyle w:val="a9"/>
          </w:rPr>
          <w:t>Attachment List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_Toc27489669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14:paraId="27BE9B05" w14:textId="77777777" w:rsidR="00CF5874" w:rsidRPr="00112AEA" w:rsidRDefault="00955A78" w:rsidP="00CF5874">
      <w:pPr>
        <w:pStyle w:val="TOC1"/>
        <w:rPr>
          <w:rFonts w:ascii="等线" w:eastAsia="等线" w:hAnsi="等线" w:cs="Times New Roman"/>
          <w:szCs w:val="22"/>
        </w:rPr>
      </w:pPr>
      <w:hyperlink w:anchor="_Toc27489670" w:history="1">
        <w:r w:rsidR="00CF5874" w:rsidRPr="00112AEA">
          <w:rPr>
            <w:rStyle w:val="a9"/>
          </w:rPr>
          <w:t>7.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版本修订历史</w:t>
        </w:r>
        <w:r w:rsidR="00CF5874" w:rsidRPr="00112AEA">
          <w:rPr>
            <w:rStyle w:val="a9"/>
          </w:rPr>
          <w:t xml:space="preserve">Version </w:t>
        </w:r>
        <w:r w:rsidR="00CF5874" w:rsidRPr="00112AEA">
          <w:rPr>
            <w:rStyle w:val="a9"/>
            <w:bCs/>
          </w:rPr>
          <w:t>Revision History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_Toc27489670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14:paraId="564DE0F0" w14:textId="77777777" w:rsidR="00CF5874" w:rsidRPr="00112AEA" w:rsidRDefault="00CF5874" w:rsidP="00366238">
      <w:pPr>
        <w:tabs>
          <w:tab w:val="left" w:pos="3563"/>
        </w:tabs>
        <w:spacing w:line="720" w:lineRule="auto"/>
        <w:rPr>
          <w:rFonts w:ascii="Arial" w:hAnsi="Arial" w:cs="Arial"/>
        </w:rPr>
      </w:pPr>
      <w:r w:rsidRPr="00112AEA">
        <w:rPr>
          <w:rFonts w:ascii="Arial" w:hAnsi="Arial" w:cs="Arial"/>
        </w:rPr>
        <w:fldChar w:fldCharType="end"/>
      </w:r>
      <w:r w:rsidR="00366238">
        <w:rPr>
          <w:rFonts w:ascii="Arial" w:hAnsi="Arial" w:cs="Arial"/>
        </w:rPr>
        <w:tab/>
      </w:r>
    </w:p>
    <w:p w14:paraId="04BB3407" w14:textId="77777777"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14:paraId="1CC7A60B" w14:textId="77777777"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3239C1FF" w14:textId="77777777"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6CD430D8" w14:textId="77777777"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2362CD2D" w14:textId="77777777"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2065F0D2" w14:textId="77777777"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01D467FB" w14:textId="77777777"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4CA5CACB" w14:textId="77777777"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14:paraId="0F61B9F3" w14:textId="77777777"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lang w:eastAsia="zh-CN"/>
        </w:rPr>
        <w:tab/>
      </w:r>
    </w:p>
    <w:p w14:paraId="33274E7C" w14:textId="77777777"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14:paraId="05FAAF29" w14:textId="77777777"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14:paraId="7D1E6FA3" w14:textId="77777777" w:rsidR="00CF5874" w:rsidRDefault="00CF5874" w:rsidP="00A9427C">
      <w:pPr>
        <w:pStyle w:val="1"/>
      </w:pPr>
      <w:bookmarkStart w:id="0" w:name="_Toc511410922"/>
      <w:bookmarkStart w:id="1" w:name="_Ref511234702"/>
      <w:bookmarkStart w:id="2" w:name="_Toc27489664"/>
      <w:r w:rsidRPr="00112AEA">
        <w:lastRenderedPageBreak/>
        <w:t>背景</w:t>
      </w:r>
      <w:bookmarkEnd w:id="0"/>
      <w:r w:rsidRPr="00112AEA">
        <w:t xml:space="preserve"> </w:t>
      </w:r>
      <w:bookmarkEnd w:id="1"/>
      <w:r w:rsidRPr="00112AEA">
        <w:t>Background</w:t>
      </w:r>
      <w:bookmarkEnd w:id="2"/>
    </w:p>
    <w:p w14:paraId="13ADC5D1" w14:textId="77777777" w:rsidR="00CF5874" w:rsidRPr="00112AEA" w:rsidRDefault="00CF5874" w:rsidP="001238B3">
      <w:pPr>
        <w:spacing w:line="360" w:lineRule="auto"/>
        <w:ind w:leftChars="67" w:left="141"/>
        <w:rPr>
          <w:rFonts w:ascii="Arial" w:hAnsi="Arial" w:cs="Arial"/>
        </w:rPr>
      </w:pPr>
      <w:r w:rsidRPr="00112AEA">
        <w:rPr>
          <w:rFonts w:ascii="Arial" w:hAnsi="Arial" w:cs="Arial" w:hint="eastAsia"/>
        </w:rPr>
        <w:t>结合</w:t>
      </w:r>
      <w:r w:rsidRPr="00112AEA">
        <w:rPr>
          <w:rFonts w:ascii="Arial" w:hAnsi="Arial" w:cs="Arial" w:hint="eastAsia"/>
        </w:rPr>
        <w:t>H0-SOP-71002-R01</w:t>
      </w:r>
      <w:r w:rsidRPr="00112AEA">
        <w:rPr>
          <w:rFonts w:ascii="Arial" w:hAnsi="Arial" w:cs="Arial" w:hint="eastAsia"/>
        </w:rPr>
        <w:t>《偏差处理表》中偏差内容进行简要的偏差描述，主要包括偏差产品、批次、偏差发生时间、发生地点及偏差事件等，如能用照片或图片形式直接反映当时场景的，尽量用带有批注的照片或图片来直观说明偏差发生时的情况。</w:t>
      </w:r>
    </w:p>
    <w:p w14:paraId="0C8A914F" w14:textId="77777777" w:rsidR="00CF5874" w:rsidRPr="00112AEA" w:rsidRDefault="00CF5874" w:rsidP="00A9427C">
      <w:pPr>
        <w:pStyle w:val="1"/>
      </w:pPr>
      <w:bookmarkStart w:id="3" w:name="_Toc27489665"/>
      <w:r w:rsidRPr="00112AEA">
        <w:t>偏差调查</w:t>
      </w:r>
      <w:r w:rsidRPr="00112AEA">
        <w:t>Deviation Investigation</w:t>
      </w:r>
      <w:bookmarkEnd w:id="3"/>
    </w:p>
    <w:p w14:paraId="3AF547E2" w14:textId="77777777" w:rsidR="00CF5874" w:rsidRPr="00112AEA" w:rsidRDefault="00CF5874" w:rsidP="001238B3">
      <w:pPr>
        <w:tabs>
          <w:tab w:val="left" w:pos="993"/>
        </w:tabs>
        <w:spacing w:line="360" w:lineRule="auto"/>
        <w:ind w:left="142"/>
        <w:rPr>
          <w:rFonts w:ascii="Arial" w:hAnsi="Arial" w:cs="Arial"/>
        </w:rPr>
      </w:pPr>
      <w:r w:rsidRPr="00112AEA">
        <w:rPr>
          <w:rFonts w:ascii="Arial" w:hAnsi="Arial" w:cs="Arial"/>
        </w:rPr>
        <w:t>偏差发生部门组织涉及相关部门对偏差进行根源调查，调查过程可以参考但不仅限于以下内容：</w:t>
      </w:r>
    </w:p>
    <w:p w14:paraId="6ED38E2D" w14:textId="77777777"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根本原因调查</w:t>
      </w:r>
      <w:r w:rsidRPr="00112AEA">
        <w:rPr>
          <w:rFonts w:ascii="Arial" w:hAnsi="Arial" w:cs="Arial"/>
          <w:b/>
        </w:rPr>
        <w:t>Root Cause Investigation</w:t>
      </w:r>
    </w:p>
    <w:p w14:paraId="450255D3" w14:textId="77777777" w:rsidR="00CF5874" w:rsidRPr="005D291B" w:rsidRDefault="00CF5874" w:rsidP="00873FFE">
      <w:pPr>
        <w:pStyle w:val="ac"/>
        <w:numPr>
          <w:ilvl w:val="0"/>
          <w:numId w:val="7"/>
        </w:numPr>
        <w:spacing w:line="360" w:lineRule="auto"/>
        <w:ind w:leftChars="237" w:left="708" w:hangingChars="100" w:hanging="210"/>
        <w:rPr>
          <w:rFonts w:ascii="Arial" w:hAnsi="Arial" w:cs="Arial"/>
        </w:rPr>
      </w:pPr>
      <w:r w:rsidRPr="00112AEA">
        <w:rPr>
          <w:rFonts w:ascii="Arial" w:hAnsi="Arial" w:cs="Arial"/>
        </w:rPr>
        <w:t>调查相关人员</w:t>
      </w:r>
      <w:r>
        <w:rPr>
          <w:rFonts w:ascii="Arial" w:hAnsi="Arial" w:cs="Arial" w:hint="eastAsia"/>
        </w:rPr>
        <w:t>应从</w:t>
      </w:r>
      <w:r w:rsidRPr="00112AEA">
        <w:rPr>
          <w:rFonts w:ascii="Arial" w:hAnsi="Arial" w:cs="Arial"/>
        </w:rPr>
        <w:t>人、机、料、法、环、</w:t>
      </w:r>
      <w:proofErr w:type="gramStart"/>
      <w:r w:rsidRPr="00112AEA">
        <w:rPr>
          <w:rFonts w:ascii="Arial" w:hAnsi="Arial" w:cs="Arial"/>
        </w:rPr>
        <w:t>测</w:t>
      </w:r>
      <w:r w:rsidRPr="00112AEA">
        <w:rPr>
          <w:rFonts w:ascii="Arial" w:hAnsi="Arial" w:cs="Arial" w:hint="eastAsia"/>
        </w:rPr>
        <w:t>等</w:t>
      </w:r>
      <w:r w:rsidRPr="00112AEA">
        <w:rPr>
          <w:rFonts w:ascii="Arial" w:hAnsi="Arial" w:cs="Arial"/>
        </w:rPr>
        <w:t>方面</w:t>
      </w:r>
      <w:proofErr w:type="gramEnd"/>
      <w:r>
        <w:rPr>
          <w:rFonts w:ascii="Arial" w:hAnsi="Arial" w:cs="Arial" w:hint="eastAsia"/>
        </w:rPr>
        <w:t>进行全面调查，</w:t>
      </w:r>
      <w:r w:rsidRPr="00112AEA">
        <w:rPr>
          <w:rFonts w:ascii="Arial" w:hAnsi="Arial" w:cs="Arial"/>
        </w:rPr>
        <w:t>调查可利用各种调查工具（</w:t>
      </w:r>
      <w:proofErr w:type="gramStart"/>
      <w:r w:rsidRPr="00112AEA">
        <w:rPr>
          <w:rFonts w:ascii="Arial" w:hAnsi="Arial" w:cs="Arial"/>
        </w:rPr>
        <w:t>如事件</w:t>
      </w:r>
      <w:proofErr w:type="gramEnd"/>
      <w:r w:rsidRPr="00112AEA">
        <w:rPr>
          <w:rFonts w:ascii="Arial" w:hAnsi="Arial" w:cs="Arial"/>
        </w:rPr>
        <w:t>流程图，鱼骨图，头脑风暴，</w:t>
      </w:r>
      <w:r w:rsidRPr="00112AEA">
        <w:rPr>
          <w:rFonts w:ascii="Arial" w:hAnsi="Arial" w:cs="Arial"/>
        </w:rPr>
        <w:t>5</w:t>
      </w:r>
      <w:r w:rsidRPr="00112AEA">
        <w:rPr>
          <w:rFonts w:ascii="Arial" w:hAnsi="Arial" w:cs="Arial"/>
        </w:rPr>
        <w:t>个为什么等）进行分析，直至找到偏差发生的根本原因</w:t>
      </w:r>
      <w:r>
        <w:rPr>
          <w:rFonts w:ascii="Arial" w:hAnsi="Arial" w:cs="Arial" w:hint="eastAsia"/>
        </w:rPr>
        <w:t>或最有可能的原因</w:t>
      </w:r>
      <w:r w:rsidRPr="00112AEA">
        <w:rPr>
          <w:rFonts w:ascii="Arial" w:hAnsi="Arial" w:cs="Arial"/>
        </w:rPr>
        <w:t>，其调查过程包括但不仅限于以下内容</w:t>
      </w:r>
      <w:r>
        <w:rPr>
          <w:rFonts w:ascii="Arial" w:hAnsi="Arial" w:cs="Arial" w:hint="eastAsia"/>
        </w:rPr>
        <w:t>：</w:t>
      </w:r>
    </w:p>
    <w:p w14:paraId="05A354B3" w14:textId="77777777" w:rsidR="00CF5874" w:rsidRPr="00112AEA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与偏差发生过程中涉及的人员面谈，可包括</w:t>
      </w:r>
      <w:r w:rsidRPr="00112AEA">
        <w:rPr>
          <w:rFonts w:ascii="Arial" w:cs="Arial" w:hint="eastAsia"/>
        </w:rPr>
        <w:t>人员</w:t>
      </w:r>
      <w:r w:rsidRPr="00112AEA">
        <w:rPr>
          <w:rFonts w:ascii="Arial" w:cs="Arial"/>
        </w:rPr>
        <w:t>培训、</w:t>
      </w:r>
      <w:r w:rsidRPr="00112AEA">
        <w:rPr>
          <w:rFonts w:ascii="Arial" w:cs="Arial"/>
        </w:rPr>
        <w:t>SOP</w:t>
      </w:r>
      <w:r w:rsidRPr="00112AEA">
        <w:rPr>
          <w:rFonts w:ascii="Arial" w:cs="Arial"/>
        </w:rPr>
        <w:t>执行、责任心、对程序的知晓和熟练程度等；</w:t>
      </w:r>
    </w:p>
    <w:p w14:paraId="65F510B8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核查工艺规程、岗位操作法等</w:t>
      </w:r>
      <w:r w:rsidRPr="00F00760">
        <w:rPr>
          <w:rFonts w:ascii="Arial" w:cs="Arial"/>
        </w:rPr>
        <w:t>SOP</w:t>
      </w:r>
      <w:r w:rsidRPr="00112AEA">
        <w:rPr>
          <w:rFonts w:ascii="Arial" w:cs="Arial"/>
        </w:rPr>
        <w:t>的清晰度和准确度；</w:t>
      </w:r>
      <w:r w:rsidRPr="00F00760">
        <w:rPr>
          <w:rFonts w:ascii="Arial" w:cs="Arial"/>
        </w:rPr>
        <w:t xml:space="preserve"> </w:t>
      </w:r>
    </w:p>
    <w:p w14:paraId="058F5DCE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回顾相关分析方法、验证报告、产品年度质量回顾、设备校验记录、变更控制、历史数据、研发报告、验证情况等；</w:t>
      </w:r>
    </w:p>
    <w:p w14:paraId="680E5E15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调查其它可能与偏差相关联的批次；</w:t>
      </w:r>
    </w:p>
    <w:p w14:paraId="0A3C38F4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复核涉及批次的批记录、辅助记录、设备日志及设备维护保养记录等；</w:t>
      </w:r>
    </w:p>
    <w:p w14:paraId="43619CA4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复核相关的产品、物料、留样；</w:t>
      </w:r>
    </w:p>
    <w:p w14:paraId="12C31BAB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回顾稳定性考察结果趋势；</w:t>
      </w:r>
    </w:p>
    <w:p w14:paraId="62092BA9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核查物料供应商情况，必要时访问或审计物料的供应商、设备或仪器的生产厂家；</w:t>
      </w:r>
    </w:p>
    <w:p w14:paraId="14DCE99C" w14:textId="77777777" w:rsidR="00CF5874" w:rsidRPr="004E5104" w:rsidRDefault="00CF5874" w:rsidP="00873FFE">
      <w:pPr>
        <w:pStyle w:val="ac"/>
        <w:numPr>
          <w:ilvl w:val="0"/>
          <w:numId w:val="7"/>
        </w:numPr>
        <w:spacing w:line="360" w:lineRule="auto"/>
        <w:ind w:leftChars="237" w:left="708" w:hangingChars="100" w:hanging="210"/>
        <w:rPr>
          <w:rFonts w:ascii="Arial" w:hAnsi="Arial" w:cs="Arial"/>
        </w:rPr>
      </w:pPr>
      <w:r w:rsidRPr="004E5104">
        <w:rPr>
          <w:rFonts w:ascii="Arial" w:hAnsi="Arial" w:cs="Arial" w:hint="eastAsia"/>
        </w:rPr>
        <w:t>调查</w:t>
      </w:r>
      <w:r w:rsidRPr="004E5104">
        <w:rPr>
          <w:rFonts w:ascii="Arial" w:hAnsi="Arial" w:cs="Arial"/>
        </w:rPr>
        <w:t>分析的方法包括但不仅限于以下内容：</w:t>
      </w:r>
    </w:p>
    <w:p w14:paraId="79FAB8C5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F00760">
        <w:rPr>
          <w:rFonts w:ascii="Arial" w:cs="Arial"/>
        </w:rPr>
        <w:t>事件流程图：对偏差的发生阶段逐一进行调查分析，找出导致</w:t>
      </w:r>
      <w:r w:rsidRPr="00F00760">
        <w:rPr>
          <w:rFonts w:ascii="Arial" w:cs="Arial" w:hint="eastAsia"/>
        </w:rPr>
        <w:t>偏</w:t>
      </w:r>
      <w:r w:rsidRPr="00F00760">
        <w:rPr>
          <w:rFonts w:ascii="Arial" w:cs="Arial"/>
        </w:rPr>
        <w:t>差发生的</w:t>
      </w:r>
      <w:r w:rsidRPr="00F00760">
        <w:rPr>
          <w:rFonts w:ascii="Arial" w:cs="Arial" w:hint="eastAsia"/>
        </w:rPr>
        <w:t>根本原因</w:t>
      </w:r>
      <w:r w:rsidRPr="00F00760">
        <w:rPr>
          <w:rFonts w:ascii="Arial" w:cs="Arial"/>
        </w:rPr>
        <w:t>；</w:t>
      </w:r>
    </w:p>
    <w:p w14:paraId="228F5920" w14:textId="77777777"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F00760">
        <w:rPr>
          <w:rFonts w:ascii="Arial" w:cs="Arial"/>
        </w:rPr>
        <w:t>鱼骨图：</w:t>
      </w:r>
      <w:r w:rsidRPr="00F00760">
        <w:rPr>
          <w:rFonts w:ascii="Arial" w:cs="Arial" w:hint="eastAsia"/>
        </w:rPr>
        <w:t>可</w:t>
      </w:r>
      <w:r w:rsidRPr="00F00760">
        <w:rPr>
          <w:rFonts w:ascii="Arial" w:cs="Arial"/>
        </w:rPr>
        <w:t>从人、机、料、法、环、</w:t>
      </w:r>
      <w:proofErr w:type="gramStart"/>
      <w:r w:rsidRPr="00F00760">
        <w:rPr>
          <w:rFonts w:ascii="Arial" w:cs="Arial"/>
        </w:rPr>
        <w:t>测</w:t>
      </w:r>
      <w:r w:rsidRPr="00F00760">
        <w:rPr>
          <w:rFonts w:ascii="Arial" w:cs="Arial" w:hint="eastAsia"/>
        </w:rPr>
        <w:t>等</w:t>
      </w:r>
      <w:r w:rsidRPr="00F00760">
        <w:rPr>
          <w:rFonts w:ascii="Arial" w:cs="Arial"/>
        </w:rPr>
        <w:t>方面</w:t>
      </w:r>
      <w:proofErr w:type="gramEnd"/>
      <w:r w:rsidRPr="00F00760">
        <w:rPr>
          <w:rFonts w:ascii="Arial" w:cs="Arial"/>
        </w:rPr>
        <w:t>对偏差进行</w:t>
      </w:r>
      <w:r w:rsidRPr="00F00760">
        <w:rPr>
          <w:rFonts w:ascii="Arial" w:cs="Arial" w:hint="eastAsia"/>
        </w:rPr>
        <w:t>调查</w:t>
      </w:r>
      <w:r w:rsidRPr="00F00760">
        <w:rPr>
          <w:rFonts w:ascii="Arial" w:cs="Arial"/>
        </w:rPr>
        <w:t>分析；</w:t>
      </w:r>
    </w:p>
    <w:p w14:paraId="705AE854" w14:textId="5F0DD8A5" w:rsidR="00CF5874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hAnsi="Arial" w:cs="Arial"/>
        </w:rPr>
      </w:pPr>
      <w:r w:rsidRPr="00F00760">
        <w:rPr>
          <w:rFonts w:ascii="Arial" w:cs="Arial"/>
        </w:rPr>
        <w:t>头脑风暴：通过联想和讨论，找出所有可能的问</w:t>
      </w:r>
      <w:r w:rsidRPr="00112AEA">
        <w:rPr>
          <w:rFonts w:ascii="Arial" w:hAnsi="Arial" w:cs="Arial"/>
        </w:rPr>
        <w:t>题根源；</w:t>
      </w:r>
    </w:p>
    <w:p w14:paraId="313D094F" w14:textId="213C0E88" w:rsidR="00543195" w:rsidRPr="004E5104" w:rsidRDefault="00543195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hAnsi="Arial" w:cs="Arial"/>
        </w:rPr>
      </w:pPr>
      <w:r w:rsidRPr="00543195">
        <w:rPr>
          <w:rFonts w:ascii="Arial" w:hAnsi="Arial" w:cs="Arial" w:hint="eastAsia"/>
        </w:rPr>
        <w:t>图片或照片：可展示图片或照片用于佐证调查过程，使得调查证据更直观或排除</w:t>
      </w:r>
      <w:r w:rsidRPr="00543195">
        <w:rPr>
          <w:rFonts w:ascii="Arial" w:hAnsi="Arial" w:cs="Arial" w:hint="eastAsia"/>
        </w:rPr>
        <w:lastRenderedPageBreak/>
        <w:t>某种可能。例如，为排除溶液配制过程是否有存在交叉污染，可展示现场照片</w:t>
      </w:r>
      <w:r>
        <w:rPr>
          <w:rFonts w:ascii="Arial" w:hAnsi="Arial" w:cs="Arial" w:hint="eastAsia"/>
        </w:rPr>
        <w:t>；</w:t>
      </w:r>
    </w:p>
    <w:p w14:paraId="6A8FD832" w14:textId="77777777" w:rsidR="00CF5874" w:rsidRDefault="00CF5874" w:rsidP="00873FFE">
      <w:pPr>
        <w:pStyle w:val="ac"/>
        <w:numPr>
          <w:ilvl w:val="0"/>
          <w:numId w:val="7"/>
        </w:numPr>
        <w:spacing w:line="360" w:lineRule="auto"/>
        <w:ind w:leftChars="237" w:left="708" w:hangingChars="100" w:hanging="210"/>
        <w:rPr>
          <w:rFonts w:ascii="Arial" w:hAnsi="Arial" w:cs="Arial"/>
        </w:rPr>
      </w:pPr>
      <w:r w:rsidRPr="00112AEA">
        <w:rPr>
          <w:rFonts w:ascii="Arial" w:hAnsi="Arial" w:cs="Arial" w:hint="eastAsia"/>
        </w:rPr>
        <w:t>当认为偏差是人员（</w:t>
      </w:r>
      <w:r w:rsidRPr="00112AEA">
        <w:rPr>
          <w:rFonts w:ascii="Arial" w:hAnsi="Arial" w:cs="Arial"/>
        </w:rPr>
        <w:t>Manpower</w:t>
      </w:r>
      <w:r w:rsidRPr="00112AEA">
        <w:rPr>
          <w:rFonts w:ascii="Arial" w:hAnsi="Arial" w:cs="Arial"/>
        </w:rPr>
        <w:t>）</w:t>
      </w:r>
      <w:r w:rsidRPr="00112AEA">
        <w:rPr>
          <w:rFonts w:ascii="Arial" w:hAnsi="Arial" w:cs="Arial" w:hint="eastAsia"/>
        </w:rPr>
        <w:t>差错引起时，还应从</w:t>
      </w:r>
      <w:r w:rsidRPr="00112AEA">
        <w:rPr>
          <w:rFonts w:ascii="Arial" w:hAnsi="Arial" w:cs="Arial"/>
        </w:rPr>
        <w:t>机（</w:t>
      </w:r>
      <w:r w:rsidRPr="00112AEA">
        <w:rPr>
          <w:rFonts w:ascii="Arial" w:hAnsi="Arial" w:cs="Arial"/>
        </w:rPr>
        <w:t>Machine)</w:t>
      </w:r>
      <w:r w:rsidRPr="00112AEA">
        <w:rPr>
          <w:rFonts w:ascii="Arial" w:hAnsi="Arial" w:cs="Arial"/>
        </w:rPr>
        <w:t>、料（</w:t>
      </w:r>
      <w:r w:rsidRPr="00112AEA">
        <w:rPr>
          <w:rFonts w:ascii="Arial" w:hAnsi="Arial" w:cs="Arial"/>
        </w:rPr>
        <w:t>Material</w:t>
      </w:r>
      <w:r w:rsidRPr="00112AEA">
        <w:rPr>
          <w:rFonts w:ascii="Arial" w:hAnsi="Arial" w:cs="Arial"/>
        </w:rPr>
        <w:t>）、法（</w:t>
      </w:r>
      <w:r w:rsidRPr="00112AEA">
        <w:rPr>
          <w:rFonts w:ascii="Arial" w:hAnsi="Arial" w:cs="Arial"/>
        </w:rPr>
        <w:t>Method</w:t>
      </w:r>
      <w:r w:rsidRPr="00112AEA">
        <w:rPr>
          <w:rFonts w:ascii="Arial" w:hAnsi="Arial" w:cs="Arial"/>
        </w:rPr>
        <w:t>）、环（</w:t>
      </w:r>
      <w:r w:rsidRPr="00112AEA">
        <w:rPr>
          <w:rFonts w:ascii="Arial" w:hAnsi="Arial" w:cs="Arial"/>
        </w:rPr>
        <w:t>Environment</w:t>
      </w:r>
      <w:r w:rsidRPr="00112AEA">
        <w:rPr>
          <w:rFonts w:ascii="Arial" w:hAnsi="Arial" w:cs="Arial"/>
        </w:rPr>
        <w:t>）</w:t>
      </w:r>
      <w:r w:rsidRPr="00112AEA">
        <w:rPr>
          <w:rFonts w:ascii="Arial" w:hAnsi="Arial" w:cs="Arial" w:hint="eastAsia"/>
        </w:rPr>
        <w:t>其他等方面进行全面排查，进一步寻找导致人员差错的根本原因，并针对导致人员差错的根本原因制定相应的纠正预防措施，从而确保相关工艺、程序或系统得到了有效评估和控制</w:t>
      </w:r>
      <w:r>
        <w:rPr>
          <w:rFonts w:ascii="Arial" w:hAnsi="Arial" w:cs="Arial" w:hint="eastAsia"/>
        </w:rPr>
        <w:t>。</w:t>
      </w:r>
    </w:p>
    <w:p w14:paraId="2B65F5C5" w14:textId="77777777" w:rsidR="00CF5874" w:rsidRPr="00112AEA" w:rsidRDefault="00CF5874" w:rsidP="00F00760">
      <w:pPr>
        <w:spacing w:line="360" w:lineRule="auto"/>
        <w:ind w:left="426" w:firstLineChars="134" w:firstLine="281"/>
        <w:rPr>
          <w:rFonts w:ascii="Arial" w:hAnsi="Arial" w:cs="Arial"/>
        </w:rPr>
      </w:pPr>
      <w:r w:rsidRPr="00112AEA">
        <w:rPr>
          <w:rFonts w:ascii="Arial" w:hAnsi="Arial" w:cs="Arial"/>
        </w:rPr>
        <w:t>结论：</w:t>
      </w:r>
      <w:r>
        <w:rPr>
          <w:rFonts w:ascii="Arial" w:hAnsi="Arial" w:cs="Arial" w:hint="eastAsia"/>
        </w:rPr>
        <w:t>经</w:t>
      </w:r>
      <w:r w:rsidRPr="00112AEA">
        <w:rPr>
          <w:rFonts w:ascii="Arial" w:hAnsi="Arial" w:cs="Arial"/>
        </w:rPr>
        <w:t>调查得出的结论是什么？</w:t>
      </w:r>
    </w:p>
    <w:p w14:paraId="019246DC" w14:textId="77777777"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 w:rsidRPr="00112AEA">
        <w:rPr>
          <w:rFonts w:ascii="Arial" w:hAnsi="Arial" w:cs="Arial" w:hint="eastAsia"/>
          <w:b/>
        </w:rPr>
        <w:t>重复</w:t>
      </w:r>
      <w:r w:rsidRPr="00112AEA">
        <w:rPr>
          <w:rFonts w:ascii="Arial" w:hAnsi="Arial" w:cs="Arial"/>
          <w:b/>
        </w:rPr>
        <w:t>偏差调查</w:t>
      </w:r>
      <w:r w:rsidRPr="00112AEA">
        <w:rPr>
          <w:rFonts w:ascii="Arial" w:hAnsi="Arial" w:cs="Arial" w:hint="eastAsia"/>
          <w:b/>
        </w:rPr>
        <w:t xml:space="preserve">Repeat Deviation </w:t>
      </w:r>
      <w:r w:rsidRPr="00112AEA">
        <w:rPr>
          <w:rFonts w:ascii="Arial" w:hAnsi="Arial" w:cs="Arial"/>
          <w:b/>
        </w:rPr>
        <w:t>investigation</w:t>
      </w:r>
    </w:p>
    <w:p w14:paraId="63B5138D" w14:textId="77777777" w:rsidR="00CF5874" w:rsidRPr="00112AEA" w:rsidRDefault="00CF5874" w:rsidP="00F00760">
      <w:pPr>
        <w:spacing w:line="360" w:lineRule="auto"/>
        <w:ind w:leftChars="270" w:left="567" w:firstLine="2"/>
        <w:rPr>
          <w:rFonts w:ascii="Arial" w:hAnsi="Arial" w:cs="Arial"/>
        </w:rPr>
      </w:pPr>
      <w:r w:rsidRPr="00112AEA">
        <w:rPr>
          <w:rFonts w:ascii="Arial" w:hAnsi="Arial" w:cs="Arial"/>
        </w:rPr>
        <w:t>调查过程中应回顾</w:t>
      </w:r>
      <w:r w:rsidRPr="00112AEA">
        <w:rPr>
          <w:rFonts w:ascii="Arial" w:hAnsi="Arial" w:cs="Arial"/>
        </w:rPr>
        <w:t>24</w:t>
      </w:r>
      <w:r w:rsidRPr="00112AEA">
        <w:rPr>
          <w:rFonts w:ascii="Arial" w:hAnsi="Arial" w:cs="Arial"/>
        </w:rPr>
        <w:t>个月内，同一产品或同一</w:t>
      </w:r>
      <w:r w:rsidRPr="00112AEA">
        <w:rPr>
          <w:rFonts w:ascii="Arial" w:hAnsi="Arial" w:cs="Arial" w:hint="eastAsia"/>
        </w:rPr>
        <w:t>类型</w:t>
      </w:r>
      <w:r w:rsidRPr="00112AEA">
        <w:rPr>
          <w:rFonts w:ascii="Arial" w:hAnsi="Arial" w:cs="Arial"/>
        </w:rPr>
        <w:t>，重复发生的</w:t>
      </w:r>
      <w:r w:rsidRPr="00EC1898">
        <w:rPr>
          <w:rFonts w:ascii="Arial" w:hAnsi="Arial" w:cs="Arial" w:hint="eastAsia"/>
        </w:rPr>
        <w:t>相同现象</w:t>
      </w:r>
      <w:r w:rsidRPr="00EC1898">
        <w:rPr>
          <w:rFonts w:ascii="Arial" w:hAnsi="Arial" w:cs="Arial"/>
        </w:rPr>
        <w:t>偏</w:t>
      </w:r>
      <w:r w:rsidRPr="00112AEA">
        <w:rPr>
          <w:rFonts w:ascii="Arial" w:hAnsi="Arial" w:cs="Arial"/>
        </w:rPr>
        <w:t>差情况和</w:t>
      </w:r>
      <w:r w:rsidRPr="00112AEA">
        <w:rPr>
          <w:rFonts w:ascii="Arial" w:hAnsi="Arial" w:cs="Arial"/>
        </w:rPr>
        <w:t>CAPA</w:t>
      </w:r>
      <w:r w:rsidRPr="00112AEA">
        <w:rPr>
          <w:rFonts w:ascii="Arial" w:hAnsi="Arial" w:cs="Arial"/>
        </w:rPr>
        <w:t>有效性评估，回顾情况可采用如下表格列出相关信息：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6"/>
        <w:gridCol w:w="1697"/>
        <w:gridCol w:w="1663"/>
        <w:gridCol w:w="1803"/>
        <w:gridCol w:w="1248"/>
        <w:gridCol w:w="1099"/>
      </w:tblGrid>
      <w:tr w:rsidR="00CF5874" w:rsidRPr="00112AEA" w14:paraId="35535901" w14:textId="77777777" w:rsidTr="00CF5874">
        <w:trPr>
          <w:trHeight w:val="606"/>
          <w:tblHeader/>
        </w:trPr>
        <w:tc>
          <w:tcPr>
            <w:tcW w:w="463" w:type="pct"/>
            <w:shd w:val="clear" w:color="auto" w:fill="auto"/>
            <w:vAlign w:val="center"/>
          </w:tcPr>
          <w:p w14:paraId="34BBF9D1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序号</w:t>
            </w:r>
          </w:p>
          <w:p w14:paraId="2A6B93F4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025" w:type="pct"/>
            <w:shd w:val="clear" w:color="auto" w:fill="auto"/>
            <w:vAlign w:val="center"/>
          </w:tcPr>
          <w:p w14:paraId="7C17C6FD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偏差发生时间</w:t>
            </w:r>
          </w:p>
          <w:p w14:paraId="3739BF76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T</w:t>
            </w:r>
            <w:r w:rsidRPr="00112AEA">
              <w:rPr>
                <w:rFonts w:ascii="Arial" w:hAnsi="Arial" w:cs="Arial" w:hint="eastAsia"/>
                <w:b/>
              </w:rPr>
              <w:t xml:space="preserve">ime of </w:t>
            </w:r>
            <w:r w:rsidRPr="00112AEA">
              <w:rPr>
                <w:rFonts w:ascii="Arial" w:hAnsi="Arial" w:cs="Arial"/>
                <w:b/>
              </w:rPr>
              <w:t>Deviation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D72ECE8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偏差编号</w:t>
            </w:r>
          </w:p>
          <w:p w14:paraId="7CF74E5A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Deviation No.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3685DD3D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偏差简要描述</w:t>
            </w:r>
          </w:p>
          <w:p w14:paraId="48854174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Brief Deviation Description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3B2CE63E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根本原因</w:t>
            </w:r>
          </w:p>
          <w:p w14:paraId="4489AFF7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Root Cause</w:t>
            </w:r>
          </w:p>
        </w:tc>
        <w:tc>
          <w:tcPr>
            <w:tcW w:w="665" w:type="pct"/>
            <w:shd w:val="clear" w:color="auto" w:fill="auto"/>
            <w:vAlign w:val="center"/>
          </w:tcPr>
          <w:p w14:paraId="71306F98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纠正预防</w:t>
            </w:r>
          </w:p>
          <w:p w14:paraId="6A360464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措施内容</w:t>
            </w:r>
            <w:r w:rsidRPr="00112AEA">
              <w:rPr>
                <w:rFonts w:ascii="Arial" w:hAnsi="Arial" w:cs="Arial" w:hint="eastAsia"/>
                <w:b/>
              </w:rPr>
              <w:t>CAPA</w:t>
            </w:r>
          </w:p>
        </w:tc>
      </w:tr>
      <w:tr w:rsidR="00CF5874" w:rsidRPr="00112AEA" w14:paraId="744846B4" w14:textId="77777777" w:rsidTr="00CF5874">
        <w:trPr>
          <w:trHeight w:val="442"/>
        </w:trPr>
        <w:tc>
          <w:tcPr>
            <w:tcW w:w="463" w:type="pct"/>
            <w:shd w:val="clear" w:color="auto" w:fill="auto"/>
            <w:vAlign w:val="center"/>
          </w:tcPr>
          <w:p w14:paraId="598A4BAF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25" w:type="pct"/>
            <w:shd w:val="clear" w:color="auto" w:fill="auto"/>
            <w:vAlign w:val="center"/>
          </w:tcPr>
          <w:p w14:paraId="29866DFD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25364E97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9" w:type="pct"/>
            <w:shd w:val="clear" w:color="auto" w:fill="auto"/>
            <w:vAlign w:val="center"/>
          </w:tcPr>
          <w:p w14:paraId="2F71BBDE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14:paraId="3940F24A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65" w:type="pct"/>
            <w:shd w:val="clear" w:color="auto" w:fill="auto"/>
            <w:vAlign w:val="center"/>
          </w:tcPr>
          <w:p w14:paraId="0B9BD508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13CD6D71" w14:textId="77777777" w:rsidR="00CF5874" w:rsidRPr="00112AEA" w:rsidRDefault="00CF5874" w:rsidP="00F00760">
      <w:pPr>
        <w:pStyle w:val="a0"/>
        <w:spacing w:before="0" w:after="0" w:line="360" w:lineRule="auto"/>
        <w:ind w:left="567"/>
        <w:rPr>
          <w:rFonts w:ascii="Arial" w:hAnsi="Arial" w:cs="Arial"/>
          <w:sz w:val="21"/>
          <w:szCs w:val="21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分析：（此处需对导致偏差重复发生的原因进行简要分析</w:t>
      </w:r>
      <w:r w:rsidRPr="00EC1898">
        <w:rPr>
          <w:rFonts w:ascii="Arial" w:hAnsi="Arial" w:cs="Arial"/>
          <w:sz w:val="21"/>
          <w:szCs w:val="21"/>
          <w:lang w:eastAsia="zh-CN"/>
        </w:rPr>
        <w:t>，如</w:t>
      </w:r>
      <w:r w:rsidRPr="00EC1898">
        <w:rPr>
          <w:rFonts w:ascii="Arial" w:hAnsi="Arial" w:cs="Arial" w:hint="eastAsia"/>
          <w:sz w:val="21"/>
          <w:szCs w:val="21"/>
          <w:lang w:eastAsia="zh-CN"/>
        </w:rPr>
        <w:t>此次偏差的根本原因与原偏差的根本原因是否相同，</w:t>
      </w:r>
      <w:r w:rsidRPr="00EC1898">
        <w:rPr>
          <w:rFonts w:ascii="Arial" w:hAnsi="Arial" w:cs="Arial"/>
          <w:sz w:val="21"/>
          <w:szCs w:val="21"/>
          <w:lang w:eastAsia="zh-CN"/>
        </w:rPr>
        <w:t>原制定的</w:t>
      </w:r>
      <w:r w:rsidRPr="00EC1898">
        <w:rPr>
          <w:rFonts w:ascii="Arial" w:hAnsi="Arial" w:cs="Arial"/>
          <w:sz w:val="21"/>
          <w:szCs w:val="21"/>
          <w:lang w:eastAsia="zh-CN"/>
        </w:rPr>
        <w:t>CAPA</w:t>
      </w:r>
      <w:r w:rsidRPr="00EC1898">
        <w:rPr>
          <w:rFonts w:ascii="Arial" w:hAnsi="Arial" w:cs="Arial"/>
          <w:sz w:val="21"/>
          <w:szCs w:val="21"/>
          <w:lang w:eastAsia="zh-CN"/>
        </w:rPr>
        <w:t>是否有效的完成，原制定的</w:t>
      </w:r>
      <w:r w:rsidRPr="00EC1898">
        <w:rPr>
          <w:rFonts w:ascii="Arial" w:hAnsi="Arial" w:cs="Arial"/>
          <w:sz w:val="21"/>
          <w:szCs w:val="21"/>
          <w:lang w:eastAsia="zh-CN"/>
        </w:rPr>
        <w:t>CAPA</w:t>
      </w:r>
      <w:r w:rsidRPr="00EC1898">
        <w:rPr>
          <w:rFonts w:ascii="Arial" w:hAnsi="Arial" w:cs="Arial"/>
          <w:sz w:val="21"/>
          <w:szCs w:val="21"/>
          <w:lang w:eastAsia="zh-CN"/>
        </w:rPr>
        <w:t>是否针对根本原因制定，</w:t>
      </w:r>
      <w:r w:rsidRPr="00EC1898">
        <w:rPr>
          <w:rFonts w:ascii="Arial" w:hAnsi="Arial" w:cs="Arial" w:hint="eastAsia"/>
          <w:color w:val="000000"/>
          <w:sz w:val="21"/>
          <w:szCs w:val="21"/>
          <w:lang w:eastAsia="zh-CN"/>
        </w:rPr>
        <w:t>是</w:t>
      </w:r>
      <w:r w:rsidRPr="00EC1898">
        <w:rPr>
          <w:rFonts w:ascii="Arial" w:hAnsi="Arial" w:cs="Arial"/>
          <w:color w:val="000000"/>
          <w:sz w:val="21"/>
          <w:szCs w:val="21"/>
          <w:lang w:eastAsia="zh-CN"/>
        </w:rPr>
        <w:t>否</w:t>
      </w:r>
      <w:r w:rsidRPr="00EC1898">
        <w:rPr>
          <w:rFonts w:ascii="Arial" w:hAnsi="Arial" w:cs="Arial" w:hint="eastAsia"/>
          <w:color w:val="000000"/>
          <w:sz w:val="21"/>
          <w:szCs w:val="21"/>
          <w:lang w:eastAsia="zh-CN"/>
        </w:rPr>
        <w:t>需要针对重复偏差输出额外的措施项等</w:t>
      </w:r>
      <w:r w:rsidRPr="00112AEA">
        <w:rPr>
          <w:rFonts w:ascii="Arial" w:hAnsi="Arial" w:cs="Arial"/>
          <w:sz w:val="21"/>
          <w:szCs w:val="21"/>
          <w:lang w:eastAsia="zh-CN"/>
        </w:rPr>
        <w:t>。）</w:t>
      </w:r>
    </w:p>
    <w:p w14:paraId="4AEC39E1" w14:textId="77777777" w:rsidR="00CF5874" w:rsidRPr="00112AEA" w:rsidRDefault="00CF5874" w:rsidP="00F00760">
      <w:pPr>
        <w:spacing w:line="360" w:lineRule="auto"/>
        <w:ind w:leftChars="67" w:left="141" w:firstLineChars="250" w:firstLine="525"/>
        <w:rPr>
          <w:rFonts w:ascii="Arial" w:hAnsi="Arial" w:cs="Arial"/>
        </w:rPr>
      </w:pPr>
      <w:r w:rsidRPr="00112AEA">
        <w:rPr>
          <w:rFonts w:ascii="Arial" w:hAnsi="Arial" w:cs="Arial"/>
        </w:rPr>
        <w:t>结论：历史回顾得出的结论是什么？</w:t>
      </w:r>
    </w:p>
    <w:p w14:paraId="63753E8F" w14:textId="77777777"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其他产品或批次调查</w:t>
      </w:r>
      <w:r w:rsidRPr="00112AEA">
        <w:rPr>
          <w:rFonts w:ascii="Arial" w:hAnsi="Arial" w:cs="Arial"/>
          <w:b/>
        </w:rPr>
        <w:t xml:space="preserve"> Investigation</w:t>
      </w:r>
      <w:r w:rsidRPr="00112AEA">
        <w:rPr>
          <w:rFonts w:ascii="Arial" w:hAnsi="Arial" w:cs="Arial" w:hint="eastAsia"/>
          <w:b/>
        </w:rPr>
        <w:t xml:space="preserve"> of other product or batch</w:t>
      </w:r>
    </w:p>
    <w:p w14:paraId="23EDDB47" w14:textId="77777777" w:rsidR="00CF5874" w:rsidRPr="00112AEA" w:rsidRDefault="00CF5874" w:rsidP="00F00760">
      <w:pPr>
        <w:spacing w:line="360" w:lineRule="auto"/>
        <w:ind w:leftChars="270" w:left="567"/>
        <w:rPr>
          <w:rFonts w:ascii="Arial" w:hAnsi="Arial" w:cs="Arial"/>
        </w:rPr>
      </w:pPr>
      <w:r w:rsidRPr="00112AEA">
        <w:rPr>
          <w:rFonts w:ascii="Arial" w:hAnsi="Arial" w:cs="Arial"/>
        </w:rPr>
        <w:t>偏差调查中应包括该偏差涉及到其他产品或批次的调查，</w:t>
      </w:r>
      <w:r>
        <w:rPr>
          <w:rFonts w:ascii="Arial" w:hAnsi="Arial" w:cs="Arial" w:hint="eastAsia"/>
        </w:rPr>
        <w:t>必要时</w:t>
      </w:r>
      <w:r w:rsidRPr="00112AEA">
        <w:rPr>
          <w:rFonts w:ascii="Arial" w:hAnsi="Arial" w:cs="Arial"/>
        </w:rPr>
        <w:t>可</w:t>
      </w:r>
      <w:r>
        <w:rPr>
          <w:rFonts w:ascii="Arial" w:hAnsi="Arial" w:cs="Arial" w:hint="eastAsia"/>
        </w:rPr>
        <w:t>参考</w:t>
      </w:r>
      <w:r w:rsidRPr="00112AEA">
        <w:rPr>
          <w:rFonts w:ascii="Arial" w:hAnsi="Arial" w:cs="Arial"/>
        </w:rPr>
        <w:t>如下表格列出相关信息：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08"/>
        <w:gridCol w:w="1220"/>
        <w:gridCol w:w="4497"/>
      </w:tblGrid>
      <w:tr w:rsidR="00CF5874" w:rsidRPr="00112AEA" w14:paraId="463A4609" w14:textId="77777777" w:rsidTr="00CF5874">
        <w:trPr>
          <w:trHeight w:val="525"/>
          <w:tblHeader/>
        </w:trPr>
        <w:tc>
          <w:tcPr>
            <w:tcW w:w="514" w:type="pct"/>
            <w:shd w:val="clear" w:color="auto" w:fill="auto"/>
            <w:vAlign w:val="center"/>
          </w:tcPr>
          <w:p w14:paraId="7701F8C6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序号</w:t>
            </w:r>
          </w:p>
          <w:p w14:paraId="21B1B6CC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032" w:type="pct"/>
            <w:shd w:val="clear" w:color="auto" w:fill="auto"/>
            <w:vAlign w:val="center"/>
          </w:tcPr>
          <w:p w14:paraId="39BE751E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产品名称</w:t>
            </w:r>
          </w:p>
          <w:p w14:paraId="5A9FE4E7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Product Name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431D4610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批号</w:t>
            </w:r>
          </w:p>
          <w:p w14:paraId="5515ACFA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Batch N</w:t>
            </w:r>
            <w:r w:rsidRPr="00112AEA">
              <w:rPr>
                <w:rFonts w:ascii="Arial" w:hAnsi="Arial" w:cs="Arial" w:hint="eastAsia"/>
                <w:b/>
              </w:rPr>
              <w:t>o</w:t>
            </w:r>
            <w:r w:rsidRPr="00112AE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716" w:type="pct"/>
            <w:shd w:val="clear" w:color="auto" w:fill="auto"/>
            <w:vAlign w:val="center"/>
          </w:tcPr>
          <w:p w14:paraId="3B99D281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产品的目前状态（与偏差相关情况说明）</w:t>
            </w:r>
          </w:p>
          <w:p w14:paraId="172D76FB" w14:textId="77777777"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Current Status</w:t>
            </w:r>
            <w:r w:rsidRPr="00112AEA">
              <w:rPr>
                <w:rFonts w:ascii="Arial" w:hAnsi="Arial" w:cs="Arial"/>
                <w:b/>
              </w:rPr>
              <w:t xml:space="preserve"> </w:t>
            </w:r>
            <w:r w:rsidRPr="00112AEA">
              <w:rPr>
                <w:rFonts w:ascii="Arial" w:hAnsi="Arial" w:cs="Arial" w:hint="eastAsia"/>
                <w:b/>
              </w:rPr>
              <w:t xml:space="preserve">of </w:t>
            </w:r>
            <w:r w:rsidRPr="00112AEA">
              <w:rPr>
                <w:rFonts w:ascii="Arial" w:hAnsi="Arial" w:cs="Arial"/>
                <w:b/>
              </w:rPr>
              <w:t>Produc</w:t>
            </w:r>
            <w:r w:rsidRPr="00112AEA">
              <w:rPr>
                <w:rFonts w:ascii="Arial" w:hAnsi="Arial" w:cs="Arial" w:hint="eastAsia"/>
                <w:b/>
              </w:rPr>
              <w:t>t</w:t>
            </w:r>
          </w:p>
        </w:tc>
      </w:tr>
      <w:tr w:rsidR="00CF5874" w:rsidRPr="00112AEA" w14:paraId="77FCCE45" w14:textId="77777777" w:rsidTr="00CF5874">
        <w:tc>
          <w:tcPr>
            <w:tcW w:w="514" w:type="pct"/>
            <w:shd w:val="clear" w:color="auto" w:fill="auto"/>
            <w:vAlign w:val="center"/>
          </w:tcPr>
          <w:p w14:paraId="449DB2B7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shd w:val="clear" w:color="auto" w:fill="auto"/>
            <w:vAlign w:val="center"/>
          </w:tcPr>
          <w:p w14:paraId="70DE0273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1010EC2B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16" w:type="pct"/>
            <w:shd w:val="clear" w:color="auto" w:fill="auto"/>
            <w:vAlign w:val="center"/>
          </w:tcPr>
          <w:p w14:paraId="7440E0CB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F5874" w:rsidRPr="00112AEA" w14:paraId="3F4B11D4" w14:textId="77777777" w:rsidTr="00CF5874">
        <w:tc>
          <w:tcPr>
            <w:tcW w:w="514" w:type="pct"/>
            <w:shd w:val="clear" w:color="auto" w:fill="auto"/>
            <w:vAlign w:val="center"/>
          </w:tcPr>
          <w:p w14:paraId="38821717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shd w:val="clear" w:color="auto" w:fill="auto"/>
            <w:vAlign w:val="center"/>
          </w:tcPr>
          <w:p w14:paraId="71BCA817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6D897948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16" w:type="pct"/>
            <w:shd w:val="clear" w:color="auto" w:fill="auto"/>
            <w:vAlign w:val="center"/>
          </w:tcPr>
          <w:p w14:paraId="4DFEB3F8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F5874" w:rsidRPr="00112AEA" w14:paraId="340EA3A9" w14:textId="77777777" w:rsidTr="00CF5874">
        <w:tc>
          <w:tcPr>
            <w:tcW w:w="514" w:type="pct"/>
            <w:shd w:val="clear" w:color="auto" w:fill="auto"/>
            <w:vAlign w:val="center"/>
          </w:tcPr>
          <w:p w14:paraId="3DF7B899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shd w:val="clear" w:color="auto" w:fill="auto"/>
            <w:vAlign w:val="center"/>
          </w:tcPr>
          <w:p w14:paraId="6371A377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14:paraId="1998FCED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16" w:type="pct"/>
            <w:shd w:val="clear" w:color="auto" w:fill="auto"/>
            <w:vAlign w:val="center"/>
          </w:tcPr>
          <w:p w14:paraId="1D2BCAC5" w14:textId="77777777"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0A957CC" w14:textId="77777777" w:rsidR="00CF5874" w:rsidRPr="00112AEA" w:rsidRDefault="00CF5874" w:rsidP="00CF5874">
      <w:pPr>
        <w:spacing w:line="360" w:lineRule="auto"/>
        <w:ind w:leftChars="202" w:left="424"/>
        <w:rPr>
          <w:rFonts w:ascii="Arial" w:hAnsi="Arial" w:cs="Arial"/>
        </w:rPr>
      </w:pPr>
      <w:r w:rsidRPr="00112AEA">
        <w:rPr>
          <w:rFonts w:ascii="Arial" w:hAnsi="Arial" w:cs="Arial"/>
        </w:rPr>
        <w:t>分析：（此处需对偏差涉及的其他产品或批次进行简要的分析，</w:t>
      </w:r>
      <w:r w:rsidRPr="00112AEA">
        <w:rPr>
          <w:rFonts w:ascii="Arial" w:hAnsi="Arial" w:cs="Arial" w:hint="eastAsia"/>
        </w:rPr>
        <w:t>如</w:t>
      </w:r>
      <w:r w:rsidRPr="00112AEA">
        <w:rPr>
          <w:rFonts w:ascii="Arial" w:hAnsi="Arial" w:cs="Arial"/>
        </w:rPr>
        <w:t>涉及批</w:t>
      </w:r>
      <w:r w:rsidRPr="00112AEA">
        <w:rPr>
          <w:rFonts w:ascii="Arial" w:hAnsi="Arial" w:cs="Arial" w:hint="eastAsia"/>
        </w:rPr>
        <w:t>次</w:t>
      </w:r>
      <w:r w:rsidRPr="00112AEA">
        <w:rPr>
          <w:rFonts w:ascii="Arial" w:hAnsi="Arial" w:cs="Arial"/>
        </w:rPr>
        <w:t>的质量是否</w:t>
      </w:r>
      <w:r w:rsidRPr="00112AEA">
        <w:rPr>
          <w:rFonts w:ascii="Arial" w:hAnsi="Arial" w:cs="Arial" w:hint="eastAsia"/>
        </w:rPr>
        <w:t>受</w:t>
      </w:r>
      <w:r w:rsidRPr="00112AEA">
        <w:rPr>
          <w:rFonts w:ascii="Arial" w:hAnsi="Arial" w:cs="Arial"/>
        </w:rPr>
        <w:t>影响，是否</w:t>
      </w:r>
      <w:r w:rsidRPr="00112AEA">
        <w:rPr>
          <w:rFonts w:ascii="Arial" w:hAnsi="Arial" w:cs="Arial" w:hint="eastAsia"/>
        </w:rPr>
        <w:t>需要</w:t>
      </w:r>
      <w:r w:rsidRPr="00112AEA">
        <w:rPr>
          <w:rFonts w:ascii="Arial" w:hAnsi="Arial" w:cs="Arial"/>
        </w:rPr>
        <w:t>对涉及批次</w:t>
      </w:r>
      <w:r w:rsidRPr="00112AEA">
        <w:rPr>
          <w:rFonts w:ascii="Arial" w:hAnsi="Arial" w:cs="Arial" w:hint="eastAsia"/>
        </w:rPr>
        <w:t>采</w:t>
      </w:r>
      <w:r w:rsidRPr="00112AEA">
        <w:rPr>
          <w:rFonts w:ascii="Arial" w:hAnsi="Arial" w:cs="Arial"/>
        </w:rPr>
        <w:t>取</w:t>
      </w:r>
      <w:r w:rsidRPr="00112AEA">
        <w:rPr>
          <w:rFonts w:ascii="Arial" w:hAnsi="Arial" w:cs="Arial" w:hint="eastAsia"/>
        </w:rPr>
        <w:t>额外</w:t>
      </w:r>
      <w:r w:rsidRPr="00112AEA">
        <w:rPr>
          <w:rFonts w:ascii="Arial" w:hAnsi="Arial" w:cs="Arial"/>
        </w:rPr>
        <w:t>措施</w:t>
      </w:r>
      <w:r w:rsidRPr="00112AEA">
        <w:rPr>
          <w:rFonts w:ascii="Arial" w:hAnsi="Arial" w:cs="Arial" w:hint="eastAsia"/>
        </w:rPr>
        <w:t>等）</w:t>
      </w:r>
      <w:r w:rsidRPr="00112AEA">
        <w:rPr>
          <w:rFonts w:ascii="Arial" w:hAnsi="Arial" w:cs="Arial"/>
        </w:rPr>
        <w:t>。</w:t>
      </w:r>
    </w:p>
    <w:p w14:paraId="6B99F8EF" w14:textId="77777777" w:rsidR="00CF5874" w:rsidRPr="00112AEA" w:rsidRDefault="00CF5874" w:rsidP="001238B3">
      <w:pPr>
        <w:spacing w:line="360" w:lineRule="auto"/>
        <w:ind w:leftChars="203" w:left="567" w:hangingChars="67" w:hanging="141"/>
        <w:rPr>
          <w:rFonts w:ascii="Arial" w:hAnsi="Arial" w:cs="Arial"/>
        </w:rPr>
      </w:pPr>
      <w:r w:rsidRPr="00112AEA">
        <w:rPr>
          <w:rFonts w:ascii="Arial" w:hAnsi="Arial" w:cs="Arial"/>
        </w:rPr>
        <w:t>结论：其他产品或批次调查得出的结论是什么？</w:t>
      </w:r>
    </w:p>
    <w:p w14:paraId="0CEFE223" w14:textId="77777777" w:rsidR="00CF5874" w:rsidRPr="00112AEA" w:rsidRDefault="00CF5874" w:rsidP="00A9427C">
      <w:pPr>
        <w:pStyle w:val="1"/>
      </w:pPr>
      <w:bookmarkStart w:id="4" w:name="_Toc27489666"/>
      <w:r w:rsidRPr="00112AEA">
        <w:lastRenderedPageBreak/>
        <w:t>调查结论</w:t>
      </w:r>
      <w:r w:rsidRPr="00112AEA">
        <w:t xml:space="preserve"> </w:t>
      </w:r>
      <w:r w:rsidRPr="00112AEA">
        <w:rPr>
          <w:rFonts w:hint="eastAsia"/>
        </w:rPr>
        <w:t>Investigation</w:t>
      </w:r>
      <w:r w:rsidRPr="00112AEA">
        <w:t xml:space="preserve"> Conclusion</w:t>
      </w:r>
      <w:bookmarkEnd w:id="4"/>
    </w:p>
    <w:p w14:paraId="69C30F2F" w14:textId="77777777" w:rsidR="00CF5874" w:rsidRPr="00112AEA" w:rsidRDefault="00CF5874" w:rsidP="001238B3"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sz w:val="21"/>
          <w:szCs w:val="21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列出最终的根本原因或最有可能的原因。</w:t>
      </w:r>
    </w:p>
    <w:p w14:paraId="7B2A804C" w14:textId="77777777" w:rsidR="00CF5874" w:rsidRPr="00112AEA" w:rsidRDefault="00CF5874" w:rsidP="00A9427C">
      <w:pPr>
        <w:pStyle w:val="1"/>
      </w:pPr>
      <w:bookmarkStart w:id="5" w:name="_Toc27489667"/>
      <w:r w:rsidRPr="00112AEA">
        <w:t>风险分析及影响评估</w:t>
      </w:r>
      <w:r w:rsidRPr="00112AEA">
        <w:t xml:space="preserve">Risks Analysis </w:t>
      </w:r>
      <w:r w:rsidRPr="00112AEA">
        <w:rPr>
          <w:rFonts w:hint="eastAsia"/>
        </w:rPr>
        <w:t xml:space="preserve">and </w:t>
      </w:r>
      <w:r w:rsidRPr="00112AEA">
        <w:t>Impact</w:t>
      </w:r>
      <w:r w:rsidRPr="00112AEA">
        <w:rPr>
          <w:rFonts w:hint="eastAsia"/>
        </w:rPr>
        <w:t xml:space="preserve"> </w:t>
      </w:r>
      <w:r w:rsidRPr="00112AEA">
        <w:t>Assessment</w:t>
      </w:r>
      <w:bookmarkEnd w:id="5"/>
    </w:p>
    <w:p w14:paraId="2888D7FA" w14:textId="77777777" w:rsidR="00CF5874" w:rsidRPr="00112AEA" w:rsidRDefault="00CF5874" w:rsidP="001238B3">
      <w:pPr>
        <w:spacing w:line="360" w:lineRule="auto"/>
        <w:ind w:leftChars="-134" w:left="143" w:hangingChars="202" w:hanging="424"/>
        <w:jc w:val="left"/>
        <w:rPr>
          <w:rFonts w:ascii="Arial" w:hAnsi="Arial" w:cs="Arial"/>
        </w:rPr>
      </w:pPr>
      <w:r w:rsidRPr="00112AEA">
        <w:rPr>
          <w:rFonts w:ascii="Arial" w:hAnsi="Arial" w:cs="Arial"/>
        </w:rPr>
        <w:t xml:space="preserve">    </w:t>
      </w:r>
      <w:r w:rsidRPr="00112AEA">
        <w:rPr>
          <w:rFonts w:ascii="Arial" w:hAnsi="Arial" w:cs="Arial"/>
        </w:rPr>
        <w:t>评估偏差对产品的质量、稳定性、上市许可文件或注册文件、客户、验证有效性等方面存在的潜在影响。</w:t>
      </w:r>
    </w:p>
    <w:p w14:paraId="24D248BF" w14:textId="77777777" w:rsidR="00CF5874" w:rsidRPr="00112AEA" w:rsidRDefault="00CF5874" w:rsidP="00A9427C">
      <w:pPr>
        <w:pStyle w:val="1"/>
      </w:pPr>
      <w:bookmarkStart w:id="6" w:name="_Toc27489668"/>
      <w:r w:rsidRPr="00112AEA">
        <w:t>纠正预防措施</w:t>
      </w:r>
      <w:r w:rsidRPr="00112AEA">
        <w:t xml:space="preserve"> CAPA</w:t>
      </w:r>
      <w:bookmarkEnd w:id="6"/>
    </w:p>
    <w:p w14:paraId="323D8055" w14:textId="77777777" w:rsidR="00CF5874" w:rsidRPr="00112AEA" w:rsidRDefault="00CF5874" w:rsidP="001238B3"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列出与偏差根本原因相对应的纠正预防措施</w:t>
      </w:r>
      <w:r w:rsidRPr="00112AEA">
        <w:rPr>
          <w:rFonts w:ascii="Arial" w:hAnsi="Arial" w:cs="Arial"/>
          <w:lang w:eastAsia="zh-CN"/>
        </w:rPr>
        <w:t>。</w:t>
      </w:r>
    </w:p>
    <w:tbl>
      <w:tblPr>
        <w:tblW w:w="5224" w:type="pct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2409"/>
        <w:gridCol w:w="991"/>
        <w:gridCol w:w="1788"/>
        <w:gridCol w:w="1897"/>
      </w:tblGrid>
      <w:tr w:rsidR="00CF5874" w:rsidRPr="00112AEA" w14:paraId="17FC0383" w14:textId="77777777" w:rsidTr="00F00760">
        <w:trPr>
          <w:trHeight w:val="540"/>
          <w:tblHeader/>
        </w:trPr>
        <w:tc>
          <w:tcPr>
            <w:tcW w:w="903" w:type="pct"/>
            <w:vAlign w:val="center"/>
          </w:tcPr>
          <w:p w14:paraId="7C711883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14:paraId="19C65F6A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纠正内容</w:t>
            </w:r>
          </w:p>
        </w:tc>
        <w:tc>
          <w:tcPr>
            <w:tcW w:w="573" w:type="pct"/>
            <w:vAlign w:val="center"/>
          </w:tcPr>
          <w:p w14:paraId="6A4728DE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14:paraId="46F7B1CD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14:paraId="276CE78E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14:paraId="67847C82" w14:textId="77777777" w:rsidTr="00F00760">
        <w:trPr>
          <w:trHeight w:hRule="exact" w:val="510"/>
        </w:trPr>
        <w:tc>
          <w:tcPr>
            <w:tcW w:w="903" w:type="pct"/>
            <w:vAlign w:val="center"/>
          </w:tcPr>
          <w:p w14:paraId="3A1F72A9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14:paraId="637E8E77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14:paraId="092C599A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14:paraId="057631C8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14:paraId="2260680D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  <w:tr w:rsidR="00CF5874" w:rsidRPr="00112AEA" w14:paraId="1A4B5879" w14:textId="77777777" w:rsidTr="00F00760">
        <w:trPr>
          <w:trHeight w:hRule="exact" w:val="510"/>
        </w:trPr>
        <w:tc>
          <w:tcPr>
            <w:tcW w:w="903" w:type="pct"/>
            <w:vAlign w:val="center"/>
          </w:tcPr>
          <w:p w14:paraId="60A9737F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14:paraId="5FC0BB08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14:paraId="7FD41152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14:paraId="05A97AD1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14:paraId="51D95980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  <w:tr w:rsidR="00CF5874" w:rsidRPr="00112AEA" w14:paraId="793A7597" w14:textId="77777777" w:rsidTr="00F00760">
        <w:trPr>
          <w:trHeight w:hRule="exact" w:val="676"/>
        </w:trPr>
        <w:tc>
          <w:tcPr>
            <w:tcW w:w="903" w:type="pct"/>
            <w:vAlign w:val="center"/>
          </w:tcPr>
          <w:p w14:paraId="578DCCAF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14:paraId="75F22E49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纠正预防措施内容</w:t>
            </w:r>
          </w:p>
        </w:tc>
        <w:tc>
          <w:tcPr>
            <w:tcW w:w="573" w:type="pct"/>
            <w:vAlign w:val="center"/>
          </w:tcPr>
          <w:p w14:paraId="66E6A91E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14:paraId="39F2D4D1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14:paraId="33DB2580" w14:textId="77777777"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14:paraId="59450A05" w14:textId="77777777" w:rsidTr="00F00760">
        <w:trPr>
          <w:trHeight w:hRule="exact" w:val="510"/>
        </w:trPr>
        <w:tc>
          <w:tcPr>
            <w:tcW w:w="903" w:type="pct"/>
            <w:vAlign w:val="center"/>
          </w:tcPr>
          <w:p w14:paraId="52BE16BE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14:paraId="617B5EA6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14:paraId="54EAE829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14:paraId="52D94F46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14:paraId="75C31D39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  <w:tr w:rsidR="00CF5874" w:rsidRPr="00112AEA" w14:paraId="47C5E268" w14:textId="77777777" w:rsidTr="00F00760">
        <w:trPr>
          <w:trHeight w:hRule="exact" w:val="510"/>
        </w:trPr>
        <w:tc>
          <w:tcPr>
            <w:tcW w:w="903" w:type="pct"/>
            <w:vAlign w:val="center"/>
          </w:tcPr>
          <w:p w14:paraId="489E3476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14:paraId="784F7A1E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14:paraId="1C0CB647" w14:textId="77777777"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14:paraId="2EB9927E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14:paraId="2035B74E" w14:textId="77777777"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D8B9D08" w14:textId="77777777" w:rsidR="00CF5874" w:rsidRDefault="00CF5874" w:rsidP="00A9427C">
      <w:pPr>
        <w:pStyle w:val="1"/>
      </w:pPr>
      <w:bookmarkStart w:id="7" w:name="_Toc27489669"/>
      <w:r w:rsidRPr="00112AEA">
        <w:rPr>
          <w:rFonts w:hint="eastAsia"/>
        </w:rPr>
        <w:t>附件清单</w:t>
      </w:r>
      <w:bookmarkEnd w:id="7"/>
      <w:r w:rsidRPr="00112AEA">
        <w:t>Attachment List</w:t>
      </w:r>
    </w:p>
    <w:tbl>
      <w:tblPr>
        <w:tblW w:w="5224" w:type="pct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9"/>
        <w:gridCol w:w="4027"/>
        <w:gridCol w:w="1872"/>
      </w:tblGrid>
      <w:tr w:rsidR="00F00760" w:rsidRPr="00A9427C" w14:paraId="73B88713" w14:textId="77777777" w:rsidTr="00A9427C">
        <w:trPr>
          <w:trHeight w:val="540"/>
          <w:tblHeader/>
        </w:trPr>
        <w:tc>
          <w:tcPr>
            <w:tcW w:w="1597" w:type="pct"/>
            <w:vAlign w:val="center"/>
          </w:tcPr>
          <w:p w14:paraId="4013E8F0" w14:textId="77777777"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Arial" w:hAnsi="Arial" w:cs="Arial"/>
                <w:sz w:val="21"/>
                <w:szCs w:val="21"/>
              </w:rPr>
              <w:t>附件编号</w:t>
            </w:r>
            <w:proofErr w:type="spellEnd"/>
          </w:p>
        </w:tc>
        <w:tc>
          <w:tcPr>
            <w:tcW w:w="2323" w:type="pct"/>
            <w:vAlign w:val="center"/>
          </w:tcPr>
          <w:p w14:paraId="56DC1F65" w14:textId="77777777"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 w:rsidRPr="00A9427C">
              <w:rPr>
                <w:rFonts w:ascii="Arial" w:hAnsi="Arial" w:cs="Arial"/>
                <w:sz w:val="21"/>
                <w:szCs w:val="21"/>
                <w:lang w:eastAsia="zh-CN"/>
              </w:rPr>
              <w:t>附件名称</w:t>
            </w:r>
          </w:p>
        </w:tc>
        <w:tc>
          <w:tcPr>
            <w:tcW w:w="1080" w:type="pct"/>
            <w:vAlign w:val="center"/>
          </w:tcPr>
          <w:p w14:paraId="55AD4839" w14:textId="77777777"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宋体" w:hAnsi="宋体" w:cs="Arial"/>
                <w:sz w:val="21"/>
                <w:szCs w:val="21"/>
              </w:rPr>
              <w:t>总页数</w:t>
            </w:r>
            <w:proofErr w:type="spellEnd"/>
          </w:p>
        </w:tc>
      </w:tr>
      <w:tr w:rsidR="00F00760" w:rsidRPr="00112AEA" w14:paraId="5C7460F2" w14:textId="77777777" w:rsidTr="00A9427C">
        <w:trPr>
          <w:trHeight w:hRule="exact" w:val="510"/>
        </w:trPr>
        <w:tc>
          <w:tcPr>
            <w:tcW w:w="1597" w:type="pct"/>
            <w:vAlign w:val="center"/>
          </w:tcPr>
          <w:p w14:paraId="0922D1FA" w14:textId="77777777" w:rsidR="00F00760" w:rsidRPr="00112AEA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 w:rsidRPr="00112AEA">
              <w:rPr>
                <w:rFonts w:ascii="Arial" w:hAnsi="Arial" w:cs="Arial" w:hint="eastAsia"/>
                <w:sz w:val="21"/>
                <w:szCs w:val="21"/>
                <w:lang w:eastAsia="zh-CN"/>
              </w:rPr>
              <w:t>调查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报告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-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附件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2323" w:type="pct"/>
            <w:vAlign w:val="center"/>
          </w:tcPr>
          <w:p w14:paraId="17DE10DB" w14:textId="77777777" w:rsidR="00F00760" w:rsidRPr="00112AEA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080" w:type="pct"/>
            <w:vAlign w:val="center"/>
          </w:tcPr>
          <w:p w14:paraId="3D395B67" w14:textId="77777777" w:rsidR="00F00760" w:rsidRPr="00112AEA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</w:p>
        </w:tc>
      </w:tr>
    </w:tbl>
    <w:p w14:paraId="77B81EA5" w14:textId="77777777" w:rsidR="00F00760" w:rsidRPr="00112AEA" w:rsidRDefault="00F00760" w:rsidP="00A9427C">
      <w:pPr>
        <w:pStyle w:val="1"/>
      </w:pPr>
      <w:bookmarkStart w:id="8" w:name="_Toc27489670"/>
      <w:r w:rsidRPr="00112AEA">
        <w:t>版本修订历史</w:t>
      </w:r>
      <w:r w:rsidRPr="00112AEA">
        <w:rPr>
          <w:rFonts w:hint="eastAsia"/>
        </w:rPr>
        <w:t xml:space="preserve">Version </w:t>
      </w:r>
      <w:r w:rsidRPr="00112AEA">
        <w:t>Revision History</w:t>
      </w:r>
      <w:bookmarkEnd w:id="8"/>
    </w:p>
    <w:tbl>
      <w:tblPr>
        <w:tblW w:w="521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2"/>
        <w:gridCol w:w="2191"/>
        <w:gridCol w:w="2268"/>
        <w:gridCol w:w="2837"/>
      </w:tblGrid>
      <w:tr w:rsidR="00F00760" w:rsidRPr="00112AEA" w14:paraId="642912B3" w14:textId="77777777" w:rsidTr="00A9427C">
        <w:tc>
          <w:tcPr>
            <w:tcW w:w="782" w:type="pct"/>
            <w:vAlign w:val="center"/>
          </w:tcPr>
          <w:p w14:paraId="6D7C8E02" w14:textId="77777777"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版本号</w:t>
            </w:r>
          </w:p>
        </w:tc>
        <w:tc>
          <w:tcPr>
            <w:tcW w:w="1267" w:type="pct"/>
            <w:vAlign w:val="center"/>
          </w:tcPr>
          <w:p w14:paraId="5E60DC7C" w14:textId="77777777"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执行日期</w:t>
            </w:r>
          </w:p>
        </w:tc>
        <w:tc>
          <w:tcPr>
            <w:tcW w:w="1311" w:type="pct"/>
            <w:vAlign w:val="center"/>
          </w:tcPr>
          <w:p w14:paraId="44F76154" w14:textId="77777777"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修订原因</w:t>
            </w:r>
          </w:p>
        </w:tc>
        <w:tc>
          <w:tcPr>
            <w:tcW w:w="1640" w:type="pct"/>
            <w:vAlign w:val="center"/>
          </w:tcPr>
          <w:p w14:paraId="615DBD03" w14:textId="77777777"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主要修订内容</w:t>
            </w:r>
          </w:p>
        </w:tc>
      </w:tr>
      <w:tr w:rsidR="00F00760" w:rsidRPr="00112AEA" w14:paraId="5B0AC66A" w14:textId="77777777" w:rsidTr="00A9427C">
        <w:tc>
          <w:tcPr>
            <w:tcW w:w="782" w:type="pct"/>
            <w:vAlign w:val="center"/>
          </w:tcPr>
          <w:p w14:paraId="16BF4B79" w14:textId="77777777" w:rsidR="00F00760" w:rsidRPr="00112AEA" w:rsidRDefault="00F00760" w:rsidP="00814A6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7" w:type="pct"/>
            <w:vAlign w:val="center"/>
          </w:tcPr>
          <w:p w14:paraId="43BF30C1" w14:textId="77777777" w:rsidR="00F00760" w:rsidRPr="00112AEA" w:rsidRDefault="00F00760" w:rsidP="00814A6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11" w:type="pct"/>
            <w:vAlign w:val="center"/>
          </w:tcPr>
          <w:p w14:paraId="18BE471D" w14:textId="77777777"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</w:p>
        </w:tc>
        <w:tc>
          <w:tcPr>
            <w:tcW w:w="1640" w:type="pct"/>
            <w:vAlign w:val="center"/>
          </w:tcPr>
          <w:p w14:paraId="56BAE5B2" w14:textId="77777777" w:rsidR="00F00760" w:rsidRPr="00112AEA" w:rsidRDefault="00F00760" w:rsidP="00814A6D">
            <w:pPr>
              <w:snapToGrid w:val="0"/>
              <w:spacing w:beforeLines="30" w:before="93" w:afterLines="30" w:after="93"/>
              <w:jc w:val="center"/>
              <w:rPr>
                <w:rFonts w:ascii="Arial" w:hAnsi="Arial" w:cs="Arial"/>
              </w:rPr>
            </w:pPr>
          </w:p>
        </w:tc>
      </w:tr>
    </w:tbl>
    <w:p w14:paraId="476AA7CD" w14:textId="77777777" w:rsidR="00C24F4E" w:rsidRDefault="00C24F4E"/>
    <w:sectPr w:rsidR="00C24F4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69F68" w14:textId="77777777" w:rsidR="00955A78" w:rsidRDefault="00955A78" w:rsidP="00B95B26">
      <w:r>
        <w:separator/>
      </w:r>
    </w:p>
  </w:endnote>
  <w:endnote w:type="continuationSeparator" w:id="0">
    <w:p w14:paraId="250C67C0" w14:textId="77777777" w:rsidR="00955A78" w:rsidRDefault="00955A78" w:rsidP="00B9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AB445" w14:textId="77777777" w:rsidR="00955A78" w:rsidRDefault="00955A78" w:rsidP="00B95B26">
      <w:r>
        <w:separator/>
      </w:r>
    </w:p>
  </w:footnote>
  <w:footnote w:type="continuationSeparator" w:id="0">
    <w:p w14:paraId="3E5AE60A" w14:textId="77777777" w:rsidR="00955A78" w:rsidRDefault="00955A78" w:rsidP="00B95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1940"/>
      <w:gridCol w:w="2836"/>
      <w:gridCol w:w="2267"/>
    </w:tblGrid>
    <w:tr w:rsidR="00B95B26" w:rsidRPr="00103D88" w14:paraId="0CA3A9EE" w14:textId="77777777" w:rsidTr="00CF5874">
      <w:trPr>
        <w:cantSplit/>
        <w:trHeight w:val="807"/>
        <w:jc w:val="center"/>
      </w:trPr>
      <w:tc>
        <w:tcPr>
          <w:tcW w:w="986" w:type="pct"/>
          <w:vAlign w:val="center"/>
        </w:tcPr>
        <w:p w14:paraId="04BA31F9" w14:textId="77777777" w:rsidR="00B95B26" w:rsidRPr="00103D88" w:rsidRDefault="00B95B26" w:rsidP="00B95B26">
          <w:pPr>
            <w:spacing w:line="312" w:lineRule="atLeast"/>
            <w:ind w:leftChars="-51" w:left="-107" w:rightChars="-270" w:right="-567" w:firstLineChars="13" w:firstLine="27"/>
            <w:rPr>
              <w:rFonts w:ascii="Arial" w:hAnsi="Arial" w:cs="Arial"/>
            </w:rPr>
          </w:pPr>
          <w:r w:rsidRPr="00103D88">
            <w:rPr>
              <w:rFonts w:ascii="Arial" w:hAnsi="Arial" w:cs="Arial"/>
              <w:noProof/>
            </w:rPr>
            <w:drawing>
              <wp:inline distT="0" distB="0" distL="0" distR="0" wp14:anchorId="7D20A6B6" wp14:editId="68A8875B">
                <wp:extent cx="1012825" cy="541655"/>
                <wp:effectExtent l="0" t="0" r="0" b="0"/>
                <wp:docPr id="1" name="图片 1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282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4" w:type="pct"/>
          <w:gridSpan w:val="3"/>
          <w:vAlign w:val="center"/>
        </w:tcPr>
        <w:p w14:paraId="761BD221" w14:textId="77777777" w:rsidR="00CF5874" w:rsidRDefault="00CF5874" w:rsidP="00CF5874">
          <w:pPr>
            <w:jc w:val="center"/>
            <w:rPr>
              <w:rFonts w:ascii="Arial" w:hAnsi="Arial" w:cs="Arial"/>
              <w:b/>
              <w:sz w:val="36"/>
              <w:szCs w:val="36"/>
            </w:rPr>
          </w:pPr>
          <w:r w:rsidRPr="003E2CD6">
            <w:rPr>
              <w:rFonts w:ascii="Arial" w:hAnsi="Arial" w:cs="Arial" w:hint="eastAsia"/>
              <w:b/>
              <w:sz w:val="36"/>
              <w:szCs w:val="36"/>
            </w:rPr>
            <w:t>XX</w:t>
          </w:r>
          <w:r>
            <w:rPr>
              <w:rFonts w:ascii="Arial" w:hAnsi="Arial" w:cs="Arial" w:hint="eastAsia"/>
              <w:b/>
              <w:sz w:val="36"/>
              <w:szCs w:val="36"/>
            </w:rPr>
            <w:t>偏差调查和风险评估报告</w:t>
          </w:r>
        </w:p>
        <w:p w14:paraId="2459306E" w14:textId="77777777" w:rsidR="00B95B26" w:rsidRPr="00F253E7" w:rsidRDefault="00CF5874" w:rsidP="00B95B26">
          <w:pPr>
            <w:spacing w:line="360" w:lineRule="exact"/>
            <w:jc w:val="center"/>
            <w:rPr>
              <w:rFonts w:ascii="Arial" w:hAnsi="Arial" w:cs="Arial"/>
              <w:b/>
              <w:sz w:val="24"/>
              <w:szCs w:val="24"/>
              <w:lang w:bidi="sa-IN"/>
            </w:rPr>
          </w:pPr>
          <w:r w:rsidRPr="00730BA1">
            <w:rPr>
              <w:rFonts w:ascii="Arial" w:hAnsi="Arial" w:cs="Arial"/>
              <w:sz w:val="24"/>
              <w:szCs w:val="24"/>
            </w:rPr>
            <w:t>Deviation</w:t>
          </w:r>
          <w:r w:rsidRPr="00730BA1">
            <w:rPr>
              <w:rFonts w:ascii="Arial" w:hAnsi="Arial" w:cs="Arial" w:hint="eastAsia"/>
              <w:sz w:val="24"/>
              <w:szCs w:val="24"/>
            </w:rPr>
            <w:t xml:space="preserve"> Investigation and Risk </w:t>
          </w:r>
          <w:r w:rsidRPr="00730BA1">
            <w:rPr>
              <w:rFonts w:ascii="Arial" w:hAnsi="Arial" w:cs="Arial"/>
              <w:sz w:val="24"/>
              <w:szCs w:val="24"/>
            </w:rPr>
            <w:t xml:space="preserve">Assessment Report </w:t>
          </w:r>
          <w:r w:rsidRPr="00730BA1">
            <w:rPr>
              <w:rFonts w:ascii="Arial" w:hAnsi="Arial" w:cs="Arial" w:hint="eastAsia"/>
              <w:sz w:val="24"/>
              <w:szCs w:val="24"/>
            </w:rPr>
            <w:t>for XX</w:t>
          </w:r>
        </w:p>
      </w:tc>
    </w:tr>
    <w:tr w:rsidR="00B95B26" w:rsidRPr="00B95B26" w14:paraId="0D0830AC" w14:textId="77777777" w:rsidTr="00391CAF">
      <w:trPr>
        <w:cantSplit/>
        <w:trHeight w:val="415"/>
        <w:jc w:val="center"/>
      </w:trPr>
      <w:tc>
        <w:tcPr>
          <w:tcW w:w="2092" w:type="pct"/>
          <w:gridSpan w:val="2"/>
          <w:vAlign w:val="center"/>
        </w:tcPr>
        <w:p w14:paraId="7DBACB40" w14:textId="77777777" w:rsidR="00B95B26" w:rsidRPr="00B95B26" w:rsidRDefault="00B95B26" w:rsidP="00B95B26">
          <w:pPr>
            <w:tabs>
              <w:tab w:val="left" w:pos="900"/>
            </w:tabs>
            <w:rPr>
              <w:rFonts w:ascii="宋体" w:hAnsi="宋体" w:cs="Arial"/>
              <w:bCs/>
            </w:rPr>
          </w:pPr>
          <w:r w:rsidRPr="00B95B26">
            <w:rPr>
              <w:rFonts w:ascii="宋体" w:hAnsi="宋体" w:cs="Arial"/>
              <w:bCs/>
            </w:rPr>
            <w:t>文件编号：</w:t>
          </w:r>
          <w:r w:rsidR="00391CAF">
            <w:rPr>
              <w:rFonts w:ascii="宋体" w:hAnsi="宋体" w:cs="Arial" w:hint="eastAsia"/>
              <w:bCs/>
            </w:rPr>
            <w:t>偏差编</w:t>
          </w:r>
          <w:r w:rsidR="00391CAF" w:rsidRPr="00391CAF">
            <w:rPr>
              <w:rFonts w:ascii="Arial" w:hAnsi="Arial" w:cs="Arial"/>
              <w:bCs/>
            </w:rPr>
            <w:t>号</w:t>
          </w:r>
          <w:r w:rsidR="00391CAF" w:rsidRPr="00391CAF">
            <w:rPr>
              <w:rFonts w:ascii="Arial" w:hAnsi="Arial" w:cs="Arial"/>
              <w:bCs/>
            </w:rPr>
            <w:t>-R</w:t>
          </w:r>
        </w:p>
      </w:tc>
      <w:tc>
        <w:tcPr>
          <w:tcW w:w="1616" w:type="pct"/>
          <w:vAlign w:val="center"/>
        </w:tcPr>
        <w:p w14:paraId="02145482" w14:textId="77777777" w:rsidR="00B95B26" w:rsidRPr="00B95B26" w:rsidRDefault="00B95B26" w:rsidP="00B95B26">
          <w:pPr>
            <w:rPr>
              <w:rFonts w:ascii="宋体" w:hAnsi="宋体"/>
            </w:rPr>
          </w:pPr>
          <w:r w:rsidRPr="00B95B26">
            <w:rPr>
              <w:rFonts w:ascii="宋体" w:hAnsi="宋体" w:cs="Arial" w:hint="eastAsia"/>
              <w:bCs/>
            </w:rPr>
            <w:t>版本号：</w:t>
          </w:r>
        </w:p>
      </w:tc>
      <w:tc>
        <w:tcPr>
          <w:tcW w:w="1292" w:type="pct"/>
          <w:vAlign w:val="center"/>
        </w:tcPr>
        <w:p w14:paraId="60FAB540" w14:textId="77777777" w:rsidR="00B95B26" w:rsidRPr="00B95B26" w:rsidRDefault="00B95B26" w:rsidP="00B95B26">
          <w:pPr>
            <w:rPr>
              <w:rFonts w:ascii="宋体" w:hAnsi="宋体"/>
            </w:rPr>
          </w:pPr>
          <w:r w:rsidRPr="00B95B26">
            <w:rPr>
              <w:rFonts w:ascii="宋体" w:hAnsi="宋体" w:hint="eastAsia"/>
            </w:rPr>
            <w:t>页码：</w:t>
          </w:r>
        </w:p>
      </w:tc>
    </w:tr>
  </w:tbl>
  <w:p w14:paraId="0E3FE77E" w14:textId="77777777" w:rsidR="00B95B26" w:rsidRDefault="00B95B26" w:rsidP="00B95B2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47AE9"/>
    <w:multiLevelType w:val="hybridMultilevel"/>
    <w:tmpl w:val="3B5C978A"/>
    <w:lvl w:ilvl="0" w:tplc="04090001">
      <w:start w:val="1"/>
      <w:numFmt w:val="bullet"/>
      <w:lvlText w:val="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" w15:restartNumberingAfterBreak="0">
    <w:nsid w:val="33D95A64"/>
    <w:multiLevelType w:val="hybridMultilevel"/>
    <w:tmpl w:val="C860C2D0"/>
    <w:lvl w:ilvl="0" w:tplc="5AB07352">
      <w:start w:val="1"/>
      <w:numFmt w:val="decimal"/>
      <w:pStyle w:val="2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695BFE"/>
    <w:multiLevelType w:val="hybridMultilevel"/>
    <w:tmpl w:val="F588216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5F247B"/>
    <w:multiLevelType w:val="multilevel"/>
    <w:tmpl w:val="B16E6E3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536646B0"/>
    <w:multiLevelType w:val="hybridMultilevel"/>
    <w:tmpl w:val="3A8A12FC"/>
    <w:lvl w:ilvl="0" w:tplc="A3162206">
      <w:start w:val="1"/>
      <w:numFmt w:val="decimal"/>
      <w:pStyle w:val="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75005AF0"/>
    <w:multiLevelType w:val="hybridMultilevel"/>
    <w:tmpl w:val="148CAEB6"/>
    <w:lvl w:ilvl="0" w:tplc="02CA51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E7141D"/>
    <w:multiLevelType w:val="hybridMultilevel"/>
    <w:tmpl w:val="BE428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F81731"/>
    <w:multiLevelType w:val="hybridMultilevel"/>
    <w:tmpl w:val="AD38B088"/>
    <w:lvl w:ilvl="0" w:tplc="38B04B60">
      <w:start w:val="1"/>
      <w:numFmt w:val="lowerLetter"/>
      <w:lvlText w:val="%1."/>
      <w:lvlJc w:val="left"/>
      <w:pPr>
        <w:ind w:left="1413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8" w15:restartNumberingAfterBreak="0">
    <w:nsid w:val="7F2508F4"/>
    <w:multiLevelType w:val="hybridMultilevel"/>
    <w:tmpl w:val="5D66652A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C3"/>
    <w:rsid w:val="00084FAC"/>
    <w:rsid w:val="000A4A9E"/>
    <w:rsid w:val="001238B3"/>
    <w:rsid w:val="00337FC3"/>
    <w:rsid w:val="00366238"/>
    <w:rsid w:val="00375885"/>
    <w:rsid w:val="00391CAF"/>
    <w:rsid w:val="004105BC"/>
    <w:rsid w:val="004C04CE"/>
    <w:rsid w:val="00543195"/>
    <w:rsid w:val="00873FFE"/>
    <w:rsid w:val="00955A78"/>
    <w:rsid w:val="00A36389"/>
    <w:rsid w:val="00A9427C"/>
    <w:rsid w:val="00B95B26"/>
    <w:rsid w:val="00BB6FC0"/>
    <w:rsid w:val="00C24F4E"/>
    <w:rsid w:val="00CE40C0"/>
    <w:rsid w:val="00CF5874"/>
    <w:rsid w:val="00E56A90"/>
    <w:rsid w:val="00E63124"/>
    <w:rsid w:val="00EB77F2"/>
    <w:rsid w:val="00F00760"/>
    <w:rsid w:val="00F9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FBBEA"/>
  <w15:chartTrackingRefBased/>
  <w15:docId w15:val="{FBEB878D-0C3F-4F94-A7F8-A42D3CE1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A9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0"/>
    <w:link w:val="10"/>
    <w:autoRedefine/>
    <w:qFormat/>
    <w:rsid w:val="00A9427C"/>
    <w:pPr>
      <w:keepNext/>
      <w:keepLines/>
      <w:numPr>
        <w:numId w:val="9"/>
      </w:numPr>
      <w:spacing w:line="360" w:lineRule="auto"/>
      <w:ind w:left="142"/>
      <w:outlineLvl w:val="0"/>
    </w:pPr>
    <w:rPr>
      <w:rFonts w:ascii="Arial" w:hAnsi="Arial" w:cs="Arial"/>
      <w:b/>
      <w:color w:val="000000"/>
      <w:kern w:val="44"/>
      <w:sz w:val="24"/>
      <w:szCs w:val="24"/>
      <w:lang w:val="en-GB"/>
    </w:rPr>
  </w:style>
  <w:style w:type="paragraph" w:styleId="2">
    <w:name w:val="heading 2"/>
    <w:basedOn w:val="a"/>
    <w:next w:val="a0"/>
    <w:link w:val="20"/>
    <w:autoRedefine/>
    <w:qFormat/>
    <w:rsid w:val="00E56A90"/>
    <w:pPr>
      <w:keepNext/>
      <w:widowControl/>
      <w:numPr>
        <w:numId w:val="3"/>
      </w:numPr>
      <w:spacing w:before="20" w:after="120"/>
      <w:ind w:firstLine="6"/>
      <w:jc w:val="left"/>
      <w:outlineLvl w:val="1"/>
    </w:pPr>
    <w:rPr>
      <w:rFonts w:ascii="Arial" w:hAnsi="Arial" w:cs="Arial"/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95B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95B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B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95B26"/>
    <w:rPr>
      <w:sz w:val="18"/>
      <w:szCs w:val="18"/>
    </w:rPr>
  </w:style>
  <w:style w:type="character" w:customStyle="1" w:styleId="10">
    <w:name w:val="标题 1 字符"/>
    <w:basedOn w:val="a1"/>
    <w:link w:val="1"/>
    <w:rsid w:val="00A9427C"/>
    <w:rPr>
      <w:rFonts w:ascii="Arial" w:eastAsia="宋体" w:hAnsi="Arial" w:cs="Arial"/>
      <w:b/>
      <w:color w:val="000000"/>
      <w:kern w:val="44"/>
      <w:sz w:val="24"/>
      <w:szCs w:val="24"/>
      <w:lang w:val="en-GB"/>
    </w:rPr>
  </w:style>
  <w:style w:type="character" w:customStyle="1" w:styleId="20">
    <w:name w:val="标题 2 字符"/>
    <w:basedOn w:val="a1"/>
    <w:link w:val="2"/>
    <w:rsid w:val="00E56A90"/>
    <w:rPr>
      <w:rFonts w:ascii="Arial" w:eastAsia="宋体" w:hAnsi="Arial" w:cs="Arial"/>
      <w:b/>
      <w:bCs/>
      <w:color w:val="000000"/>
      <w:szCs w:val="21"/>
    </w:rPr>
  </w:style>
  <w:style w:type="paragraph" w:styleId="a0">
    <w:name w:val="Body Text"/>
    <w:basedOn w:val="a"/>
    <w:link w:val="11"/>
    <w:rsid w:val="00E56A90"/>
    <w:pPr>
      <w:widowControl/>
      <w:spacing w:before="40" w:after="180" w:line="280" w:lineRule="atLeast"/>
      <w:ind w:left="993"/>
      <w:jc w:val="left"/>
    </w:pPr>
    <w:rPr>
      <w:kern w:val="0"/>
      <w:sz w:val="24"/>
      <w:szCs w:val="24"/>
      <w:lang w:val="en-GB" w:eastAsia="en-US"/>
    </w:rPr>
  </w:style>
  <w:style w:type="character" w:customStyle="1" w:styleId="a8">
    <w:name w:val="正文文本 字符"/>
    <w:basedOn w:val="a1"/>
    <w:uiPriority w:val="99"/>
    <w:semiHidden/>
    <w:rsid w:val="00E56A90"/>
    <w:rPr>
      <w:rFonts w:ascii="Times New Roman" w:eastAsia="宋体" w:hAnsi="Times New Roman" w:cs="Times New Roman"/>
      <w:szCs w:val="21"/>
    </w:rPr>
  </w:style>
  <w:style w:type="paragraph" w:styleId="TOC2">
    <w:name w:val="toc 2"/>
    <w:basedOn w:val="a"/>
    <w:next w:val="a"/>
    <w:autoRedefine/>
    <w:uiPriority w:val="39"/>
    <w:qFormat/>
    <w:rsid w:val="00E56A90"/>
    <w:pPr>
      <w:ind w:leftChars="200" w:left="420"/>
    </w:pPr>
  </w:style>
  <w:style w:type="paragraph" w:styleId="TOC1">
    <w:name w:val="toc 1"/>
    <w:basedOn w:val="a"/>
    <w:next w:val="a"/>
    <w:autoRedefine/>
    <w:uiPriority w:val="39"/>
    <w:qFormat/>
    <w:rsid w:val="00E56A90"/>
    <w:pPr>
      <w:tabs>
        <w:tab w:val="left" w:pos="420"/>
        <w:tab w:val="right" w:leader="dot" w:pos="9403"/>
      </w:tabs>
      <w:spacing w:line="480" w:lineRule="auto"/>
    </w:pPr>
    <w:rPr>
      <w:rFonts w:ascii="Arial" w:hAnsi="Arial" w:cs="Arial"/>
      <w:noProof/>
    </w:rPr>
  </w:style>
  <w:style w:type="character" w:styleId="a9">
    <w:name w:val="Hyperlink"/>
    <w:uiPriority w:val="99"/>
    <w:rsid w:val="00E56A90"/>
    <w:rPr>
      <w:color w:val="0000FF"/>
      <w:u w:val="single"/>
    </w:rPr>
  </w:style>
  <w:style w:type="character" w:customStyle="1" w:styleId="11">
    <w:name w:val="正文文本 字符1"/>
    <w:link w:val="a0"/>
    <w:rsid w:val="00E56A90"/>
    <w:rPr>
      <w:rFonts w:ascii="Times New Roman" w:eastAsia="宋体" w:hAnsi="Times New Roman" w:cs="Times New Roman"/>
      <w:kern w:val="0"/>
      <w:sz w:val="24"/>
      <w:szCs w:val="24"/>
      <w:lang w:val="en-GB" w:eastAsia="en-US"/>
    </w:rPr>
  </w:style>
  <w:style w:type="paragraph" w:styleId="aa">
    <w:name w:val="Balloon Text"/>
    <w:basedOn w:val="a"/>
    <w:link w:val="ab"/>
    <w:uiPriority w:val="99"/>
    <w:semiHidden/>
    <w:unhideWhenUsed/>
    <w:rsid w:val="00375885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75885"/>
    <w:rPr>
      <w:rFonts w:ascii="Times New Roman" w:eastAsia="宋体" w:hAnsi="Times New Roman" w:cs="Times New Roman"/>
      <w:sz w:val="18"/>
      <w:szCs w:val="18"/>
    </w:rPr>
  </w:style>
  <w:style w:type="paragraph" w:styleId="ac">
    <w:name w:val="annotation text"/>
    <w:basedOn w:val="a"/>
    <w:link w:val="ad"/>
    <w:semiHidden/>
    <w:rsid w:val="00CF5874"/>
    <w:pPr>
      <w:jc w:val="left"/>
    </w:pPr>
  </w:style>
  <w:style w:type="character" w:customStyle="1" w:styleId="ad">
    <w:name w:val="批注文字 字符"/>
    <w:basedOn w:val="a1"/>
    <w:link w:val="ac"/>
    <w:semiHidden/>
    <w:rsid w:val="00CF5874"/>
    <w:rPr>
      <w:rFonts w:ascii="Times New Roman" w:eastAsia="宋体" w:hAnsi="Times New Roman" w:cs="Times New Roman"/>
      <w:szCs w:val="21"/>
    </w:rPr>
  </w:style>
  <w:style w:type="character" w:customStyle="1" w:styleId="Char">
    <w:name w:val="正文文本 Char"/>
    <w:rsid w:val="00CF5874"/>
    <w:rPr>
      <w:rFonts w:eastAsia="宋体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424</Words>
  <Characters>2423</Characters>
  <Application>Microsoft Office Word</Application>
  <DocSecurity>0</DocSecurity>
  <Lines>20</Lines>
  <Paragraphs>5</Paragraphs>
  <ScaleCrop>false</ScaleCrop>
  <Company>Organization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baixiuxiu</dc:creator>
  <cp:keywords/>
  <dc:description/>
  <cp:lastModifiedBy>baixiuxiu</cp:lastModifiedBy>
  <cp:revision>15</cp:revision>
  <cp:lastPrinted>2025-04-02T03:26:00Z</cp:lastPrinted>
  <dcterms:created xsi:type="dcterms:W3CDTF">2025-02-20T08:01:00Z</dcterms:created>
  <dcterms:modified xsi:type="dcterms:W3CDTF">2025-09-30T00:53:00Z</dcterms:modified>
</cp:coreProperties>
</file>