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773" w:rsidRPr="00ED0275" w:rsidRDefault="00F72773" w:rsidP="00F72773">
      <w:pPr>
        <w:spacing w:line="360" w:lineRule="auto"/>
        <w:rPr>
          <w:rFonts w:ascii="微软雅黑" w:eastAsia="微软雅黑" w:hAnsi="微软雅黑"/>
          <w:b/>
          <w:bCs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tabs>
          <w:tab w:val="left" w:pos="6540"/>
        </w:tabs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0F7E02" w:rsidRDefault="002C4E16" w:rsidP="00F72773">
      <w:pPr>
        <w:ind w:leftChars="-1" w:left="-2"/>
        <w:jc w:val="center"/>
        <w:rPr>
          <w:rFonts w:ascii="微软雅黑" w:eastAsia="微软雅黑" w:hAnsi="微软雅黑"/>
          <w:b/>
          <w:sz w:val="84"/>
          <w:szCs w:val="84"/>
        </w:rPr>
      </w:pPr>
      <w:r>
        <w:rPr>
          <w:rFonts w:ascii="微软雅黑" w:eastAsia="微软雅黑" w:hAnsi="微软雅黑" w:hint="eastAsia"/>
          <w:b/>
          <w:sz w:val="84"/>
          <w:szCs w:val="84"/>
        </w:rPr>
        <w:t>XXX</w:t>
      </w:r>
      <w:r w:rsidR="008D043A">
        <w:rPr>
          <w:rFonts w:ascii="微软雅黑" w:eastAsia="微软雅黑" w:hAnsi="微软雅黑" w:hint="eastAsia"/>
          <w:b/>
          <w:sz w:val="84"/>
          <w:szCs w:val="84"/>
        </w:rPr>
        <w:t>商城</w:t>
      </w:r>
    </w:p>
    <w:p w:rsidR="00F72773" w:rsidRPr="00ED0275" w:rsidRDefault="00884F5E" w:rsidP="00F7277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2" o:spid="_x0000_s1026" type="#_x0000_t32" style="position:absolute;left:0;text-align:left;margin-left:5.4pt;margin-top:3.15pt;width:464.05pt;height:0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"/>
        </w:pict>
      </w:r>
    </w:p>
    <w:p w:rsidR="00F72773" w:rsidRPr="00ED0275" w:rsidRDefault="00D02698" w:rsidP="00F72773">
      <w:pPr>
        <w:jc w:val="center"/>
        <w:rPr>
          <w:rFonts w:ascii="微软雅黑" w:eastAsia="微软雅黑" w:hAnsi="微软雅黑"/>
          <w:b/>
        </w:rPr>
      </w:pPr>
      <w:bookmarkStart w:id="0" w:name="OLE_LINK1"/>
      <w:bookmarkStart w:id="1" w:name="OLE_LINK2"/>
      <w:r>
        <w:rPr>
          <w:rFonts w:ascii="微软雅黑" w:eastAsia="微软雅黑" w:hAnsi="微软雅黑" w:hint="eastAsia"/>
          <w:b/>
          <w:sz w:val="48"/>
          <w:szCs w:val="48"/>
        </w:rPr>
        <w:t>需求规格说明书</w:t>
      </w:r>
      <w:bookmarkEnd w:id="0"/>
      <w:bookmarkEnd w:id="1"/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DE1F1D" w:rsidRDefault="00F72773" w:rsidP="00F72773">
      <w:pPr>
        <w:rPr>
          <w:rFonts w:ascii="微软雅黑" w:eastAsia="微软雅黑" w:hAnsi="微软雅黑"/>
        </w:rPr>
      </w:pPr>
    </w:p>
    <w:tbl>
      <w:tblPr>
        <w:tblW w:w="9072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893"/>
        <w:gridCol w:w="1446"/>
        <w:gridCol w:w="2615"/>
        <w:gridCol w:w="1559"/>
        <w:gridCol w:w="1559"/>
      </w:tblGrid>
      <w:tr w:rsidR="00F72773" w:rsidRPr="00ED0275" w:rsidTr="00DB1AF5">
        <w:trPr>
          <w:trHeight w:val="459"/>
        </w:trPr>
        <w:tc>
          <w:tcPr>
            <w:tcW w:w="1893" w:type="dxa"/>
            <w:vMerge w:val="restart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color w:val="000000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color w:val="000000"/>
                <w:sz w:val="20"/>
              </w:rPr>
              <w:t>文件状态：</w:t>
            </w:r>
          </w:p>
          <w:p w:rsidR="00F72773" w:rsidRPr="00ED0275" w:rsidRDefault="00F72773" w:rsidP="002F2B62">
            <w:pPr>
              <w:spacing w:line="360" w:lineRule="auto"/>
              <w:ind w:firstLineChars="100" w:firstLine="214"/>
              <w:rPr>
                <w:rFonts w:ascii="微软雅黑" w:eastAsia="微软雅黑" w:hAnsi="微软雅黑"/>
                <w:color w:val="000000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color w:val="000000"/>
                <w:sz w:val="20"/>
              </w:rPr>
              <w:t xml:space="preserve">[√] </w:t>
            </w:r>
            <w:r>
              <w:rPr>
                <w:rFonts w:ascii="微软雅黑" w:eastAsia="微软雅黑" w:hAnsi="微软雅黑" w:hint="eastAsia"/>
                <w:color w:val="000000"/>
                <w:sz w:val="20"/>
              </w:rPr>
              <w:t>草案</w:t>
            </w:r>
          </w:p>
          <w:p w:rsidR="00F72773" w:rsidRPr="00ED0275" w:rsidRDefault="00F72773" w:rsidP="002F2B62">
            <w:pPr>
              <w:spacing w:line="360" w:lineRule="auto"/>
              <w:ind w:firstLineChars="100" w:firstLine="214"/>
              <w:rPr>
                <w:rFonts w:ascii="微软雅黑" w:eastAsia="微软雅黑" w:hAnsi="微软雅黑"/>
                <w:color w:val="000000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color w:val="000000"/>
                <w:sz w:val="20"/>
              </w:rPr>
              <w:t>[  ] 正在修改</w:t>
            </w:r>
          </w:p>
          <w:p w:rsidR="00F72773" w:rsidRPr="00ED0275" w:rsidRDefault="00F72773" w:rsidP="002F2B62">
            <w:pPr>
              <w:spacing w:line="360" w:lineRule="auto"/>
              <w:ind w:firstLineChars="100" w:firstLine="214"/>
              <w:rPr>
                <w:rFonts w:ascii="微软雅黑" w:eastAsia="微软雅黑" w:hAnsi="微软雅黑"/>
                <w:color w:val="000000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color w:val="000000"/>
                <w:sz w:val="20"/>
              </w:rPr>
              <w:t>[  ]正式发布</w:t>
            </w:r>
          </w:p>
        </w:tc>
        <w:tc>
          <w:tcPr>
            <w:tcW w:w="1446" w:type="dxa"/>
            <w:shd w:val="clear" w:color="auto" w:fill="D9D9D9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color w:val="000000"/>
                <w:sz w:val="20"/>
              </w:rPr>
              <w:t>文件标识</w:t>
            </w:r>
          </w:p>
        </w:tc>
        <w:tc>
          <w:tcPr>
            <w:tcW w:w="2615" w:type="dxa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559" w:type="dxa"/>
            <w:shd w:val="clear" w:color="auto" w:fill="D9D9D9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sz w:val="20"/>
              </w:rPr>
              <w:t>所属部门</w:t>
            </w:r>
          </w:p>
        </w:tc>
        <w:tc>
          <w:tcPr>
            <w:tcW w:w="1559" w:type="dxa"/>
          </w:tcPr>
          <w:p w:rsidR="00F72773" w:rsidRPr="00ED0275" w:rsidRDefault="00F72773" w:rsidP="00D02033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color w:val="000000"/>
                <w:sz w:val="20"/>
              </w:rPr>
              <w:t>产品部门</w:t>
            </w:r>
          </w:p>
        </w:tc>
      </w:tr>
      <w:tr w:rsidR="00F72773" w:rsidRPr="00ED0275" w:rsidTr="00DB1AF5">
        <w:trPr>
          <w:trHeight w:val="459"/>
        </w:trPr>
        <w:tc>
          <w:tcPr>
            <w:tcW w:w="1893" w:type="dxa"/>
            <w:vMerge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color w:val="000000"/>
                <w:sz w:val="20"/>
              </w:rPr>
            </w:pPr>
          </w:p>
        </w:tc>
        <w:tc>
          <w:tcPr>
            <w:tcW w:w="1446" w:type="dxa"/>
            <w:shd w:val="clear" w:color="auto" w:fill="D9D9D9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sz w:val="20"/>
              </w:rPr>
              <w:t>创建者</w:t>
            </w:r>
          </w:p>
        </w:tc>
        <w:tc>
          <w:tcPr>
            <w:tcW w:w="2615" w:type="dxa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559" w:type="dxa"/>
            <w:shd w:val="clear" w:color="auto" w:fill="D9D9D9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sz w:val="20"/>
              </w:rPr>
              <w:t>保密性</w:t>
            </w:r>
          </w:p>
        </w:tc>
        <w:tc>
          <w:tcPr>
            <w:tcW w:w="1559" w:type="dxa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color w:val="000000"/>
                <w:sz w:val="20"/>
              </w:rPr>
              <w:t>保密</w:t>
            </w:r>
          </w:p>
        </w:tc>
      </w:tr>
      <w:tr w:rsidR="00F72773" w:rsidRPr="00ED0275" w:rsidTr="00DB1AF5">
        <w:trPr>
          <w:trHeight w:val="459"/>
        </w:trPr>
        <w:tc>
          <w:tcPr>
            <w:tcW w:w="1893" w:type="dxa"/>
            <w:vMerge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color w:val="000000"/>
                <w:sz w:val="20"/>
              </w:rPr>
            </w:pPr>
          </w:p>
        </w:tc>
        <w:tc>
          <w:tcPr>
            <w:tcW w:w="1446" w:type="dxa"/>
            <w:shd w:val="clear" w:color="auto" w:fill="D9D9D9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sz w:val="20"/>
              </w:rPr>
              <w:t>创建时间</w:t>
            </w:r>
          </w:p>
        </w:tc>
        <w:tc>
          <w:tcPr>
            <w:tcW w:w="2615" w:type="dxa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559" w:type="dxa"/>
            <w:shd w:val="clear" w:color="auto" w:fill="D9D9D9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sz w:val="20"/>
              </w:rPr>
              <w:t>文档审批人</w:t>
            </w:r>
          </w:p>
        </w:tc>
        <w:tc>
          <w:tcPr>
            <w:tcW w:w="1559" w:type="dxa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</w:tr>
      <w:tr w:rsidR="00F72773" w:rsidRPr="00ED0275" w:rsidTr="00DB1AF5">
        <w:trPr>
          <w:trHeight w:val="459"/>
        </w:trPr>
        <w:tc>
          <w:tcPr>
            <w:tcW w:w="1893" w:type="dxa"/>
            <w:vMerge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446" w:type="dxa"/>
            <w:shd w:val="clear" w:color="auto" w:fill="D9D9D9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sz w:val="20"/>
              </w:rPr>
              <w:t>版权所有</w:t>
            </w:r>
          </w:p>
        </w:tc>
        <w:tc>
          <w:tcPr>
            <w:tcW w:w="2615" w:type="dxa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559" w:type="dxa"/>
            <w:shd w:val="clear" w:color="auto" w:fill="D9D9D9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sz w:val="20"/>
              </w:rPr>
              <w:t>版本</w:t>
            </w:r>
          </w:p>
        </w:tc>
        <w:tc>
          <w:tcPr>
            <w:tcW w:w="1559" w:type="dxa"/>
          </w:tcPr>
          <w:p w:rsidR="00F72773" w:rsidRPr="00ED0275" w:rsidRDefault="00454501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V</w:t>
            </w:r>
            <w:r w:rsidR="008D043A">
              <w:rPr>
                <w:rFonts w:ascii="微软雅黑" w:eastAsia="微软雅黑" w:hAnsi="微软雅黑" w:hint="eastAsia"/>
                <w:sz w:val="20"/>
              </w:rPr>
              <w:t>1</w:t>
            </w:r>
            <w:r>
              <w:rPr>
                <w:rFonts w:ascii="微软雅黑" w:eastAsia="微软雅黑" w:hAnsi="微软雅黑"/>
                <w:sz w:val="20"/>
              </w:rPr>
              <w:t>.0</w:t>
            </w:r>
          </w:p>
        </w:tc>
      </w:tr>
    </w:tbl>
    <w:p w:rsidR="00F72773" w:rsidRPr="00A26857" w:rsidRDefault="00F72773" w:rsidP="00F72773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-8412480</wp:posOffset>
            </wp:positionV>
            <wp:extent cx="1000125" cy="666750"/>
            <wp:effectExtent l="0" t="0" r="952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D0275">
        <w:rPr>
          <w:rFonts w:ascii="微软雅黑" w:eastAsia="微软雅黑" w:hAnsi="微软雅黑"/>
          <w:b/>
          <w:bCs/>
          <w:sz w:val="28"/>
          <w:szCs w:val="28"/>
        </w:rPr>
        <w:tab/>
      </w:r>
      <w:r w:rsidRPr="00A26857">
        <w:rPr>
          <w:rFonts w:ascii="微软雅黑" w:eastAsia="微软雅黑" w:hAnsi="微软雅黑" w:hint="eastAsia"/>
          <w:sz w:val="44"/>
          <w:szCs w:val="44"/>
        </w:rPr>
        <w:t>版本修订记录</w:t>
      </w:r>
    </w:p>
    <w:tbl>
      <w:tblPr>
        <w:tblW w:w="92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7"/>
        <w:gridCol w:w="1134"/>
        <w:gridCol w:w="3261"/>
        <w:gridCol w:w="1275"/>
        <w:gridCol w:w="1701"/>
        <w:gridCol w:w="935"/>
      </w:tblGrid>
      <w:tr w:rsidR="00E83DD9" w:rsidRPr="00ED0275" w:rsidTr="00E83DD9">
        <w:trPr>
          <w:cantSplit/>
          <w:jc w:val="center"/>
        </w:trPr>
        <w:tc>
          <w:tcPr>
            <w:tcW w:w="937" w:type="dxa"/>
            <w:shd w:val="clear" w:color="auto" w:fill="948A54"/>
            <w:vAlign w:val="center"/>
          </w:tcPr>
          <w:p w:rsidR="00F72773" w:rsidRPr="00D06AF5" w:rsidRDefault="00F72773" w:rsidP="002F2B62">
            <w:pPr>
              <w:jc w:val="center"/>
              <w:rPr>
                <w:rFonts w:ascii="微软雅黑" w:eastAsia="微软雅黑" w:hAnsi="微软雅黑"/>
                <w:b/>
                <w:sz w:val="20"/>
              </w:rPr>
            </w:pPr>
            <w:r w:rsidRPr="00D06AF5">
              <w:rPr>
                <w:rFonts w:ascii="微软雅黑" w:eastAsia="微软雅黑" w:hAnsi="微软雅黑" w:hint="eastAsia"/>
                <w:b/>
                <w:sz w:val="20"/>
              </w:rPr>
              <w:t>版本号</w:t>
            </w:r>
          </w:p>
        </w:tc>
        <w:tc>
          <w:tcPr>
            <w:tcW w:w="1134" w:type="dxa"/>
            <w:shd w:val="clear" w:color="auto" w:fill="948A54"/>
            <w:vAlign w:val="center"/>
          </w:tcPr>
          <w:p w:rsidR="00F72773" w:rsidRPr="00D06AF5" w:rsidRDefault="00F72773" w:rsidP="002F2B62">
            <w:pPr>
              <w:jc w:val="center"/>
              <w:rPr>
                <w:rFonts w:ascii="微软雅黑" w:eastAsia="微软雅黑" w:hAnsi="微软雅黑"/>
                <w:b/>
                <w:sz w:val="20"/>
              </w:rPr>
            </w:pPr>
            <w:r w:rsidRPr="00D06AF5">
              <w:rPr>
                <w:rFonts w:ascii="微软雅黑" w:eastAsia="微软雅黑" w:hAnsi="微软雅黑" w:hint="eastAsia"/>
                <w:b/>
                <w:sz w:val="20"/>
              </w:rPr>
              <w:t>修改状态</w:t>
            </w:r>
          </w:p>
        </w:tc>
        <w:tc>
          <w:tcPr>
            <w:tcW w:w="3261" w:type="dxa"/>
            <w:shd w:val="clear" w:color="auto" w:fill="948A54"/>
            <w:vAlign w:val="center"/>
          </w:tcPr>
          <w:p w:rsidR="00F72773" w:rsidRPr="00D06AF5" w:rsidRDefault="00F72773" w:rsidP="002F2B62">
            <w:pPr>
              <w:jc w:val="center"/>
              <w:rPr>
                <w:rFonts w:ascii="微软雅黑" w:eastAsia="微软雅黑" w:hAnsi="微软雅黑"/>
                <w:b/>
                <w:sz w:val="20"/>
              </w:rPr>
            </w:pPr>
            <w:r w:rsidRPr="00D06AF5">
              <w:rPr>
                <w:rFonts w:ascii="微软雅黑" w:eastAsia="微软雅黑" w:hAnsi="微软雅黑" w:hint="eastAsia"/>
                <w:b/>
                <w:sz w:val="20"/>
              </w:rPr>
              <w:t>修改描述</w:t>
            </w:r>
          </w:p>
        </w:tc>
        <w:tc>
          <w:tcPr>
            <w:tcW w:w="1275" w:type="dxa"/>
            <w:shd w:val="clear" w:color="auto" w:fill="948A54"/>
            <w:vAlign w:val="center"/>
          </w:tcPr>
          <w:p w:rsidR="00F72773" w:rsidRPr="00D06AF5" w:rsidRDefault="00F72773" w:rsidP="002F2B62">
            <w:pPr>
              <w:jc w:val="center"/>
              <w:rPr>
                <w:rFonts w:ascii="微软雅黑" w:eastAsia="微软雅黑" w:hAnsi="微软雅黑"/>
                <w:b/>
                <w:sz w:val="20"/>
              </w:rPr>
            </w:pPr>
            <w:r w:rsidRPr="00D06AF5">
              <w:rPr>
                <w:rFonts w:ascii="微软雅黑" w:eastAsia="微软雅黑" w:hAnsi="微软雅黑" w:hint="eastAsia"/>
                <w:b/>
                <w:sz w:val="20"/>
              </w:rPr>
              <w:t>编辑人</w:t>
            </w:r>
          </w:p>
        </w:tc>
        <w:tc>
          <w:tcPr>
            <w:tcW w:w="1701" w:type="dxa"/>
            <w:shd w:val="clear" w:color="auto" w:fill="948A54"/>
            <w:vAlign w:val="center"/>
          </w:tcPr>
          <w:p w:rsidR="00F72773" w:rsidRPr="00D06AF5" w:rsidRDefault="00F72773" w:rsidP="002F2B62">
            <w:pPr>
              <w:jc w:val="center"/>
              <w:rPr>
                <w:rFonts w:ascii="微软雅黑" w:eastAsia="微软雅黑" w:hAnsi="微软雅黑"/>
                <w:b/>
                <w:sz w:val="20"/>
              </w:rPr>
            </w:pPr>
            <w:r w:rsidRPr="00D06AF5">
              <w:rPr>
                <w:rFonts w:ascii="微软雅黑" w:eastAsia="微软雅黑" w:hAnsi="微软雅黑" w:hint="eastAsia"/>
                <w:b/>
                <w:sz w:val="20"/>
              </w:rPr>
              <w:t>修改日期</w:t>
            </w:r>
          </w:p>
        </w:tc>
        <w:tc>
          <w:tcPr>
            <w:tcW w:w="935" w:type="dxa"/>
            <w:shd w:val="clear" w:color="auto" w:fill="948A54"/>
          </w:tcPr>
          <w:p w:rsidR="00F72773" w:rsidRPr="00D06AF5" w:rsidRDefault="00F72773" w:rsidP="002F2B62">
            <w:pPr>
              <w:widowControl/>
              <w:jc w:val="left"/>
              <w:rPr>
                <w:rFonts w:ascii="微软雅黑" w:eastAsia="微软雅黑" w:hAnsi="微软雅黑"/>
                <w:b/>
                <w:sz w:val="20"/>
              </w:rPr>
            </w:pPr>
            <w:r w:rsidRPr="00D06AF5">
              <w:rPr>
                <w:rFonts w:ascii="微软雅黑" w:eastAsia="微软雅黑" w:hAnsi="微软雅黑" w:hint="eastAsia"/>
                <w:b/>
                <w:sz w:val="20"/>
              </w:rPr>
              <w:t>审批人</w:t>
            </w:r>
          </w:p>
        </w:tc>
      </w:tr>
      <w:tr w:rsidR="00F72773" w:rsidRPr="00ED0275" w:rsidTr="00E83DD9">
        <w:trPr>
          <w:cantSplit/>
          <w:jc w:val="center"/>
        </w:trPr>
        <w:tc>
          <w:tcPr>
            <w:tcW w:w="937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sz w:val="20"/>
              </w:rPr>
              <w:t>V</w:t>
            </w:r>
            <w:r w:rsidR="008F58AB">
              <w:rPr>
                <w:rFonts w:ascii="微软雅黑" w:eastAsia="微软雅黑" w:hAnsi="微软雅黑"/>
                <w:sz w:val="20"/>
              </w:rPr>
              <w:t>1.0</w:t>
            </w:r>
          </w:p>
        </w:tc>
        <w:tc>
          <w:tcPr>
            <w:tcW w:w="1134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  <w:r w:rsidRPr="00ED0275">
              <w:rPr>
                <w:rFonts w:ascii="微软雅黑" w:eastAsia="微软雅黑" w:hAnsi="微软雅黑" w:hint="eastAsia"/>
                <w:sz w:val="20"/>
              </w:rPr>
              <w:t>未审核</w:t>
            </w:r>
          </w:p>
        </w:tc>
        <w:tc>
          <w:tcPr>
            <w:tcW w:w="3261" w:type="dxa"/>
            <w:vAlign w:val="center"/>
          </w:tcPr>
          <w:p w:rsidR="00F72773" w:rsidRPr="00ED0275" w:rsidRDefault="009E4508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整体基础文案编辑</w:t>
            </w:r>
            <w:r w:rsidR="00056072">
              <w:rPr>
                <w:rFonts w:ascii="微软雅黑" w:eastAsia="微软雅黑" w:hAnsi="微软雅黑" w:hint="eastAsia"/>
                <w:sz w:val="20"/>
              </w:rPr>
              <w:t>：</w:t>
            </w:r>
            <w:r w:rsidR="00D06AF5">
              <w:rPr>
                <w:rFonts w:ascii="微软雅黑" w:eastAsia="微软雅黑" w:hAnsi="微软雅黑" w:hint="eastAsia"/>
                <w:sz w:val="20"/>
              </w:rPr>
              <w:t>核心内容、文档框架、大纲</w:t>
            </w:r>
            <w:r w:rsidR="00056072">
              <w:rPr>
                <w:rFonts w:ascii="微软雅黑" w:eastAsia="微软雅黑" w:hAnsi="微软雅黑" w:hint="eastAsia"/>
                <w:sz w:val="20"/>
              </w:rPr>
              <w:t>、其它可以填充的基础内容</w:t>
            </w:r>
          </w:p>
        </w:tc>
        <w:tc>
          <w:tcPr>
            <w:tcW w:w="1275" w:type="dxa"/>
            <w:vAlign w:val="center"/>
          </w:tcPr>
          <w:p w:rsidR="00F72773" w:rsidRPr="00ED0275" w:rsidRDefault="005E6E9A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张三</w:t>
            </w:r>
          </w:p>
        </w:tc>
        <w:tc>
          <w:tcPr>
            <w:tcW w:w="1701" w:type="dxa"/>
            <w:vAlign w:val="center"/>
          </w:tcPr>
          <w:p w:rsidR="00F72773" w:rsidRPr="00ED0275" w:rsidRDefault="005E6E9A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20</w:t>
            </w:r>
            <w:r>
              <w:rPr>
                <w:rFonts w:ascii="微软雅黑" w:eastAsia="微软雅黑" w:hAnsi="微软雅黑"/>
                <w:sz w:val="20"/>
              </w:rPr>
              <w:t>20</w:t>
            </w:r>
            <w:r>
              <w:rPr>
                <w:rFonts w:ascii="微软雅黑" w:eastAsia="微软雅黑" w:hAnsi="微软雅黑" w:hint="eastAsia"/>
                <w:sz w:val="20"/>
              </w:rPr>
              <w:t>.0</w:t>
            </w:r>
            <w:r>
              <w:rPr>
                <w:rFonts w:ascii="微软雅黑" w:eastAsia="微软雅黑" w:hAnsi="微软雅黑"/>
                <w:sz w:val="20"/>
              </w:rPr>
              <w:t>8</w:t>
            </w:r>
            <w:r w:rsidR="00980430" w:rsidRPr="00ED0275">
              <w:rPr>
                <w:rFonts w:ascii="微软雅黑" w:eastAsia="微软雅黑" w:hAnsi="微软雅黑" w:hint="eastAsia"/>
                <w:sz w:val="20"/>
              </w:rPr>
              <w:t>.</w:t>
            </w:r>
            <w:r>
              <w:rPr>
                <w:rFonts w:ascii="微软雅黑" w:eastAsia="微软雅黑" w:hAnsi="微软雅黑"/>
                <w:sz w:val="20"/>
              </w:rPr>
              <w:t>11</w:t>
            </w:r>
          </w:p>
        </w:tc>
        <w:tc>
          <w:tcPr>
            <w:tcW w:w="935" w:type="dxa"/>
            <w:shd w:val="clear" w:color="auto" w:fill="auto"/>
          </w:tcPr>
          <w:p w:rsidR="00F72773" w:rsidRPr="00ED0275" w:rsidRDefault="00F72773" w:rsidP="002F2B62">
            <w:pPr>
              <w:widowControl/>
              <w:jc w:val="left"/>
              <w:rPr>
                <w:rFonts w:ascii="微软雅黑" w:eastAsia="微软雅黑" w:hAnsi="微软雅黑"/>
                <w:sz w:val="20"/>
              </w:rPr>
            </w:pPr>
          </w:p>
        </w:tc>
      </w:tr>
      <w:tr w:rsidR="00151F63" w:rsidRPr="00ED0275" w:rsidTr="00E83DD9">
        <w:trPr>
          <w:cantSplit/>
          <w:jc w:val="center"/>
        </w:trPr>
        <w:tc>
          <w:tcPr>
            <w:tcW w:w="937" w:type="dxa"/>
            <w:vAlign w:val="center"/>
          </w:tcPr>
          <w:p w:rsidR="00151F63" w:rsidRPr="00ED0275" w:rsidRDefault="00151F6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vAlign w:val="center"/>
          </w:tcPr>
          <w:p w:rsidR="00151F63" w:rsidRPr="00ED0275" w:rsidRDefault="00151F6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3261" w:type="dxa"/>
            <w:vAlign w:val="center"/>
          </w:tcPr>
          <w:p w:rsidR="00151F63" w:rsidRPr="00ED0275" w:rsidRDefault="00151F6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275" w:type="dxa"/>
            <w:vAlign w:val="center"/>
          </w:tcPr>
          <w:p w:rsidR="00151F63" w:rsidRPr="00ED0275" w:rsidRDefault="00151F6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151F63" w:rsidRPr="00ED0275" w:rsidRDefault="00151F6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935" w:type="dxa"/>
            <w:shd w:val="clear" w:color="auto" w:fill="auto"/>
          </w:tcPr>
          <w:p w:rsidR="00151F63" w:rsidRPr="00ED0275" w:rsidRDefault="00151F63" w:rsidP="002F2B62">
            <w:pPr>
              <w:widowControl/>
              <w:jc w:val="left"/>
              <w:rPr>
                <w:rFonts w:ascii="微软雅黑" w:eastAsia="微软雅黑" w:hAnsi="微软雅黑"/>
                <w:sz w:val="20"/>
              </w:rPr>
            </w:pPr>
          </w:p>
        </w:tc>
      </w:tr>
      <w:tr w:rsidR="00F72773" w:rsidRPr="00ED0275" w:rsidTr="00E83DD9">
        <w:trPr>
          <w:cantSplit/>
          <w:jc w:val="center"/>
        </w:trPr>
        <w:tc>
          <w:tcPr>
            <w:tcW w:w="937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326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275" w:type="dxa"/>
            <w:vAlign w:val="center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935" w:type="dxa"/>
            <w:shd w:val="clear" w:color="auto" w:fill="auto"/>
          </w:tcPr>
          <w:p w:rsidR="00F72773" w:rsidRPr="00ED0275" w:rsidRDefault="00F72773" w:rsidP="002F2B62">
            <w:pPr>
              <w:widowControl/>
              <w:jc w:val="left"/>
              <w:rPr>
                <w:rFonts w:ascii="微软雅黑" w:eastAsia="微软雅黑" w:hAnsi="微软雅黑"/>
                <w:sz w:val="20"/>
              </w:rPr>
            </w:pPr>
          </w:p>
        </w:tc>
      </w:tr>
      <w:tr w:rsidR="00F72773" w:rsidRPr="00ED0275" w:rsidTr="00E83DD9">
        <w:trPr>
          <w:cantSplit/>
          <w:jc w:val="center"/>
        </w:trPr>
        <w:tc>
          <w:tcPr>
            <w:tcW w:w="937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326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275" w:type="dxa"/>
            <w:vAlign w:val="center"/>
          </w:tcPr>
          <w:p w:rsidR="00F72773" w:rsidRPr="00ED0275" w:rsidRDefault="00F72773" w:rsidP="002F2B62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935" w:type="dxa"/>
            <w:shd w:val="clear" w:color="auto" w:fill="auto"/>
          </w:tcPr>
          <w:p w:rsidR="00F72773" w:rsidRPr="00ED0275" w:rsidRDefault="00F72773" w:rsidP="002F2B62">
            <w:pPr>
              <w:widowControl/>
              <w:jc w:val="left"/>
              <w:rPr>
                <w:rFonts w:ascii="微软雅黑" w:eastAsia="微软雅黑" w:hAnsi="微软雅黑"/>
                <w:sz w:val="20"/>
              </w:rPr>
            </w:pPr>
          </w:p>
        </w:tc>
      </w:tr>
      <w:tr w:rsidR="00F72773" w:rsidRPr="00ED0275" w:rsidTr="00E83DD9">
        <w:trPr>
          <w:cantSplit/>
          <w:jc w:val="center"/>
        </w:trPr>
        <w:tc>
          <w:tcPr>
            <w:tcW w:w="937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326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275" w:type="dxa"/>
            <w:vAlign w:val="center"/>
          </w:tcPr>
          <w:p w:rsidR="00F72773" w:rsidRPr="00ED0275" w:rsidRDefault="00F72773" w:rsidP="002A7A79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935" w:type="dxa"/>
            <w:shd w:val="clear" w:color="auto" w:fill="auto"/>
          </w:tcPr>
          <w:p w:rsidR="00F72773" w:rsidRPr="00ED0275" w:rsidRDefault="00F72773" w:rsidP="002F2B62">
            <w:pPr>
              <w:widowControl/>
              <w:jc w:val="left"/>
              <w:rPr>
                <w:rFonts w:ascii="微软雅黑" w:eastAsia="微软雅黑" w:hAnsi="微软雅黑"/>
                <w:sz w:val="20"/>
              </w:rPr>
            </w:pPr>
          </w:p>
        </w:tc>
      </w:tr>
      <w:tr w:rsidR="00F72773" w:rsidRPr="00ED0275" w:rsidTr="00E83DD9">
        <w:trPr>
          <w:cantSplit/>
          <w:jc w:val="center"/>
        </w:trPr>
        <w:tc>
          <w:tcPr>
            <w:tcW w:w="937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326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275" w:type="dxa"/>
            <w:vAlign w:val="center"/>
          </w:tcPr>
          <w:p w:rsidR="00F72773" w:rsidRPr="00ED0275" w:rsidRDefault="00F72773" w:rsidP="002A7A79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935" w:type="dxa"/>
            <w:shd w:val="clear" w:color="auto" w:fill="auto"/>
          </w:tcPr>
          <w:p w:rsidR="00F72773" w:rsidRPr="00ED0275" w:rsidRDefault="00F72773" w:rsidP="002F2B62">
            <w:pPr>
              <w:widowControl/>
              <w:jc w:val="left"/>
              <w:rPr>
                <w:rFonts w:ascii="微软雅黑" w:eastAsia="微软雅黑" w:hAnsi="微软雅黑"/>
                <w:sz w:val="20"/>
              </w:rPr>
            </w:pPr>
          </w:p>
        </w:tc>
      </w:tr>
      <w:tr w:rsidR="00F72773" w:rsidRPr="00ED0275" w:rsidTr="00E83DD9">
        <w:trPr>
          <w:cantSplit/>
          <w:jc w:val="center"/>
        </w:trPr>
        <w:tc>
          <w:tcPr>
            <w:tcW w:w="937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326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275" w:type="dxa"/>
            <w:vAlign w:val="center"/>
          </w:tcPr>
          <w:p w:rsidR="00F72773" w:rsidRPr="00ED0275" w:rsidRDefault="00F72773" w:rsidP="002A7A79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935" w:type="dxa"/>
            <w:shd w:val="clear" w:color="auto" w:fill="auto"/>
          </w:tcPr>
          <w:p w:rsidR="00F72773" w:rsidRPr="00ED0275" w:rsidRDefault="00F72773" w:rsidP="002F2B62">
            <w:pPr>
              <w:widowControl/>
              <w:jc w:val="left"/>
              <w:rPr>
                <w:rFonts w:ascii="微软雅黑" w:eastAsia="微软雅黑" w:hAnsi="微软雅黑"/>
                <w:sz w:val="20"/>
              </w:rPr>
            </w:pPr>
          </w:p>
        </w:tc>
      </w:tr>
      <w:tr w:rsidR="00F72773" w:rsidRPr="00ED0275" w:rsidTr="00E83DD9">
        <w:trPr>
          <w:cantSplit/>
          <w:jc w:val="center"/>
        </w:trPr>
        <w:tc>
          <w:tcPr>
            <w:tcW w:w="937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326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275" w:type="dxa"/>
            <w:vAlign w:val="center"/>
          </w:tcPr>
          <w:p w:rsidR="00F72773" w:rsidRPr="00ED0275" w:rsidRDefault="00F72773" w:rsidP="002A7A79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935" w:type="dxa"/>
            <w:shd w:val="clear" w:color="auto" w:fill="auto"/>
          </w:tcPr>
          <w:p w:rsidR="00F72773" w:rsidRPr="00ED0275" w:rsidRDefault="00F72773" w:rsidP="002F2B62">
            <w:pPr>
              <w:widowControl/>
              <w:jc w:val="left"/>
              <w:rPr>
                <w:rFonts w:ascii="微软雅黑" w:eastAsia="微软雅黑" w:hAnsi="微软雅黑"/>
                <w:sz w:val="20"/>
              </w:rPr>
            </w:pPr>
          </w:p>
        </w:tc>
      </w:tr>
      <w:tr w:rsidR="00F72773" w:rsidRPr="00ED0275" w:rsidTr="00E83DD9">
        <w:trPr>
          <w:cantSplit/>
          <w:jc w:val="center"/>
        </w:trPr>
        <w:tc>
          <w:tcPr>
            <w:tcW w:w="937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326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275" w:type="dxa"/>
            <w:vAlign w:val="center"/>
          </w:tcPr>
          <w:p w:rsidR="00F72773" w:rsidRPr="00ED0275" w:rsidRDefault="00F72773" w:rsidP="002A7A79">
            <w:pPr>
              <w:spacing w:line="360" w:lineRule="auto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2773" w:rsidRPr="00ED0275" w:rsidRDefault="00F72773" w:rsidP="002F2B62">
            <w:pPr>
              <w:spacing w:line="360" w:lineRule="auto"/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935" w:type="dxa"/>
            <w:shd w:val="clear" w:color="auto" w:fill="auto"/>
          </w:tcPr>
          <w:p w:rsidR="00F72773" w:rsidRPr="00ED0275" w:rsidRDefault="00F72773" w:rsidP="002F2B62">
            <w:pPr>
              <w:widowControl/>
              <w:jc w:val="left"/>
              <w:rPr>
                <w:rFonts w:ascii="微软雅黑" w:eastAsia="微软雅黑" w:hAnsi="微软雅黑"/>
                <w:sz w:val="20"/>
              </w:rPr>
            </w:pPr>
          </w:p>
        </w:tc>
      </w:tr>
    </w:tbl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widowControl/>
        <w:jc w:val="left"/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8E4EE1" w:rsidRDefault="00F72773" w:rsidP="008E4EE1">
      <w:pPr>
        <w:pStyle w:val="TOC"/>
        <w:widowControl/>
        <w:spacing w:before="480" w:line="276" w:lineRule="auto"/>
        <w:jc w:val="center"/>
        <w:rPr>
          <w:rFonts w:ascii="微软雅黑" w:eastAsia="微软雅黑" w:hAnsi="微软雅黑"/>
          <w:color w:val="365F91"/>
          <w:kern w:val="0"/>
          <w:sz w:val="28"/>
          <w:szCs w:val="28"/>
          <w:lang w:val="zh-CN"/>
        </w:rPr>
      </w:pPr>
      <w:r w:rsidRPr="00743393">
        <w:rPr>
          <w:rFonts w:ascii="微软雅黑" w:eastAsia="微软雅黑" w:hAnsi="微软雅黑"/>
          <w:color w:val="365F91"/>
          <w:kern w:val="0"/>
          <w:sz w:val="28"/>
          <w:szCs w:val="28"/>
          <w:lang w:val="zh-CN"/>
        </w:rPr>
        <w:lastRenderedPageBreak/>
        <w:t>目录</w:t>
      </w:r>
    </w:p>
    <w:p w:rsidR="007F1EF5" w:rsidRDefault="006D53C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color w:val="000000"/>
        </w:rPr>
        <w:fldChar w:fldCharType="begin"/>
      </w:r>
      <w:r w:rsidR="00F72773">
        <w:rPr>
          <w:color w:val="000000"/>
        </w:rPr>
        <w:instrText xml:space="preserve"> TOC \o "1-3" \h \z </w:instrText>
      </w:r>
      <w:r>
        <w:rPr>
          <w:color w:val="000000"/>
        </w:rPr>
        <w:fldChar w:fldCharType="separate"/>
      </w:r>
      <w:hyperlink w:anchor="_Toc319321674" w:history="1">
        <w:r w:rsidR="007F1EF5" w:rsidRPr="008A61AC">
          <w:rPr>
            <w:rStyle w:val="a5"/>
            <w:rFonts w:ascii="微软雅黑" w:eastAsia="微软雅黑" w:hAnsi="微软雅黑"/>
            <w:noProof/>
          </w:rPr>
          <w:t>1</w:t>
        </w:r>
        <w:r w:rsidR="007F1EF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引言</w:t>
        </w:r>
        <w:r w:rsidR="007F1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75" w:history="1">
        <w:r w:rsidR="007F1EF5" w:rsidRPr="008A61AC">
          <w:rPr>
            <w:rStyle w:val="a5"/>
            <w:rFonts w:ascii="微软雅黑" w:eastAsia="微软雅黑" w:hAnsi="微软雅黑"/>
            <w:noProof/>
          </w:rPr>
          <w:t>1.1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本文目的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_Toc319321675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5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76" w:history="1">
        <w:r w:rsidR="007F1EF5" w:rsidRPr="008A61AC">
          <w:rPr>
            <w:rStyle w:val="a5"/>
            <w:rFonts w:ascii="微软雅黑" w:eastAsia="微软雅黑" w:hAnsi="微软雅黑"/>
            <w:noProof/>
          </w:rPr>
          <w:t>1.2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已经解决的核心问题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_Toc319321676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5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77" w:history="1">
        <w:r w:rsidR="007F1EF5" w:rsidRPr="008A61AC">
          <w:rPr>
            <w:rStyle w:val="a5"/>
            <w:rFonts w:ascii="微软雅黑" w:eastAsia="微软雅黑" w:hAnsi="微软雅黑"/>
            <w:noProof/>
          </w:rPr>
          <w:t>1.3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术语、定义和缩略语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_Toc319321677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7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78" w:history="1">
        <w:r w:rsidR="007F1EF5" w:rsidRPr="008A61AC">
          <w:rPr>
            <w:rStyle w:val="a5"/>
            <w:rFonts w:ascii="微软雅黑" w:eastAsia="微软雅黑" w:hAnsi="微软雅黑"/>
            <w:noProof/>
          </w:rPr>
          <w:t>1.4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功能部分的文档描述说明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_Toc319321678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9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319321679" w:history="1">
        <w:r w:rsidR="007F1EF5" w:rsidRPr="008A61AC">
          <w:rPr>
            <w:rStyle w:val="a5"/>
            <w:rFonts w:ascii="微软雅黑" w:eastAsia="微软雅黑" w:hAnsi="微软雅黑"/>
            <w:noProof/>
          </w:rPr>
          <w:t>2</w:t>
        </w:r>
        <w:r w:rsidR="007F1EF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E64FD1">
          <w:rPr>
            <w:rStyle w:val="a5"/>
            <w:rFonts w:ascii="微软雅黑" w:eastAsia="微软雅黑" w:hAnsi="微软雅黑" w:hint="eastAsia"/>
            <w:noProof/>
          </w:rPr>
          <w:t>产品背景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_Toc319321679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11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80" w:history="1">
        <w:r w:rsidR="007F1EF5" w:rsidRPr="008A61AC">
          <w:rPr>
            <w:rStyle w:val="a5"/>
            <w:rFonts w:ascii="微软雅黑" w:eastAsia="微软雅黑" w:hAnsi="微软雅黑"/>
            <w:noProof/>
          </w:rPr>
          <w:t>2.1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本平台的服务对象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_Toc319321680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11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81" w:history="1">
        <w:r w:rsidR="007F1EF5" w:rsidRPr="008A61AC">
          <w:rPr>
            <w:rStyle w:val="a5"/>
            <w:rFonts w:ascii="微软雅黑" w:eastAsia="微软雅黑" w:hAnsi="微软雅黑"/>
            <w:noProof/>
          </w:rPr>
          <w:t>2.2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本平台的核心服务理念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_Toc319321681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11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82" w:history="1">
        <w:r w:rsidR="007F1EF5" w:rsidRPr="008A61AC">
          <w:rPr>
            <w:rStyle w:val="a5"/>
            <w:rFonts w:ascii="微软雅黑" w:eastAsia="微软雅黑" w:hAnsi="微软雅黑"/>
            <w:noProof/>
          </w:rPr>
          <w:t>2.3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本平台的核心服务模式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_Toc319321682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12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83" w:history="1">
        <w:r w:rsidR="007F1EF5" w:rsidRPr="008A61AC">
          <w:rPr>
            <w:rStyle w:val="a5"/>
            <w:rFonts w:ascii="微软雅黑" w:eastAsia="微软雅黑" w:hAnsi="微软雅黑"/>
            <w:noProof/>
          </w:rPr>
          <w:t>2.4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本平台可消费的产品及服务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_Toc319321683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13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84" w:history="1">
        <w:r w:rsidR="007F1EF5" w:rsidRPr="008A61AC">
          <w:rPr>
            <w:rStyle w:val="a5"/>
            <w:rFonts w:ascii="微软雅黑" w:eastAsia="微软雅黑" w:hAnsi="微软雅黑"/>
            <w:noProof/>
          </w:rPr>
          <w:t>2.5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本平台支持的支付方式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_Toc319321684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13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85" w:history="1">
        <w:r w:rsidR="007F1EF5" w:rsidRPr="008A61AC">
          <w:rPr>
            <w:rStyle w:val="a5"/>
            <w:rFonts w:ascii="微软雅黑" w:eastAsia="微软雅黑" w:hAnsi="微软雅黑"/>
            <w:noProof/>
          </w:rPr>
          <w:t>2.6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本平台支持的物流方式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_Toc319321685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14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86" w:history="1">
        <w:r w:rsidR="007F1EF5" w:rsidRPr="008A61AC">
          <w:rPr>
            <w:rStyle w:val="a5"/>
            <w:rFonts w:ascii="微软雅黑" w:eastAsia="微软雅黑" w:hAnsi="微软雅黑"/>
            <w:noProof/>
          </w:rPr>
          <w:t>2.7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本平台支持的沟通方式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_Toc319321686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14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319321687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</w:t>
        </w:r>
        <w:r w:rsidR="007F1EF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需求综述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_Toc319321687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15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88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3.1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系统定位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_Toc319321688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15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689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3.1.1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定位描述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_Toc319321689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15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690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3.1.2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本平台的核心业务（</w:t>
        </w:r>
        <w:r w:rsidR="007F1EF5" w:rsidRPr="008A61AC">
          <w:rPr>
            <w:rStyle w:val="a5"/>
            <w:rFonts w:ascii="微软雅黑" w:eastAsia="微软雅黑" w:hAnsi="微软雅黑"/>
            <w:noProof/>
          </w:rPr>
          <w:t>12</w:t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个大系统模块）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_Toc319321690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15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91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3.2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系统业务架构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_Toc319321691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23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692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3.2.1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核心业务逻辑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_Toc319321692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23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693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3.2.2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系统逻辑架构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_Toc319321693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24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94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3.3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本平台角色类型定义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_Toc319321694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25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695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3.3.1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用户角色类型划分表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_Toc319321695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25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696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3.3.2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用户角色描述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_Toc319321696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25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97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3.4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D57D4C">
          <w:rPr>
            <w:rStyle w:val="a5"/>
            <w:rFonts w:ascii="微软雅黑" w:eastAsia="微软雅黑" w:hAnsi="微软雅黑" w:hint="eastAsia"/>
            <w:noProof/>
          </w:rPr>
          <w:t>本平台统一的业务策略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_Toc319321697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26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98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3.5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D57D4C">
          <w:rPr>
            <w:rStyle w:val="a5"/>
            <w:rFonts w:ascii="微软雅黑" w:eastAsia="微软雅黑" w:hAnsi="微软雅黑" w:hint="eastAsia"/>
            <w:noProof/>
          </w:rPr>
          <w:t>本平台和外部平台接入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_Toc319321698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27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19321699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3.6</w:t>
        </w:r>
        <w:r w:rsidR="007F1EF5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核心业务流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_Toc319321699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29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700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3.6.1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会员流程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_Toc319321700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29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701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3.6.1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商铺注册流程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_Toc319321701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32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702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3.6.2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商铺开店流程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_Toc319321702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32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703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3.6.3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商品上架流程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_Toc319321703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34</w:t>
        </w:r>
        <w:r w:rsidR="006D53CA">
          <w:rPr>
            <w:noProof/>
            <w:webHidden/>
          </w:rPr>
          <w:fldChar w:fldCharType="end"/>
        </w:r>
      </w:hyperlink>
    </w:p>
    <w:p w:rsidR="007F1EF5" w:rsidRDefault="00884F5E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319321704" w:history="1">
        <w:r w:rsidR="007F1EF5" w:rsidRPr="008A61AC">
          <w:rPr>
            <w:rStyle w:val="a5"/>
            <w:rFonts w:ascii="微软雅黑" w:eastAsia="微软雅黑" w:hAnsi="微软雅黑"/>
            <w:noProof/>
          </w:rPr>
          <w:t>3.6.4</w:t>
        </w:r>
        <w:r w:rsidR="007F1EF5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7F1EF5" w:rsidRPr="008A61AC">
          <w:rPr>
            <w:rStyle w:val="a5"/>
            <w:rFonts w:ascii="微软雅黑" w:eastAsia="微软雅黑" w:hAnsi="微软雅黑" w:hint="eastAsia"/>
            <w:noProof/>
          </w:rPr>
          <w:t>主订单流程</w:t>
        </w:r>
        <w:r w:rsidR="007F1EF5">
          <w:rPr>
            <w:noProof/>
            <w:webHidden/>
          </w:rPr>
          <w:tab/>
        </w:r>
        <w:r w:rsidR="006D53CA">
          <w:rPr>
            <w:noProof/>
            <w:webHidden/>
          </w:rPr>
          <w:fldChar w:fldCharType="begin"/>
        </w:r>
        <w:r w:rsidR="007F1EF5">
          <w:rPr>
            <w:noProof/>
            <w:webHidden/>
          </w:rPr>
          <w:instrText xml:space="preserve"> PAGEREF _Toc319321704 \h </w:instrText>
        </w:r>
        <w:r w:rsidR="006D53CA">
          <w:rPr>
            <w:noProof/>
            <w:webHidden/>
          </w:rPr>
        </w:r>
        <w:r w:rsidR="006D53CA">
          <w:rPr>
            <w:noProof/>
            <w:webHidden/>
          </w:rPr>
          <w:fldChar w:fldCharType="separate"/>
        </w:r>
        <w:r w:rsidR="007F1EF5">
          <w:rPr>
            <w:noProof/>
            <w:webHidden/>
          </w:rPr>
          <w:t>36</w:t>
        </w:r>
        <w:r w:rsidR="006D53CA">
          <w:rPr>
            <w:noProof/>
            <w:webHidden/>
          </w:rPr>
          <w:fldChar w:fldCharType="end"/>
        </w:r>
      </w:hyperlink>
    </w:p>
    <w:p w:rsidR="00F72773" w:rsidRPr="0002436B" w:rsidRDefault="006D53CA" w:rsidP="00F72773">
      <w:r>
        <w:fldChar w:fldCharType="end"/>
      </w:r>
    </w:p>
    <w:p w:rsidR="00F72773" w:rsidRDefault="00F72773" w:rsidP="00F72773"/>
    <w:p w:rsidR="00F72773" w:rsidRDefault="00F72773" w:rsidP="00F72773"/>
    <w:p w:rsidR="00F72773" w:rsidRDefault="00F72773" w:rsidP="00F72773"/>
    <w:p w:rsidR="00F72773" w:rsidRDefault="00F72773" w:rsidP="00F72773"/>
    <w:p w:rsidR="00F72773" w:rsidRDefault="00F72773" w:rsidP="00F72773"/>
    <w:p w:rsidR="00F72773" w:rsidRDefault="00F72773" w:rsidP="00F72773"/>
    <w:p w:rsidR="00F72773" w:rsidRDefault="00F72773" w:rsidP="00F72773"/>
    <w:p w:rsidR="00F72773" w:rsidRDefault="00F72773" w:rsidP="00F72773"/>
    <w:p w:rsidR="00F72773" w:rsidRDefault="00F72773" w:rsidP="00F72773"/>
    <w:p w:rsidR="00F72773" w:rsidRPr="00ED0275" w:rsidRDefault="00F72773" w:rsidP="00F72773">
      <w:pPr>
        <w:pStyle w:val="1"/>
        <w:keepLines/>
        <w:numPr>
          <w:ilvl w:val="0"/>
          <w:numId w:val="10"/>
        </w:numPr>
        <w:tabs>
          <w:tab w:val="num" w:pos="432"/>
        </w:tabs>
        <w:spacing w:beforeLines="0" w:afterLines="0" w:line="360" w:lineRule="auto"/>
        <w:ind w:left="432"/>
        <w:jc w:val="both"/>
        <w:rPr>
          <w:rFonts w:ascii="微软雅黑" w:eastAsia="微软雅黑" w:hAnsi="微软雅黑"/>
        </w:rPr>
      </w:pPr>
      <w:bookmarkStart w:id="2" w:name="_Toc224057461"/>
      <w:bookmarkStart w:id="3" w:name="_Toc228774785"/>
      <w:bookmarkStart w:id="4" w:name="_Toc229405304"/>
      <w:bookmarkStart w:id="5" w:name="_Toc291006635"/>
      <w:bookmarkStart w:id="6" w:name="_Toc318373163"/>
      <w:bookmarkStart w:id="7" w:name="_Toc319321674"/>
      <w:r w:rsidRPr="00ED0275">
        <w:rPr>
          <w:rFonts w:ascii="微软雅黑" w:eastAsia="微软雅黑" w:hAnsi="微软雅黑" w:hint="eastAsia"/>
        </w:rPr>
        <w:lastRenderedPageBreak/>
        <w:t>引言</w:t>
      </w:r>
      <w:bookmarkEnd w:id="2"/>
      <w:bookmarkEnd w:id="3"/>
      <w:bookmarkEnd w:id="4"/>
      <w:bookmarkEnd w:id="5"/>
      <w:bookmarkEnd w:id="6"/>
      <w:bookmarkEnd w:id="7"/>
    </w:p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8" w:name="_Toc139367222"/>
      <w:bookmarkStart w:id="9" w:name="_Toc224057462"/>
      <w:bookmarkStart w:id="10" w:name="_Toc228774786"/>
      <w:bookmarkStart w:id="11" w:name="_Toc229405305"/>
      <w:bookmarkStart w:id="12" w:name="_Toc291006636"/>
      <w:bookmarkStart w:id="13" w:name="_Toc318373164"/>
      <w:bookmarkStart w:id="14" w:name="_Toc319321675"/>
      <w:r w:rsidRPr="00ED0275">
        <w:rPr>
          <w:rFonts w:ascii="微软雅黑" w:eastAsia="微软雅黑" w:hAnsi="微软雅黑" w:hint="eastAsia"/>
        </w:rPr>
        <w:t>本文目的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F72773" w:rsidRDefault="00D14F16" w:rsidP="00F72773">
      <w:pPr>
        <w:spacing w:line="360" w:lineRule="auto"/>
        <w:ind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本文是产品部对平台化的“</w:t>
      </w:r>
      <w:r w:rsidR="00AC6B07">
        <w:rPr>
          <w:rFonts w:ascii="微软雅黑" w:eastAsia="微软雅黑" w:hAnsi="微软雅黑" w:hint="eastAsia"/>
          <w:color w:val="000000"/>
        </w:rPr>
        <w:t>XX</w:t>
      </w:r>
      <w:r w:rsidR="007C29C6">
        <w:rPr>
          <w:rFonts w:ascii="微软雅黑" w:eastAsia="微软雅黑" w:hAnsi="微软雅黑" w:hint="eastAsia"/>
          <w:color w:val="000000"/>
        </w:rPr>
        <w:t>商城</w:t>
      </w:r>
      <w:r>
        <w:rPr>
          <w:rFonts w:ascii="微软雅黑" w:eastAsia="微软雅黑" w:hAnsi="微软雅黑" w:hint="eastAsia"/>
          <w:color w:val="000000"/>
        </w:rPr>
        <w:t>”</w:t>
      </w:r>
      <w:r w:rsidR="002372BA">
        <w:rPr>
          <w:rFonts w:ascii="微软雅黑" w:eastAsia="微软雅黑" w:hAnsi="微软雅黑" w:hint="eastAsia"/>
          <w:color w:val="000000"/>
        </w:rPr>
        <w:t>整合</w:t>
      </w:r>
      <w:r w:rsidR="00F72773" w:rsidRPr="00ED0275">
        <w:rPr>
          <w:rFonts w:ascii="微软雅黑" w:eastAsia="微软雅黑" w:hAnsi="微软雅黑" w:hint="eastAsia"/>
          <w:color w:val="000000"/>
        </w:rPr>
        <w:t>部分的产品需求理解和确认的工作成果，体现为</w:t>
      </w:r>
      <w:r w:rsidR="00F72773" w:rsidRPr="003A5829">
        <w:rPr>
          <w:rFonts w:ascii="微软雅黑" w:eastAsia="微软雅黑" w:hAnsi="微软雅黑" w:hint="eastAsia"/>
          <w:b/>
          <w:color w:val="000000"/>
        </w:rPr>
        <w:t>产品</w:t>
      </w:r>
      <w:r w:rsidR="009D2741" w:rsidRPr="003A5829">
        <w:rPr>
          <w:rFonts w:ascii="微软雅黑" w:eastAsia="微软雅黑" w:hAnsi="微软雅黑" w:hint="eastAsia"/>
          <w:b/>
          <w:color w:val="000000"/>
        </w:rPr>
        <w:t>需求规格说明书</w:t>
      </w:r>
      <w:r>
        <w:rPr>
          <w:rFonts w:ascii="微软雅黑" w:eastAsia="微软雅黑" w:hAnsi="微软雅黑" w:hint="eastAsia"/>
          <w:color w:val="000000"/>
        </w:rPr>
        <w:t>文档，在</w:t>
      </w:r>
      <w:r w:rsidR="00F72773" w:rsidRPr="00ED0275">
        <w:rPr>
          <w:rFonts w:ascii="微软雅黑" w:eastAsia="微软雅黑" w:hAnsi="微软雅黑" w:hint="eastAsia"/>
          <w:color w:val="000000"/>
        </w:rPr>
        <w:t>整体</w:t>
      </w:r>
      <w:r>
        <w:rPr>
          <w:rFonts w:ascii="微软雅黑" w:eastAsia="微软雅黑" w:hAnsi="微软雅黑" w:hint="eastAsia"/>
          <w:color w:val="000000"/>
        </w:rPr>
        <w:t>的</w:t>
      </w:r>
      <w:r w:rsidR="00F72773" w:rsidRPr="00ED0275">
        <w:rPr>
          <w:rFonts w:ascii="微软雅黑" w:eastAsia="微软雅黑" w:hAnsi="微软雅黑" w:hint="eastAsia"/>
          <w:color w:val="000000"/>
        </w:rPr>
        <w:t>需求</w:t>
      </w:r>
      <w:r w:rsidR="009D2741">
        <w:rPr>
          <w:rFonts w:ascii="微软雅黑" w:eastAsia="微软雅黑" w:hAnsi="微软雅黑" w:hint="eastAsia"/>
          <w:color w:val="000000"/>
        </w:rPr>
        <w:t>细节</w:t>
      </w:r>
      <w:r w:rsidR="00F72773" w:rsidRPr="00ED0275">
        <w:rPr>
          <w:rFonts w:ascii="微软雅黑" w:eastAsia="微软雅黑" w:hAnsi="微软雅黑" w:hint="eastAsia"/>
          <w:color w:val="000000"/>
        </w:rPr>
        <w:t>实现前，</w:t>
      </w:r>
      <w:r>
        <w:rPr>
          <w:rFonts w:ascii="微软雅黑" w:eastAsia="微软雅黑" w:hAnsi="微软雅黑" w:hint="eastAsia"/>
          <w:color w:val="000000"/>
        </w:rPr>
        <w:t>是</w:t>
      </w:r>
      <w:r w:rsidR="009D2741">
        <w:rPr>
          <w:rFonts w:ascii="微软雅黑" w:eastAsia="微软雅黑" w:hAnsi="微软雅黑" w:hint="eastAsia"/>
          <w:color w:val="000000"/>
        </w:rPr>
        <w:t>整体</w:t>
      </w:r>
      <w:r w:rsidR="00F72773" w:rsidRPr="00ED0275">
        <w:rPr>
          <w:rFonts w:ascii="微软雅黑" w:eastAsia="微软雅黑" w:hAnsi="微软雅黑" w:hint="eastAsia"/>
          <w:color w:val="000000"/>
        </w:rPr>
        <w:t>核心需求</w:t>
      </w:r>
      <w:r w:rsidR="009D2741">
        <w:rPr>
          <w:rFonts w:ascii="微软雅黑" w:eastAsia="微软雅黑" w:hAnsi="微软雅黑" w:hint="eastAsia"/>
          <w:color w:val="000000"/>
        </w:rPr>
        <w:t>的落实的</w:t>
      </w:r>
      <w:r w:rsidR="00F72773" w:rsidRPr="00ED0275">
        <w:rPr>
          <w:rFonts w:ascii="微软雅黑" w:eastAsia="微软雅黑" w:hAnsi="微软雅黑" w:hint="eastAsia"/>
          <w:color w:val="000000"/>
        </w:rPr>
        <w:t>阶段性工作成果，</w:t>
      </w:r>
      <w:r w:rsidR="00F72773" w:rsidRPr="003032E3">
        <w:rPr>
          <w:rFonts w:ascii="微软雅黑" w:eastAsia="微软雅黑" w:hAnsi="微软雅黑" w:hint="eastAsia"/>
          <w:b/>
          <w:color w:val="000000"/>
        </w:rPr>
        <w:t>是与技术部双方对需求达成共识的里程碑</w:t>
      </w:r>
      <w:r w:rsidR="00F72773" w:rsidRPr="00ED0275">
        <w:rPr>
          <w:rFonts w:ascii="微软雅黑" w:eastAsia="微软雅黑" w:hAnsi="微软雅黑" w:hint="eastAsia"/>
          <w:color w:val="000000"/>
        </w:rPr>
        <w:t>。</w:t>
      </w:r>
    </w:p>
    <w:p w:rsidR="00F3167C" w:rsidRPr="00F3167C" w:rsidRDefault="00F3167C" w:rsidP="00F3167C">
      <w:pPr>
        <w:spacing w:line="360" w:lineRule="auto"/>
        <w:ind w:firstLine="420"/>
        <w:rPr>
          <w:rFonts w:ascii="微软雅黑" w:eastAsia="微软雅黑" w:hAnsi="微软雅黑"/>
          <w:b/>
          <w:color w:val="000000"/>
        </w:rPr>
      </w:pPr>
      <w:r w:rsidRPr="00F3167C">
        <w:rPr>
          <w:rFonts w:ascii="微软雅黑" w:eastAsia="微软雅黑" w:hAnsi="微软雅黑" w:hint="eastAsia"/>
          <w:b/>
          <w:color w:val="000000"/>
        </w:rPr>
        <w:t>编撰这样一个需求说明书克服了需求声音弱、没有战略指引、时间很紧迫、可调用资源匮乏、没进行市场及用户研究等等诸多困难，所以，后期需要进行整体修缮。</w:t>
      </w:r>
    </w:p>
    <w:p w:rsidR="00F72773" w:rsidRPr="00ED0275" w:rsidRDefault="00F72773" w:rsidP="00F72773">
      <w:pPr>
        <w:spacing w:line="360" w:lineRule="auto"/>
        <w:ind w:firstLine="42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本文档将作为项目开发和测试的主要依据之一，此外还有</w:t>
      </w:r>
      <w:r w:rsidRPr="002D36E5">
        <w:rPr>
          <w:rFonts w:ascii="微软雅黑" w:eastAsia="微软雅黑" w:hAnsi="微软雅黑" w:hint="eastAsia"/>
          <w:b/>
          <w:color w:val="000000"/>
        </w:rPr>
        <w:t>概要设计</w:t>
      </w:r>
      <w:r w:rsidRPr="00965ADC">
        <w:rPr>
          <w:rFonts w:ascii="微软雅黑" w:eastAsia="微软雅黑" w:hAnsi="微软雅黑" w:hint="eastAsia"/>
          <w:color w:val="000000"/>
        </w:rPr>
        <w:t>、</w:t>
      </w:r>
      <w:r w:rsidRPr="002D36E5">
        <w:rPr>
          <w:rFonts w:ascii="微软雅黑" w:eastAsia="微软雅黑" w:hAnsi="微软雅黑" w:hint="eastAsia"/>
          <w:b/>
          <w:color w:val="000000"/>
        </w:rPr>
        <w:t>详细设计</w:t>
      </w:r>
      <w:r w:rsidRPr="00ED0275">
        <w:rPr>
          <w:rFonts w:ascii="微软雅黑" w:eastAsia="微软雅黑" w:hAnsi="微软雅黑" w:hint="eastAsia"/>
          <w:color w:val="000000"/>
        </w:rPr>
        <w:t>。</w:t>
      </w:r>
    </w:p>
    <w:p w:rsidR="00F72773" w:rsidRPr="00ED0275" w:rsidRDefault="00F72773" w:rsidP="00F72773">
      <w:pPr>
        <w:spacing w:line="360" w:lineRule="auto"/>
        <w:ind w:firstLine="42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本文的目的是完成对用户需求的收集、整理与分析，</w:t>
      </w:r>
      <w:r w:rsidRPr="00C8612A">
        <w:rPr>
          <w:rFonts w:ascii="微软雅黑" w:eastAsia="微软雅黑" w:hAnsi="微软雅黑" w:hint="eastAsia"/>
          <w:b/>
          <w:color w:val="000000"/>
        </w:rPr>
        <w:t>弄清楚系统究竟要 “</w:t>
      </w:r>
      <w:r w:rsidR="00D84AEF" w:rsidRPr="00C8612A">
        <w:rPr>
          <w:rFonts w:ascii="微软雅黑" w:eastAsia="微软雅黑" w:hAnsi="微软雅黑" w:hint="eastAsia"/>
          <w:b/>
          <w:color w:val="000000"/>
        </w:rPr>
        <w:t>CASE</w:t>
      </w:r>
      <w:r w:rsidRPr="00C8612A">
        <w:rPr>
          <w:rFonts w:ascii="微软雅黑" w:eastAsia="微软雅黑" w:hAnsi="微软雅黑" w:hint="eastAsia"/>
          <w:b/>
          <w:color w:val="000000"/>
        </w:rPr>
        <w:t>干什么”及“</w:t>
      </w:r>
      <w:r w:rsidR="00D84AEF" w:rsidRPr="00C8612A">
        <w:rPr>
          <w:rFonts w:ascii="微软雅黑" w:eastAsia="微软雅黑" w:hAnsi="微软雅黑" w:hint="eastAsia"/>
          <w:b/>
          <w:color w:val="000000"/>
        </w:rPr>
        <w:t>USE</w:t>
      </w:r>
      <w:r w:rsidRPr="00C8612A">
        <w:rPr>
          <w:rFonts w:ascii="微软雅黑" w:eastAsia="微软雅黑" w:hAnsi="微软雅黑" w:hint="eastAsia"/>
          <w:b/>
          <w:color w:val="000000"/>
        </w:rPr>
        <w:t>由谁干”，</w:t>
      </w:r>
      <w:r w:rsidR="000D2ECD" w:rsidRPr="00C8612A">
        <w:rPr>
          <w:rFonts w:ascii="微软雅黑" w:eastAsia="微软雅黑" w:hAnsi="微软雅黑" w:hint="eastAsia"/>
          <w:b/>
          <w:color w:val="000000"/>
        </w:rPr>
        <w:t>以及核心的相关流程</w:t>
      </w:r>
      <w:r w:rsidR="000D2ECD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并用合乎规范的文字及图表予以描述。需要详细描述</w:t>
      </w:r>
      <w:proofErr w:type="gramStart"/>
      <w:r w:rsidR="00D51AB0">
        <w:rPr>
          <w:rFonts w:ascii="微软雅黑" w:eastAsia="微软雅黑" w:hAnsi="微软雅黑" w:hint="eastAsia"/>
          <w:color w:val="000000"/>
        </w:rPr>
        <w:t>“</w:t>
      </w:r>
      <w:proofErr w:type="gramEnd"/>
      <w:r w:rsidRPr="00ED0275">
        <w:rPr>
          <w:rFonts w:ascii="微软雅黑" w:eastAsia="微软雅黑" w:hAnsi="微软雅黑" w:hint="eastAsia"/>
          <w:color w:val="000000"/>
        </w:rPr>
        <w:t>为什么干</w:t>
      </w:r>
      <w:proofErr w:type="gramStart"/>
      <w:r w:rsidR="00D51AB0">
        <w:rPr>
          <w:rFonts w:ascii="微软雅黑" w:eastAsia="微软雅黑" w:hAnsi="微软雅黑" w:hint="eastAsia"/>
          <w:color w:val="000000"/>
        </w:rPr>
        <w:t>“</w:t>
      </w:r>
      <w:proofErr w:type="gramEnd"/>
      <w:r w:rsidRPr="00ED0275">
        <w:rPr>
          <w:rFonts w:ascii="微软雅黑" w:eastAsia="微软雅黑" w:hAnsi="微软雅黑" w:hint="eastAsia"/>
          <w:color w:val="000000"/>
        </w:rPr>
        <w:t>，在此部分中仅作简单说明。至于“怎么干”在此不需要说明，因为那是设计</w:t>
      </w:r>
      <w:r w:rsidR="00D14F16">
        <w:rPr>
          <w:rFonts w:ascii="微软雅黑" w:eastAsia="微软雅黑" w:hAnsi="微软雅黑" w:hint="eastAsia"/>
          <w:color w:val="000000"/>
        </w:rPr>
        <w:t>实现</w:t>
      </w:r>
      <w:r w:rsidRPr="00ED0275">
        <w:rPr>
          <w:rFonts w:ascii="微软雅黑" w:eastAsia="微软雅黑" w:hAnsi="微软雅黑" w:hint="eastAsia"/>
          <w:color w:val="000000"/>
        </w:rPr>
        <w:t>阶段</w:t>
      </w:r>
      <w:r w:rsidR="00D14F16">
        <w:rPr>
          <w:rFonts w:ascii="微软雅黑" w:eastAsia="微软雅黑" w:hAnsi="微软雅黑" w:hint="eastAsia"/>
          <w:color w:val="000000"/>
        </w:rPr>
        <w:t>概要设计和详细设计</w:t>
      </w:r>
      <w:r w:rsidRPr="00ED0275">
        <w:rPr>
          <w:rFonts w:ascii="微软雅黑" w:eastAsia="微软雅黑" w:hAnsi="微软雅黑" w:hint="eastAsia"/>
          <w:color w:val="000000"/>
        </w:rPr>
        <w:t>说明书将会做的事情。有关文字与图表应尽量让用户便于理解。</w:t>
      </w:r>
    </w:p>
    <w:p w:rsidR="00F72773" w:rsidRDefault="00F72773" w:rsidP="00F72773">
      <w:pPr>
        <w:spacing w:line="360" w:lineRule="auto"/>
        <w:ind w:firstLine="42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本文的预期读者包括：UI</w:t>
      </w:r>
      <w:r w:rsidR="009228CC">
        <w:rPr>
          <w:rFonts w:ascii="微软雅黑" w:eastAsia="微软雅黑" w:hAnsi="微软雅黑" w:hint="eastAsia"/>
          <w:color w:val="000000"/>
        </w:rPr>
        <w:t>/UE</w:t>
      </w:r>
      <w:r w:rsidR="00D84AEF">
        <w:rPr>
          <w:rFonts w:ascii="微软雅黑" w:eastAsia="微软雅黑" w:hAnsi="微软雅黑" w:hint="eastAsia"/>
          <w:color w:val="000000"/>
        </w:rPr>
        <w:t>人员、开发人员、测试人员、</w:t>
      </w:r>
      <w:r w:rsidR="009228CC">
        <w:rPr>
          <w:rFonts w:ascii="微软雅黑" w:eastAsia="微软雅黑" w:hAnsi="微软雅黑" w:hint="eastAsia"/>
          <w:color w:val="000000"/>
        </w:rPr>
        <w:t>开发</w:t>
      </w:r>
      <w:r w:rsidR="00D84AEF">
        <w:rPr>
          <w:rFonts w:ascii="微软雅黑" w:eastAsia="微软雅黑" w:hAnsi="微软雅黑" w:hint="eastAsia"/>
          <w:color w:val="000000"/>
        </w:rPr>
        <w:t>工程师、</w:t>
      </w:r>
      <w:r w:rsidRPr="00ED0275">
        <w:rPr>
          <w:rFonts w:ascii="微软雅黑" w:eastAsia="微软雅黑" w:hAnsi="微软雅黑" w:hint="eastAsia"/>
          <w:color w:val="000000"/>
        </w:rPr>
        <w:t>运维工程师等，</w:t>
      </w:r>
      <w:r w:rsidRPr="00200E99">
        <w:rPr>
          <w:rFonts w:ascii="微软雅黑" w:eastAsia="微软雅黑" w:hAnsi="微软雅黑" w:hint="eastAsia"/>
          <w:b/>
          <w:color w:val="000000"/>
        </w:rPr>
        <w:t>主要为产品</w:t>
      </w:r>
      <w:r w:rsidR="00D84AEF" w:rsidRPr="00200E99">
        <w:rPr>
          <w:rFonts w:ascii="微软雅黑" w:eastAsia="微软雅黑" w:hAnsi="微软雅黑" w:hint="eastAsia"/>
          <w:b/>
          <w:color w:val="000000"/>
        </w:rPr>
        <w:t>和技术</w:t>
      </w:r>
      <w:r w:rsidRPr="00200E99">
        <w:rPr>
          <w:rFonts w:ascii="微软雅黑" w:eastAsia="微软雅黑" w:hAnsi="微软雅黑" w:hint="eastAsia"/>
          <w:b/>
          <w:color w:val="000000"/>
        </w:rPr>
        <w:t>人员</w:t>
      </w:r>
      <w:r w:rsidRPr="00ED0275">
        <w:rPr>
          <w:rFonts w:ascii="微软雅黑" w:eastAsia="微软雅黑" w:hAnsi="微软雅黑" w:hint="eastAsia"/>
          <w:color w:val="000000"/>
        </w:rPr>
        <w:t>。</w:t>
      </w:r>
    </w:p>
    <w:p w:rsidR="00204295" w:rsidRPr="00204295" w:rsidRDefault="00204295" w:rsidP="00204295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15" w:name="_Toc319321676"/>
      <w:r w:rsidRPr="00204295">
        <w:rPr>
          <w:rFonts w:ascii="微软雅黑" w:eastAsia="微软雅黑" w:hAnsi="微软雅黑" w:hint="eastAsia"/>
        </w:rPr>
        <w:t>已经解决的核心问题</w:t>
      </w:r>
      <w:bookmarkEnd w:id="15"/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0"/>
        <w:gridCol w:w="1650"/>
        <w:gridCol w:w="6095"/>
      </w:tblGrid>
      <w:tr w:rsidR="00204295" w:rsidRPr="00ED0275" w:rsidTr="00EC717F">
        <w:tc>
          <w:tcPr>
            <w:tcW w:w="760" w:type="dxa"/>
            <w:shd w:val="clear" w:color="auto" w:fill="948A54"/>
          </w:tcPr>
          <w:p w:rsidR="00204295" w:rsidRPr="00ED0275" w:rsidRDefault="00204295" w:rsidP="00EC717F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D0275">
              <w:rPr>
                <w:rFonts w:ascii="微软雅黑" w:eastAsia="微软雅黑" w:hAnsi="微软雅黑" w:hint="eastAsia"/>
                <w:b/>
                <w:bCs/>
              </w:rPr>
              <w:t>序号</w:t>
            </w:r>
          </w:p>
        </w:tc>
        <w:tc>
          <w:tcPr>
            <w:tcW w:w="1650" w:type="dxa"/>
            <w:shd w:val="clear" w:color="auto" w:fill="948A54"/>
          </w:tcPr>
          <w:p w:rsidR="00204295" w:rsidRPr="00ED0275" w:rsidRDefault="00204295" w:rsidP="00EC717F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D0275">
              <w:rPr>
                <w:rFonts w:ascii="微软雅黑" w:eastAsia="微软雅黑" w:hAnsi="微软雅黑" w:hint="eastAsia"/>
                <w:b/>
                <w:bCs/>
              </w:rPr>
              <w:t>术语或缩略语</w:t>
            </w:r>
          </w:p>
        </w:tc>
        <w:tc>
          <w:tcPr>
            <w:tcW w:w="6095" w:type="dxa"/>
            <w:shd w:val="clear" w:color="auto" w:fill="948A54"/>
          </w:tcPr>
          <w:p w:rsidR="00204295" w:rsidRPr="00ED0275" w:rsidRDefault="00204295" w:rsidP="00EC717F">
            <w:pPr>
              <w:ind w:firstLine="482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D0275">
              <w:rPr>
                <w:rFonts w:ascii="微软雅黑" w:eastAsia="微软雅黑" w:hAnsi="微软雅黑" w:hint="eastAsia"/>
                <w:b/>
                <w:bCs/>
              </w:rPr>
              <w:t>说明性定义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  <w:color w:val="800000"/>
              </w:rPr>
            </w:pPr>
          </w:p>
        </w:tc>
        <w:tc>
          <w:tcPr>
            <w:tcW w:w="1650" w:type="dxa"/>
          </w:tcPr>
          <w:p w:rsidR="00204295" w:rsidRPr="00ED0275" w:rsidRDefault="00AF1E07" w:rsidP="00EC717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买卖家身份</w:t>
            </w:r>
          </w:p>
        </w:tc>
        <w:tc>
          <w:tcPr>
            <w:tcW w:w="6095" w:type="dxa"/>
          </w:tcPr>
          <w:p w:rsidR="00AF1E07" w:rsidRDefault="00AF1E07" w:rsidP="00EC717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买卖家后台分别独立，有不同的登录</w:t>
            </w:r>
            <w:r w:rsidRPr="00AF1E07">
              <w:rPr>
                <w:rFonts w:ascii="微软雅黑" w:eastAsia="微软雅黑" w:hAnsi="微软雅黑" w:hint="eastAsia"/>
              </w:rPr>
              <w:t>通道和后台系统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204295" w:rsidRPr="00ED0275" w:rsidRDefault="00811F4B" w:rsidP="00EC717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需要明确的</w:t>
            </w:r>
            <w:r w:rsidR="00AF1E07">
              <w:rPr>
                <w:rFonts w:ascii="微软雅黑" w:eastAsia="微软雅黑" w:hAnsi="微软雅黑" w:hint="eastAsia"/>
              </w:rPr>
              <w:t>是买家不能开店（个人不具备开店能力），卖家不能买东西（卖家想购物需要另开一个买家账号）。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ED0275" w:rsidRDefault="00397BD3" w:rsidP="00EC717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独立B2C抑或行业B2C</w:t>
            </w:r>
          </w:p>
        </w:tc>
        <w:tc>
          <w:tcPr>
            <w:tcW w:w="6095" w:type="dxa"/>
          </w:tcPr>
          <w:p w:rsidR="00204295" w:rsidRPr="00ED0275" w:rsidRDefault="00397BD3" w:rsidP="00EC717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按照</w:t>
            </w:r>
            <w:r w:rsidRPr="00397BD3">
              <w:rPr>
                <w:rFonts w:ascii="微软雅黑" w:eastAsia="微软雅黑" w:hAnsi="微软雅黑" w:hint="eastAsia"/>
              </w:rPr>
              <w:t>垂直频道</w:t>
            </w:r>
            <w:r w:rsidR="00FC3AC2">
              <w:rPr>
                <w:rFonts w:ascii="微软雅黑" w:eastAsia="微软雅黑" w:hAnsi="微软雅黑" w:hint="eastAsia"/>
              </w:rPr>
              <w:t>模式</w:t>
            </w:r>
            <w:r>
              <w:rPr>
                <w:rFonts w:ascii="微软雅黑" w:eastAsia="微软雅黑" w:hAnsi="微软雅黑" w:hint="eastAsia"/>
              </w:rPr>
              <w:t>发展，遵守</w:t>
            </w:r>
            <w:r w:rsidR="000B1553">
              <w:rPr>
                <w:rFonts w:ascii="微软雅黑" w:eastAsia="微软雅黑" w:hAnsi="微软雅黑" w:hint="eastAsia"/>
              </w:rPr>
              <w:t>XXXX</w:t>
            </w:r>
            <w:r w:rsidR="004A6F51">
              <w:rPr>
                <w:rFonts w:ascii="微软雅黑" w:eastAsia="微软雅黑" w:hAnsi="微软雅黑" w:hint="eastAsia"/>
              </w:rPr>
              <w:t>商城</w:t>
            </w:r>
            <w:r>
              <w:rPr>
                <w:rFonts w:ascii="微软雅黑" w:eastAsia="微软雅黑" w:hAnsi="微软雅黑" w:hint="eastAsia"/>
              </w:rPr>
              <w:t>既定规则入驻</w:t>
            </w:r>
            <w:r w:rsidRPr="00397BD3">
              <w:rPr>
                <w:rFonts w:ascii="微软雅黑" w:eastAsia="微软雅黑" w:hAnsi="微软雅黑" w:hint="eastAsia"/>
              </w:rPr>
              <w:t>，会员及</w:t>
            </w:r>
            <w:r>
              <w:rPr>
                <w:rFonts w:ascii="微软雅黑" w:eastAsia="微软雅黑" w:hAnsi="微软雅黑" w:hint="eastAsia"/>
              </w:rPr>
              <w:t>各类</w:t>
            </w:r>
            <w:r w:rsidRPr="00397BD3">
              <w:rPr>
                <w:rFonts w:ascii="微软雅黑" w:eastAsia="微软雅黑" w:hAnsi="微软雅黑" w:hint="eastAsia"/>
              </w:rPr>
              <w:t>后台数据</w:t>
            </w:r>
            <w:r>
              <w:rPr>
                <w:rFonts w:ascii="微软雅黑" w:eastAsia="微软雅黑" w:hAnsi="微软雅黑" w:hint="eastAsia"/>
              </w:rPr>
              <w:t>可以复用和</w:t>
            </w:r>
            <w:r w:rsidRPr="00397BD3">
              <w:rPr>
                <w:rFonts w:ascii="微软雅黑" w:eastAsia="微软雅黑" w:hAnsi="微软雅黑" w:hint="eastAsia"/>
              </w:rPr>
              <w:t>交融</w:t>
            </w:r>
            <w:r>
              <w:rPr>
                <w:rFonts w:ascii="微软雅黑" w:eastAsia="微软雅黑" w:hAnsi="微软雅黑" w:hint="eastAsia"/>
              </w:rPr>
              <w:t>。</w:t>
            </w:r>
            <w:r w:rsidR="00C01AFB">
              <w:rPr>
                <w:rFonts w:ascii="微软雅黑" w:eastAsia="微软雅黑" w:hAnsi="微软雅黑" w:hint="eastAsia"/>
              </w:rPr>
              <w:t>今后是否独立出去单独发展再议。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397BD3" w:rsidRDefault="00B43FDD" w:rsidP="00EC717F">
            <w:pPr>
              <w:jc w:val="center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多</w:t>
            </w:r>
            <w:r w:rsidR="00657C48">
              <w:rPr>
                <w:rFonts w:ascii="微软雅黑" w:eastAsia="微软雅黑" w:hAnsi="微软雅黑" w:hint="eastAsia"/>
              </w:rPr>
              <w:t>商铺</w:t>
            </w:r>
            <w:proofErr w:type="gramEnd"/>
            <w:r>
              <w:rPr>
                <w:rFonts w:ascii="微软雅黑" w:eastAsia="微软雅黑" w:hAnsi="微软雅黑" w:hint="eastAsia"/>
              </w:rPr>
              <w:t>许可</w:t>
            </w:r>
          </w:p>
        </w:tc>
        <w:tc>
          <w:tcPr>
            <w:tcW w:w="6095" w:type="dxa"/>
          </w:tcPr>
          <w:p w:rsidR="00204295" w:rsidRPr="00ED0275" w:rsidRDefault="00B43FDD" w:rsidP="00B43FD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一个自然企业账户可开设多个</w:t>
            </w:r>
            <w:r w:rsidR="00657C48">
              <w:rPr>
                <w:rFonts w:ascii="微软雅黑" w:eastAsia="微软雅黑" w:hAnsi="微软雅黑" w:hint="eastAsia"/>
              </w:rPr>
              <w:t>商铺</w:t>
            </w:r>
            <w:r>
              <w:rPr>
                <w:rFonts w:ascii="微软雅黑" w:eastAsia="微软雅黑" w:hAnsi="微软雅黑" w:hint="eastAsia"/>
              </w:rPr>
              <w:t>，</w:t>
            </w:r>
            <w:r w:rsidR="002E053F">
              <w:rPr>
                <w:rFonts w:ascii="微软雅黑" w:eastAsia="微软雅黑" w:hAnsi="微软雅黑" w:hint="eastAsia"/>
              </w:rPr>
              <w:t>各个商铺分用不同账号登录，</w:t>
            </w:r>
            <w:r>
              <w:rPr>
                <w:rFonts w:ascii="微软雅黑" w:eastAsia="微软雅黑" w:hAnsi="微软雅黑" w:hint="eastAsia"/>
              </w:rPr>
              <w:t>但各个</w:t>
            </w:r>
            <w:proofErr w:type="gramStart"/>
            <w:r w:rsidR="00657C48">
              <w:rPr>
                <w:rFonts w:ascii="微软雅黑" w:eastAsia="微软雅黑" w:hAnsi="微软雅黑" w:hint="eastAsia"/>
              </w:rPr>
              <w:t>商铺</w:t>
            </w:r>
            <w:r>
              <w:rPr>
                <w:rFonts w:ascii="微软雅黑" w:eastAsia="微软雅黑" w:hAnsi="微软雅黑" w:hint="eastAsia"/>
              </w:rPr>
              <w:t>应分属</w:t>
            </w:r>
            <w:proofErr w:type="gramEnd"/>
            <w:r>
              <w:rPr>
                <w:rFonts w:ascii="微软雅黑" w:eastAsia="微软雅黑" w:hAnsi="微软雅黑" w:hint="eastAsia"/>
              </w:rPr>
              <w:t>不同行业，暂不限定企业</w:t>
            </w:r>
            <w:proofErr w:type="gramStart"/>
            <w:r w:rsidRPr="00B43FDD">
              <w:rPr>
                <w:rFonts w:ascii="微软雅黑" w:eastAsia="微软雅黑" w:hAnsi="微软雅黑" w:hint="eastAsia"/>
              </w:rPr>
              <w:t>开设</w:t>
            </w:r>
            <w:r w:rsidR="00657C48">
              <w:rPr>
                <w:rFonts w:ascii="微软雅黑" w:eastAsia="微软雅黑" w:hAnsi="微软雅黑" w:hint="eastAsia"/>
              </w:rPr>
              <w:t>商</w:t>
            </w:r>
            <w:proofErr w:type="gramEnd"/>
            <w:r w:rsidR="00657C48">
              <w:rPr>
                <w:rFonts w:ascii="微软雅黑" w:eastAsia="微软雅黑" w:hAnsi="微软雅黑" w:hint="eastAsia"/>
              </w:rPr>
              <w:t>铺</w:t>
            </w:r>
            <w:r w:rsidRPr="00B43FDD">
              <w:rPr>
                <w:rFonts w:ascii="微软雅黑" w:eastAsia="微软雅黑" w:hAnsi="微软雅黑" w:hint="eastAsia"/>
              </w:rPr>
              <w:t>数量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ED0275" w:rsidRDefault="00657C48" w:rsidP="00EC717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商</w:t>
            </w:r>
            <w:proofErr w:type="gramStart"/>
            <w:r>
              <w:rPr>
                <w:rFonts w:ascii="微软雅黑" w:eastAsia="微软雅黑" w:hAnsi="微软雅黑" w:hint="eastAsia"/>
              </w:rPr>
              <w:t>铺类型</w:t>
            </w:r>
            <w:proofErr w:type="gramEnd"/>
          </w:p>
        </w:tc>
        <w:tc>
          <w:tcPr>
            <w:tcW w:w="6095" w:type="dxa"/>
          </w:tcPr>
          <w:p w:rsidR="00204295" w:rsidRPr="00ED0275" w:rsidRDefault="00657C48" w:rsidP="00EC717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商</w:t>
            </w:r>
            <w:proofErr w:type="gramStart"/>
            <w:r>
              <w:rPr>
                <w:rFonts w:ascii="微软雅黑" w:eastAsia="微软雅黑" w:hAnsi="微软雅黑" w:hint="eastAsia"/>
              </w:rPr>
              <w:t>铺</w:t>
            </w:r>
            <w:r w:rsidRPr="00657C48">
              <w:rPr>
                <w:rFonts w:ascii="微软雅黑" w:eastAsia="微软雅黑" w:hAnsi="微软雅黑" w:hint="eastAsia"/>
              </w:rPr>
              <w:t>类型做</w:t>
            </w:r>
            <w:proofErr w:type="gramEnd"/>
            <w:r w:rsidRPr="00657C48">
              <w:rPr>
                <w:rFonts w:ascii="微软雅黑" w:eastAsia="微软雅黑" w:hAnsi="微软雅黑" w:hint="eastAsia"/>
              </w:rPr>
              <w:t>设定，但暂不考虑各类型</w:t>
            </w:r>
            <w:r>
              <w:rPr>
                <w:rFonts w:ascii="微软雅黑" w:eastAsia="微软雅黑" w:hAnsi="微软雅黑" w:hint="eastAsia"/>
              </w:rPr>
              <w:t>商</w:t>
            </w:r>
            <w:proofErr w:type="gramStart"/>
            <w:r>
              <w:rPr>
                <w:rFonts w:ascii="微软雅黑" w:eastAsia="微软雅黑" w:hAnsi="微软雅黑" w:hint="eastAsia"/>
              </w:rPr>
              <w:t>铺</w:t>
            </w:r>
            <w:r w:rsidRPr="00657C48">
              <w:rPr>
                <w:rFonts w:ascii="微软雅黑" w:eastAsia="微软雅黑" w:hAnsi="微软雅黑" w:hint="eastAsia"/>
              </w:rPr>
              <w:t>是否</w:t>
            </w:r>
            <w:proofErr w:type="gramEnd"/>
            <w:r w:rsidRPr="00657C48">
              <w:rPr>
                <w:rFonts w:ascii="微软雅黑" w:eastAsia="微软雅黑" w:hAnsi="微软雅黑" w:hint="eastAsia"/>
              </w:rPr>
              <w:t>划分等级。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FE5C90" w:rsidRDefault="00FE5C90" w:rsidP="00EC717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B2B业务</w:t>
            </w:r>
          </w:p>
        </w:tc>
        <w:tc>
          <w:tcPr>
            <w:tcW w:w="6095" w:type="dxa"/>
          </w:tcPr>
          <w:p w:rsidR="00204295" w:rsidRPr="00FE5C90" w:rsidRDefault="00FE5C90" w:rsidP="00FE5C90">
            <w:pPr>
              <w:rPr>
                <w:rFonts w:ascii="微软雅黑" w:eastAsia="微软雅黑" w:hAnsi="微软雅黑"/>
              </w:rPr>
            </w:pPr>
            <w:r w:rsidRPr="00FE5C90">
              <w:rPr>
                <w:rFonts w:ascii="微软雅黑" w:eastAsia="微软雅黑" w:hAnsi="微软雅黑" w:hint="eastAsia"/>
              </w:rPr>
              <w:t>交易平台具备打包批发出售的功能。</w:t>
            </w:r>
            <w:r w:rsidR="00674B52">
              <w:rPr>
                <w:rFonts w:ascii="微软雅黑" w:eastAsia="微软雅黑" w:hAnsi="微软雅黑" w:hint="eastAsia"/>
              </w:rPr>
              <w:t>其它B2B业务不考虑。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ED0275" w:rsidRDefault="00FE5C90" w:rsidP="00EC717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支付</w:t>
            </w:r>
          </w:p>
        </w:tc>
        <w:tc>
          <w:tcPr>
            <w:tcW w:w="6095" w:type="dxa"/>
          </w:tcPr>
          <w:p w:rsidR="00204295" w:rsidRPr="00FE5C90" w:rsidRDefault="00FE5C90" w:rsidP="00EC717F">
            <w:pPr>
              <w:rPr>
                <w:rFonts w:ascii="微软雅黑" w:eastAsia="微软雅黑" w:hAnsi="微软雅黑"/>
              </w:rPr>
            </w:pPr>
            <w:r w:rsidRPr="00FE5C90">
              <w:rPr>
                <w:rFonts w:ascii="微软雅黑" w:eastAsia="微软雅黑" w:hAnsi="微软雅黑" w:hint="eastAsia"/>
              </w:rPr>
              <w:t>平台要保留多种支付方式的接口，便于买卖双方的交易。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ED0275" w:rsidRDefault="00FE5C90" w:rsidP="00EC717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物流</w:t>
            </w:r>
          </w:p>
        </w:tc>
        <w:tc>
          <w:tcPr>
            <w:tcW w:w="6095" w:type="dxa"/>
          </w:tcPr>
          <w:p w:rsidR="00204295" w:rsidRPr="00ED0275" w:rsidRDefault="00FE5C90" w:rsidP="00EC717F">
            <w:pPr>
              <w:rPr>
                <w:rFonts w:ascii="微软雅黑" w:eastAsia="微软雅黑" w:hAnsi="微软雅黑"/>
              </w:rPr>
            </w:pPr>
            <w:r w:rsidRPr="00FE5C90">
              <w:rPr>
                <w:rFonts w:ascii="微软雅黑" w:eastAsia="微软雅黑" w:hAnsi="微软雅黑" w:hint="eastAsia"/>
              </w:rPr>
              <w:t>要求</w:t>
            </w:r>
            <w:proofErr w:type="gramStart"/>
            <w:r w:rsidRPr="00FE5C90">
              <w:rPr>
                <w:rFonts w:ascii="微软雅黑" w:eastAsia="微软雅黑" w:hAnsi="微软雅黑" w:hint="eastAsia"/>
              </w:rPr>
              <w:t>实现线</w:t>
            </w:r>
            <w:proofErr w:type="gramEnd"/>
            <w:r w:rsidRPr="00FE5C90">
              <w:rPr>
                <w:rFonts w:ascii="微软雅黑" w:eastAsia="微软雅黑" w:hAnsi="微软雅黑" w:hint="eastAsia"/>
              </w:rPr>
              <w:t>上物流功能。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ED0275" w:rsidRDefault="00FE5C90" w:rsidP="00EC717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保证金</w:t>
            </w:r>
          </w:p>
        </w:tc>
        <w:tc>
          <w:tcPr>
            <w:tcW w:w="6095" w:type="dxa"/>
          </w:tcPr>
          <w:p w:rsidR="00204295" w:rsidRPr="00E36BF7" w:rsidRDefault="00FE5C90" w:rsidP="00BC4805">
            <w:pPr>
              <w:rPr>
                <w:rFonts w:ascii="微软雅黑" w:eastAsia="微软雅黑" w:hAnsi="微软雅黑"/>
              </w:rPr>
            </w:pPr>
            <w:r w:rsidRPr="00FE5C90">
              <w:rPr>
                <w:rFonts w:ascii="微软雅黑" w:eastAsia="微软雅黑" w:hAnsi="微软雅黑" w:hint="eastAsia"/>
              </w:rPr>
              <w:t>保证金</w:t>
            </w:r>
            <w:proofErr w:type="gramStart"/>
            <w:r w:rsidRPr="00FE5C90">
              <w:rPr>
                <w:rFonts w:ascii="微软雅黑" w:eastAsia="微软雅黑" w:hAnsi="微软雅黑" w:hint="eastAsia"/>
              </w:rPr>
              <w:t>及账期</w:t>
            </w:r>
            <w:proofErr w:type="gramEnd"/>
            <w:r w:rsidRPr="00FE5C90">
              <w:rPr>
                <w:rFonts w:ascii="微软雅黑" w:eastAsia="微软雅黑" w:hAnsi="微软雅黑" w:hint="eastAsia"/>
              </w:rPr>
              <w:t>问题有待讨论。</w:t>
            </w:r>
            <w:r w:rsidR="008D3FE3">
              <w:rPr>
                <w:rFonts w:ascii="微软雅黑" w:eastAsia="微软雅黑" w:hAnsi="微软雅黑" w:hint="eastAsia"/>
              </w:rPr>
              <w:t>(</w:t>
            </w:r>
            <w:proofErr w:type="gramStart"/>
            <w:r w:rsidR="008D3FE3">
              <w:rPr>
                <w:rFonts w:ascii="微软雅黑" w:eastAsia="微软雅黑" w:hAnsi="微软雅黑" w:hint="eastAsia"/>
              </w:rPr>
              <w:t>待熊志</w:t>
            </w:r>
            <w:proofErr w:type="gramEnd"/>
            <w:r w:rsidR="008D3FE3">
              <w:rPr>
                <w:rFonts w:ascii="微软雅黑" w:eastAsia="微软雅黑" w:hAnsi="微软雅黑" w:hint="eastAsia"/>
              </w:rPr>
              <w:t>杰确认)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ED0275" w:rsidRDefault="00FE5C90" w:rsidP="00EC717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投诉与举报</w:t>
            </w:r>
          </w:p>
        </w:tc>
        <w:tc>
          <w:tcPr>
            <w:tcW w:w="6095" w:type="dxa"/>
          </w:tcPr>
          <w:p w:rsidR="00204295" w:rsidRPr="00ED0275" w:rsidRDefault="00EC717F" w:rsidP="00EC717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举报定义为与自身利益无关的检举行为，而投诉定义为与自身利益相关的</w:t>
            </w:r>
            <w:r w:rsidR="00382035">
              <w:rPr>
                <w:rFonts w:ascii="微软雅黑" w:eastAsia="微软雅黑" w:hAnsi="微软雅黑" w:hint="eastAsia"/>
              </w:rPr>
              <w:t>请求平台方处理的</w:t>
            </w:r>
            <w:r w:rsidR="0042142A">
              <w:rPr>
                <w:rFonts w:ascii="微软雅黑" w:eastAsia="微软雅黑" w:hAnsi="微软雅黑" w:hint="eastAsia"/>
              </w:rPr>
              <w:t>诉求</w:t>
            </w:r>
            <w:r w:rsidR="00382035">
              <w:rPr>
                <w:rFonts w:ascii="微软雅黑" w:eastAsia="微软雅黑" w:hAnsi="微软雅黑" w:hint="eastAsia"/>
              </w:rPr>
              <w:t>行为，投诉和</w:t>
            </w:r>
            <w:r w:rsidR="00FE5C90" w:rsidRPr="00FE5C90">
              <w:rPr>
                <w:rFonts w:ascii="微软雅黑" w:eastAsia="微软雅黑" w:hAnsi="微软雅黑" w:hint="eastAsia"/>
              </w:rPr>
              <w:t>举报为评级功能。投诉下设退款及仲裁等分类。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ED0275" w:rsidDel="0019272A" w:rsidRDefault="00FE5C90" w:rsidP="00EC717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招商通道</w:t>
            </w:r>
          </w:p>
        </w:tc>
        <w:tc>
          <w:tcPr>
            <w:tcW w:w="6095" w:type="dxa"/>
          </w:tcPr>
          <w:p w:rsidR="00204295" w:rsidRPr="00ED0275" w:rsidRDefault="00FE5C90" w:rsidP="00EC717F">
            <w:pPr>
              <w:rPr>
                <w:rFonts w:ascii="微软雅黑" w:eastAsia="微软雅黑" w:hAnsi="微软雅黑"/>
              </w:rPr>
            </w:pPr>
            <w:r w:rsidRPr="00FE5C90">
              <w:rPr>
                <w:rFonts w:ascii="微软雅黑" w:eastAsia="微软雅黑" w:hAnsi="微软雅黑" w:hint="eastAsia"/>
              </w:rPr>
              <w:t>保留招商通道。招商政策确定后做后续工作。</w:t>
            </w: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ED0275" w:rsidRDefault="00204295" w:rsidP="00EC717F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6095" w:type="dxa"/>
          </w:tcPr>
          <w:p w:rsidR="00204295" w:rsidRPr="00ED0275" w:rsidRDefault="00204295" w:rsidP="00EC717F">
            <w:pPr>
              <w:rPr>
                <w:rFonts w:ascii="微软雅黑" w:eastAsia="微软雅黑" w:hAnsi="微软雅黑"/>
              </w:rPr>
            </w:pPr>
          </w:p>
        </w:tc>
      </w:tr>
      <w:tr w:rsidR="00204295" w:rsidRPr="00ED0275" w:rsidTr="00EC717F">
        <w:tc>
          <w:tcPr>
            <w:tcW w:w="760" w:type="dxa"/>
          </w:tcPr>
          <w:p w:rsidR="00204295" w:rsidRPr="00ED0275" w:rsidRDefault="00204295" w:rsidP="00EC717F">
            <w:pPr>
              <w:numPr>
                <w:ilvl w:val="0"/>
                <w:numId w:val="19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204295" w:rsidRPr="00ED0275" w:rsidRDefault="00204295" w:rsidP="00EC717F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6095" w:type="dxa"/>
          </w:tcPr>
          <w:p w:rsidR="00204295" w:rsidRPr="00ED0275" w:rsidRDefault="00204295" w:rsidP="00EC717F">
            <w:pPr>
              <w:rPr>
                <w:rFonts w:ascii="微软雅黑" w:eastAsia="微软雅黑" w:hAnsi="微软雅黑"/>
              </w:rPr>
            </w:pPr>
          </w:p>
        </w:tc>
      </w:tr>
    </w:tbl>
    <w:p w:rsidR="00204295" w:rsidRPr="00204295" w:rsidRDefault="00204295" w:rsidP="00F72773">
      <w:pPr>
        <w:spacing w:line="360" w:lineRule="auto"/>
        <w:ind w:firstLine="420"/>
        <w:rPr>
          <w:rFonts w:ascii="微软雅黑" w:eastAsia="微软雅黑" w:hAnsi="微软雅黑"/>
          <w:color w:val="000000"/>
        </w:rPr>
      </w:pPr>
    </w:p>
    <w:p w:rsidR="00F72773" w:rsidRPr="00420F1E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16" w:name="_Toc139367223"/>
      <w:bookmarkStart w:id="17" w:name="_Toc224057463"/>
      <w:bookmarkStart w:id="18" w:name="_Toc228774787"/>
      <w:bookmarkStart w:id="19" w:name="_Toc229405306"/>
      <w:bookmarkStart w:id="20" w:name="_Toc291006637"/>
      <w:bookmarkStart w:id="21" w:name="_Toc318373165"/>
      <w:bookmarkStart w:id="22" w:name="_Toc319321677"/>
      <w:r w:rsidRPr="00ED0275">
        <w:rPr>
          <w:rFonts w:ascii="微软雅黑" w:eastAsia="微软雅黑" w:hAnsi="微软雅黑" w:hint="eastAsia"/>
        </w:rPr>
        <w:lastRenderedPageBreak/>
        <w:t>术语、定义和缩略语</w:t>
      </w:r>
      <w:bookmarkEnd w:id="16"/>
      <w:bookmarkEnd w:id="17"/>
      <w:bookmarkEnd w:id="18"/>
      <w:bookmarkEnd w:id="19"/>
      <w:bookmarkEnd w:id="20"/>
      <w:bookmarkEnd w:id="21"/>
      <w:bookmarkEnd w:id="22"/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0"/>
        <w:gridCol w:w="1650"/>
        <w:gridCol w:w="6095"/>
      </w:tblGrid>
      <w:tr w:rsidR="00F72773" w:rsidRPr="00ED0275" w:rsidTr="00922E83">
        <w:tc>
          <w:tcPr>
            <w:tcW w:w="760" w:type="dxa"/>
            <w:shd w:val="clear" w:color="auto" w:fill="948A54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D0275">
              <w:rPr>
                <w:rFonts w:ascii="微软雅黑" w:eastAsia="微软雅黑" w:hAnsi="微软雅黑" w:hint="eastAsia"/>
                <w:b/>
                <w:bCs/>
              </w:rPr>
              <w:t>序号</w:t>
            </w:r>
          </w:p>
        </w:tc>
        <w:tc>
          <w:tcPr>
            <w:tcW w:w="1650" w:type="dxa"/>
            <w:shd w:val="clear" w:color="auto" w:fill="948A54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D0275">
              <w:rPr>
                <w:rFonts w:ascii="微软雅黑" w:eastAsia="微软雅黑" w:hAnsi="微软雅黑" w:hint="eastAsia"/>
                <w:b/>
                <w:bCs/>
              </w:rPr>
              <w:t>术语或缩略语</w:t>
            </w:r>
          </w:p>
        </w:tc>
        <w:tc>
          <w:tcPr>
            <w:tcW w:w="6095" w:type="dxa"/>
            <w:shd w:val="clear" w:color="auto" w:fill="948A54"/>
          </w:tcPr>
          <w:p w:rsidR="00F72773" w:rsidRPr="00ED0275" w:rsidRDefault="00F72773" w:rsidP="002F2B62">
            <w:pPr>
              <w:ind w:firstLine="482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D0275">
              <w:rPr>
                <w:rFonts w:ascii="微软雅黑" w:eastAsia="微软雅黑" w:hAnsi="微软雅黑" w:hint="eastAsia"/>
                <w:b/>
                <w:bCs/>
              </w:rPr>
              <w:t>说明性定义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  <w:color w:val="800000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平台</w:t>
            </w:r>
          </w:p>
        </w:tc>
        <w:tc>
          <w:tcPr>
            <w:tcW w:w="6095" w:type="dxa"/>
          </w:tcPr>
          <w:p w:rsidR="00921C28" w:rsidRDefault="000E5801" w:rsidP="002F2B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平台，指</w:t>
            </w:r>
            <w:r w:rsidR="000B1553">
              <w:rPr>
                <w:rFonts w:ascii="微软雅黑" w:eastAsia="微软雅黑" w:hAnsi="微软雅黑" w:hint="eastAsia"/>
              </w:rPr>
              <w:t>XXXX</w:t>
            </w:r>
            <w:r w:rsidR="004A6F51">
              <w:rPr>
                <w:rFonts w:ascii="微软雅黑" w:eastAsia="微软雅黑" w:hAnsi="微软雅黑" w:hint="eastAsia"/>
              </w:rPr>
              <w:t>商城</w:t>
            </w:r>
            <w:r>
              <w:rPr>
                <w:rFonts w:ascii="微软雅黑" w:eastAsia="微软雅黑" w:hAnsi="微软雅黑" w:hint="eastAsia"/>
              </w:rPr>
              <w:t>整个系统</w:t>
            </w:r>
            <w:r w:rsidR="00921C28">
              <w:rPr>
                <w:rFonts w:ascii="微软雅黑" w:eastAsia="微软雅黑" w:hAnsi="微软雅黑" w:hint="eastAsia"/>
              </w:rPr>
              <w:t>与环境的组合。</w:t>
            </w:r>
          </w:p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指基于技术层次</w:t>
            </w:r>
            <w:r w:rsidR="000E5801">
              <w:rPr>
                <w:rFonts w:ascii="微软雅黑" w:eastAsia="微软雅黑" w:hAnsi="微软雅黑" w:hint="eastAsia"/>
              </w:rPr>
              <w:t>和用户及客户</w:t>
            </w:r>
            <w:r w:rsidRPr="00ED0275">
              <w:rPr>
                <w:rFonts w:ascii="微软雅黑" w:eastAsia="微软雅黑" w:hAnsi="微软雅黑" w:hint="eastAsia"/>
              </w:rPr>
              <w:t>的</w:t>
            </w:r>
            <w:r w:rsidR="000E5801">
              <w:rPr>
                <w:rFonts w:ascii="微软雅黑" w:eastAsia="微软雅黑" w:hAnsi="微软雅黑" w:hint="eastAsia"/>
              </w:rPr>
              <w:t>整体基础架构平台（它组建了一个各种应用的统一、规范的技术</w:t>
            </w:r>
            <w:r w:rsidRPr="00ED0275">
              <w:rPr>
                <w:rFonts w:ascii="微软雅黑" w:eastAsia="微软雅黑" w:hAnsi="微软雅黑" w:hint="eastAsia"/>
              </w:rPr>
              <w:t>支撑环境）</w:t>
            </w:r>
            <w:r w:rsidR="000E5801">
              <w:rPr>
                <w:rFonts w:ascii="微软雅黑" w:eastAsia="微软雅黑" w:hAnsi="微软雅黑" w:hint="eastAsia"/>
              </w:rPr>
              <w:t>，</w:t>
            </w:r>
            <w:r w:rsidRPr="00ED0275">
              <w:rPr>
                <w:rFonts w:ascii="微软雅黑" w:eastAsia="微软雅黑" w:hAnsi="微软雅黑" w:hint="eastAsia"/>
              </w:rPr>
              <w:t>与基于业务模型的应用平台（它组建了</w:t>
            </w:r>
            <w:r w:rsidRPr="00ED0275">
              <w:rPr>
                <w:rFonts w:ascii="微软雅黑" w:eastAsia="微软雅黑" w:hAnsi="微软雅黑"/>
              </w:rPr>
              <w:t>从管理</w:t>
            </w:r>
            <w:r w:rsidRPr="00ED0275">
              <w:rPr>
                <w:rFonts w:ascii="微软雅黑" w:eastAsia="微软雅黑" w:hAnsi="微软雅黑" w:hint="eastAsia"/>
              </w:rPr>
              <w:t>与</w:t>
            </w:r>
            <w:r w:rsidRPr="00ED0275">
              <w:rPr>
                <w:rFonts w:ascii="微软雅黑" w:eastAsia="微软雅黑" w:hAnsi="微软雅黑"/>
              </w:rPr>
              <w:t>应用需求出发，把工作流、内容管理、个性化</w:t>
            </w:r>
            <w:r w:rsidRPr="00ED0275">
              <w:rPr>
                <w:rFonts w:ascii="微软雅黑" w:eastAsia="微软雅黑" w:hAnsi="微软雅黑" w:hint="eastAsia"/>
              </w:rPr>
              <w:t>应用</w:t>
            </w:r>
            <w:r w:rsidRPr="00ED0275">
              <w:rPr>
                <w:rFonts w:ascii="微软雅黑" w:eastAsia="微软雅黑" w:hAnsi="微软雅黑"/>
              </w:rPr>
              <w:t>工具等组合在一起，提供一个支持管理</w:t>
            </w:r>
            <w:r w:rsidRPr="00ED0275">
              <w:rPr>
                <w:rFonts w:ascii="微软雅黑" w:eastAsia="微软雅黑" w:hAnsi="微软雅黑" w:hint="eastAsia"/>
              </w:rPr>
              <w:t>的</w:t>
            </w:r>
            <w:r w:rsidRPr="00ED0275">
              <w:rPr>
                <w:rFonts w:ascii="微软雅黑" w:eastAsia="微软雅黑" w:hAnsi="微软雅黑"/>
              </w:rPr>
              <w:t>应用</w:t>
            </w:r>
            <w:r w:rsidRPr="00ED0275">
              <w:rPr>
                <w:rFonts w:ascii="微软雅黑" w:eastAsia="微软雅黑" w:hAnsi="微软雅黑" w:hint="eastAsia"/>
              </w:rPr>
              <w:t>平台）的结合体。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前台</w:t>
            </w:r>
          </w:p>
          <w:p w:rsidR="009F79ED" w:rsidRPr="00ED0275" w:rsidRDefault="009F79ED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（大前台概念）</w:t>
            </w:r>
          </w:p>
        </w:tc>
        <w:tc>
          <w:tcPr>
            <w:tcW w:w="6095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指本</w:t>
            </w:r>
            <w:proofErr w:type="gramStart"/>
            <w:r w:rsidRPr="00ED0275">
              <w:rPr>
                <w:rFonts w:ascii="微软雅黑" w:eastAsia="微软雅黑" w:hAnsi="微软雅黑" w:hint="eastAsia"/>
              </w:rPr>
              <w:t>系统游</w:t>
            </w:r>
            <w:r w:rsidR="00485687">
              <w:rPr>
                <w:rFonts w:ascii="微软雅黑" w:eastAsia="微软雅黑" w:hAnsi="微软雅黑" w:hint="eastAsia"/>
              </w:rPr>
              <w:t>各类</w:t>
            </w:r>
            <w:proofErr w:type="gramEnd"/>
            <w:r w:rsidR="00485687">
              <w:rPr>
                <w:rFonts w:ascii="微软雅黑" w:eastAsia="微软雅黑" w:hAnsi="微软雅黑" w:hint="eastAsia"/>
              </w:rPr>
              <w:t>应用人群</w:t>
            </w:r>
            <w:r w:rsidRPr="00ED0275">
              <w:rPr>
                <w:rFonts w:ascii="微软雅黑" w:eastAsia="微软雅黑" w:hAnsi="微软雅黑" w:hint="eastAsia"/>
              </w:rPr>
              <w:t>使用的功能集合。</w:t>
            </w:r>
          </w:p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准确讲，应该</w:t>
            </w:r>
            <w:r w:rsidR="00485687">
              <w:rPr>
                <w:rFonts w:ascii="微软雅黑" w:eastAsia="微软雅黑" w:hAnsi="微软雅黑" w:hint="eastAsia"/>
              </w:rPr>
              <w:t>是除平台运营商（</w:t>
            </w:r>
            <w:r w:rsidR="000B1553">
              <w:rPr>
                <w:rFonts w:ascii="微软雅黑" w:eastAsia="微软雅黑" w:hAnsi="微软雅黑" w:hint="eastAsia"/>
              </w:rPr>
              <w:t>XXXX</w:t>
            </w:r>
            <w:r w:rsidR="004A6F51">
              <w:rPr>
                <w:rFonts w:ascii="微软雅黑" w:eastAsia="微软雅黑" w:hAnsi="微软雅黑" w:hint="eastAsia"/>
              </w:rPr>
              <w:t>商城</w:t>
            </w:r>
            <w:r w:rsidR="00485687">
              <w:rPr>
                <w:rFonts w:ascii="微软雅黑" w:eastAsia="微软雅黑" w:hAnsi="微软雅黑" w:hint="eastAsia"/>
              </w:rPr>
              <w:t>管理员及操作员）外的涉及平台各类型游客</w:t>
            </w:r>
            <w:r w:rsidRPr="00ED0275">
              <w:rPr>
                <w:rFonts w:ascii="微软雅黑" w:eastAsia="微软雅黑" w:hAnsi="微软雅黑" w:hint="eastAsia"/>
              </w:rPr>
              <w:t>、用户、购买者的应用及管理界面与功能。</w:t>
            </w:r>
          </w:p>
          <w:p w:rsidR="00F72773" w:rsidRPr="00ED0275" w:rsidRDefault="00F72773" w:rsidP="00485687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包括：前台门户、买家</w:t>
            </w:r>
            <w:r w:rsidR="00485687">
              <w:rPr>
                <w:rFonts w:ascii="微软雅黑" w:eastAsia="微软雅黑" w:hAnsi="微软雅黑" w:hint="eastAsia"/>
              </w:rPr>
              <w:t>前</w:t>
            </w:r>
            <w:r w:rsidRPr="00ED0275">
              <w:rPr>
                <w:rFonts w:ascii="微软雅黑" w:eastAsia="微软雅黑" w:hAnsi="微软雅黑" w:hint="eastAsia"/>
              </w:rPr>
              <w:t>后台、卖家</w:t>
            </w:r>
            <w:r w:rsidR="00485687">
              <w:rPr>
                <w:rFonts w:ascii="微软雅黑" w:eastAsia="微软雅黑" w:hAnsi="微软雅黑" w:hint="eastAsia"/>
              </w:rPr>
              <w:t>前</w:t>
            </w:r>
            <w:r w:rsidRPr="00ED0275">
              <w:rPr>
                <w:rFonts w:ascii="微软雅黑" w:eastAsia="微软雅黑" w:hAnsi="微软雅黑" w:hint="eastAsia"/>
              </w:rPr>
              <w:t>后台、</w:t>
            </w:r>
            <w:r w:rsidR="00485687">
              <w:rPr>
                <w:rFonts w:ascii="微软雅黑" w:eastAsia="微软雅黑" w:hAnsi="微软雅黑" w:hint="eastAsia"/>
              </w:rPr>
              <w:t>其它用户前台</w:t>
            </w:r>
            <w:r w:rsidRPr="00ED0275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前台门户</w:t>
            </w:r>
          </w:p>
        </w:tc>
        <w:tc>
          <w:tcPr>
            <w:tcW w:w="6095" w:type="dxa"/>
          </w:tcPr>
          <w:p w:rsidR="00F72773" w:rsidRPr="00ED0275" w:rsidRDefault="00F72773" w:rsidP="002F2B62">
            <w:pPr>
              <w:pStyle w:val="ad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指</w:t>
            </w:r>
            <w:r w:rsidR="00A223F2">
              <w:rPr>
                <w:rFonts w:ascii="微软雅黑" w:eastAsia="微软雅黑" w:hAnsi="微软雅黑" w:hint="eastAsia"/>
              </w:rPr>
              <w:t>各类型应用人群</w:t>
            </w:r>
            <w:r w:rsidRPr="00ED0275">
              <w:rPr>
                <w:rFonts w:ascii="微软雅黑" w:eastAsia="微软雅黑" w:hAnsi="微软雅黑" w:hint="eastAsia"/>
              </w:rPr>
              <w:t>在前台浏览、购物及各种相关业务操作的功能区。</w:t>
            </w:r>
          </w:p>
          <w:p w:rsidR="00F72773" w:rsidRPr="00ED0275" w:rsidRDefault="00F72773" w:rsidP="00A223F2">
            <w:pPr>
              <w:pStyle w:val="ad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包括</w:t>
            </w:r>
            <w:proofErr w:type="gramStart"/>
            <w:r w:rsidR="00A223F2">
              <w:rPr>
                <w:rFonts w:ascii="微软雅黑" w:eastAsia="微软雅黑" w:hAnsi="微软雅黑" w:hint="eastAsia"/>
              </w:rPr>
              <w:t>整站首页</w:t>
            </w:r>
            <w:proofErr w:type="gramEnd"/>
            <w:r w:rsidR="00A223F2">
              <w:rPr>
                <w:rFonts w:ascii="微软雅黑" w:eastAsia="微软雅黑" w:hAnsi="微软雅黑" w:hint="eastAsia"/>
              </w:rPr>
              <w:t>、各个导航页、各个栏目及专题页、商品品类页、最终商品购买页、商铺页、购物引导页等</w:t>
            </w:r>
            <w:r w:rsidRPr="00ED0275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后台</w:t>
            </w:r>
          </w:p>
          <w:p w:rsidR="009F79ED" w:rsidRPr="00ED0275" w:rsidRDefault="009F79ED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（小后台概</w:t>
            </w:r>
            <w:r>
              <w:rPr>
                <w:rFonts w:ascii="微软雅黑" w:eastAsia="微软雅黑" w:hAnsi="微软雅黑" w:hint="eastAsia"/>
              </w:rPr>
              <w:lastRenderedPageBreak/>
              <w:t>念）</w:t>
            </w:r>
          </w:p>
        </w:tc>
        <w:tc>
          <w:tcPr>
            <w:tcW w:w="6095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lastRenderedPageBreak/>
              <w:t>指本平台后台管理人员使用的功能集合，总运营商可以在后台进行操作。</w:t>
            </w:r>
          </w:p>
          <w:p w:rsidR="00F72773" w:rsidRPr="00ED0275" w:rsidRDefault="00F72773" w:rsidP="006954C1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lastRenderedPageBreak/>
              <w:t>后台包括：总运营商后台、</w:t>
            </w:r>
            <w:r w:rsidR="006954C1">
              <w:rPr>
                <w:rFonts w:ascii="微软雅黑" w:eastAsia="微软雅黑" w:hAnsi="微软雅黑" w:hint="eastAsia"/>
              </w:rPr>
              <w:t>卖家管理后台。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93248F" w:rsidRDefault="00F72773" w:rsidP="00204295">
            <w:pPr>
              <w:pStyle w:val="ac"/>
              <w:numPr>
                <w:ilvl w:val="0"/>
                <w:numId w:val="35"/>
              </w:numPr>
              <w:ind w:firstLineChars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专区</w:t>
            </w:r>
          </w:p>
        </w:tc>
        <w:tc>
          <w:tcPr>
            <w:tcW w:w="6095" w:type="dxa"/>
          </w:tcPr>
          <w:p w:rsidR="00F72773" w:rsidRPr="00ED0275" w:rsidRDefault="00F72773" w:rsidP="00ED2F11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平台主推的</w:t>
            </w:r>
            <w:r w:rsidR="0093248F">
              <w:rPr>
                <w:rFonts w:ascii="微软雅黑" w:eastAsia="微软雅黑" w:hAnsi="微软雅黑" w:hint="eastAsia"/>
              </w:rPr>
              <w:t>核心导航及</w:t>
            </w:r>
            <w:r w:rsidR="00ED2F11">
              <w:rPr>
                <w:rFonts w:ascii="微软雅黑" w:eastAsia="微软雅黑" w:hAnsi="微软雅黑" w:hint="eastAsia"/>
              </w:rPr>
              <w:t>积分专区、</w:t>
            </w:r>
            <w:proofErr w:type="gramStart"/>
            <w:r w:rsidR="00ED2F11">
              <w:rPr>
                <w:rFonts w:ascii="微软雅黑" w:eastAsia="微软雅黑" w:hAnsi="微软雅黑" w:hint="eastAsia"/>
              </w:rPr>
              <w:t>艾币专区</w:t>
            </w:r>
            <w:proofErr w:type="gramEnd"/>
            <w:r w:rsidRPr="00ED0275">
              <w:rPr>
                <w:rFonts w:ascii="微软雅黑" w:eastAsia="微软雅黑" w:hAnsi="微软雅黑" w:hint="eastAsia"/>
              </w:rPr>
              <w:t>或者页面</w:t>
            </w:r>
            <w:r w:rsidR="0093248F">
              <w:rPr>
                <w:rFonts w:ascii="微软雅黑" w:eastAsia="微软雅黑" w:hAnsi="微软雅黑" w:hint="eastAsia"/>
              </w:rPr>
              <w:t>等</w:t>
            </w:r>
            <w:r w:rsidRPr="00ED0275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0370EF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分类</w:t>
            </w:r>
          </w:p>
        </w:tc>
        <w:tc>
          <w:tcPr>
            <w:tcW w:w="6095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按产品类目划分的一级分类，一般在左上方</w:t>
            </w:r>
            <w:r w:rsidR="000370EF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橱窗</w:t>
            </w:r>
          </w:p>
        </w:tc>
        <w:tc>
          <w:tcPr>
            <w:tcW w:w="6095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指在各频道页</w:t>
            </w:r>
            <w:r w:rsidR="000370EF">
              <w:rPr>
                <w:rFonts w:ascii="微软雅黑" w:eastAsia="微软雅黑" w:hAnsi="微软雅黑" w:hint="eastAsia"/>
              </w:rPr>
              <w:t>抑或首页面里</w:t>
            </w:r>
            <w:r w:rsidRPr="00ED0275">
              <w:rPr>
                <w:rFonts w:ascii="微软雅黑" w:eastAsia="微软雅黑" w:hAnsi="微软雅黑" w:hint="eastAsia"/>
              </w:rPr>
              <w:t>由管理人员推荐出的商品展示区。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商铺</w:t>
            </w:r>
          </w:p>
        </w:tc>
        <w:tc>
          <w:tcPr>
            <w:tcW w:w="6095" w:type="dxa"/>
          </w:tcPr>
          <w:p w:rsidR="00F72773" w:rsidRPr="00ED0275" w:rsidRDefault="000B1553" w:rsidP="002F2B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XXXX</w:t>
            </w:r>
            <w:r w:rsidR="004A6F51">
              <w:rPr>
                <w:rFonts w:ascii="微软雅黑" w:eastAsia="微软雅黑" w:hAnsi="微软雅黑" w:hint="eastAsia"/>
              </w:rPr>
              <w:t>商城</w:t>
            </w:r>
            <w:r w:rsidR="00F72773" w:rsidRPr="00ED0275">
              <w:rPr>
                <w:rFonts w:ascii="微软雅黑" w:eastAsia="微软雅黑" w:hAnsi="微软雅黑" w:hint="eastAsia"/>
              </w:rPr>
              <w:t>中的商铺，包括B2C的B，也包括B2b2C的b。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游客</w:t>
            </w:r>
          </w:p>
        </w:tc>
        <w:tc>
          <w:tcPr>
            <w:tcW w:w="6095" w:type="dxa"/>
          </w:tcPr>
          <w:p w:rsidR="00F72773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在</w:t>
            </w:r>
            <w:r w:rsidR="000B1553">
              <w:rPr>
                <w:rFonts w:ascii="微软雅黑" w:eastAsia="微软雅黑" w:hAnsi="微软雅黑" w:hint="eastAsia"/>
              </w:rPr>
              <w:t>XXXX</w:t>
            </w:r>
            <w:r w:rsidR="004A6F51">
              <w:rPr>
                <w:rFonts w:ascii="微软雅黑" w:eastAsia="微软雅黑" w:hAnsi="微软雅黑" w:hint="eastAsia"/>
              </w:rPr>
              <w:t>商城</w:t>
            </w:r>
            <w:r w:rsidRPr="00ED0275">
              <w:rPr>
                <w:rFonts w:ascii="微软雅黑" w:eastAsia="微软雅黑" w:hAnsi="微软雅黑" w:hint="eastAsia"/>
              </w:rPr>
              <w:t>没有注册、没有用户名的用户、或者是有用户名没有登录的用户。</w:t>
            </w:r>
          </w:p>
          <w:p w:rsidR="00F72773" w:rsidRPr="00E36BF7" w:rsidRDefault="00F72773" w:rsidP="002F2B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原则的设计是准许游客买东西的，不需要注册也能进行交易，但是，建议的设计还是注册后才提供买功能。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会员</w:t>
            </w:r>
          </w:p>
        </w:tc>
        <w:tc>
          <w:tcPr>
            <w:tcW w:w="6095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在</w:t>
            </w:r>
            <w:r w:rsidR="000B1553">
              <w:rPr>
                <w:rFonts w:ascii="微软雅黑" w:eastAsia="微软雅黑" w:hAnsi="微软雅黑" w:hint="eastAsia"/>
              </w:rPr>
              <w:t>XXXX</w:t>
            </w:r>
            <w:r w:rsidR="004A6F51">
              <w:rPr>
                <w:rFonts w:ascii="微软雅黑" w:eastAsia="微软雅黑" w:hAnsi="微软雅黑" w:hint="eastAsia"/>
              </w:rPr>
              <w:t>商城</w:t>
            </w:r>
            <w:r w:rsidRPr="00ED0275">
              <w:rPr>
                <w:rFonts w:ascii="微软雅黑" w:eastAsia="微软雅黑" w:hAnsi="微软雅黑" w:hint="eastAsia"/>
              </w:rPr>
              <w:t>上注册的所有用户，都称为会员。</w:t>
            </w:r>
            <w:r w:rsidR="00982C65">
              <w:rPr>
                <w:rFonts w:ascii="微软雅黑" w:eastAsia="微软雅黑" w:hAnsi="微软雅黑" w:hint="eastAsia"/>
              </w:rPr>
              <w:t>这里主要指的是买家用户。</w:t>
            </w:r>
          </w:p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未</w:t>
            </w:r>
            <w:r w:rsidR="005816C7">
              <w:rPr>
                <w:rFonts w:ascii="微软雅黑" w:eastAsia="微软雅黑" w:hAnsi="微软雅黑" w:hint="eastAsia"/>
              </w:rPr>
              <w:t>登录</w:t>
            </w:r>
            <w:r w:rsidRPr="00ED0275">
              <w:rPr>
                <w:rFonts w:ascii="微软雅黑" w:eastAsia="微软雅黑" w:hAnsi="微软雅黑" w:hint="eastAsia"/>
              </w:rPr>
              <w:t>会员在网站上的操作，即便留下cookie，如没有</w:t>
            </w:r>
            <w:r w:rsidR="005816C7">
              <w:rPr>
                <w:rFonts w:ascii="微软雅黑" w:eastAsia="微软雅黑" w:hAnsi="微软雅黑" w:hint="eastAsia"/>
              </w:rPr>
              <w:t>登录</w:t>
            </w:r>
            <w:r w:rsidRPr="00ED0275">
              <w:rPr>
                <w:rFonts w:ascii="微软雅黑" w:eastAsia="微软雅黑" w:hAnsi="微软雅黑" w:hint="eastAsia"/>
              </w:rPr>
              <w:t>就离开都视为游客行为。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Del="0019272A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游荡者</w:t>
            </w:r>
          </w:p>
        </w:tc>
        <w:tc>
          <w:tcPr>
            <w:tcW w:w="6095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proofErr w:type="gramStart"/>
            <w:r w:rsidRPr="00ED0275">
              <w:rPr>
                <w:rFonts w:ascii="微软雅黑" w:eastAsia="微软雅黑" w:hAnsi="微软雅黑" w:hint="eastAsia"/>
              </w:rPr>
              <w:t>刚注册</w:t>
            </w:r>
            <w:proofErr w:type="gramEnd"/>
            <w:r w:rsidRPr="00ED0275">
              <w:rPr>
                <w:rFonts w:ascii="微软雅黑" w:eastAsia="微软雅黑" w:hAnsi="微软雅黑" w:hint="eastAsia"/>
              </w:rPr>
              <w:t>确认，尚未进行任何交易行为的进阶游客。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买家</w:t>
            </w:r>
          </w:p>
        </w:tc>
        <w:tc>
          <w:tcPr>
            <w:tcW w:w="6095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指</w:t>
            </w:r>
            <w:r>
              <w:rPr>
                <w:rFonts w:ascii="微软雅黑" w:eastAsia="微软雅黑" w:hAnsi="微软雅黑" w:hint="eastAsia"/>
              </w:rPr>
              <w:t>个人</w:t>
            </w:r>
            <w:r w:rsidRPr="00ED0275">
              <w:rPr>
                <w:rFonts w:ascii="微软雅黑" w:eastAsia="微软雅黑" w:hAnsi="微软雅黑" w:hint="eastAsia"/>
              </w:rPr>
              <w:t>登录后作为买家身份的管理功能区，可以进行各种买家的功能操作。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卖家</w:t>
            </w:r>
          </w:p>
        </w:tc>
        <w:tc>
          <w:tcPr>
            <w:tcW w:w="6095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指企业</w:t>
            </w:r>
            <w:r w:rsidRPr="00ED0275">
              <w:rPr>
                <w:rFonts w:ascii="微软雅黑" w:eastAsia="微软雅黑" w:hAnsi="微软雅黑" w:hint="eastAsia"/>
              </w:rPr>
              <w:t>登录后作为卖家身份的管理功能区，可以进行各种卖家的功能操作。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Del="0019272A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总运营商</w:t>
            </w:r>
          </w:p>
        </w:tc>
        <w:tc>
          <w:tcPr>
            <w:tcW w:w="6095" w:type="dxa"/>
          </w:tcPr>
          <w:p w:rsidR="00F72773" w:rsidRPr="00ED0275" w:rsidRDefault="000B1553" w:rsidP="002F2B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XXXX</w:t>
            </w:r>
            <w:r w:rsidR="004A6F51">
              <w:rPr>
                <w:rFonts w:ascii="微软雅黑" w:eastAsia="微软雅黑" w:hAnsi="微软雅黑" w:hint="eastAsia"/>
              </w:rPr>
              <w:t>商城</w:t>
            </w:r>
            <w:r w:rsidR="00477A55">
              <w:rPr>
                <w:rFonts w:ascii="微软雅黑" w:eastAsia="微软雅黑" w:hAnsi="微软雅黑" w:hint="eastAsia"/>
              </w:rPr>
              <w:t>作为平台的所有者和服务提供商，</w:t>
            </w:r>
            <w:r w:rsidR="00F72773" w:rsidRPr="00ED0275">
              <w:rPr>
                <w:rFonts w:ascii="微软雅黑" w:eastAsia="微软雅黑" w:hAnsi="微软雅黑" w:hint="eastAsia"/>
              </w:rPr>
              <w:t>是</w:t>
            </w:r>
            <w:r>
              <w:rPr>
                <w:rFonts w:ascii="微软雅黑" w:eastAsia="微软雅黑" w:hAnsi="微软雅黑" w:hint="eastAsia"/>
              </w:rPr>
              <w:t>XXXX</w:t>
            </w:r>
            <w:r w:rsidR="004A6F51">
              <w:rPr>
                <w:rFonts w:ascii="微软雅黑" w:eastAsia="微软雅黑" w:hAnsi="微软雅黑" w:hint="eastAsia"/>
              </w:rPr>
              <w:t>商城</w:t>
            </w:r>
            <w:r w:rsidR="00F72773" w:rsidRPr="00ED0275">
              <w:rPr>
                <w:rFonts w:ascii="微软雅黑" w:eastAsia="微软雅黑" w:hAnsi="微软雅黑" w:hint="eastAsia"/>
              </w:rPr>
              <w:t>的总运营商。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我的</w:t>
            </w:r>
            <w:proofErr w:type="gramStart"/>
            <w:r w:rsidRPr="00ED0275">
              <w:rPr>
                <w:rFonts w:ascii="微软雅黑" w:eastAsia="微软雅黑" w:hAnsi="微软雅黑" w:hint="eastAsia"/>
              </w:rPr>
              <w:t>帐户</w:t>
            </w:r>
            <w:proofErr w:type="gramEnd"/>
          </w:p>
        </w:tc>
        <w:tc>
          <w:tcPr>
            <w:tcW w:w="6095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指会员登录后管理自己的账户信息的功能区，可以管理账户的各种信息。</w:t>
            </w:r>
          </w:p>
        </w:tc>
      </w:tr>
      <w:tr w:rsidR="00F72773" w:rsidRPr="00ED0275" w:rsidTr="00922E83">
        <w:tc>
          <w:tcPr>
            <w:tcW w:w="760" w:type="dxa"/>
          </w:tcPr>
          <w:p w:rsidR="00F72773" w:rsidRPr="00ED0275" w:rsidRDefault="00F72773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F72773" w:rsidRPr="00ED0275" w:rsidRDefault="008B2C04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第三方支付</w:t>
            </w:r>
          </w:p>
        </w:tc>
        <w:tc>
          <w:tcPr>
            <w:tcW w:w="6095" w:type="dxa"/>
          </w:tcPr>
          <w:p w:rsidR="00F72773" w:rsidRPr="00ED0275" w:rsidRDefault="00F72773" w:rsidP="00477A55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指</w:t>
            </w:r>
            <w:r w:rsidR="00982C65">
              <w:rPr>
                <w:rFonts w:ascii="微软雅黑" w:eastAsia="微软雅黑" w:hAnsi="微软雅黑" w:hint="eastAsia"/>
              </w:rPr>
              <w:t>平台接入的</w:t>
            </w:r>
            <w:r w:rsidRPr="00ED0275">
              <w:rPr>
                <w:rFonts w:ascii="微软雅黑" w:eastAsia="微软雅黑" w:hAnsi="微软雅黑" w:hint="eastAsia"/>
              </w:rPr>
              <w:t>第三方支付系统，本系统一阶段</w:t>
            </w:r>
            <w:proofErr w:type="gramStart"/>
            <w:r w:rsidRPr="00ED0275">
              <w:rPr>
                <w:rFonts w:ascii="微软雅黑" w:eastAsia="微软雅黑" w:hAnsi="微软雅黑" w:hint="eastAsia"/>
              </w:rPr>
              <w:t>采用</w:t>
            </w:r>
            <w:r w:rsidR="00477A55">
              <w:rPr>
                <w:rFonts w:ascii="微软雅黑" w:eastAsia="微软雅黑" w:hAnsi="微软雅黑" w:hint="eastAsia"/>
              </w:rPr>
              <w:t>网银在线</w:t>
            </w:r>
            <w:proofErr w:type="gramEnd"/>
            <w:r w:rsidR="00477A55">
              <w:rPr>
                <w:rFonts w:ascii="微软雅黑" w:eastAsia="微软雅黑" w:hAnsi="微软雅黑" w:hint="eastAsia"/>
              </w:rPr>
              <w:t>、支付宝和</w:t>
            </w:r>
            <w:proofErr w:type="gramStart"/>
            <w:r w:rsidR="00477A55">
              <w:rPr>
                <w:rFonts w:ascii="微软雅黑" w:eastAsia="微软雅黑" w:hAnsi="微软雅黑" w:hint="eastAsia"/>
              </w:rPr>
              <w:t>财付通</w:t>
            </w:r>
            <w:proofErr w:type="gramEnd"/>
            <w:r w:rsidR="00BD7680">
              <w:rPr>
                <w:rFonts w:ascii="微软雅黑" w:eastAsia="微软雅黑" w:hAnsi="微软雅黑" w:hint="eastAsia"/>
              </w:rPr>
              <w:t>等</w:t>
            </w:r>
            <w:r w:rsidRPr="00ED0275">
              <w:rPr>
                <w:rFonts w:ascii="微软雅黑" w:eastAsia="微软雅黑" w:hAnsi="微软雅黑" w:hint="eastAsia"/>
              </w:rPr>
              <w:t>进行支付和分账业务。</w:t>
            </w:r>
            <w:r w:rsidR="00BD7680">
              <w:rPr>
                <w:rFonts w:ascii="微软雅黑" w:eastAsia="微软雅黑" w:hAnsi="微软雅黑" w:hint="eastAsia"/>
              </w:rPr>
              <w:t>(具体有哪些由熊志杰确认)</w:t>
            </w:r>
          </w:p>
        </w:tc>
      </w:tr>
      <w:tr w:rsidR="00492AB0" w:rsidRPr="00ED0275" w:rsidTr="00922E83">
        <w:tc>
          <w:tcPr>
            <w:tcW w:w="760" w:type="dxa"/>
          </w:tcPr>
          <w:p w:rsidR="00492AB0" w:rsidRPr="00ED0275" w:rsidRDefault="00492AB0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492AB0" w:rsidRDefault="00492AB0" w:rsidP="002F2B62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6095" w:type="dxa"/>
          </w:tcPr>
          <w:p w:rsidR="00492AB0" w:rsidRPr="00ED0275" w:rsidRDefault="00492AB0" w:rsidP="00477A55">
            <w:pPr>
              <w:rPr>
                <w:rFonts w:ascii="微软雅黑" w:eastAsia="微软雅黑" w:hAnsi="微软雅黑"/>
              </w:rPr>
            </w:pPr>
          </w:p>
        </w:tc>
      </w:tr>
      <w:tr w:rsidR="00492AB0" w:rsidRPr="00ED0275" w:rsidTr="00922E83">
        <w:tc>
          <w:tcPr>
            <w:tcW w:w="760" w:type="dxa"/>
          </w:tcPr>
          <w:p w:rsidR="00492AB0" w:rsidRPr="00ED0275" w:rsidRDefault="00492AB0" w:rsidP="00204295">
            <w:pPr>
              <w:numPr>
                <w:ilvl w:val="0"/>
                <w:numId w:val="35"/>
              </w:num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650" w:type="dxa"/>
          </w:tcPr>
          <w:p w:rsidR="00492AB0" w:rsidRDefault="00492AB0" w:rsidP="002F2B62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6095" w:type="dxa"/>
          </w:tcPr>
          <w:p w:rsidR="00492AB0" w:rsidRPr="00ED0275" w:rsidRDefault="00492AB0" w:rsidP="00477A55">
            <w:pPr>
              <w:rPr>
                <w:rFonts w:ascii="微软雅黑" w:eastAsia="微软雅黑" w:hAnsi="微软雅黑"/>
              </w:rPr>
            </w:pPr>
          </w:p>
        </w:tc>
      </w:tr>
    </w:tbl>
    <w:p w:rsidR="00F72773" w:rsidRPr="00A349BE" w:rsidRDefault="00CB619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23" w:name="_Toc283713309"/>
      <w:bookmarkStart w:id="24" w:name="_Toc319321678"/>
      <w:bookmarkStart w:id="25" w:name="_Toc224057464"/>
      <w:bookmarkStart w:id="26" w:name="_Toc228774788"/>
      <w:bookmarkStart w:id="27" w:name="_Toc229405307"/>
      <w:bookmarkStart w:id="28" w:name="_Toc291006638"/>
      <w:bookmarkStart w:id="29" w:name="_Toc318373167"/>
      <w:r>
        <w:rPr>
          <w:rFonts w:ascii="微软雅黑" w:eastAsia="微软雅黑" w:hAnsi="微软雅黑" w:hint="eastAsia"/>
        </w:rPr>
        <w:t>功能部分的</w:t>
      </w:r>
      <w:r w:rsidR="00F72773" w:rsidRPr="00A349BE">
        <w:rPr>
          <w:rFonts w:ascii="微软雅黑" w:eastAsia="微软雅黑" w:hAnsi="微软雅黑" w:hint="eastAsia"/>
        </w:rPr>
        <w:t>文档描述说明</w:t>
      </w:r>
      <w:bookmarkEnd w:id="23"/>
      <w:bookmarkEnd w:id="24"/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661"/>
        <w:gridCol w:w="6124"/>
      </w:tblGrid>
      <w:tr w:rsidR="00204295" w:rsidRPr="00204295" w:rsidTr="00204295">
        <w:tc>
          <w:tcPr>
            <w:tcW w:w="720" w:type="dxa"/>
            <w:shd w:val="clear" w:color="auto" w:fill="948A54" w:themeFill="background2" w:themeFillShade="80"/>
          </w:tcPr>
          <w:p w:rsidR="00F72773" w:rsidRPr="00204295" w:rsidRDefault="00F72773" w:rsidP="002F2B62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</w:rPr>
            </w:pPr>
            <w:r w:rsidRPr="00204295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>序号</w:t>
            </w:r>
          </w:p>
        </w:tc>
        <w:tc>
          <w:tcPr>
            <w:tcW w:w="1661" w:type="dxa"/>
            <w:shd w:val="clear" w:color="auto" w:fill="948A54" w:themeFill="background2" w:themeFillShade="80"/>
          </w:tcPr>
          <w:p w:rsidR="00F72773" w:rsidRPr="00204295" w:rsidRDefault="00F72773" w:rsidP="002F2B62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</w:rPr>
            </w:pPr>
            <w:r w:rsidRPr="00204295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>标题</w:t>
            </w:r>
          </w:p>
        </w:tc>
        <w:tc>
          <w:tcPr>
            <w:tcW w:w="6124" w:type="dxa"/>
            <w:shd w:val="clear" w:color="auto" w:fill="948A54" w:themeFill="background2" w:themeFillShade="80"/>
          </w:tcPr>
          <w:p w:rsidR="00F72773" w:rsidRPr="00204295" w:rsidRDefault="00F72773" w:rsidP="002F2B62">
            <w:pPr>
              <w:ind w:firstLine="482"/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</w:rPr>
            </w:pPr>
            <w:r w:rsidRPr="00204295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>说明性定义</w:t>
            </w:r>
          </w:p>
        </w:tc>
      </w:tr>
      <w:tr w:rsidR="00F72773" w:rsidTr="001F58FE">
        <w:tc>
          <w:tcPr>
            <w:tcW w:w="720" w:type="dxa"/>
          </w:tcPr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  <w:color w:val="800000"/>
              </w:rPr>
            </w:pPr>
            <w:r w:rsidRPr="00A349BE">
              <w:rPr>
                <w:rFonts w:ascii="微软雅黑" w:eastAsia="微软雅黑" w:hAnsi="微软雅黑" w:hint="eastAsia"/>
                <w:color w:val="800000"/>
              </w:rPr>
              <w:t>1</w:t>
            </w:r>
          </w:p>
        </w:tc>
        <w:tc>
          <w:tcPr>
            <w:tcW w:w="1661" w:type="dxa"/>
          </w:tcPr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模块简介</w:t>
            </w:r>
          </w:p>
        </w:tc>
        <w:tc>
          <w:tcPr>
            <w:tcW w:w="6124" w:type="dxa"/>
          </w:tcPr>
          <w:p w:rsidR="00F72773" w:rsidRPr="00A349BE" w:rsidRDefault="008F7187" w:rsidP="002F2B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对该模块所有操作功能进行一个概述，以及</w:t>
            </w:r>
            <w:r w:rsidR="00F72773">
              <w:rPr>
                <w:rFonts w:ascii="微软雅黑" w:eastAsia="微软雅黑" w:hAnsi="微软雅黑" w:hint="eastAsia"/>
              </w:rPr>
              <w:t>该模块操作数据的说明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Tr="001F58FE">
        <w:tc>
          <w:tcPr>
            <w:tcW w:w="720" w:type="dxa"/>
          </w:tcPr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  <w:color w:val="800000"/>
              </w:rPr>
            </w:pPr>
            <w:r w:rsidRPr="00A349BE">
              <w:rPr>
                <w:rFonts w:ascii="微软雅黑" w:eastAsia="微软雅黑" w:hAnsi="微软雅黑" w:hint="eastAsia"/>
                <w:color w:val="800000"/>
              </w:rPr>
              <w:t>2</w:t>
            </w:r>
          </w:p>
        </w:tc>
        <w:tc>
          <w:tcPr>
            <w:tcW w:w="1661" w:type="dxa"/>
          </w:tcPr>
          <w:p w:rsidR="008F7187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参与角色及</w:t>
            </w:r>
          </w:p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操作功能</w:t>
            </w:r>
          </w:p>
        </w:tc>
        <w:tc>
          <w:tcPr>
            <w:tcW w:w="6124" w:type="dxa"/>
          </w:tcPr>
          <w:p w:rsidR="00F72773" w:rsidRPr="00A349BE" w:rsidRDefault="00F72773" w:rsidP="002F2B62">
            <w:pPr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描述该功能模块的所有参与角色，以及所有参与角色在此功能模块中可以进行的操作</w:t>
            </w:r>
            <w:r w:rsidR="008F7187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Tr="001F58FE">
        <w:tc>
          <w:tcPr>
            <w:tcW w:w="720" w:type="dxa"/>
          </w:tcPr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661" w:type="dxa"/>
          </w:tcPr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用例图</w:t>
            </w:r>
          </w:p>
        </w:tc>
        <w:tc>
          <w:tcPr>
            <w:tcW w:w="6124" w:type="dxa"/>
          </w:tcPr>
          <w:p w:rsidR="00F72773" w:rsidRPr="00A349BE" w:rsidRDefault="00F72773" w:rsidP="002F2B62">
            <w:pPr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该功能模块的主要功能的用例图</w:t>
            </w:r>
            <w:r w:rsidR="008F7187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Tr="001F58FE">
        <w:tc>
          <w:tcPr>
            <w:tcW w:w="720" w:type="dxa"/>
          </w:tcPr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661" w:type="dxa"/>
          </w:tcPr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重要业务流程的描述</w:t>
            </w:r>
          </w:p>
        </w:tc>
        <w:tc>
          <w:tcPr>
            <w:tcW w:w="6124" w:type="dxa"/>
          </w:tcPr>
          <w:p w:rsidR="00F72773" w:rsidRPr="00A349BE" w:rsidRDefault="00F72773" w:rsidP="002F2B62">
            <w:pPr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对该功能模块主要的业务流程</w:t>
            </w:r>
            <w:proofErr w:type="gramStart"/>
            <w:r w:rsidRPr="00A349BE">
              <w:rPr>
                <w:rFonts w:ascii="微软雅黑" w:eastAsia="微软雅黑" w:hAnsi="微软雅黑" w:hint="eastAsia"/>
              </w:rPr>
              <w:t>作出</w:t>
            </w:r>
            <w:proofErr w:type="gramEnd"/>
            <w:r w:rsidRPr="00A349BE">
              <w:rPr>
                <w:rFonts w:ascii="微软雅黑" w:eastAsia="微软雅黑" w:hAnsi="微软雅黑" w:hint="eastAsia"/>
              </w:rPr>
              <w:t>图形或文字的描述</w:t>
            </w:r>
            <w:r w:rsidR="008F7187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Tr="001F58FE">
        <w:tc>
          <w:tcPr>
            <w:tcW w:w="720" w:type="dxa"/>
          </w:tcPr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lastRenderedPageBreak/>
              <w:t>5</w:t>
            </w:r>
          </w:p>
        </w:tc>
        <w:tc>
          <w:tcPr>
            <w:tcW w:w="1661" w:type="dxa"/>
          </w:tcPr>
          <w:p w:rsidR="00F72773" w:rsidRPr="00A349BE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A349BE">
              <w:rPr>
                <w:rFonts w:ascii="微软雅黑" w:eastAsia="微软雅黑" w:hAnsi="微软雅黑" w:hint="eastAsia"/>
              </w:rPr>
              <w:t>用例说明</w:t>
            </w:r>
          </w:p>
        </w:tc>
        <w:tc>
          <w:tcPr>
            <w:tcW w:w="6124" w:type="dxa"/>
          </w:tcPr>
          <w:tbl>
            <w:tblPr>
              <w:tblW w:w="0" w:type="auto"/>
              <w:jc w:val="center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Look w:val="0000" w:firstRow="0" w:lastRow="0" w:firstColumn="0" w:lastColumn="0" w:noHBand="0" w:noVBand="0"/>
            </w:tblPr>
            <w:tblGrid>
              <w:gridCol w:w="1182"/>
              <w:gridCol w:w="1811"/>
              <w:gridCol w:w="2030"/>
            </w:tblGrid>
            <w:tr w:rsidR="00F72773" w:rsidRPr="00A349BE" w:rsidTr="002F2B62">
              <w:trPr>
                <w:jc w:val="center"/>
              </w:trPr>
              <w:tc>
                <w:tcPr>
                  <w:tcW w:w="1182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功能名称</w:t>
                  </w:r>
                </w:p>
              </w:tc>
              <w:tc>
                <w:tcPr>
                  <w:tcW w:w="3841" w:type="dxa"/>
                  <w:gridSpan w:val="2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该功能模块的名称</w:t>
                  </w:r>
                </w:p>
              </w:tc>
            </w:tr>
            <w:tr w:rsidR="00F72773" w:rsidRPr="00A349BE" w:rsidTr="002F2B62">
              <w:trPr>
                <w:jc w:val="center"/>
              </w:trPr>
              <w:tc>
                <w:tcPr>
                  <w:tcW w:w="1182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功能介绍</w:t>
                  </w:r>
                </w:p>
              </w:tc>
              <w:tc>
                <w:tcPr>
                  <w:tcW w:w="3841" w:type="dxa"/>
                  <w:gridSpan w:val="2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该功能模块的操作介绍</w:t>
                  </w:r>
                </w:p>
              </w:tc>
            </w:tr>
            <w:tr w:rsidR="00F72773" w:rsidRPr="00A349BE" w:rsidTr="002F2B62">
              <w:trPr>
                <w:jc w:val="center"/>
              </w:trPr>
              <w:tc>
                <w:tcPr>
                  <w:tcW w:w="1182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范围</w:t>
                  </w:r>
                </w:p>
              </w:tc>
              <w:tc>
                <w:tcPr>
                  <w:tcW w:w="3841" w:type="dxa"/>
                  <w:gridSpan w:val="2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该功能模块的操作范围</w:t>
                  </w:r>
                </w:p>
              </w:tc>
            </w:tr>
            <w:tr w:rsidR="00F72773" w:rsidRPr="00A349BE" w:rsidTr="002F2B62">
              <w:trPr>
                <w:jc w:val="center"/>
              </w:trPr>
              <w:tc>
                <w:tcPr>
                  <w:tcW w:w="1182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主执行者</w:t>
                  </w:r>
                </w:p>
              </w:tc>
              <w:tc>
                <w:tcPr>
                  <w:tcW w:w="3841" w:type="dxa"/>
                  <w:gridSpan w:val="2"/>
                </w:tcPr>
                <w:p w:rsidR="00F72773" w:rsidRPr="00A349BE" w:rsidRDefault="00F72773" w:rsidP="002F2B62">
                  <w:pPr>
                    <w:pStyle w:val="ac"/>
                    <w:ind w:firstLineChars="0" w:firstLine="0"/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拥有该功能模块的执行权限的角色</w:t>
                  </w:r>
                </w:p>
              </w:tc>
            </w:tr>
            <w:tr w:rsidR="00F72773" w:rsidRPr="00A349BE" w:rsidTr="002F2B62">
              <w:trPr>
                <w:cantSplit/>
                <w:trHeight w:val="210"/>
                <w:jc w:val="center"/>
              </w:trPr>
              <w:tc>
                <w:tcPr>
                  <w:tcW w:w="1182" w:type="dxa"/>
                  <w:vMerge w:val="restart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项目相关人员权限</w:t>
                  </w:r>
                </w:p>
              </w:tc>
              <w:tc>
                <w:tcPr>
                  <w:tcW w:w="1811" w:type="dxa"/>
                </w:tcPr>
                <w:p w:rsidR="00F72773" w:rsidRPr="00A349BE" w:rsidRDefault="00F72773" w:rsidP="002F2B62">
                  <w:pPr>
                    <w:jc w:val="center"/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项目相关人员</w:t>
                  </w:r>
                </w:p>
              </w:tc>
              <w:tc>
                <w:tcPr>
                  <w:tcW w:w="2030" w:type="dxa"/>
                </w:tcPr>
                <w:p w:rsidR="00F72773" w:rsidRPr="00A349BE" w:rsidRDefault="00F72773" w:rsidP="002F2B62">
                  <w:pPr>
                    <w:jc w:val="center"/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权限</w:t>
                  </w:r>
                </w:p>
              </w:tc>
            </w:tr>
            <w:tr w:rsidR="00F72773" w:rsidRPr="00A349BE" w:rsidTr="002F2B62">
              <w:trPr>
                <w:cantSplit/>
                <w:trHeight w:val="210"/>
                <w:jc w:val="center"/>
              </w:trPr>
              <w:tc>
                <w:tcPr>
                  <w:tcW w:w="1182" w:type="dxa"/>
                  <w:vMerge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</w:p>
              </w:tc>
              <w:tc>
                <w:tcPr>
                  <w:tcW w:w="1811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操作该功能模块而涉及的其他角色</w:t>
                  </w:r>
                </w:p>
              </w:tc>
              <w:tc>
                <w:tcPr>
                  <w:tcW w:w="2030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其它角色因为该功能模块的操作而得到的改变</w:t>
                  </w:r>
                </w:p>
              </w:tc>
            </w:tr>
            <w:tr w:rsidR="00F72773" w:rsidRPr="00A349BE" w:rsidTr="002F2B62">
              <w:trPr>
                <w:jc w:val="center"/>
              </w:trPr>
              <w:tc>
                <w:tcPr>
                  <w:tcW w:w="1182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前置条件</w:t>
                  </w:r>
                </w:p>
              </w:tc>
              <w:tc>
                <w:tcPr>
                  <w:tcW w:w="3841" w:type="dxa"/>
                  <w:gridSpan w:val="2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操作该功能模块需要的前提条件，包括权限，数据等</w:t>
                  </w:r>
                </w:p>
              </w:tc>
            </w:tr>
            <w:tr w:rsidR="00F72773" w:rsidRPr="00A349BE" w:rsidTr="002F2B62">
              <w:trPr>
                <w:jc w:val="center"/>
              </w:trPr>
              <w:tc>
                <w:tcPr>
                  <w:tcW w:w="1182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后置条件</w:t>
                  </w:r>
                </w:p>
              </w:tc>
              <w:tc>
                <w:tcPr>
                  <w:tcW w:w="3841" w:type="dxa"/>
                  <w:gridSpan w:val="2"/>
                </w:tcPr>
                <w:p w:rsidR="00F72773" w:rsidRPr="00A349BE" w:rsidRDefault="008F7187" w:rsidP="002F2B62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操作该功能模块所必需的后续条件或操作成功后应该产生的结果</w:t>
                  </w:r>
                  <w:r w:rsidR="00F72773" w:rsidRPr="00A349BE">
                    <w:rPr>
                      <w:rFonts w:ascii="微软雅黑" w:eastAsia="微软雅黑" w:hAnsi="微软雅黑" w:hint="eastAsia"/>
                    </w:rPr>
                    <w:t>（只重点部分做说明）</w:t>
                  </w:r>
                </w:p>
              </w:tc>
            </w:tr>
            <w:tr w:rsidR="00F72773" w:rsidRPr="00A349BE" w:rsidTr="002F2B62">
              <w:trPr>
                <w:jc w:val="center"/>
              </w:trPr>
              <w:tc>
                <w:tcPr>
                  <w:tcW w:w="1182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成功保证</w:t>
                  </w:r>
                </w:p>
              </w:tc>
              <w:tc>
                <w:tcPr>
                  <w:tcW w:w="3841" w:type="dxa"/>
                  <w:gridSpan w:val="2"/>
                </w:tcPr>
                <w:p w:rsidR="00F72773" w:rsidRPr="00A349BE" w:rsidRDefault="00F72773" w:rsidP="002F2B62">
                  <w:pPr>
                    <w:pStyle w:val="ac"/>
                    <w:ind w:firstLineChars="0" w:firstLine="0"/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保证成功操作该功能模块的条件</w:t>
                  </w:r>
                </w:p>
              </w:tc>
            </w:tr>
            <w:tr w:rsidR="00F72773" w:rsidRPr="00A349BE" w:rsidTr="002F2B62">
              <w:trPr>
                <w:jc w:val="center"/>
              </w:trPr>
              <w:tc>
                <w:tcPr>
                  <w:tcW w:w="1182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触发事件</w:t>
                  </w:r>
                </w:p>
              </w:tc>
              <w:tc>
                <w:tcPr>
                  <w:tcW w:w="3841" w:type="dxa"/>
                  <w:gridSpan w:val="2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发起某个功能的操作</w:t>
                  </w:r>
                </w:p>
              </w:tc>
            </w:tr>
            <w:tr w:rsidR="00F72773" w:rsidRPr="00A349BE" w:rsidTr="002F2B62">
              <w:trPr>
                <w:cantSplit/>
                <w:trHeight w:val="1099"/>
                <w:jc w:val="center"/>
              </w:trPr>
              <w:tc>
                <w:tcPr>
                  <w:tcW w:w="5023" w:type="dxa"/>
                  <w:gridSpan w:val="3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描述</w:t>
                  </w:r>
                </w:p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对该功能模块的操作描述以及页面要求</w:t>
                  </w:r>
                </w:p>
              </w:tc>
            </w:tr>
            <w:tr w:rsidR="00F72773" w:rsidRPr="00A349BE" w:rsidTr="002F2B62">
              <w:trPr>
                <w:cantSplit/>
                <w:trHeight w:val="105"/>
                <w:jc w:val="center"/>
              </w:trPr>
              <w:tc>
                <w:tcPr>
                  <w:tcW w:w="1182" w:type="dxa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  <w:b/>
                      <w:bCs/>
                    </w:rPr>
                  </w:pPr>
                  <w:r w:rsidRPr="00A349BE">
                    <w:rPr>
                      <w:rFonts w:ascii="微软雅黑" w:eastAsia="微软雅黑" w:hAnsi="微软雅黑" w:hint="eastAsia"/>
                      <w:b/>
                      <w:bCs/>
                    </w:rPr>
                    <w:t>技术和数据变化</w:t>
                  </w:r>
                </w:p>
              </w:tc>
              <w:tc>
                <w:tcPr>
                  <w:tcW w:w="3841" w:type="dxa"/>
                  <w:gridSpan w:val="2"/>
                </w:tcPr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操作该功能模块后数据发生的变化</w:t>
                  </w:r>
                </w:p>
                <w:p w:rsidR="00F72773" w:rsidRPr="00A349BE" w:rsidRDefault="00F72773" w:rsidP="002F2B62">
                  <w:pPr>
                    <w:rPr>
                      <w:rFonts w:ascii="微软雅黑" w:eastAsia="微软雅黑" w:hAnsi="微软雅黑"/>
                    </w:rPr>
                  </w:pPr>
                  <w:r w:rsidRPr="00A349BE">
                    <w:rPr>
                      <w:rFonts w:ascii="微软雅黑" w:eastAsia="微软雅黑" w:hAnsi="微软雅黑" w:hint="eastAsia"/>
                    </w:rPr>
                    <w:t>（</w:t>
                  </w:r>
                  <w:proofErr w:type="gramStart"/>
                  <w:r w:rsidRPr="00A349BE">
                    <w:rPr>
                      <w:rFonts w:ascii="微软雅黑" w:eastAsia="微软雅黑" w:hAnsi="微软雅黑" w:hint="eastAsia"/>
                    </w:rPr>
                    <w:t>只重要</w:t>
                  </w:r>
                  <w:proofErr w:type="gramEnd"/>
                  <w:r w:rsidRPr="00A349BE">
                    <w:rPr>
                      <w:rFonts w:ascii="微软雅黑" w:eastAsia="微软雅黑" w:hAnsi="微软雅黑" w:hint="eastAsia"/>
                    </w:rPr>
                    <w:t>部分做说明）</w:t>
                  </w:r>
                </w:p>
              </w:tc>
            </w:tr>
          </w:tbl>
          <w:p w:rsidR="00F72773" w:rsidRPr="00A349BE" w:rsidRDefault="00F72773" w:rsidP="002F2B62">
            <w:pPr>
              <w:rPr>
                <w:rFonts w:ascii="微软雅黑" w:eastAsia="微软雅黑" w:hAnsi="微软雅黑"/>
              </w:rPr>
            </w:pPr>
          </w:p>
        </w:tc>
      </w:tr>
    </w:tbl>
    <w:p w:rsidR="00F72773" w:rsidRPr="00ED0275" w:rsidRDefault="00F72773" w:rsidP="00F72773">
      <w:pPr>
        <w:pStyle w:val="1"/>
        <w:keepLines/>
        <w:numPr>
          <w:ilvl w:val="0"/>
          <w:numId w:val="10"/>
        </w:numPr>
        <w:tabs>
          <w:tab w:val="num" w:pos="432"/>
        </w:tabs>
        <w:spacing w:beforeLines="0" w:afterLines="0" w:line="360" w:lineRule="auto"/>
        <w:ind w:left="432"/>
        <w:jc w:val="both"/>
        <w:rPr>
          <w:rFonts w:ascii="微软雅黑" w:eastAsia="微软雅黑" w:hAnsi="微软雅黑"/>
        </w:rPr>
      </w:pPr>
      <w:bookmarkStart w:id="30" w:name="_Toc319321679"/>
      <w:r w:rsidRPr="00ED0275">
        <w:rPr>
          <w:rFonts w:ascii="微软雅黑" w:eastAsia="微软雅黑" w:hAnsi="微软雅黑" w:hint="eastAsia"/>
        </w:rPr>
        <w:lastRenderedPageBreak/>
        <w:t>产品背景</w:t>
      </w:r>
      <w:bookmarkEnd w:id="25"/>
      <w:bookmarkEnd w:id="26"/>
      <w:bookmarkEnd w:id="27"/>
      <w:bookmarkEnd w:id="28"/>
      <w:bookmarkEnd w:id="29"/>
      <w:bookmarkEnd w:id="30"/>
    </w:p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31" w:name="_Toc318373168"/>
      <w:bookmarkStart w:id="32" w:name="_Toc319321680"/>
      <w:r w:rsidRPr="00ED0275">
        <w:rPr>
          <w:rFonts w:ascii="微软雅黑" w:eastAsia="微软雅黑" w:hAnsi="微软雅黑" w:hint="eastAsia"/>
        </w:rPr>
        <w:t>本平台的服务对象</w:t>
      </w:r>
      <w:bookmarkEnd w:id="31"/>
      <w:bookmarkEnd w:id="32"/>
    </w:p>
    <w:p w:rsidR="00F72773" w:rsidRPr="00ED0275" w:rsidRDefault="00F72773" w:rsidP="00F72773">
      <w:p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用户：</w:t>
      </w:r>
    </w:p>
    <w:p w:rsidR="00F72773" w:rsidRPr="00ED0275" w:rsidRDefault="00F72773" w:rsidP="00F72773">
      <w:pPr>
        <w:numPr>
          <w:ilvl w:val="0"/>
          <w:numId w:val="20"/>
        </w:numPr>
        <w:ind w:leftChars="200" w:left="86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网络购物需求者；</w:t>
      </w:r>
    </w:p>
    <w:p w:rsidR="00F72773" w:rsidRPr="00ED0275" w:rsidRDefault="00F72773" w:rsidP="00F72773">
      <w:pPr>
        <w:numPr>
          <w:ilvl w:val="0"/>
          <w:numId w:val="20"/>
        </w:numPr>
        <w:ind w:leftChars="200" w:left="86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商品经营者；</w:t>
      </w:r>
    </w:p>
    <w:p w:rsidR="00F72773" w:rsidRPr="00ED0275" w:rsidRDefault="00F72773" w:rsidP="00F72773">
      <w:pPr>
        <w:numPr>
          <w:ilvl w:val="0"/>
          <w:numId w:val="20"/>
        </w:numPr>
        <w:ind w:leftChars="200" w:left="86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专业的机构卖家；</w:t>
      </w:r>
    </w:p>
    <w:p w:rsidR="00F72773" w:rsidRPr="00ED0275" w:rsidRDefault="00F72773" w:rsidP="00F72773">
      <w:pPr>
        <w:numPr>
          <w:ilvl w:val="0"/>
          <w:numId w:val="20"/>
        </w:numPr>
        <w:ind w:leftChars="200" w:left="86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 xml:space="preserve">合作者及异业同盟； </w:t>
      </w:r>
    </w:p>
    <w:p w:rsidR="00F72773" w:rsidRPr="00ED0275" w:rsidRDefault="00F72773" w:rsidP="00F72773">
      <w:pPr>
        <w:numPr>
          <w:ilvl w:val="0"/>
          <w:numId w:val="20"/>
        </w:numPr>
        <w:ind w:leftChars="200" w:left="86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感兴趣网络交易、交流与互动的人；</w:t>
      </w:r>
    </w:p>
    <w:p w:rsidR="00F72773" w:rsidRPr="00ED0275" w:rsidRDefault="00F72773" w:rsidP="00F72773">
      <w:p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客户（发生和辅助交易的人）：</w:t>
      </w:r>
    </w:p>
    <w:p w:rsidR="00F72773" w:rsidRPr="00ED0275" w:rsidRDefault="00F72773" w:rsidP="00F72773">
      <w:pPr>
        <w:numPr>
          <w:ilvl w:val="0"/>
          <w:numId w:val="21"/>
        </w:numPr>
        <w:ind w:leftChars="200" w:left="86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企业；企业经营者涉及全国大中型线下卖场、经营公司及商店、区域商圈及经济区。</w:t>
      </w:r>
    </w:p>
    <w:p w:rsidR="00F72773" w:rsidRPr="00ED0275" w:rsidRDefault="00F72773" w:rsidP="00F72773">
      <w:p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交易品：</w:t>
      </w:r>
    </w:p>
    <w:p w:rsidR="00F72773" w:rsidRPr="00ED0275" w:rsidRDefault="00F72773" w:rsidP="00F72773">
      <w:pPr>
        <w:numPr>
          <w:ilvl w:val="0"/>
          <w:numId w:val="21"/>
        </w:numPr>
        <w:ind w:leftChars="200" w:left="86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 xml:space="preserve">涵盖各类生产产品及相关衍生品； </w:t>
      </w:r>
    </w:p>
    <w:p w:rsidR="00F72773" w:rsidRPr="00ED0275" w:rsidRDefault="00F72773" w:rsidP="00F72773">
      <w:p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交易形式：</w:t>
      </w:r>
    </w:p>
    <w:p w:rsidR="00F72773" w:rsidRPr="002F2B62" w:rsidRDefault="002F2B62" w:rsidP="002F2B62">
      <w:pPr>
        <w:numPr>
          <w:ilvl w:val="0"/>
          <w:numId w:val="22"/>
        </w:num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购买</w:t>
      </w:r>
      <w:r w:rsidR="00F72773" w:rsidRPr="002F2B62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33" w:name="_Toc318373169"/>
      <w:bookmarkStart w:id="34" w:name="_Toc319321681"/>
      <w:r w:rsidRPr="00ED0275">
        <w:rPr>
          <w:rFonts w:ascii="微软雅黑" w:eastAsia="微软雅黑" w:hAnsi="微软雅黑" w:hint="eastAsia"/>
        </w:rPr>
        <w:t>本平台的核心服务理念</w:t>
      </w:r>
      <w:bookmarkEnd w:id="33"/>
      <w:bookmarkEnd w:id="34"/>
    </w:p>
    <w:p w:rsidR="00F72773" w:rsidRPr="00ED0275" w:rsidRDefault="00F72773" w:rsidP="00F72773">
      <w:pPr>
        <w:numPr>
          <w:ilvl w:val="0"/>
          <w:numId w:val="12"/>
        </w:num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为</w:t>
      </w:r>
      <w:proofErr w:type="gramStart"/>
      <w:r w:rsidRPr="00ED0275">
        <w:rPr>
          <w:rFonts w:ascii="微软雅黑" w:eastAsia="微软雅黑" w:hAnsi="微软雅黑" w:hint="eastAsia"/>
          <w:color w:val="000000"/>
          <w:szCs w:val="21"/>
        </w:rPr>
        <w:t>各个提供</w:t>
      </w:r>
      <w:proofErr w:type="gramEnd"/>
      <w:r w:rsidRPr="00ED0275">
        <w:rPr>
          <w:rFonts w:ascii="微软雅黑" w:eastAsia="微软雅黑" w:hAnsi="微软雅黑" w:hint="eastAsia"/>
          <w:color w:val="000000"/>
          <w:szCs w:val="21"/>
        </w:rPr>
        <w:t>商品安全</w:t>
      </w:r>
      <w:r w:rsidRPr="00ED0275">
        <w:rPr>
          <w:rFonts w:ascii="微软雅黑" w:eastAsia="微软雅黑" w:hAnsi="微软雅黑" w:hint="eastAsia"/>
          <w:b/>
          <w:color w:val="000000"/>
          <w:szCs w:val="21"/>
        </w:rPr>
        <w:t>交易及其</w:t>
      </w:r>
      <w:r w:rsidRPr="00ED0275">
        <w:rPr>
          <w:rFonts w:ascii="微软雅黑" w:eastAsia="微软雅黑" w:hAnsi="微软雅黑" w:hint="eastAsia"/>
          <w:color w:val="000000"/>
          <w:szCs w:val="21"/>
        </w:rPr>
        <w:t>相关服务</w:t>
      </w:r>
      <w:r w:rsidR="00FE5A20">
        <w:rPr>
          <w:rFonts w:ascii="微软雅黑" w:eastAsia="微软雅黑" w:hAnsi="微软雅黑" w:hint="eastAsia"/>
          <w:color w:val="000000"/>
          <w:szCs w:val="21"/>
        </w:rPr>
        <w:t>、及自主产品</w:t>
      </w:r>
      <w:r w:rsidRPr="00ED0275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F72773" w:rsidRPr="00ED0275" w:rsidRDefault="00F72773" w:rsidP="00F72773">
      <w:pPr>
        <w:numPr>
          <w:ilvl w:val="1"/>
          <w:numId w:val="12"/>
        </w:num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全面的</w:t>
      </w:r>
      <w:r w:rsidR="00657C48">
        <w:rPr>
          <w:rFonts w:ascii="微软雅黑" w:eastAsia="微软雅黑" w:hAnsi="微软雅黑" w:hint="eastAsia"/>
          <w:color w:val="000000"/>
          <w:szCs w:val="21"/>
        </w:rPr>
        <w:t>商铺</w:t>
      </w:r>
      <w:r w:rsidRPr="00ED0275">
        <w:rPr>
          <w:rFonts w:ascii="微软雅黑" w:eastAsia="微软雅黑" w:hAnsi="微软雅黑" w:hint="eastAsia"/>
          <w:color w:val="000000"/>
          <w:szCs w:val="21"/>
        </w:rPr>
        <w:t>展示、各种类型</w:t>
      </w:r>
      <w:r w:rsidR="00657C48">
        <w:rPr>
          <w:rFonts w:ascii="微软雅黑" w:eastAsia="微软雅黑" w:hAnsi="微软雅黑" w:hint="eastAsia"/>
          <w:color w:val="000000"/>
          <w:szCs w:val="21"/>
        </w:rPr>
        <w:t>商铺</w:t>
      </w:r>
      <w:r w:rsidRPr="00ED0275">
        <w:rPr>
          <w:rFonts w:ascii="微软雅黑" w:eastAsia="微软雅黑" w:hAnsi="微软雅黑" w:hint="eastAsia"/>
          <w:color w:val="000000"/>
          <w:szCs w:val="21"/>
        </w:rPr>
        <w:t>展示、各角度的商品展示、商品信息展示；</w:t>
      </w:r>
    </w:p>
    <w:p w:rsidR="00F72773" w:rsidRPr="00ED0275" w:rsidRDefault="00F72773" w:rsidP="00F72773">
      <w:pPr>
        <w:numPr>
          <w:ilvl w:val="1"/>
          <w:numId w:val="12"/>
        </w:num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lastRenderedPageBreak/>
        <w:t>安全、可靠交易；</w:t>
      </w:r>
    </w:p>
    <w:p w:rsidR="00F72773" w:rsidRPr="00ED0275" w:rsidRDefault="00F72773" w:rsidP="00F72773">
      <w:pPr>
        <w:numPr>
          <w:ilvl w:val="1"/>
          <w:numId w:val="12"/>
        </w:num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买卖双方自由的交流；</w:t>
      </w:r>
    </w:p>
    <w:p w:rsidR="00F72773" w:rsidRPr="00ED0275" w:rsidRDefault="00F72773" w:rsidP="00F72773">
      <w:pPr>
        <w:numPr>
          <w:ilvl w:val="1"/>
          <w:numId w:val="12"/>
        </w:num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专业教育，商品知识、网络交易教育；</w:t>
      </w:r>
    </w:p>
    <w:p w:rsidR="00F72773" w:rsidRPr="00ED0275" w:rsidRDefault="00F72773" w:rsidP="00F72773">
      <w:pPr>
        <w:numPr>
          <w:ilvl w:val="0"/>
          <w:numId w:val="12"/>
        </w:num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商品服务商的延伸服务实现平台；</w:t>
      </w:r>
    </w:p>
    <w:p w:rsidR="00F72773" w:rsidRPr="00ED0275" w:rsidRDefault="00F72773" w:rsidP="00F72773">
      <w:pPr>
        <w:numPr>
          <w:ilvl w:val="0"/>
          <w:numId w:val="12"/>
        </w:num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为</w:t>
      </w:r>
      <w:r w:rsidRPr="00427F27">
        <w:rPr>
          <w:rFonts w:ascii="微软雅黑" w:eastAsia="微软雅黑" w:hAnsi="微软雅黑" w:hint="eastAsia"/>
          <w:color w:val="000000"/>
          <w:szCs w:val="21"/>
        </w:rPr>
        <w:t>商品</w:t>
      </w:r>
      <w:r w:rsidRPr="00ED0275">
        <w:rPr>
          <w:rFonts w:ascii="微软雅黑" w:eastAsia="微软雅黑" w:hAnsi="微软雅黑" w:hint="eastAsia"/>
          <w:color w:val="000000"/>
          <w:szCs w:val="21"/>
        </w:rPr>
        <w:t>的中间环节服务商，提供其原有</w:t>
      </w:r>
      <w:r w:rsidRPr="00427F27">
        <w:rPr>
          <w:rFonts w:ascii="微软雅黑" w:eastAsia="微软雅黑" w:hAnsi="微软雅黑" w:hint="eastAsia"/>
          <w:color w:val="000000"/>
          <w:szCs w:val="21"/>
        </w:rPr>
        <w:t>服务</w:t>
      </w:r>
      <w:r w:rsidRPr="00ED0275">
        <w:rPr>
          <w:rFonts w:ascii="微软雅黑" w:eastAsia="微软雅黑" w:hAnsi="微软雅黑" w:hint="eastAsia"/>
          <w:color w:val="000000"/>
          <w:szCs w:val="21"/>
        </w:rPr>
        <w:t>在电商平台</w:t>
      </w:r>
      <w:r w:rsidRPr="00427F27">
        <w:rPr>
          <w:rFonts w:ascii="微软雅黑" w:eastAsia="微软雅黑" w:hAnsi="微软雅黑" w:hint="eastAsia"/>
          <w:color w:val="000000"/>
          <w:szCs w:val="21"/>
        </w:rPr>
        <w:t>的延伸</w:t>
      </w:r>
      <w:r w:rsidRPr="00ED0275">
        <w:rPr>
          <w:rFonts w:ascii="微软雅黑" w:eastAsia="微软雅黑" w:hAnsi="微软雅黑" w:hint="eastAsia"/>
          <w:color w:val="000000"/>
          <w:szCs w:val="21"/>
        </w:rPr>
        <w:t>，成为他们新的服务</w:t>
      </w:r>
      <w:r w:rsidRPr="00427F27">
        <w:rPr>
          <w:rFonts w:ascii="微软雅黑" w:eastAsia="微软雅黑" w:hAnsi="微软雅黑" w:hint="eastAsia"/>
          <w:color w:val="000000"/>
          <w:szCs w:val="21"/>
        </w:rPr>
        <w:t>平台</w:t>
      </w:r>
      <w:r w:rsidRPr="00ED0275">
        <w:rPr>
          <w:rFonts w:ascii="微软雅黑" w:eastAsia="微软雅黑" w:hAnsi="微软雅黑" w:hint="eastAsia"/>
          <w:color w:val="000000"/>
          <w:szCs w:val="21"/>
        </w:rPr>
        <w:t>，。</w:t>
      </w:r>
    </w:p>
    <w:p w:rsidR="00F72773" w:rsidRPr="00ED0275" w:rsidRDefault="00F72773" w:rsidP="002F2B62">
      <w:pPr>
        <w:ind w:firstLineChars="200" w:firstLine="44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其他的相关衍生服务还有：</w:t>
      </w:r>
    </w:p>
    <w:p w:rsidR="00F72773" w:rsidRPr="00ED0275" w:rsidRDefault="00F72773" w:rsidP="00F72773">
      <w:pPr>
        <w:numPr>
          <w:ilvl w:val="0"/>
          <w:numId w:val="23"/>
        </w:num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为买家提供交易、鉴别、欣赏、交流等相关服务；</w:t>
      </w:r>
    </w:p>
    <w:p w:rsidR="00F72773" w:rsidRPr="00ED0275" w:rsidRDefault="00F72773" w:rsidP="00F72773">
      <w:pPr>
        <w:numPr>
          <w:ilvl w:val="0"/>
          <w:numId w:val="23"/>
        </w:numPr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为卖家提供展示、推广、交易等相关服务。</w:t>
      </w:r>
    </w:p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35" w:name="_Toc318373170"/>
      <w:bookmarkStart w:id="36" w:name="_Toc319321682"/>
      <w:r w:rsidRPr="00ED0275">
        <w:rPr>
          <w:rFonts w:ascii="微软雅黑" w:eastAsia="微软雅黑" w:hAnsi="微软雅黑" w:hint="eastAsia"/>
        </w:rPr>
        <w:t>本平台的核心服务模式</w:t>
      </w:r>
      <w:bookmarkEnd w:id="35"/>
      <w:bookmarkEnd w:id="36"/>
    </w:p>
    <w:p w:rsidR="00F72773" w:rsidRPr="00533CF7" w:rsidRDefault="00F72773" w:rsidP="00533CF7">
      <w:pPr>
        <w:ind w:firstLineChars="200" w:firstLine="44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B2b2C模式，是基于</w:t>
      </w:r>
      <w:r w:rsidR="006D6AD9">
        <w:rPr>
          <w:rFonts w:ascii="微软雅黑" w:eastAsia="微软雅黑" w:hAnsi="微软雅黑" w:hint="eastAsia"/>
          <w:color w:val="000000"/>
          <w:szCs w:val="21"/>
        </w:rPr>
        <w:t>B2B2C</w:t>
      </w:r>
      <w:r w:rsidRPr="00ED0275">
        <w:rPr>
          <w:rFonts w:ascii="微软雅黑" w:eastAsia="微软雅黑" w:hAnsi="微软雅黑" w:hint="eastAsia"/>
          <w:color w:val="000000"/>
          <w:szCs w:val="21"/>
        </w:rPr>
        <w:t>模式的衍生，第一个</w:t>
      </w:r>
      <w:r w:rsidR="00533CF7">
        <w:rPr>
          <w:rFonts w:ascii="微软雅黑" w:eastAsia="微软雅黑" w:hAnsi="微软雅黑" w:hint="eastAsia"/>
          <w:color w:val="000000"/>
          <w:szCs w:val="21"/>
        </w:rPr>
        <w:t>B是</w:t>
      </w:r>
      <w:r w:rsidR="000B1553">
        <w:rPr>
          <w:rFonts w:ascii="微软雅黑" w:eastAsia="微软雅黑" w:hAnsi="微软雅黑" w:hint="eastAsia"/>
          <w:color w:val="000000"/>
          <w:szCs w:val="21"/>
        </w:rPr>
        <w:t>XXXX</w:t>
      </w:r>
      <w:r w:rsidR="004A6F51">
        <w:rPr>
          <w:rFonts w:ascii="微软雅黑" w:eastAsia="微软雅黑" w:hAnsi="微软雅黑" w:hint="eastAsia"/>
          <w:color w:val="000000"/>
          <w:szCs w:val="21"/>
        </w:rPr>
        <w:t>商城</w:t>
      </w:r>
      <w:r w:rsidR="00533CF7">
        <w:rPr>
          <w:rFonts w:ascii="微软雅黑" w:eastAsia="微软雅黑" w:hAnsi="微软雅黑" w:hint="eastAsia"/>
          <w:color w:val="000000"/>
          <w:szCs w:val="21"/>
        </w:rPr>
        <w:t>自身</w:t>
      </w:r>
      <w:r w:rsidRPr="00ED0275">
        <w:rPr>
          <w:rFonts w:ascii="微软雅黑" w:eastAsia="微软雅黑" w:hAnsi="微软雅黑" w:hint="eastAsia"/>
          <w:color w:val="000000"/>
          <w:szCs w:val="21"/>
        </w:rPr>
        <w:t>来组织</w:t>
      </w:r>
      <w:r w:rsidR="00533CF7">
        <w:rPr>
          <w:rFonts w:ascii="微软雅黑" w:eastAsia="微软雅黑" w:hAnsi="微软雅黑" w:hint="eastAsia"/>
          <w:color w:val="000000"/>
          <w:szCs w:val="21"/>
        </w:rPr>
        <w:t>营建和管理及维护的平台商，</w:t>
      </w:r>
      <w:r w:rsidRPr="00ED0275">
        <w:rPr>
          <w:rFonts w:ascii="微软雅黑" w:eastAsia="微软雅黑" w:hAnsi="微软雅黑" w:hint="eastAsia"/>
          <w:color w:val="000000"/>
          <w:szCs w:val="21"/>
        </w:rPr>
        <w:t>本平台通过大型交易市场B组织其下属大量商铺b入驻平台，</w:t>
      </w:r>
      <w:r w:rsidR="00533CF7">
        <w:rPr>
          <w:rFonts w:ascii="微软雅黑" w:eastAsia="微软雅黑" w:hAnsi="微软雅黑" w:hint="eastAsia"/>
          <w:color w:val="000000"/>
          <w:szCs w:val="21"/>
        </w:rPr>
        <w:t>由这些入驻企业解决在线营销与线下业务，</w:t>
      </w:r>
      <w:r w:rsidRPr="00ED0275">
        <w:rPr>
          <w:rFonts w:ascii="微软雅黑" w:eastAsia="微软雅黑" w:hAnsi="微软雅黑" w:hint="eastAsia"/>
          <w:color w:val="000000"/>
          <w:szCs w:val="21"/>
        </w:rPr>
        <w:t>提供针对目标客户的</w:t>
      </w:r>
      <w:r w:rsidR="00533CF7">
        <w:rPr>
          <w:rFonts w:ascii="微软雅黑" w:eastAsia="微软雅黑" w:hAnsi="微软雅黑" w:hint="eastAsia"/>
          <w:color w:val="000000"/>
          <w:szCs w:val="21"/>
        </w:rPr>
        <w:t>各类</w:t>
      </w:r>
      <w:r w:rsidRPr="00ED0275">
        <w:rPr>
          <w:rFonts w:ascii="微软雅黑" w:eastAsia="微软雅黑" w:hAnsi="微软雅黑" w:hint="eastAsia"/>
          <w:color w:val="000000"/>
          <w:szCs w:val="21"/>
        </w:rPr>
        <w:t>服务</w:t>
      </w:r>
      <w:r w:rsidR="00533CF7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37" w:name="_Toc318373171"/>
      <w:bookmarkStart w:id="38" w:name="_Toc319321683"/>
      <w:r w:rsidRPr="00ED0275">
        <w:rPr>
          <w:rFonts w:ascii="微软雅黑" w:eastAsia="微软雅黑" w:hAnsi="微软雅黑" w:hint="eastAsia"/>
        </w:rPr>
        <w:t>本平台可消费的产品及服务</w:t>
      </w:r>
      <w:bookmarkEnd w:id="37"/>
      <w:bookmarkEnd w:id="38"/>
    </w:p>
    <w:p w:rsidR="00F72773" w:rsidRPr="00ED0275" w:rsidRDefault="00F72773" w:rsidP="00F72773">
      <w:pPr>
        <w:numPr>
          <w:ilvl w:val="0"/>
          <w:numId w:val="15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平台提供的收费型产品</w:t>
      </w:r>
    </w:p>
    <w:p w:rsidR="00F72773" w:rsidRPr="00ED0275" w:rsidRDefault="00F72773" w:rsidP="00F72773">
      <w:pPr>
        <w:numPr>
          <w:ilvl w:val="1"/>
          <w:numId w:val="25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广告、品牌商城、支付；</w:t>
      </w:r>
    </w:p>
    <w:p w:rsidR="00F72773" w:rsidRPr="00ED0275" w:rsidRDefault="00F72773" w:rsidP="00F72773">
      <w:pPr>
        <w:numPr>
          <w:ilvl w:val="1"/>
          <w:numId w:val="25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推广：广告、促销；</w:t>
      </w:r>
    </w:p>
    <w:p w:rsidR="00F72773" w:rsidRPr="00ED0275" w:rsidRDefault="00F72773" w:rsidP="00F72773">
      <w:pPr>
        <w:numPr>
          <w:ilvl w:val="1"/>
          <w:numId w:val="25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代理\托管服务：买手服务。</w:t>
      </w:r>
    </w:p>
    <w:p w:rsidR="00F72773" w:rsidRPr="00ED0275" w:rsidRDefault="00F72773" w:rsidP="00F72773">
      <w:pPr>
        <w:numPr>
          <w:ilvl w:val="0"/>
          <w:numId w:val="15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lastRenderedPageBreak/>
        <w:t>平台提供的服务型产品</w:t>
      </w:r>
    </w:p>
    <w:p w:rsidR="00F72773" w:rsidRPr="00ED0275" w:rsidRDefault="00F72773" w:rsidP="00F72773">
      <w:pPr>
        <w:numPr>
          <w:ilvl w:val="1"/>
          <w:numId w:val="25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交易服务：</w:t>
      </w:r>
    </w:p>
    <w:p w:rsidR="00F72773" w:rsidRPr="00ED0275" w:rsidRDefault="00F72773" w:rsidP="00F72773">
      <w:pPr>
        <w:ind w:left="840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交易、担保、保证金、虚拟账户、物流查询、资料查询、展示、其它增值服务；</w:t>
      </w:r>
    </w:p>
    <w:p w:rsidR="00F72773" w:rsidRPr="00ED0275" w:rsidRDefault="00F72773" w:rsidP="00F72773">
      <w:pPr>
        <w:numPr>
          <w:ilvl w:val="1"/>
          <w:numId w:val="25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开店服务：</w:t>
      </w:r>
    </w:p>
    <w:p w:rsidR="00F72773" w:rsidRPr="00ED0275" w:rsidRDefault="00F72773" w:rsidP="00F72773">
      <w:pPr>
        <w:numPr>
          <w:ilvl w:val="2"/>
          <w:numId w:val="24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展示：免费开店、</w:t>
      </w:r>
      <w:r w:rsidR="00657C48">
        <w:rPr>
          <w:rFonts w:ascii="微软雅黑" w:eastAsia="微软雅黑" w:hAnsi="微软雅黑" w:hint="eastAsia"/>
        </w:rPr>
        <w:t>商铺</w:t>
      </w:r>
      <w:r w:rsidRPr="00ED0275">
        <w:rPr>
          <w:rFonts w:ascii="微软雅黑" w:eastAsia="微软雅黑" w:hAnsi="微软雅黑" w:hint="eastAsia"/>
        </w:rPr>
        <w:t>装修；</w:t>
      </w:r>
    </w:p>
    <w:p w:rsidR="00F72773" w:rsidRPr="00ED0275" w:rsidRDefault="00F72773" w:rsidP="00F72773">
      <w:pPr>
        <w:numPr>
          <w:ilvl w:val="2"/>
          <w:numId w:val="24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管理：统计、足迹CRM；</w:t>
      </w:r>
    </w:p>
    <w:p w:rsidR="00F72773" w:rsidRPr="00ED0275" w:rsidRDefault="00F72773" w:rsidP="00F72773">
      <w:pPr>
        <w:numPr>
          <w:ilvl w:val="2"/>
          <w:numId w:val="24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促销。</w:t>
      </w:r>
    </w:p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39" w:name="_Toc318373172"/>
      <w:bookmarkStart w:id="40" w:name="_Toc319321684"/>
      <w:r w:rsidRPr="00ED0275">
        <w:rPr>
          <w:rFonts w:ascii="微软雅黑" w:eastAsia="微软雅黑" w:hAnsi="微软雅黑" w:hint="eastAsia"/>
        </w:rPr>
        <w:t>本平台支持的支付方式</w:t>
      </w:r>
      <w:bookmarkEnd w:id="39"/>
      <w:bookmarkEnd w:id="40"/>
    </w:p>
    <w:p w:rsidR="00F72773" w:rsidRPr="00ED0275" w:rsidRDefault="00F72773" w:rsidP="00F72773">
      <w:pPr>
        <w:numPr>
          <w:ilvl w:val="0"/>
          <w:numId w:val="16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在线支付</w:t>
      </w:r>
    </w:p>
    <w:p w:rsidR="00F72773" w:rsidRPr="00ED0275" w:rsidRDefault="003C6272" w:rsidP="00F72773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主要采用支付宝、</w:t>
      </w:r>
      <w:proofErr w:type="gramStart"/>
      <w:r>
        <w:rPr>
          <w:rFonts w:ascii="微软雅黑" w:eastAsia="微软雅黑" w:hAnsi="微软雅黑" w:hint="eastAsia"/>
        </w:rPr>
        <w:t>财付通</w:t>
      </w:r>
      <w:proofErr w:type="gramEnd"/>
      <w:r w:rsidR="00F72773" w:rsidRPr="00ED0275">
        <w:rPr>
          <w:rFonts w:ascii="微软雅黑" w:eastAsia="微软雅黑" w:hAnsi="微软雅黑" w:hint="eastAsia"/>
        </w:rPr>
        <w:t>为在线支付方式</w:t>
      </w:r>
      <w:r w:rsidR="00477A55">
        <w:rPr>
          <w:rFonts w:ascii="微软雅黑" w:eastAsia="微软雅黑" w:hAnsi="微软雅黑" w:hint="eastAsia"/>
        </w:rPr>
        <w:t>，</w:t>
      </w:r>
      <w:r w:rsidR="00F72773" w:rsidRPr="00ED0275">
        <w:rPr>
          <w:rFonts w:ascii="微软雅黑" w:eastAsia="微软雅黑" w:hAnsi="微软雅黑" w:hint="eastAsia"/>
        </w:rPr>
        <w:t>实现本系统的支付、分账、对账、退款支付业务。</w:t>
      </w:r>
    </w:p>
    <w:p w:rsidR="00F72773" w:rsidRPr="00ED0275" w:rsidRDefault="00F72773" w:rsidP="00F72773">
      <w:pPr>
        <w:numPr>
          <w:ilvl w:val="0"/>
          <w:numId w:val="16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线下支付</w:t>
      </w:r>
    </w:p>
    <w:p w:rsidR="00F72773" w:rsidRPr="00ED0275" w:rsidRDefault="00F72773" w:rsidP="00F72773">
      <w:pPr>
        <w:ind w:left="420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本平台可以通过线下支付方式进行支付，以及快钱提供的主流银行</w:t>
      </w:r>
      <w:proofErr w:type="gramStart"/>
      <w:r w:rsidRPr="00ED0275">
        <w:rPr>
          <w:rFonts w:ascii="微软雅黑" w:eastAsia="微软雅黑" w:hAnsi="微软雅黑" w:hint="eastAsia"/>
        </w:rPr>
        <w:t>的网银接口</w:t>
      </w:r>
      <w:proofErr w:type="gramEnd"/>
      <w:r w:rsidRPr="00ED0275">
        <w:rPr>
          <w:rFonts w:ascii="微软雅黑" w:eastAsia="微软雅黑" w:hAnsi="微软雅黑" w:hint="eastAsia"/>
        </w:rPr>
        <w:t>进行转账支付</w:t>
      </w:r>
    </w:p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41" w:name="_Toc318373173"/>
      <w:bookmarkStart w:id="42" w:name="_Toc319321685"/>
      <w:r w:rsidRPr="00ED0275">
        <w:rPr>
          <w:rFonts w:ascii="微软雅黑" w:eastAsia="微软雅黑" w:hAnsi="微软雅黑" w:hint="eastAsia"/>
        </w:rPr>
        <w:t>本平台支持的物流方式</w:t>
      </w:r>
      <w:bookmarkEnd w:id="41"/>
      <w:bookmarkEnd w:id="42"/>
    </w:p>
    <w:p w:rsidR="00F72773" w:rsidRPr="00ED0275" w:rsidRDefault="00F72773" w:rsidP="00F72773">
      <w:pPr>
        <w:numPr>
          <w:ilvl w:val="0"/>
          <w:numId w:val="17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在线物流</w:t>
      </w:r>
    </w:p>
    <w:p w:rsidR="00F72773" w:rsidRPr="00ED0275" w:rsidRDefault="00F72773" w:rsidP="00F72773">
      <w:pPr>
        <w:ind w:left="420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本平台可以和第三方物流公司提供的接口进行对接</w:t>
      </w:r>
      <w:r w:rsidR="00477A55"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实现在线下物流单、在线物流单查询（含跟踪）、运费计算。（二期接口提供后实现）</w:t>
      </w:r>
    </w:p>
    <w:p w:rsidR="00F72773" w:rsidRPr="00ED0275" w:rsidRDefault="00F72773" w:rsidP="00F72773">
      <w:pPr>
        <w:numPr>
          <w:ilvl w:val="0"/>
          <w:numId w:val="17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lastRenderedPageBreak/>
        <w:t>传统物流</w:t>
      </w:r>
    </w:p>
    <w:p w:rsidR="00F72773" w:rsidRPr="00ED0275" w:rsidRDefault="00F72773" w:rsidP="00F72773">
      <w:pPr>
        <w:ind w:left="420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本平台支持传统的各种物流方式</w:t>
      </w:r>
      <w:r w:rsidR="00477A55"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包括：EMS、平邮、物流公司。卖家可选择自己适用的物流方式，卖家可在个人</w:t>
      </w:r>
      <w:r w:rsidR="00657C48">
        <w:rPr>
          <w:rFonts w:ascii="微软雅黑" w:eastAsia="微软雅黑" w:hAnsi="微软雅黑" w:hint="eastAsia"/>
        </w:rPr>
        <w:t>商铺</w:t>
      </w:r>
      <w:r w:rsidRPr="00ED0275">
        <w:rPr>
          <w:rFonts w:ascii="微软雅黑" w:eastAsia="微软雅黑" w:hAnsi="微软雅黑" w:hint="eastAsia"/>
        </w:rPr>
        <w:t>的后台管理中自行设置提供的传统物流公司名称及相关服务。</w:t>
      </w:r>
    </w:p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43" w:name="_Toc318373174"/>
      <w:bookmarkStart w:id="44" w:name="_Toc319321686"/>
      <w:r w:rsidRPr="00ED0275">
        <w:rPr>
          <w:rFonts w:ascii="微软雅黑" w:eastAsia="微软雅黑" w:hAnsi="微软雅黑" w:hint="eastAsia"/>
        </w:rPr>
        <w:t>本平台支持的沟通方式</w:t>
      </w:r>
      <w:bookmarkEnd w:id="43"/>
      <w:bookmarkEnd w:id="44"/>
    </w:p>
    <w:p w:rsidR="00F72773" w:rsidRPr="00ED0275" w:rsidRDefault="00F72773" w:rsidP="00F72773">
      <w:pPr>
        <w:numPr>
          <w:ilvl w:val="0"/>
          <w:numId w:val="27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IM：本平台和</w:t>
      </w:r>
      <w:r w:rsidR="000B1553">
        <w:rPr>
          <w:rFonts w:ascii="微软雅黑" w:eastAsia="微软雅黑" w:hAnsi="微软雅黑" w:hint="eastAsia"/>
        </w:rPr>
        <w:t>XXXX</w:t>
      </w:r>
      <w:r w:rsidR="004A6F51">
        <w:rPr>
          <w:rFonts w:ascii="微软雅黑" w:eastAsia="微软雅黑" w:hAnsi="微软雅黑" w:hint="eastAsia"/>
        </w:rPr>
        <w:t>商城</w:t>
      </w:r>
      <w:r w:rsidRPr="00ED0275">
        <w:rPr>
          <w:rFonts w:ascii="微软雅黑" w:eastAsia="微软雅黑" w:hAnsi="微软雅黑" w:hint="eastAsia"/>
        </w:rPr>
        <w:t>自有的IM系统进行对接，为买卖双方、系统提供在线即时通讯服务；</w:t>
      </w:r>
    </w:p>
    <w:p w:rsidR="00F72773" w:rsidRPr="00ED0275" w:rsidRDefault="00F72773" w:rsidP="00F72773">
      <w:pPr>
        <w:numPr>
          <w:ilvl w:val="0"/>
          <w:numId w:val="27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站内消息：本平台通过站内消息，为买卖双方、系统提供消息通知功能；</w:t>
      </w:r>
    </w:p>
    <w:p w:rsidR="00F72773" w:rsidRPr="00ED0275" w:rsidRDefault="00F72773" w:rsidP="00F72773">
      <w:pPr>
        <w:numPr>
          <w:ilvl w:val="0"/>
          <w:numId w:val="27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手机短信：本平台通过和第三方短信系统对接，为会员提供各种内容的手机短信通知功能；</w:t>
      </w:r>
    </w:p>
    <w:p w:rsidR="00F72773" w:rsidRPr="00ED0275" w:rsidRDefault="00F72773" w:rsidP="00F72773">
      <w:pPr>
        <w:numPr>
          <w:ilvl w:val="0"/>
          <w:numId w:val="27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邮件：本平台通过与第三方主流邮件系统对接，为会员提供各种邮件信息通知功能。</w:t>
      </w:r>
    </w:p>
    <w:p w:rsidR="00F72773" w:rsidRPr="00ED0275" w:rsidRDefault="00F72773" w:rsidP="00F72773">
      <w:pPr>
        <w:pStyle w:val="1"/>
        <w:keepLines/>
        <w:numPr>
          <w:ilvl w:val="0"/>
          <w:numId w:val="10"/>
        </w:numPr>
        <w:tabs>
          <w:tab w:val="num" w:pos="432"/>
        </w:tabs>
        <w:spacing w:beforeLines="0" w:afterLines="0" w:line="360" w:lineRule="auto"/>
        <w:ind w:left="432"/>
        <w:jc w:val="both"/>
        <w:rPr>
          <w:rFonts w:ascii="微软雅黑" w:eastAsia="微软雅黑" w:hAnsi="微软雅黑"/>
        </w:rPr>
      </w:pPr>
      <w:bookmarkStart w:id="45" w:name="_Toc139527112"/>
      <w:bookmarkStart w:id="46" w:name="_Toc139527890"/>
      <w:bookmarkStart w:id="47" w:name="_Toc224057465"/>
      <w:bookmarkStart w:id="48" w:name="_Toc228774789"/>
      <w:bookmarkStart w:id="49" w:name="_Toc229405308"/>
      <w:bookmarkStart w:id="50" w:name="_Toc291006639"/>
      <w:bookmarkStart w:id="51" w:name="_Toc318373175"/>
      <w:bookmarkStart w:id="52" w:name="_Toc319321687"/>
      <w:bookmarkStart w:id="53" w:name="_Toc99265940"/>
      <w:r w:rsidRPr="00ED0275">
        <w:rPr>
          <w:rFonts w:ascii="微软雅黑" w:eastAsia="微软雅黑" w:hAnsi="微软雅黑" w:hint="eastAsia"/>
        </w:rPr>
        <w:t>需求</w:t>
      </w:r>
      <w:bookmarkEnd w:id="45"/>
      <w:bookmarkEnd w:id="46"/>
      <w:r w:rsidRPr="00ED0275">
        <w:rPr>
          <w:rFonts w:ascii="微软雅黑" w:eastAsia="微软雅黑" w:hAnsi="微软雅黑" w:hint="eastAsia"/>
        </w:rPr>
        <w:t>综述</w:t>
      </w:r>
      <w:bookmarkEnd w:id="47"/>
      <w:bookmarkEnd w:id="48"/>
      <w:bookmarkEnd w:id="49"/>
      <w:bookmarkEnd w:id="50"/>
      <w:bookmarkEnd w:id="51"/>
      <w:bookmarkEnd w:id="52"/>
    </w:p>
    <w:p w:rsidR="00F72773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54" w:name="_Toc224057466"/>
      <w:bookmarkStart w:id="55" w:name="_Toc228774790"/>
      <w:bookmarkStart w:id="56" w:name="_Toc229405309"/>
      <w:bookmarkStart w:id="57" w:name="_Toc291006640"/>
      <w:bookmarkStart w:id="58" w:name="_Toc318373176"/>
      <w:bookmarkStart w:id="59" w:name="_Toc319321688"/>
      <w:r w:rsidRPr="00ED0275">
        <w:rPr>
          <w:rFonts w:ascii="微软雅黑" w:eastAsia="微软雅黑" w:hAnsi="微软雅黑" w:hint="eastAsia"/>
        </w:rPr>
        <w:t>系统定位</w:t>
      </w:r>
      <w:bookmarkEnd w:id="54"/>
      <w:bookmarkEnd w:id="55"/>
      <w:bookmarkEnd w:id="56"/>
      <w:bookmarkEnd w:id="57"/>
      <w:bookmarkEnd w:id="58"/>
      <w:r w:rsidR="005E1949">
        <w:rPr>
          <w:rFonts w:ascii="微软雅黑" w:eastAsia="微软雅黑" w:hAnsi="微软雅黑" w:hint="eastAsia"/>
        </w:rPr>
        <w:t>（</w:t>
      </w:r>
      <w:r w:rsidR="005E1949" w:rsidRPr="005E1949">
        <w:rPr>
          <w:rFonts w:ascii="微软雅黑" w:eastAsia="微软雅黑" w:hAnsi="微软雅黑" w:hint="eastAsia"/>
          <w:color w:val="FF0000"/>
        </w:rPr>
        <w:t>补充</w:t>
      </w:r>
      <w:r w:rsidR="00094E02">
        <w:rPr>
          <w:rFonts w:ascii="微软雅黑" w:eastAsia="微软雅黑" w:hAnsi="微软雅黑" w:hint="eastAsia"/>
          <w:color w:val="FF0000"/>
        </w:rPr>
        <w:t>，MRD部分</w:t>
      </w:r>
      <w:r w:rsidR="005E1949">
        <w:rPr>
          <w:rFonts w:ascii="微软雅黑" w:eastAsia="微软雅黑" w:hAnsi="微软雅黑" w:hint="eastAsia"/>
        </w:rPr>
        <w:t>）</w:t>
      </w:r>
      <w:bookmarkEnd w:id="59"/>
    </w:p>
    <w:p w:rsidR="00F72773" w:rsidRPr="00420F1E" w:rsidRDefault="00F72773" w:rsidP="00F7277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60" w:name="_Toc319321689"/>
      <w:r w:rsidRPr="00420F1E">
        <w:rPr>
          <w:rFonts w:ascii="微软雅黑" w:eastAsia="微软雅黑" w:hAnsi="微软雅黑" w:hint="eastAsia"/>
        </w:rPr>
        <w:t>定位描述</w:t>
      </w:r>
      <w:bookmarkEnd w:id="60"/>
    </w:p>
    <w:p w:rsidR="00F72773" w:rsidRPr="00420F1E" w:rsidRDefault="00F72773" w:rsidP="00F72773">
      <w:pPr>
        <w:ind w:firstLineChars="200" w:firstLine="448"/>
        <w:rPr>
          <w:rFonts w:ascii="微软雅黑" w:eastAsia="微软雅黑" w:hAnsi="微软雅黑"/>
          <w:color w:val="000000"/>
          <w:szCs w:val="21"/>
        </w:rPr>
      </w:pPr>
      <w:r w:rsidRPr="00ED0275">
        <w:rPr>
          <w:rFonts w:ascii="微软雅黑" w:eastAsia="微软雅黑" w:hAnsi="微软雅黑" w:hint="eastAsia"/>
          <w:color w:val="000000"/>
          <w:szCs w:val="21"/>
        </w:rPr>
        <w:t>本系统是</w:t>
      </w:r>
      <w:r w:rsidR="000B1553">
        <w:rPr>
          <w:rFonts w:ascii="微软雅黑" w:eastAsia="微软雅黑" w:hAnsi="微软雅黑" w:hint="eastAsia"/>
          <w:color w:val="000000"/>
          <w:szCs w:val="21"/>
        </w:rPr>
        <w:t>XXXX</w:t>
      </w:r>
      <w:r w:rsidR="004A6F51">
        <w:rPr>
          <w:rFonts w:ascii="微软雅黑" w:eastAsia="微软雅黑" w:hAnsi="微软雅黑" w:hint="eastAsia"/>
          <w:color w:val="000000"/>
          <w:szCs w:val="21"/>
        </w:rPr>
        <w:t>商城</w:t>
      </w:r>
      <w:r w:rsidRPr="00ED0275">
        <w:rPr>
          <w:rFonts w:ascii="微软雅黑" w:eastAsia="微软雅黑" w:hAnsi="微软雅黑" w:hint="eastAsia"/>
          <w:color w:val="000000"/>
          <w:szCs w:val="21"/>
        </w:rPr>
        <w:t>基于公司强势的政府背景和地方线下经营机构的服务能力，整合优势各类资源，联合打造的国际化综合交易的网络开放平台。本平台提供给有网络应用基础的卖方和买方提供展示、交易、交流、信息服务。</w:t>
      </w:r>
      <w:r w:rsidRPr="00ED0275">
        <w:rPr>
          <w:rFonts w:ascii="微软雅黑" w:eastAsia="微软雅黑" w:hAnsi="微软雅黑" w:hint="eastAsia"/>
          <w:b/>
          <w:bCs/>
          <w:color w:val="000000"/>
          <w:szCs w:val="21"/>
        </w:rPr>
        <w:t>打造专业的、货通八方的网络零售商圈</w:t>
      </w:r>
      <w:r w:rsidRPr="00ED0275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B74733" w:rsidRPr="00B74733" w:rsidRDefault="00F72773" w:rsidP="00B7473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61" w:name="_Toc318373177"/>
      <w:bookmarkStart w:id="62" w:name="_Toc319321690"/>
      <w:r w:rsidRPr="00ED0275">
        <w:rPr>
          <w:rFonts w:ascii="微软雅黑" w:eastAsia="微软雅黑" w:hAnsi="微软雅黑" w:hint="eastAsia"/>
        </w:rPr>
        <w:lastRenderedPageBreak/>
        <w:t>本平台的核心业务（</w:t>
      </w:r>
      <w:r w:rsidR="00B74733">
        <w:rPr>
          <w:rFonts w:ascii="微软雅黑" w:eastAsia="微软雅黑" w:hAnsi="微软雅黑" w:hint="eastAsia"/>
        </w:rPr>
        <w:t>12</w:t>
      </w:r>
      <w:r w:rsidRPr="00ED0275">
        <w:rPr>
          <w:rFonts w:ascii="微软雅黑" w:eastAsia="微软雅黑" w:hAnsi="微软雅黑" w:hint="eastAsia"/>
        </w:rPr>
        <w:t>个</w:t>
      </w:r>
      <w:r w:rsidR="00B74733">
        <w:rPr>
          <w:rFonts w:ascii="微软雅黑" w:eastAsia="微软雅黑" w:hAnsi="微软雅黑" w:hint="eastAsia"/>
        </w:rPr>
        <w:t>大系统</w:t>
      </w:r>
      <w:r w:rsidRPr="00ED0275">
        <w:rPr>
          <w:rFonts w:ascii="微软雅黑" w:eastAsia="微软雅黑" w:hAnsi="微软雅黑" w:hint="eastAsia"/>
        </w:rPr>
        <w:t>模块）</w:t>
      </w:r>
      <w:bookmarkEnd w:id="61"/>
      <w:bookmarkEnd w:id="62"/>
    </w:p>
    <w:p w:rsidR="00B74733" w:rsidRPr="00B74733" w:rsidRDefault="00B74733" w:rsidP="00B74733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384006" cy="3667125"/>
            <wp:effectExtent l="0" t="0" r="7620" b="0"/>
            <wp:docPr id="6" name="图片 6" descr="C:\Documents and Settings\guoshunlei\Application Data\Tencent\Users\2578236412\QQ\WinTemp\RichOle\)8ZL5IM85EAHGCO`13QX3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guoshunlei\Application Data\Tencent\Users\2578236412\QQ\WinTemp\RichOle\)8ZL5IM85EAHGCO`13QX3BV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06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ACF" w:rsidRPr="001B6ACF" w:rsidRDefault="001B6ACF" w:rsidP="001B6ACF">
      <w:pPr>
        <w:ind w:firstLineChars="200" w:firstLine="448"/>
        <w:rPr>
          <w:rFonts w:ascii="微软雅黑" w:eastAsia="微软雅黑" w:hAnsi="微软雅黑"/>
          <w:color w:val="000000"/>
          <w:szCs w:val="21"/>
        </w:rPr>
      </w:pPr>
      <w:r w:rsidRPr="001B6ACF">
        <w:rPr>
          <w:rFonts w:ascii="微软雅黑" w:eastAsia="微软雅黑" w:hAnsi="微软雅黑" w:hint="eastAsia"/>
          <w:color w:val="000000"/>
          <w:szCs w:val="21"/>
        </w:rPr>
        <w:t>功能矩阵如下：</w:t>
      </w:r>
    </w:p>
    <w:tbl>
      <w:tblPr>
        <w:tblW w:w="8515" w:type="dxa"/>
        <w:tblInd w:w="98" w:type="dxa"/>
        <w:tblLook w:val="04A0" w:firstRow="1" w:lastRow="0" w:firstColumn="1" w:lastColumn="0" w:noHBand="0" w:noVBand="1"/>
      </w:tblPr>
      <w:tblGrid>
        <w:gridCol w:w="974"/>
        <w:gridCol w:w="2430"/>
        <w:gridCol w:w="1863"/>
        <w:gridCol w:w="3248"/>
      </w:tblGrid>
      <w:tr w:rsidR="006D0A80" w:rsidRPr="006D0A80" w:rsidTr="006D0A80">
        <w:trPr>
          <w:trHeight w:val="350"/>
        </w:trPr>
        <w:tc>
          <w:tcPr>
            <w:tcW w:w="9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00CCFF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编号</w:t>
            </w:r>
          </w:p>
        </w:tc>
        <w:tc>
          <w:tcPr>
            <w:tcW w:w="7541" w:type="dxa"/>
            <w:gridSpan w:val="3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00CCFF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功能列表</w:t>
            </w:r>
          </w:p>
        </w:tc>
      </w:tr>
      <w:tr w:rsidR="006D0A80" w:rsidRPr="006D0A80" w:rsidTr="006D0A80">
        <w:trPr>
          <w:trHeight w:val="350"/>
        </w:trPr>
        <w:tc>
          <w:tcPr>
            <w:tcW w:w="9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7541" w:type="dxa"/>
            <w:gridSpan w:val="3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YH01</w:t>
            </w:r>
          </w:p>
        </w:tc>
        <w:tc>
          <w:tcPr>
            <w:tcW w:w="243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tbl>
            <w:tblPr>
              <w:tblW w:w="2184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4"/>
            </w:tblGrid>
            <w:tr w:rsidR="006D0A80" w:rsidRPr="006D0A80" w:rsidTr="006D0A80">
              <w:trPr>
                <w:trHeight w:val="350"/>
                <w:tblCellSpacing w:w="0" w:type="dxa"/>
              </w:trPr>
              <w:tc>
                <w:tcPr>
                  <w:tcW w:w="2184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000000" w:fill="CCFFCC"/>
                  <w:noWrap/>
                  <w:vAlign w:val="center"/>
                  <w:hideMark/>
                </w:tcPr>
                <w:p w:rsidR="006D0A80" w:rsidRPr="006D0A80" w:rsidRDefault="006D0A80" w:rsidP="006D0A80">
                  <w:pPr>
                    <w:widowControl/>
                    <w:jc w:val="center"/>
                    <w:rPr>
                      <w:rFonts w:ascii="微软雅黑" w:eastAsia="微软雅黑" w:hAnsi="微软雅黑" w:cs="宋体"/>
                      <w:kern w:val="0"/>
                      <w:sz w:val="20"/>
                      <w:szCs w:val="20"/>
                    </w:rPr>
                  </w:pPr>
                  <w:r w:rsidRPr="006D0A80">
                    <w:rPr>
                      <w:rFonts w:ascii="微软雅黑" w:eastAsia="微软雅黑" w:hAnsi="微软雅黑" w:cs="宋体" w:hint="eastAsia"/>
                      <w:kern w:val="0"/>
                      <w:sz w:val="20"/>
                      <w:szCs w:val="20"/>
                    </w:rPr>
                    <w:t>用户系统</w:t>
                  </w:r>
                </w:p>
              </w:tc>
            </w:tr>
            <w:tr w:rsidR="006D0A80" w:rsidRPr="006D0A80" w:rsidTr="006D0A80">
              <w:trPr>
                <w:trHeight w:val="2168"/>
                <w:tblCellSpacing w:w="0" w:type="dxa"/>
              </w:trPr>
              <w:tc>
                <w:tcPr>
                  <w:tcW w:w="2184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6D0A80" w:rsidRPr="006D0A80" w:rsidRDefault="006D0A80" w:rsidP="006D0A80">
                  <w:pPr>
                    <w:widowControl/>
                    <w:jc w:val="left"/>
                    <w:rPr>
                      <w:rFonts w:ascii="微软雅黑" w:eastAsia="微软雅黑" w:hAnsi="微软雅黑" w:cs="宋体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游客操作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会员注册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YH02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找回密码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YH03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会员管理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会员登录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YH04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修改基础信息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YH05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密码管理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YH06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订单查询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YH07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订单修改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YH08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查看收货信息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YH09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增加收货地址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YH10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修改收货信息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YH11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删除收货地址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YH12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会员积分管理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系统自动生成积分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YH13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查看个人积分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YH14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FF000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使用个人积分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YH15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查看会员积分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lastRenderedPageBreak/>
              <w:t>YH16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修改会员积分规则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YH17</w:t>
            </w:r>
          </w:p>
        </w:tc>
        <w:tc>
          <w:tcPr>
            <w:tcW w:w="243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根据积分排序会员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</w:t>
            </w:r>
            <w:proofErr w:type="gramStart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铺系统</w:t>
            </w:r>
            <w:proofErr w:type="gramEnd"/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商铺招商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申请店铺资格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店铺基础信息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店铺登录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修改店铺基础信息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SP04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装修店铺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SP05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商铺管理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查看店铺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SP06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查找店铺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SP07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审核店铺资格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SP08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商铺走访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proofErr w:type="gramStart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查找商</w:t>
            </w:r>
            <w:proofErr w:type="gramEnd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SP09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proofErr w:type="gramStart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查看商</w:t>
            </w:r>
            <w:proofErr w:type="gramEnd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SP10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proofErr w:type="gramStart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收藏商</w:t>
            </w:r>
            <w:proofErr w:type="gramEnd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SP11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取消</w:t>
            </w:r>
            <w:proofErr w:type="gramStart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收藏商</w:t>
            </w:r>
            <w:proofErr w:type="gramEnd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商品系统</w:t>
            </w: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商品</w:t>
            </w:r>
            <w:proofErr w:type="gramStart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自管理</w:t>
            </w:r>
            <w:proofErr w:type="gramEnd"/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增加自定义商品分类</w:t>
            </w:r>
          </w:p>
        </w:tc>
      </w:tr>
      <w:tr w:rsidR="006D0A80" w:rsidRPr="006D0A80" w:rsidTr="006D0A80">
        <w:trPr>
          <w:trHeight w:val="315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修改自定义商品分类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删除自定义商品分类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SPXT04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查看交易评论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SPXT05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评论买家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SPXT06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回复商品留言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SPXT07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上架商品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SPXT08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下</w:t>
            </w:r>
            <w:proofErr w:type="gramStart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架商品</w:t>
            </w:r>
            <w:proofErr w:type="gramEnd"/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SPXT09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推荐商品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增加自定义商品品牌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查找商品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商品图片管理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增加图片分类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修改图片分类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删除图片分类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SPXT19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增加图片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SPXT20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修改图片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SPXT21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删除图片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SPXT22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5358B5">
            <w:pPr>
              <w:widowControl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商品交易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SPXT23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查看购物车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SPXT24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查看商品评论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SPXT25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购买商品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lastRenderedPageBreak/>
              <w:t>SPXT26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分享商品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SPXT27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收藏商品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SPXT28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取消收藏商品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SPXT29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评论交易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支付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退货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查看历史购物记录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搜索历史购物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店铺商品管理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增加展示类目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修改展示类目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增加展示属性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修改展示属性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增加商品类型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SPXT39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修改商品类型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SPXT40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增加发布类目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SPXT41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修改发布类目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SPXT42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增加发布属性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SPXT43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修改发布属性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商品交易</w:t>
            </w: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订单管理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下订单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取消订单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SPJY04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SPJY05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直接购买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SPJY06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加入购物车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SPJY07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取消订单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SPJY08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SPJY09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合并订单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查看订单列表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订单预警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冻结订单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包装管理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编辑包装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删除包装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增加包装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物流管理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添加物流方式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修改物流方式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SPJY19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删除物流方式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SPJY20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填写物流信息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lastRenderedPageBreak/>
              <w:t>ZF01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支付系统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支付订单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ZF02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选择支付方式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财务系统</w:t>
            </w: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订单财务管理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财务对账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财务结算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订单退款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CW04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核实订单财务信息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CW05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保证金订单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缴纳保证金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CW06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查看保证金明细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CW07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保证金退还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CW08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保证金对账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CW09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查看保证金明细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CW10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保证金退还处理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CW11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保证金扣除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CW12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保证金预警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内容系统</w:t>
            </w: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运营内容管理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修改基础信息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发布信息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NR04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审核信息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NR05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NR06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推荐信息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NR07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修改基础信息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NR08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系统内容管理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增加运营专员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NR09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查看运营专员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NR10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删除运营专员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NR11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修改运营专员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XX01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消息系统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查看消息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XX02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删除消息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XX03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设置会员通知机制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XX04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设置网站提醒机制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XX05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新建消息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XX06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修改消息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XX07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删除消息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XX08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发送消息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发起举报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售后系统</w:t>
            </w: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FFCC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买家售后管理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查询举报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查询退款记录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查看退款详情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lastRenderedPageBreak/>
              <w:t>SH04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发起投诉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SH05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查询投诉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SH06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撤销投诉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SH07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发起咨询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SH08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查看咨询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SH09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删除咨询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查看消费者保障服务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FFCC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卖家售后管理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申请消费者保障服务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查询收到的退款记录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查看退款详情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处理退款订单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查看违规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查看历史扣分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查看违规申诉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查询维权记录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SH19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查询维权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同意买家维权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查询举报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举报申诉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发起咨询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查看咨询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删除咨询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查询收到的投诉记录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申诉投诉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编辑消费者保障服务协议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SH29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FFCC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系统售后管理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审核</w:t>
            </w:r>
            <w:proofErr w:type="gramStart"/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商家消保服务</w:t>
            </w:r>
            <w:proofErr w:type="gramEnd"/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查询退款记录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查看退款详情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处理退款纠纷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查询投诉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处理投诉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查询违规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处理违规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处理违规申诉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查询维权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SH39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查询举报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SH40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处理举报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SH41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查询咨询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lastRenderedPageBreak/>
              <w:t>SH42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处理咨询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SH43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评价店铺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JY01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交易评价</w:t>
            </w: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FFCC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会员评价管理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评价物流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JY02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评价商品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JY03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解释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JY04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FFCC" w:fill="FF808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店铺店主评价管理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系统默认评价买家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JY05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屏蔽买家对商品的评论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JY06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系统评价管理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YY01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运营管理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查看会员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YY02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查找会员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YY03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审核会员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XT01</w:t>
            </w:r>
          </w:p>
        </w:tc>
        <w:tc>
          <w:tcPr>
            <w:tcW w:w="24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系统管理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登录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XT02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查看管理员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XT03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增加管理员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XT04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修改管理员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XT05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查找管理员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XT06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FF000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查看角色组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XT07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FF000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修改角色组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XT08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FF000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增加角色组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XT09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FF000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查看角色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XT10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FF000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增加角色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XT11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FF000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修改角色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XT12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FF000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查找角色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XT13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查看会员级别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XT14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增加会员级别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XT15</w:t>
            </w:r>
          </w:p>
        </w:tc>
        <w:tc>
          <w:tcPr>
            <w:tcW w:w="2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修改会员级别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C0C0C0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6D0A80" w:rsidRPr="006D0A80" w:rsidTr="006D0A80">
        <w:trPr>
          <w:trHeight w:val="330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汇总</w:t>
            </w:r>
          </w:p>
        </w:tc>
        <w:tc>
          <w:tcPr>
            <w:tcW w:w="75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191</w:t>
            </w:r>
          </w:p>
        </w:tc>
      </w:tr>
      <w:tr w:rsidR="006D0A80" w:rsidRPr="006D0A80" w:rsidTr="006D0A80">
        <w:trPr>
          <w:trHeight w:val="345"/>
        </w:trPr>
        <w:tc>
          <w:tcPr>
            <w:tcW w:w="97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hideMark/>
          </w:tcPr>
          <w:p w:rsidR="006D0A80" w:rsidRPr="006D0A80" w:rsidRDefault="006D0A80" w:rsidP="006D0A80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6D0A80" w:rsidRPr="006D0A80" w:rsidRDefault="006D0A80" w:rsidP="006D0A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D0A80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1B6ACF" w:rsidRPr="00B74733" w:rsidRDefault="001B6ACF" w:rsidP="00B74733"/>
    <w:p w:rsidR="00F72773" w:rsidRPr="00ED0275" w:rsidRDefault="00CA3347" w:rsidP="00F72773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用户系统：</w:t>
      </w:r>
      <w:r w:rsidRPr="00ED0275">
        <w:rPr>
          <w:rFonts w:ascii="微软雅黑" w:eastAsia="微软雅黑" w:hAnsi="微软雅黑" w:hint="eastAsia"/>
        </w:rPr>
        <w:t>实现对会员的管理</w:t>
      </w:r>
      <w:r>
        <w:rPr>
          <w:rFonts w:ascii="微软雅黑" w:eastAsia="微软雅黑" w:hAnsi="微软雅黑" w:hint="eastAsia"/>
        </w:rPr>
        <w:t>，</w:t>
      </w:r>
      <w:r w:rsidR="00730D93">
        <w:rPr>
          <w:rFonts w:ascii="微软雅黑" w:eastAsia="微软雅黑" w:hAnsi="微软雅黑" w:hint="eastAsia"/>
        </w:rPr>
        <w:t>包括会员的注册、登录</w:t>
      </w:r>
      <w:r w:rsidRPr="00ED0275">
        <w:rPr>
          <w:rFonts w:ascii="微软雅黑" w:eastAsia="微软雅黑" w:hAnsi="微软雅黑" w:hint="eastAsia"/>
        </w:rPr>
        <w:t>、会员信息管理、会员状态管理</w:t>
      </w:r>
      <w:r w:rsidR="00730D93">
        <w:rPr>
          <w:rFonts w:ascii="微软雅黑" w:eastAsia="微软雅黑" w:hAnsi="微软雅黑" w:hint="eastAsia"/>
        </w:rPr>
        <w:t>等</w:t>
      </w:r>
      <w:r w:rsidR="00C01E4B">
        <w:rPr>
          <w:rFonts w:ascii="微软雅黑" w:eastAsia="微软雅黑" w:hAnsi="微软雅黑" w:hint="eastAsia"/>
        </w:rPr>
        <w:t>。同时，</w:t>
      </w:r>
      <w:r w:rsidR="00C01E4B" w:rsidRPr="00ED0275">
        <w:rPr>
          <w:rFonts w:ascii="微软雅黑" w:eastAsia="微软雅黑" w:hAnsi="微软雅黑" w:hint="eastAsia"/>
        </w:rPr>
        <w:t>个人中心(CRM)足迹，为BI系统提供个人足迹数据</w:t>
      </w:r>
      <w:r w:rsidR="00C01E4B">
        <w:rPr>
          <w:rFonts w:ascii="微软雅黑" w:eastAsia="微软雅黑" w:hAnsi="微软雅黑" w:hint="eastAsia"/>
        </w:rPr>
        <w:t>，</w:t>
      </w:r>
      <w:r w:rsidR="00C01E4B" w:rsidRPr="00ED0275">
        <w:rPr>
          <w:rFonts w:ascii="微软雅黑" w:eastAsia="微软雅黑" w:hAnsi="微软雅黑" w:hint="eastAsia"/>
        </w:rPr>
        <w:t>并且可以从BI系统中获取分析出的足迹数据</w:t>
      </w:r>
      <w:r w:rsidR="00C01E4B">
        <w:rPr>
          <w:rFonts w:ascii="微软雅黑" w:eastAsia="微软雅黑" w:hAnsi="微软雅黑" w:hint="eastAsia"/>
        </w:rPr>
        <w:t>，</w:t>
      </w:r>
      <w:r w:rsidR="00C01E4B" w:rsidRPr="00ED0275">
        <w:rPr>
          <w:rFonts w:ascii="微软雅黑" w:eastAsia="微软雅黑" w:hAnsi="微软雅黑" w:hint="eastAsia"/>
        </w:rPr>
        <w:t>提供给会员</w:t>
      </w:r>
      <w:r w:rsidR="00C01E4B">
        <w:rPr>
          <w:rFonts w:ascii="微软雅黑" w:eastAsia="微软雅黑" w:hAnsi="微软雅黑" w:hint="eastAsia"/>
        </w:rPr>
        <w:t>；</w:t>
      </w:r>
    </w:p>
    <w:p w:rsidR="00CA3347" w:rsidRDefault="00CA3347" w:rsidP="00F72773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商铺系统：</w:t>
      </w:r>
      <w:r w:rsidRPr="00ED0275">
        <w:rPr>
          <w:rFonts w:ascii="微软雅黑" w:eastAsia="微软雅黑" w:hAnsi="微软雅黑" w:hint="eastAsia"/>
        </w:rPr>
        <w:t>实现对平台商户的管理</w:t>
      </w:r>
      <w:r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包括商户的申请开店、开店审核、</w:t>
      </w:r>
      <w:r>
        <w:rPr>
          <w:rFonts w:ascii="微软雅黑" w:eastAsia="微软雅黑" w:hAnsi="微软雅黑" w:hint="eastAsia"/>
        </w:rPr>
        <w:t>商铺</w:t>
      </w:r>
      <w:r w:rsidR="00BE2D06">
        <w:rPr>
          <w:rFonts w:ascii="微软雅黑" w:eastAsia="微软雅黑" w:hAnsi="微软雅黑" w:hint="eastAsia"/>
        </w:rPr>
        <w:t>管理、</w:t>
      </w:r>
      <w:r>
        <w:rPr>
          <w:rFonts w:ascii="微软雅黑" w:eastAsia="微软雅黑" w:hAnsi="微软雅黑" w:hint="eastAsia"/>
        </w:rPr>
        <w:t>商铺</w:t>
      </w:r>
      <w:r w:rsidR="00BE2D06">
        <w:rPr>
          <w:rFonts w:ascii="微软雅黑" w:eastAsia="微软雅黑" w:hAnsi="微软雅黑" w:hint="eastAsia"/>
        </w:rPr>
        <w:t>冻结</w:t>
      </w:r>
      <w:r w:rsidRPr="00ED0275"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 w:hint="eastAsia"/>
        </w:rPr>
        <w:t>；</w:t>
      </w:r>
    </w:p>
    <w:p w:rsidR="00F72773" w:rsidRDefault="00CA3347" w:rsidP="00F72773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商品系统：</w:t>
      </w:r>
      <w:r w:rsidR="00F72773" w:rsidRPr="00ED0275">
        <w:rPr>
          <w:rFonts w:ascii="微软雅黑" w:eastAsia="微软雅黑" w:hAnsi="微软雅黑" w:hint="eastAsia"/>
        </w:rPr>
        <w:t>管理平台的商品基础数据设置、商品类别设置、模板属性设置</w:t>
      </w:r>
      <w:r w:rsidR="00477A55">
        <w:rPr>
          <w:rFonts w:ascii="微软雅黑" w:eastAsia="微软雅黑" w:hAnsi="微软雅黑" w:hint="eastAsia"/>
        </w:rPr>
        <w:t>，</w:t>
      </w:r>
      <w:r w:rsidR="00BE2D06">
        <w:rPr>
          <w:rFonts w:ascii="微软雅黑" w:eastAsia="微软雅黑" w:hAnsi="微软雅黑" w:hint="eastAsia"/>
        </w:rPr>
        <w:t>卖家发布、修改及</w:t>
      </w:r>
      <w:r w:rsidR="00F72773" w:rsidRPr="00ED0275">
        <w:rPr>
          <w:rFonts w:ascii="微软雅黑" w:eastAsia="微软雅黑" w:hAnsi="微软雅黑" w:hint="eastAsia"/>
        </w:rPr>
        <w:t>删除商品</w:t>
      </w:r>
      <w:r w:rsidR="00477A55">
        <w:rPr>
          <w:rFonts w:ascii="微软雅黑" w:eastAsia="微软雅黑" w:hAnsi="微软雅黑" w:hint="eastAsia"/>
        </w:rPr>
        <w:t>，</w:t>
      </w:r>
      <w:r w:rsidR="00F72773" w:rsidRPr="00ED0275">
        <w:rPr>
          <w:rFonts w:ascii="微软雅黑" w:eastAsia="微软雅黑" w:hAnsi="微软雅黑" w:hint="eastAsia"/>
        </w:rPr>
        <w:t>平台管理员对商品的审核、巡查等业务功能；</w:t>
      </w:r>
    </w:p>
    <w:p w:rsidR="00F72773" w:rsidRDefault="00CA3347" w:rsidP="00CA3347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交易系统：</w:t>
      </w:r>
      <w:r w:rsidRPr="00ED0275">
        <w:rPr>
          <w:rFonts w:ascii="微软雅黑" w:eastAsia="微软雅黑" w:hAnsi="微软雅黑" w:hint="eastAsia"/>
        </w:rPr>
        <w:t>完成平台中的订单业务流</w:t>
      </w:r>
      <w:r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包括下单、支付、物流发货、退款、退货、客服仲裁、订单查询、统计等业务功能</w:t>
      </w:r>
      <w:r>
        <w:rPr>
          <w:rFonts w:ascii="微软雅黑" w:eastAsia="微软雅黑" w:hAnsi="微软雅黑" w:hint="eastAsia"/>
        </w:rPr>
        <w:t>；</w:t>
      </w:r>
    </w:p>
    <w:p w:rsidR="00CA3347" w:rsidRDefault="00CA3347" w:rsidP="00CA3347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财务系统：</w:t>
      </w:r>
      <w:r w:rsidRPr="00ED0275">
        <w:rPr>
          <w:rFonts w:ascii="微软雅黑" w:eastAsia="微软雅黑" w:hAnsi="微软雅黑" w:hint="eastAsia"/>
        </w:rPr>
        <w:t>实现对平台收费服务的管理</w:t>
      </w:r>
      <w:r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平台可以设置多种收费服务</w:t>
      </w:r>
      <w:r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实现会员对服务的购买、</w:t>
      </w:r>
      <w:r w:rsidR="00BE2D06" w:rsidRPr="00ED0275">
        <w:rPr>
          <w:rFonts w:ascii="微软雅黑" w:eastAsia="微软雅黑" w:hAnsi="微软雅黑" w:hint="eastAsia"/>
        </w:rPr>
        <w:t>财务订单处理、</w:t>
      </w:r>
      <w:r w:rsidRPr="00ED0275">
        <w:rPr>
          <w:rFonts w:ascii="微软雅黑" w:eastAsia="微软雅黑" w:hAnsi="微软雅黑" w:hint="eastAsia"/>
        </w:rPr>
        <w:t>平台对服务的支撑、服务订单管理</w:t>
      </w:r>
      <w:r>
        <w:rPr>
          <w:rFonts w:ascii="微软雅黑" w:eastAsia="微软雅黑" w:hAnsi="微软雅黑" w:hint="eastAsia"/>
        </w:rPr>
        <w:t>。另外，</w:t>
      </w:r>
      <w:r w:rsidRPr="00ED0275">
        <w:rPr>
          <w:rFonts w:ascii="微软雅黑" w:eastAsia="微软雅黑" w:hAnsi="微软雅黑" w:hint="eastAsia"/>
        </w:rPr>
        <w:t>平台和第三方支付系统进行对接</w:t>
      </w:r>
      <w:r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并且和第三方支付系统进行对账、对卖家进行定期分账</w:t>
      </w:r>
      <w:r>
        <w:rPr>
          <w:rFonts w:ascii="微软雅黑" w:eastAsia="微软雅黑" w:hAnsi="微软雅黑" w:hint="eastAsia"/>
        </w:rPr>
        <w:t>；</w:t>
      </w:r>
    </w:p>
    <w:p w:rsidR="00CA3347" w:rsidRDefault="00CA3347" w:rsidP="00CA3347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售后系统：</w:t>
      </w:r>
      <w:r w:rsidRPr="00ED0275">
        <w:rPr>
          <w:rFonts w:ascii="微软雅黑" w:eastAsia="微软雅黑" w:hAnsi="微软雅黑" w:hint="eastAsia"/>
        </w:rPr>
        <w:t>实现客服人员对平台中的投诉、咨询等业务处理</w:t>
      </w:r>
      <w:r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可以对投诉类别、咨询类别进行管理</w:t>
      </w:r>
      <w:r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按照类别进行统计</w:t>
      </w:r>
      <w:r>
        <w:rPr>
          <w:rFonts w:ascii="微软雅黑" w:eastAsia="微软雅黑" w:hAnsi="微软雅黑" w:hint="eastAsia"/>
        </w:rPr>
        <w:t>。包括</w:t>
      </w:r>
      <w:r w:rsidRPr="00ED0275">
        <w:rPr>
          <w:rFonts w:ascii="微软雅黑" w:eastAsia="微软雅黑" w:hAnsi="微软雅黑" w:hint="eastAsia"/>
        </w:rPr>
        <w:t>支持平台运营人员对平台中的各种业务进行管理</w:t>
      </w:r>
      <w:r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对各种数据进行审核、维护、编辑</w:t>
      </w:r>
      <w:r>
        <w:rPr>
          <w:rFonts w:ascii="微软雅黑" w:eastAsia="微软雅黑" w:hAnsi="微软雅黑" w:hint="eastAsia"/>
        </w:rPr>
        <w:t>；</w:t>
      </w:r>
    </w:p>
    <w:p w:rsidR="00CA3347" w:rsidRDefault="00AD5983" w:rsidP="00CA3347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内容管理系统：</w:t>
      </w:r>
      <w:r w:rsidRPr="00ED0275">
        <w:rPr>
          <w:rFonts w:ascii="微软雅黑" w:eastAsia="微软雅黑" w:hAnsi="微软雅黑" w:hint="eastAsia"/>
        </w:rPr>
        <w:t>支持平台中的资讯信息、公告信息、帮助信息等信息的管理</w:t>
      </w:r>
      <w:r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支持管理人员对前台展示频道、频道中的数据</w:t>
      </w:r>
      <w:proofErr w:type="gramStart"/>
      <w:r w:rsidRPr="00ED0275">
        <w:rPr>
          <w:rFonts w:ascii="微软雅黑" w:eastAsia="微软雅黑" w:hAnsi="微软雅黑" w:hint="eastAsia"/>
        </w:rPr>
        <w:t>版块</w:t>
      </w:r>
      <w:proofErr w:type="gramEnd"/>
      <w:r w:rsidRPr="00ED0275">
        <w:rPr>
          <w:rFonts w:ascii="微软雅黑" w:eastAsia="微软雅黑" w:hAnsi="微软雅黑" w:hint="eastAsia"/>
        </w:rPr>
        <w:t>进行配置和管理</w:t>
      </w:r>
      <w:r>
        <w:rPr>
          <w:rFonts w:ascii="微软雅黑" w:eastAsia="微软雅黑" w:hAnsi="微软雅黑" w:hint="eastAsia"/>
        </w:rPr>
        <w:t>；</w:t>
      </w:r>
    </w:p>
    <w:p w:rsidR="00AD5983" w:rsidRDefault="00AD5983" w:rsidP="00CA3347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评价系统：</w:t>
      </w:r>
      <w:r w:rsidR="00C01E4B">
        <w:rPr>
          <w:rFonts w:ascii="微软雅黑" w:eastAsia="微软雅黑" w:hAnsi="微软雅黑" w:hint="eastAsia"/>
        </w:rPr>
        <w:t>购买商品后买卖家相互进行的评价及对自身评价的管理及维护；</w:t>
      </w:r>
    </w:p>
    <w:p w:rsidR="00AD5983" w:rsidRDefault="00AD5983" w:rsidP="00CA3347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消息系统：</w:t>
      </w:r>
      <w:r w:rsidR="00C01E4B">
        <w:rPr>
          <w:rFonts w:ascii="微软雅黑" w:eastAsia="微软雅黑" w:hAnsi="微软雅黑" w:hint="eastAsia"/>
        </w:rPr>
        <w:t>除了IM应用外（买卖家相互的即时沟通）的，站内信为核心方式实现的系统向买卖</w:t>
      </w:r>
      <w:proofErr w:type="gramStart"/>
      <w:r w:rsidR="00C01E4B">
        <w:rPr>
          <w:rFonts w:ascii="微软雅黑" w:eastAsia="微软雅黑" w:hAnsi="微软雅黑" w:hint="eastAsia"/>
        </w:rPr>
        <w:t>家发布</w:t>
      </w:r>
      <w:proofErr w:type="gramEnd"/>
      <w:r w:rsidR="00C01E4B">
        <w:rPr>
          <w:rFonts w:ascii="微软雅黑" w:eastAsia="微软雅黑" w:hAnsi="微软雅黑" w:hint="eastAsia"/>
        </w:rPr>
        <w:t>的各类信息，以及管理功能；</w:t>
      </w:r>
    </w:p>
    <w:p w:rsidR="00F72773" w:rsidRPr="00C01E4B" w:rsidRDefault="00AD5983" w:rsidP="00C01E4B">
      <w:pPr>
        <w:pStyle w:val="ac"/>
        <w:numPr>
          <w:ilvl w:val="0"/>
          <w:numId w:val="26"/>
        </w:numPr>
        <w:spacing w:line="120" w:lineRule="auto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系统管理：</w:t>
      </w:r>
      <w:r w:rsidRPr="00ED0275">
        <w:rPr>
          <w:rFonts w:ascii="微软雅黑" w:eastAsia="微软雅黑" w:hAnsi="微软雅黑" w:hint="eastAsia"/>
        </w:rPr>
        <w:t>支持平台管理人员对平台的各种业务配置参数、平台基础数据的维护和管理、设置系统的管理员登录账户、查看和管理系统日志</w:t>
      </w:r>
      <w:r>
        <w:rPr>
          <w:rFonts w:ascii="微软雅黑" w:eastAsia="微软雅黑" w:hAnsi="微软雅黑" w:hint="eastAsia"/>
        </w:rPr>
        <w:t>。包括，</w:t>
      </w:r>
      <w:r w:rsidR="00F72773" w:rsidRPr="00AD5983">
        <w:rPr>
          <w:rFonts w:ascii="微软雅黑" w:eastAsia="微软雅黑" w:hAnsi="微软雅黑" w:hint="eastAsia"/>
        </w:rPr>
        <w:t>统计分析模块, 实现平台统计分析业务, 包括:</w:t>
      </w:r>
      <w:r w:rsidR="00C01E4B">
        <w:rPr>
          <w:rFonts w:ascii="微软雅黑" w:eastAsia="微软雅黑" w:hAnsi="微软雅黑" w:hint="eastAsia"/>
        </w:rPr>
        <w:t xml:space="preserve">　商品、订单、买家、卖家、等统计业务。</w:t>
      </w:r>
    </w:p>
    <w:p w:rsidR="00F72773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63" w:name="_Toc319321691"/>
      <w:r>
        <w:rPr>
          <w:rFonts w:ascii="微软雅黑" w:eastAsia="微软雅黑" w:hAnsi="微软雅黑" w:hint="eastAsia"/>
        </w:rPr>
        <w:lastRenderedPageBreak/>
        <w:t>系统业务架构</w:t>
      </w:r>
      <w:bookmarkEnd w:id="63"/>
    </w:p>
    <w:p w:rsidR="00F72773" w:rsidRPr="00420F1E" w:rsidRDefault="00F72773" w:rsidP="00F7277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64" w:name="_Toc319321692"/>
      <w:r w:rsidRPr="00420F1E">
        <w:rPr>
          <w:rFonts w:ascii="微软雅黑" w:eastAsia="微软雅黑" w:hAnsi="微软雅黑" w:hint="eastAsia"/>
        </w:rPr>
        <w:t>核心业务逻辑</w:t>
      </w:r>
      <w:bookmarkEnd w:id="64"/>
    </w:p>
    <w:p w:rsidR="00F72773" w:rsidRDefault="00F72773" w:rsidP="00F72773">
      <w:pPr>
        <w:pStyle w:val="ac"/>
        <w:spacing w:line="120" w:lineRule="auto"/>
        <w:ind w:firstLineChars="0" w:firstLine="0"/>
      </w:pPr>
      <w:r>
        <w:object w:dxaOrig="11038" w:dyaOrig="14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35pt;height:555.45pt" o:ole="">
            <v:imagedata r:id="rId10" o:title=""/>
          </v:shape>
          <o:OLEObject Type="Embed" ProgID="Visio.Drawing.11" ShapeID="_x0000_i1025" DrawAspect="Content" ObjectID="_1658663212" r:id="rId11"/>
        </w:object>
      </w:r>
    </w:p>
    <w:p w:rsidR="00F72773" w:rsidRPr="00A253F9" w:rsidRDefault="00F72773" w:rsidP="00F7277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65" w:name="_Toc319321693"/>
      <w:r w:rsidRPr="00A253F9">
        <w:rPr>
          <w:rFonts w:ascii="微软雅黑" w:eastAsia="微软雅黑" w:hAnsi="微软雅黑" w:hint="eastAsia"/>
        </w:rPr>
        <w:lastRenderedPageBreak/>
        <w:t>系统逻辑架构</w:t>
      </w:r>
      <w:bookmarkEnd w:id="65"/>
    </w:p>
    <w:p w:rsidR="00F72773" w:rsidRDefault="00F72773" w:rsidP="00F72773">
      <w:pPr>
        <w:spacing w:line="360" w:lineRule="auto"/>
      </w:pPr>
      <w:r>
        <w:object w:dxaOrig="11423" w:dyaOrig="13237">
          <v:shape id="_x0000_i1026" type="#_x0000_t75" style="width:425.35pt;height:493.1pt" o:ole="">
            <v:imagedata r:id="rId12" o:title=""/>
          </v:shape>
          <o:OLEObject Type="Embed" ProgID="Visio.Drawing.11" ShapeID="_x0000_i1026" DrawAspect="Content" ObjectID="_1658663213" r:id="rId13"/>
        </w:object>
      </w:r>
    </w:p>
    <w:p w:rsidR="00F72773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66" w:name="_Toc224057467"/>
      <w:bookmarkStart w:id="67" w:name="_Toc228774791"/>
      <w:bookmarkStart w:id="68" w:name="_Toc229405310"/>
      <w:bookmarkStart w:id="69" w:name="_Toc291006641"/>
      <w:bookmarkStart w:id="70" w:name="_Toc318373178"/>
      <w:bookmarkStart w:id="71" w:name="_Toc319321694"/>
      <w:r>
        <w:rPr>
          <w:rFonts w:ascii="微软雅黑" w:eastAsia="微软雅黑" w:hAnsi="微软雅黑" w:hint="eastAsia"/>
        </w:rPr>
        <w:lastRenderedPageBreak/>
        <w:t>本平台</w:t>
      </w:r>
      <w:r w:rsidRPr="00ED0275">
        <w:rPr>
          <w:rFonts w:ascii="微软雅黑" w:eastAsia="微软雅黑" w:hAnsi="微软雅黑" w:hint="eastAsia"/>
        </w:rPr>
        <w:t>角色</w:t>
      </w:r>
      <w:bookmarkEnd w:id="66"/>
      <w:bookmarkEnd w:id="67"/>
      <w:bookmarkEnd w:id="68"/>
      <w:bookmarkEnd w:id="69"/>
      <w:r w:rsidRPr="00ED0275">
        <w:rPr>
          <w:rFonts w:ascii="微软雅黑" w:eastAsia="微软雅黑" w:hAnsi="微软雅黑" w:hint="eastAsia"/>
        </w:rPr>
        <w:t>类型定义</w:t>
      </w:r>
      <w:bookmarkEnd w:id="70"/>
      <w:bookmarkEnd w:id="71"/>
    </w:p>
    <w:p w:rsidR="003B6AB3" w:rsidRPr="003B6AB3" w:rsidRDefault="003B6AB3" w:rsidP="003B6AB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72" w:name="_Toc291009788"/>
      <w:bookmarkStart w:id="73" w:name="_Toc319321695"/>
      <w:r w:rsidRPr="003B6AB3">
        <w:rPr>
          <w:rFonts w:ascii="微软雅黑" w:eastAsia="微软雅黑" w:hAnsi="微软雅黑" w:hint="eastAsia"/>
        </w:rPr>
        <w:t>用户角色</w:t>
      </w:r>
      <w:r>
        <w:rPr>
          <w:rFonts w:ascii="微软雅黑" w:eastAsia="微软雅黑" w:hAnsi="微软雅黑" w:hint="eastAsia"/>
        </w:rPr>
        <w:t>类型</w:t>
      </w:r>
      <w:r w:rsidRPr="003B6AB3">
        <w:rPr>
          <w:rFonts w:ascii="微软雅黑" w:eastAsia="微软雅黑" w:hAnsi="微软雅黑" w:hint="eastAsia"/>
        </w:rPr>
        <w:t>划分表</w:t>
      </w:r>
      <w:bookmarkEnd w:id="72"/>
      <w:bookmarkEnd w:id="73"/>
    </w:p>
    <w:p w:rsidR="003B6AB3" w:rsidRPr="00B74733" w:rsidRDefault="00B74733" w:rsidP="00B74733">
      <w:pPr>
        <w:widowControl/>
        <w:ind w:firstLineChars="600" w:firstLine="1523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543300" cy="4143375"/>
            <wp:effectExtent l="0" t="0" r="0" b="9525"/>
            <wp:docPr id="4" name="图片 4" descr="C:\Documents and Settings\guoshunlei\Application Data\Tencent\Users\2578236412\QQ\WinTemp\RichOle\A3~}ZNH5{@999G1ST0Z%S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guoshunlei\Application Data\Tencent\Users\2578236412\QQ\WinTemp\RichOle\A3~}ZNH5{@999G1ST0Z%S4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B3" w:rsidRPr="003B6AB3" w:rsidRDefault="003B6AB3" w:rsidP="003B6AB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74" w:name="_Toc319321696"/>
      <w:r w:rsidRPr="003B6AB3">
        <w:rPr>
          <w:rFonts w:ascii="微软雅黑" w:eastAsia="微软雅黑" w:hAnsi="微软雅黑" w:hint="eastAsia"/>
        </w:rPr>
        <w:t>用户角色</w:t>
      </w:r>
      <w:r>
        <w:rPr>
          <w:rFonts w:ascii="微软雅黑" w:eastAsia="微软雅黑" w:hAnsi="微软雅黑" w:hint="eastAsia"/>
        </w:rPr>
        <w:t>描述</w:t>
      </w:r>
      <w:bookmarkEnd w:id="74"/>
    </w:p>
    <w:tbl>
      <w:tblPr>
        <w:tblW w:w="83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900"/>
        <w:gridCol w:w="1440"/>
        <w:gridCol w:w="5269"/>
      </w:tblGrid>
      <w:tr w:rsidR="00F72773" w:rsidRPr="00ED0275" w:rsidTr="002F2B62">
        <w:tc>
          <w:tcPr>
            <w:tcW w:w="720" w:type="dxa"/>
            <w:shd w:val="clear" w:color="auto" w:fill="E0E0E0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D0275">
              <w:rPr>
                <w:rFonts w:ascii="微软雅黑" w:eastAsia="微软雅黑" w:hAnsi="微软雅黑" w:hint="eastAsia"/>
                <w:b/>
                <w:bCs/>
              </w:rPr>
              <w:t>序号</w:t>
            </w:r>
          </w:p>
        </w:tc>
        <w:tc>
          <w:tcPr>
            <w:tcW w:w="900" w:type="dxa"/>
            <w:shd w:val="clear" w:color="auto" w:fill="E0E0E0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前后台</w:t>
            </w:r>
          </w:p>
        </w:tc>
        <w:tc>
          <w:tcPr>
            <w:tcW w:w="1440" w:type="dxa"/>
            <w:shd w:val="clear" w:color="auto" w:fill="E0E0E0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D0275">
              <w:rPr>
                <w:rFonts w:ascii="微软雅黑" w:eastAsia="微软雅黑" w:hAnsi="微软雅黑" w:hint="eastAsia"/>
                <w:b/>
                <w:bCs/>
              </w:rPr>
              <w:t>角色类型</w:t>
            </w:r>
          </w:p>
        </w:tc>
        <w:tc>
          <w:tcPr>
            <w:tcW w:w="5269" w:type="dxa"/>
            <w:shd w:val="clear" w:color="auto" w:fill="E0E0E0"/>
          </w:tcPr>
          <w:p w:rsidR="00F72773" w:rsidRPr="00ED0275" w:rsidRDefault="00F72773" w:rsidP="002F2B62">
            <w:pPr>
              <w:ind w:firstLine="482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ED0275">
              <w:rPr>
                <w:rFonts w:ascii="微软雅黑" w:eastAsia="微软雅黑" w:hAnsi="微软雅黑" w:hint="eastAsia"/>
                <w:b/>
                <w:bCs/>
              </w:rPr>
              <w:t>说明性定义</w:t>
            </w:r>
          </w:p>
        </w:tc>
      </w:tr>
      <w:tr w:rsidR="00F72773" w:rsidRPr="00ED0275" w:rsidTr="002F2B62">
        <w:tc>
          <w:tcPr>
            <w:tcW w:w="72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900" w:type="dxa"/>
            <w:vMerge w:val="restart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后台角色类型</w:t>
            </w:r>
          </w:p>
        </w:tc>
        <w:tc>
          <w:tcPr>
            <w:tcW w:w="1440" w:type="dxa"/>
          </w:tcPr>
          <w:p w:rsidR="00F72773" w:rsidRPr="00ED0275" w:rsidRDefault="004D4243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系统管理员</w:t>
            </w:r>
          </w:p>
        </w:tc>
        <w:tc>
          <w:tcPr>
            <w:tcW w:w="5269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指</w:t>
            </w:r>
            <w:r w:rsidR="000B1553">
              <w:rPr>
                <w:rFonts w:ascii="微软雅黑" w:eastAsia="微软雅黑" w:hAnsi="微软雅黑" w:hint="eastAsia"/>
              </w:rPr>
              <w:t>XXXX</w:t>
            </w:r>
            <w:r w:rsidR="004A6F51">
              <w:rPr>
                <w:rFonts w:ascii="微软雅黑" w:eastAsia="微软雅黑" w:hAnsi="微软雅黑" w:hint="eastAsia"/>
              </w:rPr>
              <w:t>商城</w:t>
            </w:r>
            <w:r w:rsidRPr="00ED0275">
              <w:rPr>
                <w:rFonts w:ascii="微软雅黑" w:eastAsia="微软雅黑" w:hAnsi="微软雅黑" w:hint="eastAsia"/>
              </w:rPr>
              <w:t>，负责整个平台的运营，主要包括：平台整体规则制定和设置，平台整体业务</w:t>
            </w:r>
            <w:r w:rsidR="004D4243">
              <w:rPr>
                <w:rFonts w:ascii="微软雅黑" w:eastAsia="微软雅黑" w:hAnsi="微软雅黑" w:hint="eastAsia"/>
              </w:rPr>
              <w:t>及各类角色的管理与维护</w:t>
            </w:r>
            <w:r w:rsidRPr="00ED0275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RPr="00ED0275" w:rsidTr="002F2B62">
        <w:tc>
          <w:tcPr>
            <w:tcW w:w="72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900" w:type="dxa"/>
            <w:vMerge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440" w:type="dxa"/>
          </w:tcPr>
          <w:p w:rsidR="00F72773" w:rsidRPr="00ED0275" w:rsidRDefault="004D4243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运营专员</w:t>
            </w:r>
          </w:p>
        </w:tc>
        <w:tc>
          <w:tcPr>
            <w:tcW w:w="5269" w:type="dxa"/>
          </w:tcPr>
          <w:p w:rsidR="00F72773" w:rsidRPr="00ED0275" w:rsidRDefault="004D4243" w:rsidP="002F2B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涉及</w:t>
            </w:r>
            <w:proofErr w:type="gramStart"/>
            <w:r>
              <w:rPr>
                <w:rFonts w:ascii="微软雅黑" w:eastAsia="微软雅黑" w:hAnsi="微软雅黑" w:hint="eastAsia"/>
              </w:rPr>
              <w:t>除系统</w:t>
            </w:r>
            <w:proofErr w:type="gramEnd"/>
            <w:r>
              <w:rPr>
                <w:rFonts w:ascii="微软雅黑" w:eastAsia="微软雅黑" w:hAnsi="微软雅黑" w:hint="eastAsia"/>
              </w:rPr>
              <w:t>管理员外的</w:t>
            </w:r>
            <w:proofErr w:type="gramStart"/>
            <w:r>
              <w:rPr>
                <w:rFonts w:ascii="微软雅黑" w:eastAsia="微软雅黑" w:hAnsi="微软雅黑" w:hint="eastAsia"/>
              </w:rPr>
              <w:t>平台级运</w:t>
            </w:r>
            <w:proofErr w:type="gramEnd"/>
            <w:r>
              <w:rPr>
                <w:rFonts w:ascii="微软雅黑" w:eastAsia="微软雅黑" w:hAnsi="微软雅黑" w:hint="eastAsia"/>
              </w:rPr>
              <w:t>维操作。</w:t>
            </w:r>
          </w:p>
        </w:tc>
      </w:tr>
      <w:tr w:rsidR="00F72773" w:rsidRPr="00ED0275" w:rsidTr="002F2B62">
        <w:tc>
          <w:tcPr>
            <w:tcW w:w="72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3</w:t>
            </w:r>
          </w:p>
        </w:tc>
        <w:tc>
          <w:tcPr>
            <w:tcW w:w="900" w:type="dxa"/>
            <w:vMerge w:val="restart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前台角色类型</w:t>
            </w:r>
          </w:p>
        </w:tc>
        <w:tc>
          <w:tcPr>
            <w:tcW w:w="144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会员</w:t>
            </w:r>
          </w:p>
        </w:tc>
        <w:tc>
          <w:tcPr>
            <w:tcW w:w="5269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本平台前台的使用用户, 是本平台的服务对象, 通过本平台会员可以享受各种服务。</w:t>
            </w:r>
          </w:p>
          <w:p w:rsidR="00F72773" w:rsidRPr="00ED0275" w:rsidRDefault="00F72773" w:rsidP="004D4243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会员在本平台</w:t>
            </w:r>
            <w:r w:rsidR="004D4243">
              <w:rPr>
                <w:rFonts w:ascii="微软雅黑" w:eastAsia="微软雅黑" w:hAnsi="微软雅黑" w:hint="eastAsia"/>
              </w:rPr>
              <w:t>主要指的是买家用户</w:t>
            </w:r>
            <w:r w:rsidRPr="00ED0275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F72773" w:rsidRPr="00ED0275" w:rsidTr="002F2B62">
        <w:tc>
          <w:tcPr>
            <w:tcW w:w="72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900" w:type="dxa"/>
            <w:vMerge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44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游客</w:t>
            </w:r>
          </w:p>
        </w:tc>
        <w:tc>
          <w:tcPr>
            <w:tcW w:w="5269" w:type="dxa"/>
          </w:tcPr>
          <w:p w:rsidR="00F72773" w:rsidRPr="00ED0275" w:rsidRDefault="00F72773" w:rsidP="002F2B62">
            <w:pPr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本平台前台的使用用户</w:t>
            </w:r>
            <w:r w:rsidR="00477A55">
              <w:rPr>
                <w:rFonts w:ascii="微软雅黑" w:eastAsia="微软雅黑" w:hAnsi="微软雅黑" w:hint="eastAsia"/>
              </w:rPr>
              <w:t>，</w:t>
            </w:r>
            <w:r w:rsidRPr="00ED0275">
              <w:rPr>
                <w:rFonts w:ascii="微软雅黑" w:eastAsia="微软雅黑" w:hAnsi="微软雅黑" w:hint="eastAsia"/>
              </w:rPr>
              <w:t>其还未成为本平台会员。</w:t>
            </w:r>
          </w:p>
        </w:tc>
      </w:tr>
      <w:tr w:rsidR="00F72773" w:rsidRPr="00ED0275" w:rsidTr="002F2B62">
        <w:tc>
          <w:tcPr>
            <w:tcW w:w="72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900" w:type="dxa"/>
            <w:vMerge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440" w:type="dxa"/>
          </w:tcPr>
          <w:p w:rsidR="00F72773" w:rsidRPr="00ED0275" w:rsidRDefault="00F72773" w:rsidP="002F2B62">
            <w:pPr>
              <w:jc w:val="center"/>
              <w:rPr>
                <w:rFonts w:ascii="微软雅黑" w:eastAsia="微软雅黑" w:hAnsi="微软雅黑"/>
              </w:rPr>
            </w:pPr>
            <w:r w:rsidRPr="00ED0275">
              <w:rPr>
                <w:rFonts w:ascii="微软雅黑" w:eastAsia="微软雅黑" w:hAnsi="微软雅黑" w:hint="eastAsia"/>
              </w:rPr>
              <w:t>商铺</w:t>
            </w:r>
          </w:p>
        </w:tc>
        <w:tc>
          <w:tcPr>
            <w:tcW w:w="5269" w:type="dxa"/>
          </w:tcPr>
          <w:p w:rsidR="00F72773" w:rsidRPr="00ED0275" w:rsidRDefault="004D4243" w:rsidP="002F2B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平台上的</w:t>
            </w:r>
            <w:r w:rsidR="00F72773" w:rsidRPr="00ED0275">
              <w:rPr>
                <w:rFonts w:ascii="微软雅黑" w:eastAsia="微软雅黑" w:hAnsi="微软雅黑" w:hint="eastAsia"/>
              </w:rPr>
              <w:t>卖家，企业在和平台签约后可以</w:t>
            </w:r>
            <w:proofErr w:type="gramStart"/>
            <w:r w:rsidR="00F72773" w:rsidRPr="00ED0275">
              <w:rPr>
                <w:rFonts w:ascii="微软雅黑" w:eastAsia="微软雅黑" w:hAnsi="微软雅黑" w:hint="eastAsia"/>
              </w:rPr>
              <w:t>成为商</w:t>
            </w:r>
            <w:proofErr w:type="gramEnd"/>
            <w:r w:rsidR="00F72773" w:rsidRPr="00ED0275">
              <w:rPr>
                <w:rFonts w:ascii="微软雅黑" w:eastAsia="微软雅黑" w:hAnsi="微软雅黑" w:hint="eastAsia"/>
              </w:rPr>
              <w:t>铺，商铺身份由管理人员授权获得。</w:t>
            </w:r>
          </w:p>
        </w:tc>
      </w:tr>
    </w:tbl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75" w:name="_Toc318373180"/>
      <w:bookmarkStart w:id="76" w:name="_Toc319321697"/>
      <w:bookmarkEnd w:id="53"/>
      <w:r w:rsidRPr="000C7BD5">
        <w:rPr>
          <w:rFonts w:ascii="微软雅黑" w:eastAsia="微软雅黑" w:hAnsi="微软雅黑" w:hint="eastAsia"/>
          <w:color w:val="FF0000"/>
        </w:rPr>
        <w:t>本平台统一的业务策略</w:t>
      </w:r>
      <w:bookmarkEnd w:id="75"/>
      <w:r w:rsidR="000C7BD5" w:rsidRPr="000C7BD5">
        <w:rPr>
          <w:rFonts w:ascii="微软雅黑" w:eastAsia="微软雅黑" w:hAnsi="微软雅黑" w:hint="eastAsia"/>
          <w:color w:val="FF0000"/>
        </w:rPr>
        <w:t>？</w:t>
      </w:r>
      <w:bookmarkEnd w:id="76"/>
    </w:p>
    <w:p w:rsidR="00F72773" w:rsidRPr="00ED0275" w:rsidRDefault="00F72773" w:rsidP="00F72773">
      <w:pPr>
        <w:numPr>
          <w:ilvl w:val="0"/>
          <w:numId w:val="14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数据审核方式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本平台上各种会员发布的各种前台展示信息都需要由总运营商</w:t>
      </w:r>
      <w:r w:rsidR="00477A55"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审核环节可以设置为默认通过，在前台展示。系统采用自动化审核方式减少发布风险工作量。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自动审核说明：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使用关键字过滤、屏蔽、替代的系统自动过滤方式来审核平台所有的文字内容信息。</w:t>
      </w:r>
    </w:p>
    <w:p w:rsidR="00F72773" w:rsidRPr="00ED0275" w:rsidRDefault="00F72773" w:rsidP="00F72773">
      <w:p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系统分为两种方式自动审核</w:t>
      </w:r>
      <w:r w:rsidR="00477A55"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一种为：针对指定关键词，如果发表后自动审核未不通过。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第二种为：针对指定关键词，如果发布后，系统自动替换为指定的文字，例如：***、空格后</w:t>
      </w:r>
      <w:r w:rsidR="00477A55"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仍然让发布。</w:t>
      </w:r>
    </w:p>
    <w:p w:rsidR="00F72773" w:rsidRPr="00ED0275" w:rsidRDefault="00F72773" w:rsidP="00F72773">
      <w:pPr>
        <w:numPr>
          <w:ilvl w:val="0"/>
          <w:numId w:val="14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支付模式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本平台上所有买家消费的资金（在线支付、线下付款）都打入总运营商账户</w:t>
      </w:r>
      <w:r w:rsidR="00477A55"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根据业务需要总运营商账户再向卖家进行分账。</w:t>
      </w:r>
    </w:p>
    <w:p w:rsidR="00F72773" w:rsidRPr="00ED0275" w:rsidRDefault="00F72773" w:rsidP="00F72773">
      <w:pPr>
        <w:pStyle w:val="2"/>
        <w:numPr>
          <w:ilvl w:val="1"/>
          <w:numId w:val="10"/>
        </w:numPr>
        <w:tabs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</w:rPr>
      </w:pPr>
      <w:bookmarkStart w:id="77" w:name="_Toc318373181"/>
      <w:bookmarkStart w:id="78" w:name="_Toc319321698"/>
      <w:r w:rsidRPr="000C7BD5">
        <w:rPr>
          <w:rFonts w:ascii="微软雅黑" w:eastAsia="微软雅黑" w:hAnsi="微软雅黑" w:hint="eastAsia"/>
          <w:color w:val="FF0000"/>
        </w:rPr>
        <w:lastRenderedPageBreak/>
        <w:t>本平台和外部平台接入</w:t>
      </w:r>
      <w:bookmarkEnd w:id="77"/>
      <w:r w:rsidR="000C7BD5">
        <w:rPr>
          <w:rFonts w:ascii="微软雅黑" w:eastAsia="微软雅黑" w:hAnsi="微软雅黑" w:hint="eastAsia"/>
        </w:rPr>
        <w:t>？</w:t>
      </w:r>
      <w:bookmarkEnd w:id="78"/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本平台和各种外部系统对接,为平台提供更加丰富全面的服务，包括如下：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1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/>
          <w:color w:val="000000"/>
          <w:sz w:val="14"/>
          <w:szCs w:val="14"/>
        </w:rPr>
        <w:t> </w:t>
      </w:r>
      <w:r w:rsidRPr="00ED0275">
        <w:rPr>
          <w:rFonts w:ascii="微软雅黑" w:eastAsia="微软雅黑" w:hAnsi="微软雅黑" w:hint="eastAsia"/>
          <w:color w:val="000000"/>
        </w:rPr>
        <w:t>第三方支付接口</w:t>
      </w:r>
    </w:p>
    <w:p w:rsidR="00F72773" w:rsidRPr="00ED0275" w:rsidRDefault="00F72773" w:rsidP="00F72773">
      <w:pPr>
        <w:ind w:firstLine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系统支持和第三方支付系统进行对接，采用第三方支付系统的分账接口对系统进行分账处理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第三方支付接口包括：支付接口、收款通知接口、分账接口。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2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 w:hint="eastAsia"/>
          <w:color w:val="000000"/>
        </w:rPr>
        <w:t>短信接口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系统和第三方短信平台进行对接，通过第三方短信平台发送短信。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系统在各指定业务点进行短信发送操作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包括：会员注册、订单处理过程、各种业务通知等。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3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proofErr w:type="spellStart"/>
      <w:r w:rsidRPr="00ED0275">
        <w:rPr>
          <w:rFonts w:ascii="微软雅黑" w:eastAsia="微软雅黑" w:hAnsi="微软雅黑"/>
          <w:color w:val="000000"/>
        </w:rPr>
        <w:t>callcenter</w:t>
      </w:r>
      <w:proofErr w:type="spellEnd"/>
      <w:r w:rsidRPr="00ED0275">
        <w:rPr>
          <w:rFonts w:ascii="微软雅黑" w:eastAsia="微软雅黑" w:hAnsi="微软雅黑" w:hint="eastAsia"/>
          <w:color w:val="000000"/>
        </w:rPr>
        <w:t>（二期实现）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呼叫中心接口，　系统和呼叫中心进行对接，采用弹屏方式，　由呼叫中心系统弹出本平台的操作界面进行对本平台的业务操作，　呼叫中心需要将来电电话传递给本系统。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4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 w:hint="eastAsia"/>
          <w:color w:val="000000"/>
        </w:rPr>
        <w:t>资讯接口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资讯接口，系统可以通过资讯接口调取</w:t>
      </w:r>
      <w:r w:rsidR="000B1553">
        <w:rPr>
          <w:rFonts w:ascii="微软雅黑" w:eastAsia="微软雅黑" w:hAnsi="微软雅黑" w:hint="eastAsia"/>
          <w:color w:val="000000"/>
        </w:rPr>
        <w:t>XXXX</w:t>
      </w:r>
      <w:r w:rsidR="004A6F51">
        <w:rPr>
          <w:rFonts w:ascii="微软雅黑" w:eastAsia="微软雅黑" w:hAnsi="微软雅黑" w:hint="eastAsia"/>
          <w:color w:val="000000"/>
        </w:rPr>
        <w:t>商城</w:t>
      </w:r>
      <w:r w:rsidRPr="00ED0275">
        <w:rPr>
          <w:rFonts w:ascii="微软雅黑" w:eastAsia="微软雅黑" w:hAnsi="微软雅黑" w:hint="eastAsia"/>
          <w:color w:val="000000"/>
        </w:rPr>
        <w:t>或者其他系统的资讯信息列表。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5</w:t>
      </w:r>
      <w:r w:rsidRPr="00ED0275">
        <w:rPr>
          <w:rFonts w:ascii="微软雅黑" w:eastAsia="微软雅黑" w:hAnsi="微软雅黑" w:hint="eastAsia"/>
          <w:color w:val="000000"/>
        </w:rPr>
        <w:t>、</w:t>
      </w:r>
      <w:r w:rsidRPr="00ED0275">
        <w:rPr>
          <w:rFonts w:ascii="微软雅黑" w:eastAsia="微软雅黑" w:hAnsi="微软雅黑"/>
          <w:color w:val="000000"/>
        </w:rPr>
        <w:t>CRM</w:t>
      </w:r>
      <w:r w:rsidRPr="00ED0275">
        <w:rPr>
          <w:rFonts w:ascii="微软雅黑" w:eastAsia="微软雅黑" w:hAnsi="微软雅黑" w:hint="eastAsia"/>
          <w:color w:val="000000"/>
        </w:rPr>
        <w:t>接口（二期）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/>
        </w:rPr>
        <w:t>CRM</w:t>
      </w:r>
      <w:r w:rsidRPr="00ED0275">
        <w:rPr>
          <w:rFonts w:ascii="微软雅黑" w:eastAsia="微软雅黑" w:hAnsi="微软雅黑" w:hint="eastAsia"/>
        </w:rPr>
        <w:t>接口，系统的会员信息需要和</w:t>
      </w:r>
      <w:r w:rsidRPr="00ED0275">
        <w:rPr>
          <w:rFonts w:ascii="微软雅黑" w:eastAsia="微软雅黑" w:hAnsi="微软雅黑"/>
        </w:rPr>
        <w:t>CRM</w:t>
      </w:r>
      <w:r w:rsidRPr="00ED0275">
        <w:rPr>
          <w:rFonts w:ascii="微软雅黑" w:eastAsia="微软雅黑" w:hAnsi="微软雅黑" w:hint="eastAsia"/>
        </w:rPr>
        <w:t>打通</w:t>
      </w:r>
      <w:r w:rsidR="00477A55">
        <w:rPr>
          <w:rFonts w:ascii="微软雅黑" w:eastAsia="微软雅黑" w:hAnsi="微软雅黑" w:hint="eastAsia"/>
        </w:rPr>
        <w:t>，</w:t>
      </w:r>
      <w:r w:rsidRPr="00ED0275">
        <w:rPr>
          <w:rFonts w:ascii="微软雅黑" w:eastAsia="微软雅黑" w:hAnsi="微软雅黑" w:hint="eastAsia"/>
        </w:rPr>
        <w:t>主要包括：会员基础信息、账户信息等。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6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 w:hint="eastAsia"/>
          <w:color w:val="000000"/>
        </w:rPr>
        <w:t>物流接口（二期）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lastRenderedPageBreak/>
        <w:t>物流接口</w:t>
      </w:r>
      <w:r w:rsidRPr="00ED0275">
        <w:rPr>
          <w:rFonts w:ascii="微软雅黑" w:eastAsia="微软雅黑" w:hAnsi="微软雅黑"/>
          <w:color w:val="000000"/>
        </w:rPr>
        <w:t xml:space="preserve">, </w:t>
      </w:r>
      <w:r w:rsidRPr="00ED0275">
        <w:rPr>
          <w:rFonts w:ascii="微软雅黑" w:eastAsia="微软雅黑" w:hAnsi="微软雅黑" w:hint="eastAsia"/>
          <w:color w:val="000000"/>
        </w:rPr>
        <w:t>系统需要和物流公司的系统对接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由物流公司提供接口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本系统进行调用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主要包括两个接口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第一个是物流下单接口，第二个是获取物流在途信息接口。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7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/>
          <w:color w:val="000000"/>
        </w:rPr>
        <w:t>BBS</w:t>
      </w:r>
      <w:r w:rsidRPr="00ED0275">
        <w:rPr>
          <w:rFonts w:ascii="微软雅黑" w:eastAsia="微软雅黑" w:hAnsi="微软雅黑" w:hint="eastAsia"/>
          <w:color w:val="000000"/>
        </w:rPr>
        <w:t>接口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BBS</w:t>
      </w:r>
      <w:r w:rsidRPr="00ED0275">
        <w:rPr>
          <w:rFonts w:ascii="微软雅黑" w:eastAsia="微软雅黑" w:hAnsi="微软雅黑" w:hint="eastAsia"/>
          <w:color w:val="000000"/>
        </w:rPr>
        <w:t>接口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系统需要和</w:t>
      </w:r>
      <w:r w:rsidR="000B1553">
        <w:rPr>
          <w:rFonts w:ascii="微软雅黑" w:eastAsia="微软雅黑" w:hAnsi="微软雅黑" w:hint="eastAsia"/>
          <w:color w:val="000000"/>
        </w:rPr>
        <w:t>XXXX</w:t>
      </w:r>
      <w:r w:rsidR="004A6F51">
        <w:rPr>
          <w:rFonts w:ascii="微软雅黑" w:eastAsia="微软雅黑" w:hAnsi="微软雅黑" w:hint="eastAsia"/>
          <w:color w:val="000000"/>
        </w:rPr>
        <w:t>商城</w:t>
      </w:r>
      <w:r w:rsidRPr="00ED0275">
        <w:rPr>
          <w:rFonts w:ascii="微软雅黑" w:eastAsia="微软雅黑" w:hAnsi="微软雅黑" w:hint="eastAsia"/>
          <w:color w:val="000000"/>
        </w:rPr>
        <w:t>论坛打通接口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主要包括：卖家会员在发布商品时候能自动将商品数据发布到</w:t>
      </w:r>
      <w:r w:rsidR="000B1553">
        <w:rPr>
          <w:rFonts w:ascii="微软雅黑" w:eastAsia="微软雅黑" w:hAnsi="微软雅黑" w:hint="eastAsia"/>
          <w:color w:val="000000"/>
        </w:rPr>
        <w:t>XXXX</w:t>
      </w:r>
      <w:r w:rsidR="004A6F51">
        <w:rPr>
          <w:rFonts w:ascii="微软雅黑" w:eastAsia="微软雅黑" w:hAnsi="微软雅黑" w:hint="eastAsia"/>
          <w:color w:val="000000"/>
        </w:rPr>
        <w:t>商城</w:t>
      </w:r>
      <w:r w:rsidRPr="00ED0275">
        <w:rPr>
          <w:rFonts w:ascii="微软雅黑" w:eastAsia="微软雅黑" w:hAnsi="微软雅黑" w:hint="eastAsia"/>
          <w:color w:val="000000"/>
        </w:rPr>
        <w:t>论坛的指定</w:t>
      </w:r>
      <w:proofErr w:type="gramStart"/>
      <w:r w:rsidRPr="00ED0275">
        <w:rPr>
          <w:rFonts w:ascii="微软雅黑" w:eastAsia="微软雅黑" w:hAnsi="微软雅黑" w:hint="eastAsia"/>
          <w:color w:val="000000"/>
        </w:rPr>
        <w:t>版块</w:t>
      </w:r>
      <w:proofErr w:type="gramEnd"/>
      <w:r w:rsidRPr="00ED0275">
        <w:rPr>
          <w:rFonts w:ascii="微软雅黑" w:eastAsia="微软雅黑" w:hAnsi="微软雅黑" w:hint="eastAsia"/>
          <w:color w:val="000000"/>
        </w:rPr>
        <w:t>。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本平台能够建立本平台商品大类和</w:t>
      </w:r>
      <w:r w:rsidR="000B1553">
        <w:rPr>
          <w:rFonts w:ascii="微软雅黑" w:eastAsia="微软雅黑" w:hAnsi="微软雅黑" w:hint="eastAsia"/>
          <w:color w:val="000000"/>
        </w:rPr>
        <w:t>XXXX</w:t>
      </w:r>
      <w:r w:rsidR="004A6F51">
        <w:rPr>
          <w:rFonts w:ascii="微软雅黑" w:eastAsia="微软雅黑" w:hAnsi="微软雅黑" w:hint="eastAsia"/>
          <w:color w:val="000000"/>
        </w:rPr>
        <w:t>商城</w:t>
      </w:r>
      <w:r w:rsidRPr="00ED0275">
        <w:rPr>
          <w:rFonts w:ascii="微软雅黑" w:eastAsia="微软雅黑" w:hAnsi="微软雅黑" w:hint="eastAsia"/>
          <w:color w:val="000000"/>
        </w:rPr>
        <w:t>论坛</w:t>
      </w:r>
      <w:proofErr w:type="gramStart"/>
      <w:r w:rsidRPr="00ED0275">
        <w:rPr>
          <w:rFonts w:ascii="微软雅黑" w:eastAsia="微软雅黑" w:hAnsi="微软雅黑" w:hint="eastAsia"/>
          <w:color w:val="000000"/>
        </w:rPr>
        <w:t>版块</w:t>
      </w:r>
      <w:proofErr w:type="gramEnd"/>
      <w:r w:rsidRPr="00ED0275">
        <w:rPr>
          <w:rFonts w:ascii="微软雅黑" w:eastAsia="微软雅黑" w:hAnsi="微软雅黑" w:hint="eastAsia"/>
          <w:color w:val="000000"/>
        </w:rPr>
        <w:t>之间的关系。</w:t>
      </w:r>
      <w:proofErr w:type="gramStart"/>
      <w:r w:rsidRPr="00ED0275">
        <w:rPr>
          <w:rFonts w:ascii="微软雅黑" w:eastAsia="微软雅黑" w:hAnsi="微软雅黑" w:hint="eastAsia"/>
          <w:color w:val="000000"/>
        </w:rPr>
        <w:t>当卖家</w:t>
      </w:r>
      <w:proofErr w:type="gramEnd"/>
      <w:r w:rsidRPr="00ED0275">
        <w:rPr>
          <w:rFonts w:ascii="微软雅黑" w:eastAsia="微软雅黑" w:hAnsi="微软雅黑" w:hint="eastAsia"/>
          <w:color w:val="000000"/>
        </w:rPr>
        <w:t>会员发布商品时候系统接口能自动根据商品所属大类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将该商品信息发布到论坛中的指定</w:t>
      </w:r>
      <w:proofErr w:type="gramStart"/>
      <w:r w:rsidRPr="00ED0275">
        <w:rPr>
          <w:rFonts w:ascii="微软雅黑" w:eastAsia="微软雅黑" w:hAnsi="微软雅黑" w:hint="eastAsia"/>
          <w:color w:val="000000"/>
        </w:rPr>
        <w:t>版块</w:t>
      </w:r>
      <w:proofErr w:type="gramEnd"/>
      <w:r w:rsidRPr="00ED0275">
        <w:rPr>
          <w:rFonts w:ascii="微软雅黑" w:eastAsia="微软雅黑" w:hAnsi="微软雅黑" w:hint="eastAsia"/>
          <w:color w:val="000000"/>
        </w:rPr>
        <w:t>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8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/>
          <w:color w:val="000000"/>
        </w:rPr>
        <w:t>SNS</w:t>
      </w:r>
      <w:r w:rsidRPr="00ED0275">
        <w:rPr>
          <w:rFonts w:ascii="微软雅黑" w:eastAsia="微软雅黑" w:hAnsi="微软雅黑" w:hint="eastAsia"/>
          <w:color w:val="000000"/>
        </w:rPr>
        <w:t>接口（二期）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平台支持和</w:t>
      </w:r>
      <w:r w:rsidRPr="00ED0275">
        <w:rPr>
          <w:rFonts w:ascii="微软雅黑" w:eastAsia="微软雅黑" w:hAnsi="微软雅黑"/>
          <w:color w:val="000000"/>
        </w:rPr>
        <w:t>SNS</w:t>
      </w:r>
      <w:r w:rsidRPr="00ED0275">
        <w:rPr>
          <w:rFonts w:ascii="微软雅黑" w:eastAsia="微软雅黑" w:hAnsi="微软雅黑" w:hint="eastAsia"/>
          <w:color w:val="000000"/>
        </w:rPr>
        <w:t>系统进行对接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在本平台注册成功后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自动拥有在</w:t>
      </w:r>
      <w:r w:rsidRPr="00ED0275">
        <w:rPr>
          <w:rFonts w:ascii="微软雅黑" w:eastAsia="微软雅黑" w:hAnsi="微软雅黑"/>
          <w:color w:val="000000"/>
        </w:rPr>
        <w:t>SNS</w:t>
      </w:r>
      <w:r w:rsidRPr="00ED0275">
        <w:rPr>
          <w:rFonts w:ascii="微软雅黑" w:eastAsia="微软雅黑" w:hAnsi="微软雅黑" w:hint="eastAsia"/>
          <w:color w:val="000000"/>
        </w:rPr>
        <w:t>系统中的账户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并且在会员中心或者一些消息能够在本平台中调用</w:t>
      </w:r>
      <w:r w:rsidRPr="00ED0275">
        <w:rPr>
          <w:rFonts w:ascii="微软雅黑" w:eastAsia="微软雅黑" w:hAnsi="微软雅黑"/>
          <w:color w:val="000000"/>
        </w:rPr>
        <w:t>SNS</w:t>
      </w:r>
      <w:r w:rsidRPr="00ED0275">
        <w:rPr>
          <w:rFonts w:ascii="微软雅黑" w:eastAsia="微软雅黑" w:hAnsi="微软雅黑" w:hint="eastAsia"/>
          <w:color w:val="000000"/>
        </w:rPr>
        <w:t>系统相关信息，进行展示。或者消息推送。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10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/>
          <w:color w:val="000000"/>
        </w:rPr>
        <w:t>IM</w:t>
      </w:r>
      <w:r w:rsidRPr="00ED0275">
        <w:rPr>
          <w:rFonts w:ascii="微软雅黑" w:eastAsia="微软雅黑" w:hAnsi="微软雅黑" w:hint="eastAsia"/>
          <w:color w:val="000000"/>
        </w:rPr>
        <w:t>接口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IM</w:t>
      </w:r>
      <w:r w:rsidRPr="00ED0275">
        <w:rPr>
          <w:rFonts w:ascii="微软雅黑" w:eastAsia="微软雅黑" w:hAnsi="微软雅黑" w:hint="eastAsia"/>
          <w:color w:val="000000"/>
        </w:rPr>
        <w:t>接口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系统支持和</w:t>
      </w:r>
      <w:r w:rsidRPr="00ED0275">
        <w:rPr>
          <w:rFonts w:ascii="微软雅黑" w:eastAsia="微软雅黑" w:hAnsi="微软雅黑"/>
          <w:color w:val="000000"/>
        </w:rPr>
        <w:t>IM</w:t>
      </w:r>
      <w:r w:rsidRPr="00ED0275">
        <w:rPr>
          <w:rFonts w:ascii="微软雅黑" w:eastAsia="微软雅黑" w:hAnsi="微软雅黑" w:hint="eastAsia"/>
          <w:color w:val="000000"/>
        </w:rPr>
        <w:t>系统进行对接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在本系统注册成功能够自动成为</w:t>
      </w:r>
      <w:r w:rsidRPr="00ED0275">
        <w:rPr>
          <w:rFonts w:ascii="微软雅黑" w:eastAsia="微软雅黑" w:hAnsi="微软雅黑"/>
          <w:color w:val="000000"/>
        </w:rPr>
        <w:t>IM</w:t>
      </w:r>
      <w:r w:rsidRPr="00ED0275">
        <w:rPr>
          <w:rFonts w:ascii="微软雅黑" w:eastAsia="微软雅黑" w:hAnsi="微软雅黑" w:hint="eastAsia"/>
          <w:color w:val="000000"/>
        </w:rPr>
        <w:t>系统会员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在本系统</w:t>
      </w:r>
      <w:r w:rsidR="005816C7">
        <w:rPr>
          <w:rFonts w:ascii="微软雅黑" w:eastAsia="微软雅黑" w:hAnsi="微软雅黑" w:hint="eastAsia"/>
          <w:color w:val="000000"/>
        </w:rPr>
        <w:t>登录</w:t>
      </w:r>
      <w:r w:rsidRPr="00ED0275">
        <w:rPr>
          <w:rFonts w:ascii="微软雅黑" w:eastAsia="微软雅黑" w:hAnsi="微软雅黑" w:hint="eastAsia"/>
          <w:color w:val="000000"/>
        </w:rPr>
        <w:t>后能够自动在</w:t>
      </w:r>
      <w:r w:rsidRPr="00ED0275">
        <w:rPr>
          <w:rFonts w:ascii="微软雅黑" w:eastAsia="微软雅黑" w:hAnsi="微软雅黑"/>
          <w:color w:val="000000"/>
        </w:rPr>
        <w:t>IM</w:t>
      </w:r>
      <w:r w:rsidRPr="00ED0275">
        <w:rPr>
          <w:rFonts w:ascii="微软雅黑" w:eastAsia="微软雅黑" w:hAnsi="微软雅黑" w:hint="eastAsia"/>
          <w:color w:val="000000"/>
        </w:rPr>
        <w:t>系统</w:t>
      </w:r>
      <w:r w:rsidR="005816C7">
        <w:rPr>
          <w:rFonts w:ascii="微软雅黑" w:eastAsia="微软雅黑" w:hAnsi="微软雅黑" w:hint="eastAsia"/>
          <w:color w:val="000000"/>
        </w:rPr>
        <w:t>登录</w:t>
      </w:r>
      <w:r w:rsidRPr="00ED0275">
        <w:rPr>
          <w:rFonts w:ascii="微软雅黑" w:eastAsia="微软雅黑" w:hAnsi="微软雅黑" w:hint="eastAsia"/>
          <w:color w:val="000000"/>
        </w:rPr>
        <w:t>。本系统可以获取</w:t>
      </w:r>
      <w:r w:rsidRPr="00ED0275">
        <w:rPr>
          <w:rFonts w:ascii="微软雅黑" w:eastAsia="微软雅黑" w:hAnsi="微软雅黑"/>
          <w:color w:val="000000"/>
        </w:rPr>
        <w:t>IM</w:t>
      </w:r>
      <w:r w:rsidRPr="00ED0275">
        <w:rPr>
          <w:rFonts w:ascii="微软雅黑" w:eastAsia="微软雅黑" w:hAnsi="微软雅黑" w:hint="eastAsia"/>
          <w:color w:val="000000"/>
        </w:rPr>
        <w:t>系统中的</w:t>
      </w:r>
      <w:r w:rsidR="005816C7">
        <w:rPr>
          <w:rFonts w:ascii="微软雅黑" w:eastAsia="微软雅黑" w:hAnsi="微软雅黑" w:hint="eastAsia"/>
          <w:color w:val="000000"/>
        </w:rPr>
        <w:t>登录</w:t>
      </w:r>
      <w:r w:rsidRPr="00ED0275">
        <w:rPr>
          <w:rFonts w:ascii="微软雅黑" w:eastAsia="微软雅黑" w:hAnsi="微软雅黑" w:hint="eastAsia"/>
          <w:color w:val="000000"/>
        </w:rPr>
        <w:t>状态数据。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11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/>
          <w:color w:val="000000"/>
        </w:rPr>
        <w:t>Web IM</w:t>
      </w:r>
      <w:r w:rsidRPr="00ED0275">
        <w:rPr>
          <w:rFonts w:ascii="微软雅黑" w:eastAsia="微软雅黑" w:hAnsi="微软雅黑" w:hint="eastAsia"/>
          <w:color w:val="000000"/>
        </w:rPr>
        <w:t>整合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在本平台的卖家会员</w:t>
      </w:r>
      <w:r w:rsidR="00657C48">
        <w:rPr>
          <w:rFonts w:ascii="微软雅黑" w:eastAsia="微软雅黑" w:hAnsi="微软雅黑" w:hint="eastAsia"/>
          <w:color w:val="000000"/>
        </w:rPr>
        <w:t>商铺</w:t>
      </w:r>
      <w:r w:rsidRPr="00ED0275">
        <w:rPr>
          <w:rFonts w:ascii="微软雅黑" w:eastAsia="微软雅黑" w:hAnsi="微软雅黑" w:hint="eastAsia"/>
          <w:color w:val="000000"/>
        </w:rPr>
        <w:t>信息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商品信息中和</w:t>
      </w:r>
      <w:r w:rsidRPr="00ED0275">
        <w:rPr>
          <w:rFonts w:ascii="微软雅黑" w:eastAsia="微软雅黑" w:hAnsi="微软雅黑"/>
          <w:color w:val="000000"/>
        </w:rPr>
        <w:t>IM</w:t>
      </w:r>
      <w:r w:rsidRPr="00ED0275">
        <w:rPr>
          <w:rFonts w:ascii="微软雅黑" w:eastAsia="微软雅黑" w:hAnsi="微软雅黑" w:hint="eastAsia"/>
          <w:color w:val="000000"/>
        </w:rPr>
        <w:t>系统</w:t>
      </w:r>
      <w:r w:rsidRPr="00ED0275">
        <w:rPr>
          <w:rFonts w:ascii="微软雅黑" w:eastAsia="微软雅黑" w:hAnsi="微软雅黑"/>
          <w:color w:val="000000"/>
        </w:rPr>
        <w:t>Web</w:t>
      </w:r>
      <w:r w:rsidRPr="00ED0275">
        <w:rPr>
          <w:rFonts w:ascii="微软雅黑" w:eastAsia="微软雅黑" w:hAnsi="微软雅黑" w:hint="eastAsia"/>
          <w:color w:val="000000"/>
        </w:rPr>
        <w:t>接口进行对接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买家会员可以通过</w:t>
      </w:r>
      <w:r w:rsidRPr="00ED0275">
        <w:rPr>
          <w:rFonts w:ascii="微软雅黑" w:eastAsia="微软雅黑" w:hAnsi="微软雅黑"/>
          <w:color w:val="000000"/>
        </w:rPr>
        <w:t>Web IM</w:t>
      </w:r>
      <w:r w:rsidRPr="00ED0275">
        <w:rPr>
          <w:rFonts w:ascii="微软雅黑" w:eastAsia="微软雅黑" w:hAnsi="微软雅黑" w:hint="eastAsia"/>
          <w:color w:val="000000"/>
        </w:rPr>
        <w:t>和卖家会员进行在线沟通。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12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 w:hint="eastAsia"/>
          <w:color w:val="000000"/>
        </w:rPr>
        <w:t>专家接口(二期)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本系统可以和专家库进行对接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获取专家库中的专家信息，在平台上进行展示。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lastRenderedPageBreak/>
        <w:t>14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 w:hint="eastAsia"/>
          <w:color w:val="000000"/>
        </w:rPr>
        <w:t>图书接口(二期)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本系统可以和图书资料库进行对接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获取图书资料库相关信息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在平台进行展示。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15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r w:rsidRPr="00ED0275">
        <w:rPr>
          <w:rFonts w:ascii="微软雅黑" w:eastAsia="微软雅黑" w:hAnsi="微软雅黑" w:hint="eastAsia"/>
          <w:color w:val="000000"/>
        </w:rPr>
        <w:t>指数接口(二期)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本系统可以和指数系统进行对接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查询指数信息，在本平台进行展示。</w:t>
      </w:r>
    </w:p>
    <w:p w:rsidR="00F72773" w:rsidRPr="00ED0275" w:rsidRDefault="00F72773" w:rsidP="00F72773">
      <w:pPr>
        <w:tabs>
          <w:tab w:val="num" w:pos="360"/>
        </w:tabs>
        <w:ind w:left="360" w:hanging="360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/>
          <w:color w:val="000000"/>
        </w:rPr>
        <w:t>17</w:t>
      </w:r>
      <w:r w:rsidRPr="00ED0275">
        <w:rPr>
          <w:rFonts w:ascii="微软雅黑" w:eastAsia="微软雅黑" w:hAnsi="微软雅黑" w:cs="宋体" w:hint="eastAsia"/>
          <w:color w:val="000000"/>
        </w:rPr>
        <w:t>、</w:t>
      </w:r>
      <w:proofErr w:type="gramStart"/>
      <w:r w:rsidRPr="00ED0275">
        <w:rPr>
          <w:rFonts w:ascii="微软雅黑" w:eastAsia="微软雅黑" w:hAnsi="微软雅黑" w:hint="eastAsia"/>
          <w:color w:val="000000"/>
        </w:rPr>
        <w:t>博客接口</w:t>
      </w:r>
      <w:proofErr w:type="gramEnd"/>
      <w:r w:rsidRPr="00ED0275">
        <w:rPr>
          <w:rFonts w:ascii="微软雅黑" w:eastAsia="微软雅黑" w:hAnsi="微软雅黑" w:hint="eastAsia"/>
          <w:color w:val="000000"/>
        </w:rPr>
        <w:t>(二期)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本系统可以和</w:t>
      </w:r>
      <w:proofErr w:type="gramStart"/>
      <w:r w:rsidRPr="00ED0275">
        <w:rPr>
          <w:rFonts w:ascii="微软雅黑" w:eastAsia="微软雅黑" w:hAnsi="微软雅黑" w:hint="eastAsia"/>
          <w:color w:val="000000"/>
        </w:rPr>
        <w:t>博客</w:t>
      </w:r>
      <w:proofErr w:type="gramEnd"/>
      <w:r w:rsidRPr="00ED0275">
        <w:rPr>
          <w:rFonts w:ascii="微软雅黑" w:eastAsia="微软雅黑" w:hAnsi="微软雅黑" w:hint="eastAsia"/>
          <w:color w:val="000000"/>
        </w:rPr>
        <w:t>系统进行对接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主要包括：在本平台中注册后能够自动</w:t>
      </w:r>
      <w:proofErr w:type="gramStart"/>
      <w:r w:rsidRPr="00ED0275">
        <w:rPr>
          <w:rFonts w:ascii="微软雅黑" w:eastAsia="微软雅黑" w:hAnsi="微软雅黑" w:hint="eastAsia"/>
          <w:color w:val="000000"/>
        </w:rPr>
        <w:t>登录博客系统</w:t>
      </w:r>
      <w:proofErr w:type="gramEnd"/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在本平台登录后能够直接进入</w:t>
      </w:r>
      <w:proofErr w:type="gramStart"/>
      <w:r w:rsidRPr="00ED0275">
        <w:rPr>
          <w:rFonts w:ascii="微软雅黑" w:eastAsia="微软雅黑" w:hAnsi="微软雅黑" w:hint="eastAsia"/>
          <w:color w:val="000000"/>
        </w:rPr>
        <w:t>博客系统</w:t>
      </w:r>
      <w:proofErr w:type="gramEnd"/>
      <w:r w:rsidRPr="00ED0275">
        <w:rPr>
          <w:rFonts w:ascii="微软雅黑" w:eastAsia="微软雅黑" w:hAnsi="微软雅黑" w:hint="eastAsia"/>
          <w:color w:val="000000"/>
        </w:rPr>
        <w:t>的后台进行操作。</w:t>
      </w:r>
    </w:p>
    <w:p w:rsidR="00F72773" w:rsidRPr="00ED0275" w:rsidRDefault="00F72773" w:rsidP="00F72773">
      <w:pPr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18、证件认证接口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识别会员提供的证件信息的真实性</w:t>
      </w:r>
      <w:r w:rsidR="00477A55">
        <w:rPr>
          <w:rFonts w:ascii="微软雅黑" w:eastAsia="微软雅黑" w:hAnsi="微软雅黑" w:hint="eastAsia"/>
          <w:color w:val="000000"/>
        </w:rPr>
        <w:t>，</w:t>
      </w:r>
      <w:r w:rsidRPr="00ED0275">
        <w:rPr>
          <w:rFonts w:ascii="微软雅黑" w:eastAsia="微软雅黑" w:hAnsi="微软雅黑" w:hint="eastAsia"/>
          <w:color w:val="000000"/>
        </w:rPr>
        <w:t>包括：身份证、企业营业执照、学历证等。</w:t>
      </w:r>
    </w:p>
    <w:p w:rsidR="00F72773" w:rsidRPr="00ED0275" w:rsidRDefault="00F72773" w:rsidP="00F72773">
      <w:pPr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19、跨平台搜索接口</w:t>
      </w:r>
    </w:p>
    <w:p w:rsidR="00F72773" w:rsidRPr="00ED0275" w:rsidRDefault="00F72773" w:rsidP="00F72773">
      <w:pPr>
        <w:ind w:firstLineChars="200" w:firstLine="448"/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使用</w:t>
      </w:r>
      <w:r w:rsidR="000B1553">
        <w:rPr>
          <w:rFonts w:ascii="微软雅黑" w:eastAsia="微软雅黑" w:hAnsi="微软雅黑" w:hint="eastAsia"/>
          <w:color w:val="000000"/>
        </w:rPr>
        <w:t>XXXX</w:t>
      </w:r>
      <w:r w:rsidR="004A6F51">
        <w:rPr>
          <w:rFonts w:ascii="微软雅黑" w:eastAsia="微软雅黑" w:hAnsi="微软雅黑" w:hint="eastAsia"/>
          <w:color w:val="000000"/>
        </w:rPr>
        <w:t>商城</w:t>
      </w:r>
      <w:r w:rsidRPr="00ED0275">
        <w:rPr>
          <w:rFonts w:ascii="微软雅黑" w:eastAsia="微软雅黑" w:hAnsi="微软雅黑" w:hint="eastAsia"/>
          <w:color w:val="000000"/>
        </w:rPr>
        <w:t>跨平台搜索功能。</w:t>
      </w:r>
    </w:p>
    <w:p w:rsidR="00F72773" w:rsidRPr="00ED0275" w:rsidRDefault="00F72773" w:rsidP="00F72773">
      <w:pPr>
        <w:rPr>
          <w:rFonts w:ascii="微软雅黑" w:eastAsia="微软雅黑" w:hAnsi="微软雅黑"/>
          <w:color w:val="000000"/>
        </w:rPr>
      </w:pPr>
      <w:r w:rsidRPr="00ED0275">
        <w:rPr>
          <w:rFonts w:ascii="微软雅黑" w:eastAsia="微软雅黑" w:hAnsi="微软雅黑" w:hint="eastAsia"/>
          <w:color w:val="000000"/>
        </w:rPr>
        <w:t>20、Wiki接口（二期）</w:t>
      </w:r>
    </w:p>
    <w:p w:rsidR="00F72773" w:rsidRPr="00E0330E" w:rsidRDefault="00F72773" w:rsidP="00F72773">
      <w:pPr>
        <w:pStyle w:val="2"/>
        <w:numPr>
          <w:ilvl w:val="1"/>
          <w:numId w:val="10"/>
        </w:numPr>
        <w:tabs>
          <w:tab w:val="clear" w:pos="1214"/>
          <w:tab w:val="num" w:pos="576"/>
          <w:tab w:val="num" w:pos="720"/>
        </w:tabs>
        <w:spacing w:before="260" w:beforeAutospacing="0" w:after="260" w:afterAutospacing="0" w:line="360" w:lineRule="auto"/>
        <w:ind w:left="720" w:hanging="720"/>
        <w:jc w:val="both"/>
        <w:rPr>
          <w:rFonts w:ascii="微软雅黑" w:eastAsia="微软雅黑" w:hAnsi="微软雅黑"/>
          <w:color w:val="000000"/>
        </w:rPr>
      </w:pPr>
      <w:bookmarkStart w:id="79" w:name="_Toc318373182"/>
      <w:bookmarkStart w:id="80" w:name="_Toc319321699"/>
      <w:r w:rsidRPr="00ED0275">
        <w:rPr>
          <w:rFonts w:ascii="微软雅黑" w:eastAsia="微软雅黑" w:hAnsi="微软雅黑" w:hint="eastAsia"/>
          <w:color w:val="000000"/>
        </w:rPr>
        <w:t>核心业务流</w:t>
      </w:r>
      <w:bookmarkEnd w:id="79"/>
      <w:r w:rsidR="002A34E9">
        <w:rPr>
          <w:rFonts w:ascii="微软雅黑" w:eastAsia="微软雅黑" w:hAnsi="微软雅黑" w:hint="eastAsia"/>
          <w:color w:val="000000"/>
        </w:rPr>
        <w:t>（</w:t>
      </w:r>
      <w:r w:rsidR="002A34E9" w:rsidRPr="002A34E9">
        <w:rPr>
          <w:rFonts w:ascii="微软雅黑" w:eastAsia="微软雅黑" w:hAnsi="微软雅黑" w:hint="eastAsia"/>
          <w:color w:val="FF0000"/>
        </w:rPr>
        <w:t>待</w:t>
      </w:r>
      <w:r w:rsidR="007C4092">
        <w:rPr>
          <w:rFonts w:ascii="微软雅黑" w:eastAsia="微软雅黑" w:hAnsi="微软雅黑" w:hint="eastAsia"/>
          <w:color w:val="FF0000"/>
        </w:rPr>
        <w:t>完善</w:t>
      </w:r>
      <w:bookmarkStart w:id="81" w:name="_GoBack"/>
      <w:bookmarkEnd w:id="81"/>
      <w:r w:rsidR="002A34E9">
        <w:rPr>
          <w:rFonts w:ascii="微软雅黑" w:eastAsia="微软雅黑" w:hAnsi="微软雅黑" w:hint="eastAsia"/>
          <w:color w:val="000000"/>
        </w:rPr>
        <w:t>）</w:t>
      </w:r>
      <w:bookmarkEnd w:id="80"/>
    </w:p>
    <w:p w:rsidR="00F72773" w:rsidRPr="00ED0275" w:rsidRDefault="00F72773" w:rsidP="00F7277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82" w:name="_Toc318373183"/>
      <w:bookmarkStart w:id="83" w:name="_Toc319321700"/>
      <w:r w:rsidRPr="00ED0275">
        <w:rPr>
          <w:rFonts w:ascii="微软雅黑" w:eastAsia="微软雅黑" w:hAnsi="微软雅黑" w:hint="eastAsia"/>
        </w:rPr>
        <w:t>会员流程</w:t>
      </w:r>
      <w:bookmarkEnd w:id="82"/>
      <w:bookmarkEnd w:id="83"/>
    </w:p>
    <w:p w:rsidR="00F72773" w:rsidRPr="00ED0275" w:rsidRDefault="00F72773" w:rsidP="00F72773">
      <w:pPr>
        <w:numPr>
          <w:ilvl w:val="0"/>
          <w:numId w:val="13"/>
        </w:numPr>
        <w:rPr>
          <w:rFonts w:ascii="微软雅黑" w:eastAsia="微软雅黑" w:hAnsi="微软雅黑"/>
        </w:rPr>
      </w:pPr>
      <w:r w:rsidRPr="00ED0275">
        <w:rPr>
          <w:rFonts w:ascii="微软雅黑" w:eastAsia="微软雅黑" w:hAnsi="微软雅黑" w:hint="eastAsia"/>
        </w:rPr>
        <w:t>会员注册流程</w:t>
      </w:r>
    </w:p>
    <w:p w:rsidR="00F72773" w:rsidRDefault="001A536F" w:rsidP="00E65CEC">
      <w:pPr>
        <w:rPr>
          <w:rFonts w:ascii="微软雅黑" w:eastAsia="微软雅黑" w:hAnsi="微软雅黑"/>
        </w:rPr>
      </w:pPr>
      <w:r>
        <w:object w:dxaOrig="13114" w:dyaOrig="13133">
          <v:shape id="_x0000_i1027" type="#_x0000_t75" style="width:425.35pt;height:425.35pt" o:ole="">
            <v:imagedata r:id="rId15" o:title=""/>
          </v:shape>
          <o:OLEObject Type="Embed" ProgID="Visio.Drawing.11" ShapeID="_x0000_i1027" DrawAspect="Content" ObjectID="_1658663214" r:id="rId16"/>
        </w:object>
      </w:r>
      <w:r w:rsidR="00F72773" w:rsidRPr="00ED0275">
        <w:rPr>
          <w:rFonts w:ascii="微软雅黑" w:eastAsia="微软雅黑" w:hAnsi="微软雅黑" w:hint="eastAsia"/>
        </w:rPr>
        <w:t>会员注册流程：前台用户可以通过</w:t>
      </w:r>
      <w:r>
        <w:rPr>
          <w:rFonts w:ascii="微软雅黑" w:eastAsia="微软雅黑" w:hAnsi="微软雅黑" w:hint="eastAsia"/>
        </w:rPr>
        <w:t>邮箱进行注册，手机注册方式后期提供。</w:t>
      </w:r>
      <w:r w:rsidR="00F72773" w:rsidRPr="00ED0275">
        <w:rPr>
          <w:rFonts w:ascii="微软雅黑" w:eastAsia="微软雅黑" w:hAnsi="微软雅黑" w:hint="eastAsia"/>
        </w:rPr>
        <w:t>注册之后需要进行激活方可登录。</w:t>
      </w:r>
    </w:p>
    <w:p w:rsidR="003C743E" w:rsidRPr="00ED0275" w:rsidRDefault="003C743E" w:rsidP="003C743E">
      <w:pPr>
        <w:numPr>
          <w:ilvl w:val="0"/>
          <w:numId w:val="1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会员积分</w:t>
      </w:r>
      <w:r w:rsidRPr="00ED0275">
        <w:rPr>
          <w:rFonts w:ascii="微软雅黑" w:eastAsia="微软雅黑" w:hAnsi="微软雅黑" w:hint="eastAsia"/>
        </w:rPr>
        <w:t>流程</w:t>
      </w:r>
    </w:p>
    <w:p w:rsidR="003C743E" w:rsidRDefault="003C743E" w:rsidP="003C743E">
      <w:pPr>
        <w:rPr>
          <w:rFonts w:ascii="微软雅黑" w:eastAsia="微软雅黑" w:hAnsi="微软雅黑"/>
        </w:rPr>
      </w:pPr>
      <w:r>
        <w:object w:dxaOrig="14758" w:dyaOrig="9315">
          <v:shape id="_x0000_i1028" type="#_x0000_t75" style="width:424.75pt;height:268.05pt" o:ole="">
            <v:imagedata r:id="rId17" o:title=""/>
          </v:shape>
          <o:OLEObject Type="Embed" ProgID="Visio.Drawing.11" ShapeID="_x0000_i1028" DrawAspect="Content" ObjectID="_1658663215" r:id="rId18"/>
        </w:object>
      </w:r>
    </w:p>
    <w:p w:rsidR="008D5E90" w:rsidRPr="008D5E90" w:rsidRDefault="008D5E90" w:rsidP="008D5E90">
      <w:pPr>
        <w:pStyle w:val="3"/>
        <w:numPr>
          <w:ilvl w:val="2"/>
          <w:numId w:val="37"/>
        </w:numPr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84" w:name="_Toc319321701"/>
      <w:r>
        <w:rPr>
          <w:rFonts w:ascii="微软雅黑" w:eastAsia="微软雅黑" w:hAnsi="微软雅黑" w:hint="eastAsia"/>
        </w:rPr>
        <w:lastRenderedPageBreak/>
        <w:t>商</w:t>
      </w:r>
      <w:proofErr w:type="gramStart"/>
      <w:r>
        <w:rPr>
          <w:rFonts w:ascii="微软雅黑" w:eastAsia="微软雅黑" w:hAnsi="微软雅黑" w:hint="eastAsia"/>
        </w:rPr>
        <w:t>铺注册</w:t>
      </w:r>
      <w:proofErr w:type="gramEnd"/>
      <w:r w:rsidRPr="008D5E90">
        <w:rPr>
          <w:rFonts w:ascii="微软雅黑" w:eastAsia="微软雅黑" w:hAnsi="微软雅黑" w:hint="eastAsia"/>
        </w:rPr>
        <w:t>流程</w:t>
      </w:r>
      <w:bookmarkEnd w:id="84"/>
    </w:p>
    <w:p w:rsidR="008D5E90" w:rsidRPr="00ED0275" w:rsidRDefault="008D5E90" w:rsidP="003C743E">
      <w:pPr>
        <w:rPr>
          <w:rFonts w:ascii="微软雅黑" w:eastAsia="微软雅黑" w:hAnsi="微软雅黑"/>
        </w:rPr>
      </w:pPr>
      <w:r>
        <w:object w:dxaOrig="15522" w:dyaOrig="13133">
          <v:shape id="_x0000_i1029" type="#_x0000_t75" style="width:424.75pt;height:359.4pt" o:ole="">
            <v:imagedata r:id="rId19" o:title=""/>
          </v:shape>
          <o:OLEObject Type="Embed" ProgID="Visio.Drawing.11" ShapeID="_x0000_i1029" DrawAspect="Content" ObjectID="_1658663216" r:id="rId20"/>
        </w:object>
      </w:r>
    </w:p>
    <w:p w:rsidR="00F72773" w:rsidRDefault="00657C48" w:rsidP="00F7277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85" w:name="_Toc318373184"/>
      <w:bookmarkStart w:id="86" w:name="_Toc319321702"/>
      <w:r>
        <w:rPr>
          <w:rFonts w:ascii="微软雅黑" w:eastAsia="微软雅黑" w:hAnsi="微软雅黑" w:hint="eastAsia"/>
        </w:rPr>
        <w:t>商铺</w:t>
      </w:r>
      <w:r w:rsidR="00F72773" w:rsidRPr="00ED0275">
        <w:rPr>
          <w:rFonts w:ascii="微软雅黑" w:eastAsia="微软雅黑" w:hAnsi="微软雅黑" w:hint="eastAsia"/>
        </w:rPr>
        <w:t>开店流程</w:t>
      </w:r>
      <w:bookmarkEnd w:id="85"/>
      <w:bookmarkEnd w:id="86"/>
    </w:p>
    <w:p w:rsidR="00F72773" w:rsidRPr="00B358D7" w:rsidRDefault="00F72773" w:rsidP="00F72773">
      <w:pPr>
        <w:ind w:firstLineChars="200" w:firstLine="448"/>
        <w:rPr>
          <w:rFonts w:ascii="微软雅黑" w:eastAsia="微软雅黑" w:hAnsi="微软雅黑"/>
        </w:rPr>
      </w:pPr>
      <w:r w:rsidRPr="001A536F">
        <w:rPr>
          <w:rFonts w:ascii="微软雅黑" w:eastAsia="微软雅黑" w:hAnsi="微软雅黑" w:hint="eastAsia"/>
        </w:rPr>
        <w:t>需要注意到是：开店</w:t>
      </w:r>
      <w:r w:rsidR="001A536F">
        <w:rPr>
          <w:rFonts w:ascii="微软雅黑" w:eastAsia="微软雅黑" w:hAnsi="微软雅黑" w:hint="eastAsia"/>
        </w:rPr>
        <w:t>主要指</w:t>
      </w:r>
      <w:r w:rsidRPr="001A536F">
        <w:rPr>
          <w:rFonts w:ascii="微软雅黑" w:eastAsia="微软雅黑" w:hAnsi="微软雅黑" w:hint="eastAsia"/>
        </w:rPr>
        <w:t>的是企业通道</w:t>
      </w:r>
      <w:r w:rsidRPr="00B358D7">
        <w:rPr>
          <w:rFonts w:ascii="微软雅黑" w:eastAsia="微软雅黑" w:hAnsi="微软雅黑" w:hint="eastAsia"/>
        </w:rPr>
        <w:t>。</w:t>
      </w:r>
    </w:p>
    <w:p w:rsidR="00F72773" w:rsidRDefault="00675A5C" w:rsidP="00F72773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400040" cy="380940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5C" w:rsidRPr="00ED0275" w:rsidRDefault="00675A5C" w:rsidP="00F7277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400040" cy="28956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73" w:rsidRPr="00ED0275" w:rsidRDefault="00764958" w:rsidP="00F7277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87" w:name="_Toc318373185"/>
      <w:bookmarkStart w:id="88" w:name="_Toc319321703"/>
      <w:r>
        <w:rPr>
          <w:rFonts w:ascii="微软雅黑" w:eastAsia="微软雅黑" w:hAnsi="微软雅黑" w:hint="eastAsia"/>
        </w:rPr>
        <w:lastRenderedPageBreak/>
        <w:t>商品上架</w:t>
      </w:r>
      <w:r w:rsidR="00F72773" w:rsidRPr="00ED0275">
        <w:rPr>
          <w:rFonts w:ascii="微软雅黑" w:eastAsia="微软雅黑" w:hAnsi="微软雅黑" w:hint="eastAsia"/>
        </w:rPr>
        <w:t>流程</w:t>
      </w:r>
      <w:bookmarkEnd w:id="87"/>
      <w:bookmarkEnd w:id="88"/>
    </w:p>
    <w:p w:rsidR="00F72773" w:rsidRPr="00ED0275" w:rsidRDefault="00EA7A21" w:rsidP="00F72773">
      <w:pPr>
        <w:rPr>
          <w:rFonts w:ascii="微软雅黑" w:eastAsia="微软雅黑" w:hAnsi="微软雅黑"/>
        </w:rPr>
      </w:pPr>
      <w:r>
        <w:object w:dxaOrig="9925" w:dyaOrig="15447">
          <v:shape id="_x0000_i1030" type="#_x0000_t75" style="width:424.15pt;height:661.3pt" o:ole="">
            <v:imagedata r:id="rId23" o:title=""/>
          </v:shape>
          <o:OLEObject Type="Embed" ProgID="Visio.Drawing.11" ShapeID="_x0000_i1030" DrawAspect="Content" ObjectID="_1658663217" r:id="rId24"/>
        </w:object>
      </w: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Pr="00ED0275" w:rsidRDefault="00983ABD" w:rsidP="00F72773">
      <w:pPr>
        <w:pStyle w:val="3"/>
        <w:suppressAutoHyphens/>
        <w:spacing w:before="260" w:beforeAutospacing="0" w:after="260" w:afterAutospacing="0" w:line="415" w:lineRule="auto"/>
        <w:jc w:val="both"/>
        <w:rPr>
          <w:rFonts w:ascii="微软雅黑" w:eastAsia="微软雅黑" w:hAnsi="微软雅黑"/>
        </w:rPr>
      </w:pPr>
      <w:bookmarkStart w:id="89" w:name="_Toc318373186"/>
      <w:bookmarkStart w:id="90" w:name="_Toc319321704"/>
      <w:r>
        <w:rPr>
          <w:rFonts w:ascii="微软雅黑" w:eastAsia="微软雅黑" w:hAnsi="微软雅黑" w:hint="eastAsia"/>
        </w:rPr>
        <w:lastRenderedPageBreak/>
        <w:t>主订单</w:t>
      </w:r>
      <w:r w:rsidR="00F72773" w:rsidRPr="00ED0275">
        <w:rPr>
          <w:rFonts w:ascii="微软雅黑" w:eastAsia="微软雅黑" w:hAnsi="微软雅黑" w:hint="eastAsia"/>
        </w:rPr>
        <w:t>流程</w:t>
      </w:r>
      <w:bookmarkEnd w:id="89"/>
      <w:bookmarkEnd w:id="90"/>
    </w:p>
    <w:p w:rsidR="00F72773" w:rsidRDefault="00764958" w:rsidP="00AB5D63">
      <w:pPr>
        <w:ind w:firstLine="180"/>
        <w:rPr>
          <w:rFonts w:ascii="微软雅黑" w:eastAsia="微软雅黑" w:hAnsi="微软雅黑"/>
        </w:rPr>
      </w:pPr>
      <w:r>
        <w:object w:dxaOrig="19350" w:dyaOrig="23092">
          <v:shape id="_x0000_i1031" type="#_x0000_t75" style="width:424.75pt;height:507.05pt" o:ole="">
            <v:imagedata r:id="rId25" o:title=""/>
          </v:shape>
          <o:OLEObject Type="Embed" ProgID="Visio.Drawing.11" ShapeID="_x0000_i1031" DrawAspect="Content" ObjectID="_1658663218" r:id="rId26"/>
        </w:object>
      </w:r>
    </w:p>
    <w:p w:rsidR="00AB5D63" w:rsidRDefault="00AB5D63" w:rsidP="00AB5D63">
      <w:pPr>
        <w:rPr>
          <w:rFonts w:ascii="微软雅黑" w:eastAsia="微软雅黑" w:hAnsi="微软雅黑"/>
        </w:rPr>
      </w:pPr>
    </w:p>
    <w:p w:rsidR="00AB5D63" w:rsidRPr="00ED0275" w:rsidRDefault="00AB5D63" w:rsidP="00AB5D63">
      <w:pPr>
        <w:rPr>
          <w:rFonts w:ascii="微软雅黑" w:eastAsia="微软雅黑" w:hAnsi="微软雅黑"/>
        </w:rPr>
      </w:pPr>
    </w:p>
    <w:p w:rsidR="00F72773" w:rsidRPr="00ED0275" w:rsidRDefault="00F72773" w:rsidP="00F72773">
      <w:pPr>
        <w:rPr>
          <w:rFonts w:ascii="微软雅黑" w:eastAsia="微软雅黑" w:hAnsi="微软雅黑"/>
        </w:rPr>
      </w:pPr>
    </w:p>
    <w:p w:rsidR="00F72773" w:rsidRDefault="00F72773" w:rsidP="00F72773"/>
    <w:sectPr w:rsidR="00F72773" w:rsidSect="002507BD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418" w:right="1701" w:bottom="1418" w:left="1701" w:header="851" w:footer="851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4F5E" w:rsidRDefault="00884F5E">
      <w:r>
        <w:separator/>
      </w:r>
    </w:p>
  </w:endnote>
  <w:endnote w:type="continuationSeparator" w:id="0">
    <w:p w:rsidR="00884F5E" w:rsidRDefault="00884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2C2D" w:rsidRDefault="00CD2C2D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000" w:firstRow="0" w:lastRow="0" w:firstColumn="0" w:lastColumn="0" w:noHBand="0" w:noVBand="0"/>
    </w:tblPr>
    <w:tblGrid>
      <w:gridCol w:w="4349"/>
      <w:gridCol w:w="4371"/>
    </w:tblGrid>
    <w:tr w:rsidR="005358B5">
      <w:tc>
        <w:tcPr>
          <w:tcW w:w="4643" w:type="dxa"/>
        </w:tcPr>
        <w:p w:rsidR="005358B5" w:rsidRDefault="005358B5">
          <w:pPr>
            <w:pStyle w:val="a4"/>
          </w:pPr>
        </w:p>
      </w:tc>
      <w:tc>
        <w:tcPr>
          <w:tcW w:w="4643" w:type="dxa"/>
        </w:tcPr>
        <w:p w:rsidR="005358B5" w:rsidRDefault="005358B5">
          <w:pPr>
            <w:pStyle w:val="a4"/>
            <w:jc w:val="right"/>
          </w:pPr>
          <w:r>
            <w:rPr>
              <w:snapToGrid w:val="0"/>
            </w:rPr>
            <w:t xml:space="preserve">Page </w:t>
          </w:r>
          <w:r w:rsidR="006D53CA"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PAGE </w:instrText>
          </w:r>
          <w:r w:rsidR="006D53CA">
            <w:rPr>
              <w:rStyle w:val="a6"/>
            </w:rPr>
            <w:fldChar w:fldCharType="separate"/>
          </w:r>
          <w:r w:rsidR="007C4092">
            <w:rPr>
              <w:rStyle w:val="a6"/>
              <w:noProof/>
            </w:rPr>
            <w:t>34</w:t>
          </w:r>
          <w:r w:rsidR="006D53CA">
            <w:rPr>
              <w:rStyle w:val="a6"/>
            </w:rPr>
            <w:fldChar w:fldCharType="end"/>
          </w:r>
          <w:r>
            <w:rPr>
              <w:snapToGrid w:val="0"/>
            </w:rPr>
            <w:t xml:space="preserve"> of </w:t>
          </w:r>
          <w:r w:rsidR="006D53CA"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NUMPAGES </w:instrText>
          </w:r>
          <w:r w:rsidR="006D53CA">
            <w:rPr>
              <w:rStyle w:val="a6"/>
            </w:rPr>
            <w:fldChar w:fldCharType="separate"/>
          </w:r>
          <w:r w:rsidR="007C4092">
            <w:rPr>
              <w:rStyle w:val="a6"/>
              <w:noProof/>
            </w:rPr>
            <w:t>36</w:t>
          </w:r>
          <w:r w:rsidR="006D53CA">
            <w:rPr>
              <w:rStyle w:val="a6"/>
            </w:rPr>
            <w:fldChar w:fldCharType="end"/>
          </w:r>
        </w:p>
      </w:tc>
    </w:tr>
  </w:tbl>
  <w:p w:rsidR="005358B5" w:rsidRDefault="005358B5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2C2D" w:rsidRDefault="00CD2C2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4F5E" w:rsidRDefault="00884F5E">
      <w:r>
        <w:separator/>
      </w:r>
    </w:p>
  </w:footnote>
  <w:footnote w:type="continuationSeparator" w:id="0">
    <w:p w:rsidR="00884F5E" w:rsidRDefault="00884F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2C2D" w:rsidRDefault="00CD2C2D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58B5" w:rsidRDefault="005358B5" w:rsidP="00CD2C2D">
    <w:pPr>
      <w:pStyle w:val="a3"/>
      <w:pBdr>
        <w:bottom w:val="single" w:sz="6" w:space="2" w:color="auto"/>
      </w:pBdr>
      <w:jc w:val="both"/>
    </w:pPr>
    <w:r>
      <w:rPr>
        <w:rFonts w:hint="eastAsia"/>
      </w:rPr>
      <w:t>项目名称：《电子商务平台需求规格说明书》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2C2D" w:rsidRDefault="00CD2C2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2AF09C78"/>
    <w:lvl w:ilvl="0">
      <w:start w:val="1"/>
      <w:numFmt w:val="decimal"/>
      <w:lvlText w:val="%1"/>
      <w:lvlJc w:val="left"/>
      <w:pPr>
        <w:tabs>
          <w:tab w:val="num" w:pos="1430"/>
        </w:tabs>
        <w:ind w:left="1430" w:hanging="432"/>
      </w:pPr>
    </w:lvl>
    <w:lvl w:ilvl="1">
      <w:start w:val="1"/>
      <w:numFmt w:val="decimal"/>
      <w:lvlText w:val="%1.%2"/>
      <w:lvlJc w:val="left"/>
      <w:pPr>
        <w:tabs>
          <w:tab w:val="num" w:pos="1214"/>
        </w:tabs>
        <w:ind w:left="1214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1538"/>
        </w:tabs>
        <w:ind w:left="1538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1862"/>
        </w:tabs>
        <w:ind w:left="1862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2497"/>
        </w:tabs>
        <w:ind w:left="2497" w:hanging="1008"/>
      </w:pPr>
      <w:rPr>
        <w:rFonts w:ascii="宋体" w:eastAsia="宋体" w:hAnsi="宋体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2641"/>
        </w:tabs>
        <w:ind w:left="2641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2785"/>
        </w:tabs>
        <w:ind w:left="2785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2929"/>
        </w:tabs>
        <w:ind w:left="2929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073"/>
        </w:tabs>
        <w:ind w:left="3073" w:hanging="1584"/>
      </w:pPr>
    </w:lvl>
  </w:abstractNum>
  <w:abstractNum w:abstractNumId="1">
    <w:nsid w:val="01B0625A"/>
    <w:multiLevelType w:val="hybridMultilevel"/>
    <w:tmpl w:val="B8C0358E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312059C"/>
    <w:multiLevelType w:val="hybridMultilevel"/>
    <w:tmpl w:val="DF349064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4154B7B"/>
    <w:multiLevelType w:val="hybridMultilevel"/>
    <w:tmpl w:val="FFD2C422"/>
    <w:lvl w:ilvl="0" w:tplc="0409000D">
      <w:start w:val="1"/>
      <w:numFmt w:val="bullet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04DF0E79"/>
    <w:multiLevelType w:val="hybridMultilevel"/>
    <w:tmpl w:val="DECCC546"/>
    <w:lvl w:ilvl="0" w:tplc="601A1C7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8153F3E"/>
    <w:multiLevelType w:val="hybridMultilevel"/>
    <w:tmpl w:val="F06C11A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0EDA6441"/>
    <w:multiLevelType w:val="hybridMultilevel"/>
    <w:tmpl w:val="B56A2FF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0204576"/>
    <w:multiLevelType w:val="hybridMultilevel"/>
    <w:tmpl w:val="0C4C31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4E540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04665B1"/>
    <w:multiLevelType w:val="hybridMultilevel"/>
    <w:tmpl w:val="7E3C48BE"/>
    <w:lvl w:ilvl="0" w:tplc="B156A0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1F0EB6"/>
    <w:multiLevelType w:val="hybridMultilevel"/>
    <w:tmpl w:val="FAA42042"/>
    <w:lvl w:ilvl="0" w:tplc="3C6EB5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3621CF5"/>
    <w:multiLevelType w:val="hybridMultilevel"/>
    <w:tmpl w:val="587E75B4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9FF60C6"/>
    <w:multiLevelType w:val="hybridMultilevel"/>
    <w:tmpl w:val="7E3C48BE"/>
    <w:lvl w:ilvl="0" w:tplc="B156A0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17400B"/>
    <w:multiLevelType w:val="hybridMultilevel"/>
    <w:tmpl w:val="BAFE3EFC"/>
    <w:lvl w:ilvl="0" w:tplc="331C0D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545EF9"/>
    <w:multiLevelType w:val="hybridMultilevel"/>
    <w:tmpl w:val="D1BC9EEC"/>
    <w:lvl w:ilvl="0" w:tplc="0409000D">
      <w:start w:val="1"/>
      <w:numFmt w:val="bullet"/>
      <w:lvlText w:val=""/>
      <w:lvlJc w:val="left"/>
      <w:pPr>
        <w:tabs>
          <w:tab w:val="num" w:pos="868"/>
        </w:tabs>
        <w:ind w:left="868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FCE39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92052F3"/>
    <w:multiLevelType w:val="hybridMultilevel"/>
    <w:tmpl w:val="F7144026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7">
    <w:nsid w:val="3E6F7581"/>
    <w:multiLevelType w:val="hybridMultilevel"/>
    <w:tmpl w:val="585C30F2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1290161"/>
    <w:multiLevelType w:val="hybridMultilevel"/>
    <w:tmpl w:val="23165C6C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9">
    <w:nsid w:val="42987F17"/>
    <w:multiLevelType w:val="hybridMultilevel"/>
    <w:tmpl w:val="D842D764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0">
    <w:nsid w:val="457D1BE4"/>
    <w:multiLevelType w:val="hybridMultilevel"/>
    <w:tmpl w:val="BAFE3EFC"/>
    <w:lvl w:ilvl="0" w:tplc="331C0D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81B6555"/>
    <w:multiLevelType w:val="hybridMultilevel"/>
    <w:tmpl w:val="3C503518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468255F2">
      <w:start w:val="20"/>
      <w:numFmt w:val="decimal"/>
      <w:lvlText w:val="%4、"/>
      <w:lvlJc w:val="left"/>
      <w:pPr>
        <w:ind w:left="1710" w:hanging="45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5C074889"/>
    <w:multiLevelType w:val="hybridMultilevel"/>
    <w:tmpl w:val="188E6A94"/>
    <w:lvl w:ilvl="0" w:tplc="F1DE607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5DD32D05"/>
    <w:multiLevelType w:val="hybridMultilevel"/>
    <w:tmpl w:val="B2804D7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>
    <w:nsid w:val="665F14BE"/>
    <w:multiLevelType w:val="hybridMultilevel"/>
    <w:tmpl w:val="81B8D19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66CF65EE"/>
    <w:multiLevelType w:val="hybridMultilevel"/>
    <w:tmpl w:val="566A9C04"/>
    <w:lvl w:ilvl="0" w:tplc="0409000D">
      <w:start w:val="1"/>
      <w:numFmt w:val="bullet"/>
      <w:lvlText w:val=""/>
      <w:lvlJc w:val="left"/>
      <w:pPr>
        <w:tabs>
          <w:tab w:val="num" w:pos="868"/>
        </w:tabs>
        <w:ind w:left="868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288"/>
        </w:tabs>
        <w:ind w:left="12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08"/>
        </w:tabs>
        <w:ind w:left="17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28"/>
        </w:tabs>
        <w:ind w:left="21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48"/>
        </w:tabs>
        <w:ind w:left="25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68"/>
        </w:tabs>
        <w:ind w:left="29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88"/>
        </w:tabs>
        <w:ind w:left="33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08"/>
        </w:tabs>
        <w:ind w:left="38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28"/>
        </w:tabs>
        <w:ind w:left="4228" w:hanging="420"/>
      </w:pPr>
      <w:rPr>
        <w:rFonts w:ascii="Wingdings" w:hAnsi="Wingdings" w:hint="default"/>
      </w:rPr>
    </w:lvl>
  </w:abstractNum>
  <w:abstractNum w:abstractNumId="26">
    <w:nsid w:val="71F51E0A"/>
    <w:multiLevelType w:val="hybridMultilevel"/>
    <w:tmpl w:val="BAFE3EFC"/>
    <w:lvl w:ilvl="0" w:tplc="331C0D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9061DC1"/>
    <w:multiLevelType w:val="hybridMultilevel"/>
    <w:tmpl w:val="9FCA7B7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7DCC5B27"/>
    <w:multiLevelType w:val="hybridMultilevel"/>
    <w:tmpl w:val="9FCA7B7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7F356FDB"/>
    <w:multiLevelType w:val="hybridMultilevel"/>
    <w:tmpl w:val="188E6A94"/>
    <w:lvl w:ilvl="0" w:tplc="F1DE607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>
    <w:nsid w:val="7FA53B05"/>
    <w:multiLevelType w:val="hybridMultilevel"/>
    <w:tmpl w:val="9588F298"/>
    <w:lvl w:ilvl="0" w:tplc="D2CA1E4C">
      <w:start w:val="1"/>
      <w:numFmt w:val="decimal"/>
      <w:lvlText w:val="%1、"/>
      <w:lvlJc w:val="left"/>
      <w:pPr>
        <w:ind w:left="1069" w:hanging="36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>
      <w:start w:val="1"/>
      <w:numFmt w:val="lowerRoman"/>
      <w:lvlText w:val="%3."/>
      <w:lvlJc w:val="right"/>
      <w:pPr>
        <w:ind w:left="1969" w:hanging="420"/>
      </w:pPr>
    </w:lvl>
    <w:lvl w:ilvl="3" w:tplc="0409000F">
      <w:start w:val="1"/>
      <w:numFmt w:val="decimal"/>
      <w:lvlText w:val="%4."/>
      <w:lvlJc w:val="left"/>
      <w:pPr>
        <w:ind w:left="2389" w:hanging="420"/>
      </w:pPr>
    </w:lvl>
    <w:lvl w:ilvl="4" w:tplc="04090019">
      <w:start w:val="1"/>
      <w:numFmt w:val="lowerLetter"/>
      <w:lvlText w:val="%5)"/>
      <w:lvlJc w:val="left"/>
      <w:pPr>
        <w:ind w:left="2809" w:hanging="420"/>
      </w:pPr>
    </w:lvl>
    <w:lvl w:ilvl="5" w:tplc="0409001B">
      <w:start w:val="1"/>
      <w:numFmt w:val="lowerRoman"/>
      <w:lvlText w:val="%6."/>
      <w:lvlJc w:val="right"/>
      <w:pPr>
        <w:ind w:left="3229" w:hanging="420"/>
      </w:pPr>
    </w:lvl>
    <w:lvl w:ilvl="6" w:tplc="0409000F">
      <w:start w:val="1"/>
      <w:numFmt w:val="decimal"/>
      <w:lvlText w:val="%7."/>
      <w:lvlJc w:val="left"/>
      <w:pPr>
        <w:ind w:left="3649" w:hanging="420"/>
      </w:pPr>
    </w:lvl>
    <w:lvl w:ilvl="7" w:tplc="04090019">
      <w:start w:val="1"/>
      <w:numFmt w:val="lowerLetter"/>
      <w:lvlText w:val="%8)"/>
      <w:lvlJc w:val="left"/>
      <w:pPr>
        <w:ind w:left="4069" w:hanging="420"/>
      </w:pPr>
    </w:lvl>
    <w:lvl w:ilvl="8" w:tplc="0409001B">
      <w:start w:val="1"/>
      <w:numFmt w:val="lowerRoman"/>
      <w:lvlText w:val="%9."/>
      <w:lvlJc w:val="right"/>
      <w:pPr>
        <w:ind w:left="4489" w:hanging="420"/>
      </w:pPr>
    </w:lvl>
  </w:abstractNum>
  <w:num w:numId="1">
    <w:abstractNumId w:val="25"/>
  </w:num>
  <w:num w:numId="2">
    <w:abstractNumId w:val="14"/>
  </w:num>
  <w:num w:numId="3">
    <w:abstractNumId w:val="8"/>
  </w:num>
  <w:num w:numId="4">
    <w:abstractNumId w:val="15"/>
  </w:num>
  <w:num w:numId="5">
    <w:abstractNumId w:val="20"/>
  </w:num>
  <w:num w:numId="6">
    <w:abstractNumId w:val="12"/>
  </w:num>
  <w:num w:numId="7">
    <w:abstractNumId w:val="3"/>
  </w:num>
  <w:num w:numId="8">
    <w:abstractNumId w:val="13"/>
  </w:num>
  <w:num w:numId="9">
    <w:abstractNumId w:val="9"/>
  </w:num>
  <w:num w:numId="10">
    <w:abstractNumId w:val="0"/>
  </w:num>
  <w:num w:numId="11">
    <w:abstractNumId w:val="16"/>
  </w:num>
  <w:num w:numId="12">
    <w:abstractNumId w:val="18"/>
  </w:num>
  <w:num w:numId="13">
    <w:abstractNumId w:val="2"/>
  </w:num>
  <w:num w:numId="14">
    <w:abstractNumId w:val="11"/>
  </w:num>
  <w:num w:numId="15">
    <w:abstractNumId w:val="17"/>
  </w:num>
  <w:num w:numId="16">
    <w:abstractNumId w:val="24"/>
  </w:num>
  <w:num w:numId="17">
    <w:abstractNumId w:val="29"/>
  </w:num>
  <w:num w:numId="18">
    <w:abstractNumId w:val="6"/>
  </w:num>
  <w:num w:numId="19">
    <w:abstractNumId w:val="27"/>
  </w:num>
  <w:num w:numId="20">
    <w:abstractNumId w:val="19"/>
  </w:num>
  <w:num w:numId="21">
    <w:abstractNumId w:val="23"/>
  </w:num>
  <w:num w:numId="22">
    <w:abstractNumId w:val="7"/>
  </w:num>
  <w:num w:numId="23">
    <w:abstractNumId w:val="1"/>
  </w:num>
  <w:num w:numId="24">
    <w:abstractNumId w:val="21"/>
  </w:num>
  <w:num w:numId="25">
    <w:abstractNumId w:val="5"/>
  </w:num>
  <w:num w:numId="26">
    <w:abstractNumId w:val="4"/>
  </w:num>
  <w:num w:numId="27">
    <w:abstractNumId w:val="22"/>
  </w:num>
  <w:num w:numId="28">
    <w:abstractNumId w:val="10"/>
  </w:num>
  <w:num w:numId="29">
    <w:abstractNumId w:val="26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28"/>
  </w:num>
  <w:num w:numId="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72773"/>
    <w:rsid w:val="000059C2"/>
    <w:rsid w:val="000370EF"/>
    <w:rsid w:val="00044A83"/>
    <w:rsid w:val="00056072"/>
    <w:rsid w:val="00057A26"/>
    <w:rsid w:val="00082676"/>
    <w:rsid w:val="00094E02"/>
    <w:rsid w:val="000B1553"/>
    <w:rsid w:val="000B4B48"/>
    <w:rsid w:val="000C7BD5"/>
    <w:rsid w:val="000D2ECD"/>
    <w:rsid w:val="000E5801"/>
    <w:rsid w:val="00114C67"/>
    <w:rsid w:val="001233F0"/>
    <w:rsid w:val="00151557"/>
    <w:rsid w:val="00151E04"/>
    <w:rsid w:val="00151F63"/>
    <w:rsid w:val="001939B2"/>
    <w:rsid w:val="001A536F"/>
    <w:rsid w:val="001B6ACF"/>
    <w:rsid w:val="001F58FE"/>
    <w:rsid w:val="00200E99"/>
    <w:rsid w:val="00204295"/>
    <w:rsid w:val="002372BA"/>
    <w:rsid w:val="00237D21"/>
    <w:rsid w:val="002507BD"/>
    <w:rsid w:val="00251691"/>
    <w:rsid w:val="00275DFF"/>
    <w:rsid w:val="002825EE"/>
    <w:rsid w:val="00284BB6"/>
    <w:rsid w:val="00294070"/>
    <w:rsid w:val="002A34E9"/>
    <w:rsid w:val="002A520E"/>
    <w:rsid w:val="002A7A79"/>
    <w:rsid w:val="002C4E16"/>
    <w:rsid w:val="002D36E5"/>
    <w:rsid w:val="002E053F"/>
    <w:rsid w:val="002F2B62"/>
    <w:rsid w:val="003032E3"/>
    <w:rsid w:val="00311F6C"/>
    <w:rsid w:val="00331738"/>
    <w:rsid w:val="0035273E"/>
    <w:rsid w:val="003764C2"/>
    <w:rsid w:val="00382035"/>
    <w:rsid w:val="00397BD3"/>
    <w:rsid w:val="003A5829"/>
    <w:rsid w:val="003B246E"/>
    <w:rsid w:val="003B6AB3"/>
    <w:rsid w:val="003C6272"/>
    <w:rsid w:val="003C743E"/>
    <w:rsid w:val="003F0665"/>
    <w:rsid w:val="003F77E5"/>
    <w:rsid w:val="0042142A"/>
    <w:rsid w:val="00427146"/>
    <w:rsid w:val="004303B3"/>
    <w:rsid w:val="0044746C"/>
    <w:rsid w:val="00454501"/>
    <w:rsid w:val="00477A55"/>
    <w:rsid w:val="00485687"/>
    <w:rsid w:val="00492AB0"/>
    <w:rsid w:val="004A6F51"/>
    <w:rsid w:val="004B744C"/>
    <w:rsid w:val="004D4243"/>
    <w:rsid w:val="00533CF7"/>
    <w:rsid w:val="005358B5"/>
    <w:rsid w:val="00561EC3"/>
    <w:rsid w:val="005816C7"/>
    <w:rsid w:val="00597184"/>
    <w:rsid w:val="005A5179"/>
    <w:rsid w:val="005D6061"/>
    <w:rsid w:val="005E1949"/>
    <w:rsid w:val="005E6E9A"/>
    <w:rsid w:val="006049B6"/>
    <w:rsid w:val="0063398C"/>
    <w:rsid w:val="00637FFD"/>
    <w:rsid w:val="00657C48"/>
    <w:rsid w:val="00671ED6"/>
    <w:rsid w:val="00674B52"/>
    <w:rsid w:val="00675A5C"/>
    <w:rsid w:val="00676438"/>
    <w:rsid w:val="006954C1"/>
    <w:rsid w:val="006A1A86"/>
    <w:rsid w:val="006A7303"/>
    <w:rsid w:val="006B1DED"/>
    <w:rsid w:val="006B4255"/>
    <w:rsid w:val="006B4645"/>
    <w:rsid w:val="006B647B"/>
    <w:rsid w:val="006D0A80"/>
    <w:rsid w:val="006D402D"/>
    <w:rsid w:val="006D53CA"/>
    <w:rsid w:val="006D6AD9"/>
    <w:rsid w:val="006E24ED"/>
    <w:rsid w:val="006F76E5"/>
    <w:rsid w:val="007000B3"/>
    <w:rsid w:val="0070135B"/>
    <w:rsid w:val="00730D93"/>
    <w:rsid w:val="00764958"/>
    <w:rsid w:val="00774329"/>
    <w:rsid w:val="007C0555"/>
    <w:rsid w:val="007C29C6"/>
    <w:rsid w:val="007C4092"/>
    <w:rsid w:val="007F1EF5"/>
    <w:rsid w:val="00811F4B"/>
    <w:rsid w:val="00860A95"/>
    <w:rsid w:val="00873A40"/>
    <w:rsid w:val="00880D24"/>
    <w:rsid w:val="00884F5E"/>
    <w:rsid w:val="008930FF"/>
    <w:rsid w:val="008B2C04"/>
    <w:rsid w:val="008D043A"/>
    <w:rsid w:val="008D3FE3"/>
    <w:rsid w:val="008D5E90"/>
    <w:rsid w:val="008E4EE1"/>
    <w:rsid w:val="008F58AB"/>
    <w:rsid w:val="008F7187"/>
    <w:rsid w:val="00907282"/>
    <w:rsid w:val="00917563"/>
    <w:rsid w:val="00921C28"/>
    <w:rsid w:val="009228CC"/>
    <w:rsid w:val="00922E83"/>
    <w:rsid w:val="0093248F"/>
    <w:rsid w:val="00965ADC"/>
    <w:rsid w:val="00980430"/>
    <w:rsid w:val="00982C65"/>
    <w:rsid w:val="00983ABD"/>
    <w:rsid w:val="009C2F14"/>
    <w:rsid w:val="009C3146"/>
    <w:rsid w:val="009D2741"/>
    <w:rsid w:val="009E4508"/>
    <w:rsid w:val="009F79ED"/>
    <w:rsid w:val="00A223F2"/>
    <w:rsid w:val="00A36E0A"/>
    <w:rsid w:val="00A96178"/>
    <w:rsid w:val="00AB5D63"/>
    <w:rsid w:val="00AC3E32"/>
    <w:rsid w:val="00AC6B07"/>
    <w:rsid w:val="00AD5983"/>
    <w:rsid w:val="00AF1E07"/>
    <w:rsid w:val="00B43FDD"/>
    <w:rsid w:val="00B44A06"/>
    <w:rsid w:val="00B47EF6"/>
    <w:rsid w:val="00B74733"/>
    <w:rsid w:val="00B74EB2"/>
    <w:rsid w:val="00BA1D45"/>
    <w:rsid w:val="00BB6132"/>
    <w:rsid w:val="00BC4805"/>
    <w:rsid w:val="00BD4BB0"/>
    <w:rsid w:val="00BD72A8"/>
    <w:rsid w:val="00BD7680"/>
    <w:rsid w:val="00BE2D06"/>
    <w:rsid w:val="00BE32C2"/>
    <w:rsid w:val="00C01AFB"/>
    <w:rsid w:val="00C01E4B"/>
    <w:rsid w:val="00C30B2D"/>
    <w:rsid w:val="00C405C4"/>
    <w:rsid w:val="00C71AF1"/>
    <w:rsid w:val="00C8612A"/>
    <w:rsid w:val="00CA3347"/>
    <w:rsid w:val="00CB6193"/>
    <w:rsid w:val="00CD2C2D"/>
    <w:rsid w:val="00CD6593"/>
    <w:rsid w:val="00D02033"/>
    <w:rsid w:val="00D02698"/>
    <w:rsid w:val="00D06AF5"/>
    <w:rsid w:val="00D118E2"/>
    <w:rsid w:val="00D14708"/>
    <w:rsid w:val="00D14F16"/>
    <w:rsid w:val="00D1551F"/>
    <w:rsid w:val="00D51AB0"/>
    <w:rsid w:val="00D57D4C"/>
    <w:rsid w:val="00D84AEF"/>
    <w:rsid w:val="00DA6E40"/>
    <w:rsid w:val="00DB1AF5"/>
    <w:rsid w:val="00DC1DAE"/>
    <w:rsid w:val="00DE4283"/>
    <w:rsid w:val="00E0330E"/>
    <w:rsid w:val="00E64FD1"/>
    <w:rsid w:val="00E65CEC"/>
    <w:rsid w:val="00E76CDC"/>
    <w:rsid w:val="00E83DD9"/>
    <w:rsid w:val="00E938AE"/>
    <w:rsid w:val="00EA7A21"/>
    <w:rsid w:val="00EB53B4"/>
    <w:rsid w:val="00EC0A49"/>
    <w:rsid w:val="00EC717F"/>
    <w:rsid w:val="00ED2F11"/>
    <w:rsid w:val="00F22B4E"/>
    <w:rsid w:val="00F3167C"/>
    <w:rsid w:val="00F72773"/>
    <w:rsid w:val="00F76B6B"/>
    <w:rsid w:val="00F97E27"/>
    <w:rsid w:val="00FA1596"/>
    <w:rsid w:val="00FB039A"/>
    <w:rsid w:val="00FC3AC2"/>
    <w:rsid w:val="00FD1F2E"/>
    <w:rsid w:val="00FE5A20"/>
    <w:rsid w:val="00FE5C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直接箭头连接符 2"/>
      </o:rules>
    </o:shapelayout>
  </w:shapeDefaults>
  <w:decimalSymbol w:val="."/>
  <w:listSeparator w:val=","/>
  <w15:docId w15:val="{96FA5531-0112-4DE5-B05B-F05DD97A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77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F72773"/>
    <w:pPr>
      <w:keepNext/>
      <w:spacing w:beforeLines="50" w:afterLines="50"/>
      <w:jc w:val="left"/>
      <w:outlineLvl w:val="0"/>
    </w:pPr>
    <w:rPr>
      <w:b/>
      <w:sz w:val="32"/>
    </w:rPr>
  </w:style>
  <w:style w:type="paragraph" w:styleId="2">
    <w:name w:val="heading 2"/>
    <w:aliases w:val="Chapter X.X. Statement,h2,2,Header 2,l2,Level 2 Head,heading 2"/>
    <w:basedOn w:val="a"/>
    <w:next w:val="a"/>
    <w:link w:val="2Char"/>
    <w:qFormat/>
    <w:rsid w:val="00F72773"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aliases w:val="Chapter X.X.X.,标题3,H3,h3,level_3,PIM 3,Level 3 Head,Heading 3 - old,sect1.2.3,sect1.2.31,sect1.2.32,sect1.2.311,sect1.2.33,sect1.2.312,Bold Head,bh,BOD 0,1.1.1标题,3,3rd level,1.1.1,l3,prop3,3heading,heading 3,Heading 31,1.1.1 Heading 3,ISO2,CT,L3"/>
    <w:basedOn w:val="a"/>
    <w:next w:val="a"/>
    <w:link w:val="3Char"/>
    <w:qFormat/>
    <w:rsid w:val="00F72773"/>
    <w:pPr>
      <w:keepNext/>
      <w:keepLines/>
      <w:numPr>
        <w:ilvl w:val="2"/>
        <w:numId w:val="10"/>
      </w:numPr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aliases w:val="h4,heading 4,H4,bullet,bl,bb,sect 1.2.3.4,Ref Heading 1,rh1,sect 1.2.3.,sect 1.2.3.41,Ref Heading 11,rh11,sect 1.2.3.42,Ref Heading 12,rh12,sect 1.2.3.411,Ref Heading 111,rh111,sect 1.2.3.43,Ref Heading 13,rh13,sect 1.2.3.412,Ref Heading 112,Fab-4"/>
    <w:basedOn w:val="a"/>
    <w:next w:val="a"/>
    <w:link w:val="4Char"/>
    <w:qFormat/>
    <w:rsid w:val="00F72773"/>
    <w:pPr>
      <w:keepNext/>
      <w:numPr>
        <w:ilvl w:val="3"/>
        <w:numId w:val="10"/>
      </w:numPr>
      <w:tabs>
        <w:tab w:val="clear" w:pos="1862"/>
      </w:tabs>
      <w:ind w:left="0" w:firstLine="0"/>
      <w:jc w:val="center"/>
      <w:outlineLvl w:val="3"/>
    </w:pPr>
    <w:rPr>
      <w:i/>
      <w:iCs/>
    </w:rPr>
  </w:style>
  <w:style w:type="paragraph" w:styleId="5">
    <w:name w:val="heading 5"/>
    <w:aliases w:val="H5,PIM 5,Table label,h5,l5,hm,mh2,Module heading 2,Head 5,list 5,5,Level4 Hd,Gliederung 5,H51,H52,H53,H54,H55,H56,H57,H58,H59,H510,H511,H512,H513,H514,H515,H516,H517,H518,H519,H520,H521,H522,H523,H524,H525,H526,H527,H528,H529,H530,H531,H532,da,dash"/>
    <w:basedOn w:val="a"/>
    <w:next w:val="a"/>
    <w:link w:val="5Char"/>
    <w:qFormat/>
    <w:rsid w:val="00F72773"/>
    <w:pPr>
      <w:keepNext/>
      <w:numPr>
        <w:ilvl w:val="4"/>
        <w:numId w:val="10"/>
      </w:numPr>
      <w:tabs>
        <w:tab w:val="clear" w:pos="2497"/>
      </w:tabs>
      <w:ind w:left="840" w:firstLine="0"/>
      <w:outlineLvl w:val="4"/>
    </w:pPr>
    <w:rPr>
      <w:i/>
      <w:sz w:val="22"/>
    </w:rPr>
  </w:style>
  <w:style w:type="paragraph" w:styleId="6">
    <w:name w:val="heading 6"/>
    <w:aliases w:val="H6,PIM 6,BOD 4,ToolsHeading 6,h6,Bullet list,Legal Level 1.,l6,hsm,submodule heading,标号 6,Subparagraph3,L6,ITT t6,PA Appendix,H61,H62,H611,H63,H612,H64,H613,H65,H614,H66,H615,H67,H616,H68,H617,H69,H618,H610,H619,H620,H6110,H621,H6111,H631,正文六级标题,6"/>
    <w:basedOn w:val="a"/>
    <w:next w:val="a"/>
    <w:link w:val="6Char"/>
    <w:qFormat/>
    <w:rsid w:val="00F72773"/>
    <w:pPr>
      <w:keepNext/>
      <w:numPr>
        <w:ilvl w:val="5"/>
        <w:numId w:val="10"/>
      </w:numPr>
      <w:tabs>
        <w:tab w:val="clear" w:pos="2641"/>
      </w:tabs>
      <w:ind w:left="300" w:firstLine="420"/>
      <w:outlineLvl w:val="5"/>
    </w:pPr>
    <w:rPr>
      <w:i/>
      <w:sz w:val="22"/>
    </w:rPr>
  </w:style>
  <w:style w:type="paragraph" w:styleId="7">
    <w:name w:val="heading 7"/>
    <w:aliases w:val="PIM 7,H TIMES1,H7,h7,letter list,1.标题 6,标号 7,cnc,Caption number (column-wide),st,ITT t7,PA Appendix Major,lettered list,letter list1,lettered list1,letter list2,lettered list2,letter list11,lettered list11,letter list3,lettered list3,7,ExhibitTitle"/>
    <w:basedOn w:val="a"/>
    <w:next w:val="a"/>
    <w:link w:val="7Char"/>
    <w:qFormat/>
    <w:rsid w:val="00F72773"/>
    <w:pPr>
      <w:keepNext/>
      <w:numPr>
        <w:ilvl w:val="6"/>
        <w:numId w:val="10"/>
      </w:numPr>
      <w:tabs>
        <w:tab w:val="clear" w:pos="2785"/>
      </w:tabs>
      <w:ind w:left="720" w:firstLine="0"/>
      <w:outlineLvl w:val="6"/>
    </w:pPr>
    <w:rPr>
      <w:i/>
      <w:sz w:val="22"/>
    </w:rPr>
  </w:style>
  <w:style w:type="paragraph" w:styleId="8">
    <w:name w:val="heading 8"/>
    <w:aliases w:val="H8,h8,ITT t8,PA Appendix Minor,Level 1.1.1,注意框体,8,FigureTitle,Condition,requirement,req2,req,Legal Level 1.1.1.,不用8,H81,H82,H83,H811,H821,H84,H812,H822,H85,H813,H823,Subheading 2,ctp,Caption text (page-wide),tt,Center Bold,Center Bold1,标题6,正文八级标题,附"/>
    <w:basedOn w:val="a"/>
    <w:next w:val="a"/>
    <w:link w:val="8Char"/>
    <w:qFormat/>
    <w:rsid w:val="00F72773"/>
    <w:pPr>
      <w:keepNext/>
      <w:numPr>
        <w:ilvl w:val="7"/>
        <w:numId w:val="10"/>
      </w:numPr>
      <w:tabs>
        <w:tab w:val="clear" w:pos="2929"/>
      </w:tabs>
      <w:ind w:left="300" w:firstLine="420"/>
      <w:outlineLvl w:val="7"/>
    </w:pPr>
    <w:rPr>
      <w:i/>
      <w:iCs/>
    </w:rPr>
  </w:style>
  <w:style w:type="paragraph" w:styleId="9">
    <w:name w:val="heading 9"/>
    <w:aliases w:val="PIM 9,App Heading,三级标题,H9,h9,Appendix,ITT t9,Level (a),huh,9,TableTitle,Cond'l Reqt.,rb,req bullet,req1,Titre 10,Legal Level 1.1.1.1.,不用9,PIM 91,H91,PIM 92,H92,PIM 93,PIM 94,PIM 95,H93,PIM 911,H911,PIM 921,H921,PIM 931,PIM 941,PIM 96,H94,table titl"/>
    <w:basedOn w:val="a"/>
    <w:next w:val="a"/>
    <w:link w:val="9Char"/>
    <w:qFormat/>
    <w:rsid w:val="00F72773"/>
    <w:pPr>
      <w:keepNext/>
      <w:keepLines/>
      <w:numPr>
        <w:ilvl w:val="8"/>
        <w:numId w:val="10"/>
      </w:numPr>
      <w:suppressAutoHyphens/>
      <w:spacing w:before="240" w:after="64" w:line="320" w:lineRule="auto"/>
      <w:outlineLvl w:val="8"/>
    </w:pPr>
    <w:rPr>
      <w:rFonts w:ascii="Arial" w:eastAsia="黑体" w:hAnsi="Arial"/>
      <w:kern w:val="1"/>
      <w:szCs w:val="21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F72773"/>
    <w:rPr>
      <w:b/>
      <w:kern w:val="2"/>
      <w:sz w:val="32"/>
      <w:szCs w:val="24"/>
    </w:rPr>
  </w:style>
  <w:style w:type="character" w:customStyle="1" w:styleId="2Char">
    <w:name w:val="标题 2 Char"/>
    <w:aliases w:val="Chapter X.X. Statement Char,h2 Char,2 Char,Header 2 Char,l2 Char,Level 2 Head Char,heading 2 Char"/>
    <w:basedOn w:val="a0"/>
    <w:link w:val="2"/>
    <w:rsid w:val="00F72773"/>
    <w:rPr>
      <w:rFonts w:ascii="Arial" w:hAnsi="Arial"/>
      <w:b/>
      <w:bCs/>
      <w:kern w:val="2"/>
      <w:sz w:val="28"/>
      <w:szCs w:val="32"/>
    </w:rPr>
  </w:style>
  <w:style w:type="character" w:customStyle="1" w:styleId="3Char">
    <w:name w:val="标题 3 Char"/>
    <w:aliases w:val="Chapter X.X.X. Char,标题3 Char,H3 Char,h3 Char,level_3 Char,PIM 3 Char,Level 3 Head Char,Heading 3 - old Char,sect1.2.3 Char,sect1.2.31 Char,sect1.2.32 Char,sect1.2.311 Char,sect1.2.33 Char,sect1.2.312 Char,Bold Head Char,bh Char,BOD 0 Char"/>
    <w:basedOn w:val="a0"/>
    <w:link w:val="3"/>
    <w:rsid w:val="00F72773"/>
    <w:rPr>
      <w:b/>
      <w:bCs/>
      <w:kern w:val="2"/>
      <w:sz w:val="21"/>
      <w:szCs w:val="32"/>
    </w:rPr>
  </w:style>
  <w:style w:type="character" w:customStyle="1" w:styleId="4Char">
    <w:name w:val="标题 4 Char"/>
    <w:aliases w:val="h4 Char,heading 4 Char,H4 Char,bullet Char,bl Char,bb Char,sect 1.2.3.4 Char,Ref Heading 1 Char,rh1 Char,sect 1.2.3. Char,sect 1.2.3.41 Char,Ref Heading 11 Char,rh11 Char,sect 1.2.3.42 Char,Ref Heading 12 Char,rh12 Char,sect 1.2.3.411 Char"/>
    <w:basedOn w:val="a0"/>
    <w:link w:val="4"/>
    <w:rsid w:val="00F72773"/>
    <w:rPr>
      <w:i/>
      <w:iCs/>
      <w:kern w:val="2"/>
      <w:sz w:val="21"/>
      <w:szCs w:val="24"/>
    </w:rPr>
  </w:style>
  <w:style w:type="character" w:customStyle="1" w:styleId="5Char">
    <w:name w:val="标题 5 Char"/>
    <w:aliases w:val="H5 Char,PIM 5 Char,Table label Char,h5 Char,l5 Char,hm Char,mh2 Char,Module heading 2 Char,Head 5 Char,list 5 Char,5 Char,Level4 Hd Char,Gliederung 5 Char,H51 Char,H52 Char,H53 Char,H54 Char,H55 Char,H56 Char,H57 Char,H58 Char,H59 Char,da Char"/>
    <w:basedOn w:val="a0"/>
    <w:link w:val="5"/>
    <w:rsid w:val="00F72773"/>
    <w:rPr>
      <w:i/>
      <w:kern w:val="2"/>
      <w:sz w:val="22"/>
      <w:szCs w:val="24"/>
    </w:rPr>
  </w:style>
  <w:style w:type="character" w:customStyle="1" w:styleId="6Char">
    <w:name w:val="标题 6 Char"/>
    <w:aliases w:val="H6 Char,PIM 6 Char,BOD 4 Char,ToolsHeading 6 Char,h6 Char,Bullet list Char,Legal Level 1. Char,l6 Char,hsm Char,submodule heading Char,标号 6 Char,Subparagraph3 Char,L6 Char,ITT t6 Char,PA Appendix Char,H61 Char,H62 Char,H611 Char,H63 Char"/>
    <w:basedOn w:val="a0"/>
    <w:link w:val="6"/>
    <w:rsid w:val="00F72773"/>
    <w:rPr>
      <w:i/>
      <w:kern w:val="2"/>
      <w:sz w:val="22"/>
      <w:szCs w:val="24"/>
    </w:rPr>
  </w:style>
  <w:style w:type="character" w:customStyle="1" w:styleId="7Char">
    <w:name w:val="标题 7 Char"/>
    <w:aliases w:val="PIM 7 Char,H TIMES1 Char,H7 Char,h7 Char,letter list Char,1.标题 6 Char,标号 7 Char,cnc Char,Caption number (column-wide) Char,st Char,ITT t7 Char,PA Appendix Major Char,lettered list Char,letter list1 Char,lettered list1 Char,letter list2 Char"/>
    <w:basedOn w:val="a0"/>
    <w:link w:val="7"/>
    <w:rsid w:val="00F72773"/>
    <w:rPr>
      <w:i/>
      <w:kern w:val="2"/>
      <w:sz w:val="22"/>
      <w:szCs w:val="24"/>
    </w:rPr>
  </w:style>
  <w:style w:type="character" w:customStyle="1" w:styleId="8Char">
    <w:name w:val="标题 8 Char"/>
    <w:aliases w:val="H8 Char,h8 Char,ITT t8 Char,PA Appendix Minor Char,Level 1.1.1 Char,注意框体 Char,8 Char,FigureTitle Char,Condition Char,requirement Char,req2 Char,req Char,Legal Level 1.1.1. Char,不用8 Char,H81 Char,H82 Char,H83 Char,H811 Char,H821 Char,H84 Char"/>
    <w:basedOn w:val="a0"/>
    <w:link w:val="8"/>
    <w:rsid w:val="00F72773"/>
    <w:rPr>
      <w:i/>
      <w:iCs/>
      <w:kern w:val="2"/>
      <w:sz w:val="21"/>
      <w:szCs w:val="24"/>
    </w:rPr>
  </w:style>
  <w:style w:type="character" w:customStyle="1" w:styleId="9Char">
    <w:name w:val="标题 9 Char"/>
    <w:aliases w:val="PIM 9 Char,App Heading Char,三级标题 Char,H9 Char,h9 Char,Appendix Char,ITT t9 Char,Level (a) Char,huh Char,9 Char,TableTitle Char,Cond'l Reqt. Char,rb Char,req bullet Char,req1 Char,Titre 10 Char,Legal Level 1.1.1.1. Char,不用9 Char,PIM 91 Char"/>
    <w:basedOn w:val="a0"/>
    <w:link w:val="9"/>
    <w:rsid w:val="00F72773"/>
    <w:rPr>
      <w:rFonts w:ascii="Arial" w:eastAsia="黑体" w:hAnsi="Arial"/>
      <w:kern w:val="1"/>
      <w:sz w:val="21"/>
      <w:szCs w:val="21"/>
      <w:lang w:eastAsia="ar-SA"/>
    </w:rPr>
  </w:style>
  <w:style w:type="paragraph" w:styleId="a3">
    <w:name w:val="header"/>
    <w:basedOn w:val="a"/>
    <w:link w:val="Char"/>
    <w:rsid w:val="00F727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72773"/>
    <w:rPr>
      <w:kern w:val="2"/>
      <w:sz w:val="18"/>
      <w:szCs w:val="18"/>
    </w:rPr>
  </w:style>
  <w:style w:type="paragraph" w:styleId="a4">
    <w:name w:val="footer"/>
    <w:basedOn w:val="a"/>
    <w:link w:val="Char0"/>
    <w:rsid w:val="00F727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72773"/>
    <w:rPr>
      <w:kern w:val="2"/>
      <w:sz w:val="18"/>
      <w:szCs w:val="18"/>
    </w:rPr>
  </w:style>
  <w:style w:type="character" w:styleId="a5">
    <w:name w:val="Hyperlink"/>
    <w:uiPriority w:val="99"/>
    <w:rsid w:val="00F72773"/>
    <w:rPr>
      <w:color w:val="0000FF"/>
      <w:u w:val="single"/>
    </w:rPr>
  </w:style>
  <w:style w:type="character" w:styleId="a6">
    <w:name w:val="page number"/>
    <w:basedOn w:val="a0"/>
    <w:rsid w:val="00F72773"/>
  </w:style>
  <w:style w:type="paragraph" w:styleId="10">
    <w:name w:val="toc 1"/>
    <w:basedOn w:val="a"/>
    <w:next w:val="a"/>
    <w:autoRedefine/>
    <w:uiPriority w:val="39"/>
    <w:rsid w:val="00F72773"/>
    <w:pPr>
      <w:spacing w:before="120" w:after="12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F72773"/>
    <w:pPr>
      <w:ind w:left="21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F72773"/>
    <w:pPr>
      <w:ind w:left="420"/>
      <w:jc w:val="left"/>
    </w:pPr>
    <w:rPr>
      <w:i/>
      <w:iCs/>
    </w:rPr>
  </w:style>
  <w:style w:type="paragraph" w:styleId="40">
    <w:name w:val="toc 4"/>
    <w:basedOn w:val="a"/>
    <w:next w:val="a"/>
    <w:autoRedefine/>
    <w:rsid w:val="00F72773"/>
    <w:pPr>
      <w:ind w:left="630"/>
      <w:jc w:val="left"/>
    </w:pPr>
    <w:rPr>
      <w:szCs w:val="21"/>
    </w:rPr>
  </w:style>
  <w:style w:type="paragraph" w:styleId="50">
    <w:name w:val="toc 5"/>
    <w:basedOn w:val="a"/>
    <w:next w:val="a"/>
    <w:autoRedefine/>
    <w:rsid w:val="00F72773"/>
    <w:pPr>
      <w:ind w:left="840"/>
      <w:jc w:val="left"/>
    </w:pPr>
    <w:rPr>
      <w:szCs w:val="21"/>
    </w:rPr>
  </w:style>
  <w:style w:type="paragraph" w:styleId="60">
    <w:name w:val="toc 6"/>
    <w:basedOn w:val="a"/>
    <w:next w:val="a"/>
    <w:autoRedefine/>
    <w:rsid w:val="00F72773"/>
    <w:pPr>
      <w:ind w:left="1050"/>
      <w:jc w:val="left"/>
    </w:pPr>
    <w:rPr>
      <w:szCs w:val="21"/>
    </w:rPr>
  </w:style>
  <w:style w:type="paragraph" w:styleId="70">
    <w:name w:val="toc 7"/>
    <w:basedOn w:val="a"/>
    <w:next w:val="a"/>
    <w:autoRedefine/>
    <w:rsid w:val="00F72773"/>
    <w:pPr>
      <w:ind w:left="1260"/>
      <w:jc w:val="left"/>
    </w:pPr>
    <w:rPr>
      <w:szCs w:val="21"/>
    </w:rPr>
  </w:style>
  <w:style w:type="paragraph" w:styleId="80">
    <w:name w:val="toc 8"/>
    <w:basedOn w:val="a"/>
    <w:next w:val="a"/>
    <w:autoRedefine/>
    <w:rsid w:val="00F72773"/>
    <w:pPr>
      <w:ind w:left="1470"/>
      <w:jc w:val="left"/>
    </w:pPr>
    <w:rPr>
      <w:szCs w:val="21"/>
    </w:rPr>
  </w:style>
  <w:style w:type="paragraph" w:styleId="90">
    <w:name w:val="toc 9"/>
    <w:basedOn w:val="a"/>
    <w:next w:val="a"/>
    <w:autoRedefine/>
    <w:rsid w:val="00F72773"/>
    <w:pPr>
      <w:ind w:left="1680"/>
      <w:jc w:val="left"/>
    </w:pPr>
    <w:rPr>
      <w:szCs w:val="21"/>
    </w:rPr>
  </w:style>
  <w:style w:type="paragraph" w:styleId="a7">
    <w:name w:val="Body Text Indent"/>
    <w:basedOn w:val="a"/>
    <w:link w:val="Char1"/>
    <w:rsid w:val="00F72773"/>
    <w:pPr>
      <w:tabs>
        <w:tab w:val="left" w:pos="3346"/>
      </w:tabs>
      <w:ind w:firstLine="495"/>
    </w:pPr>
    <w:rPr>
      <w:i/>
      <w:iCs/>
    </w:rPr>
  </w:style>
  <w:style w:type="character" w:customStyle="1" w:styleId="Char1">
    <w:name w:val="正文文本缩进 Char"/>
    <w:basedOn w:val="a0"/>
    <w:link w:val="a7"/>
    <w:rsid w:val="00F72773"/>
    <w:rPr>
      <w:i/>
      <w:iCs/>
      <w:kern w:val="2"/>
      <w:sz w:val="21"/>
      <w:szCs w:val="24"/>
    </w:rPr>
  </w:style>
  <w:style w:type="paragraph" w:styleId="21">
    <w:name w:val="Body Text Indent 2"/>
    <w:basedOn w:val="a"/>
    <w:link w:val="2Char0"/>
    <w:rsid w:val="00F72773"/>
    <w:pPr>
      <w:tabs>
        <w:tab w:val="left" w:pos="3346"/>
      </w:tabs>
      <w:ind w:firstLineChars="200" w:firstLine="477"/>
    </w:pPr>
    <w:rPr>
      <w:i/>
      <w:iCs/>
    </w:rPr>
  </w:style>
  <w:style w:type="character" w:customStyle="1" w:styleId="2Char0">
    <w:name w:val="正文文本缩进 2 Char"/>
    <w:basedOn w:val="a0"/>
    <w:link w:val="21"/>
    <w:rsid w:val="00F72773"/>
    <w:rPr>
      <w:i/>
      <w:iCs/>
      <w:kern w:val="2"/>
      <w:sz w:val="21"/>
      <w:szCs w:val="24"/>
    </w:rPr>
  </w:style>
  <w:style w:type="paragraph" w:customStyle="1" w:styleId="Normal0">
    <w:name w:val="Normal0"/>
    <w:rsid w:val="00F72773"/>
    <w:rPr>
      <w:noProof/>
      <w:lang w:eastAsia="en-US"/>
    </w:rPr>
  </w:style>
  <w:style w:type="paragraph" w:customStyle="1" w:styleId="Title2">
    <w:name w:val="Title 2"/>
    <w:basedOn w:val="Normal0"/>
    <w:next w:val="a8"/>
    <w:rsid w:val="00F72773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rsid w:val="00F72773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a8">
    <w:name w:val="Title"/>
    <w:basedOn w:val="a"/>
    <w:link w:val="Char2"/>
    <w:qFormat/>
    <w:rsid w:val="00F72773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Char2">
    <w:name w:val="标题 Char"/>
    <w:basedOn w:val="a0"/>
    <w:link w:val="a8"/>
    <w:rsid w:val="00F72773"/>
    <w:rPr>
      <w:rFonts w:ascii="Arial" w:hAnsi="Arial" w:cs="Arial"/>
      <w:b/>
      <w:bCs/>
      <w:kern w:val="2"/>
      <w:sz w:val="32"/>
      <w:szCs w:val="32"/>
    </w:rPr>
  </w:style>
  <w:style w:type="paragraph" w:customStyle="1" w:styleId="a9">
    <w:rsid w:val="00F72773"/>
    <w:pPr>
      <w:widowControl w:val="0"/>
      <w:jc w:val="both"/>
    </w:pPr>
    <w:rPr>
      <w:kern w:val="2"/>
      <w:sz w:val="21"/>
      <w:szCs w:val="24"/>
    </w:rPr>
  </w:style>
  <w:style w:type="paragraph" w:styleId="31">
    <w:name w:val="Body Text Indent 3"/>
    <w:basedOn w:val="a"/>
    <w:link w:val="3Char0"/>
    <w:rsid w:val="00F72773"/>
    <w:pPr>
      <w:ind w:firstLine="420"/>
    </w:pPr>
    <w:rPr>
      <w:i/>
      <w:iCs/>
      <w:sz w:val="18"/>
    </w:rPr>
  </w:style>
  <w:style w:type="character" w:customStyle="1" w:styleId="3Char0">
    <w:name w:val="正文文本缩进 3 Char"/>
    <w:basedOn w:val="a0"/>
    <w:link w:val="31"/>
    <w:rsid w:val="00F72773"/>
    <w:rPr>
      <w:i/>
      <w:iCs/>
      <w:kern w:val="2"/>
      <w:sz w:val="18"/>
      <w:szCs w:val="24"/>
    </w:rPr>
  </w:style>
  <w:style w:type="paragraph" w:styleId="aa">
    <w:name w:val="Body Text"/>
    <w:basedOn w:val="a"/>
    <w:link w:val="Char3"/>
    <w:rsid w:val="00F72773"/>
    <w:rPr>
      <w:i/>
      <w:iCs/>
      <w:sz w:val="18"/>
    </w:rPr>
  </w:style>
  <w:style w:type="character" w:customStyle="1" w:styleId="Char3">
    <w:name w:val="正文文本 Char"/>
    <w:basedOn w:val="a0"/>
    <w:link w:val="aa"/>
    <w:rsid w:val="00F72773"/>
    <w:rPr>
      <w:i/>
      <w:iCs/>
      <w:kern w:val="2"/>
      <w:sz w:val="18"/>
      <w:szCs w:val="24"/>
    </w:rPr>
  </w:style>
  <w:style w:type="paragraph" w:styleId="22">
    <w:name w:val="Body Text 2"/>
    <w:basedOn w:val="a"/>
    <w:link w:val="2Char1"/>
    <w:rsid w:val="00F72773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character" w:customStyle="1" w:styleId="2Char1">
    <w:name w:val="正文文本 2 Char"/>
    <w:basedOn w:val="a0"/>
    <w:link w:val="22"/>
    <w:rsid w:val="00F72773"/>
    <w:rPr>
      <w:i/>
      <w:snapToGrid w:val="0"/>
      <w:lang w:eastAsia="en-US"/>
    </w:rPr>
  </w:style>
  <w:style w:type="paragraph" w:styleId="32">
    <w:name w:val="Body Text 3"/>
    <w:basedOn w:val="a"/>
    <w:link w:val="3Char1"/>
    <w:rsid w:val="00F72773"/>
    <w:rPr>
      <w:i/>
      <w:iCs/>
    </w:rPr>
  </w:style>
  <w:style w:type="character" w:customStyle="1" w:styleId="3Char1">
    <w:name w:val="正文文本 3 Char"/>
    <w:basedOn w:val="a0"/>
    <w:link w:val="32"/>
    <w:rsid w:val="00F72773"/>
    <w:rPr>
      <w:i/>
      <w:iCs/>
      <w:kern w:val="2"/>
      <w:sz w:val="21"/>
      <w:szCs w:val="24"/>
    </w:rPr>
  </w:style>
  <w:style w:type="paragraph" w:styleId="ab">
    <w:name w:val="Document Map"/>
    <w:basedOn w:val="a"/>
    <w:link w:val="Char4"/>
    <w:rsid w:val="00F72773"/>
    <w:pPr>
      <w:shd w:val="clear" w:color="auto" w:fill="000080"/>
    </w:pPr>
  </w:style>
  <w:style w:type="character" w:customStyle="1" w:styleId="Char4">
    <w:name w:val="文档结构图 Char"/>
    <w:basedOn w:val="a0"/>
    <w:link w:val="ab"/>
    <w:rsid w:val="00F72773"/>
    <w:rPr>
      <w:kern w:val="2"/>
      <w:sz w:val="21"/>
      <w:szCs w:val="24"/>
      <w:shd w:val="clear" w:color="auto" w:fill="000080"/>
    </w:rPr>
  </w:style>
  <w:style w:type="paragraph" w:styleId="ac">
    <w:name w:val="List Paragraph"/>
    <w:basedOn w:val="a"/>
    <w:uiPriority w:val="34"/>
    <w:qFormat/>
    <w:rsid w:val="00F7277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72773"/>
    <w:pPr>
      <w:keepLines/>
      <w:spacing w:beforeLines="0" w:afterLines="0" w:line="578" w:lineRule="auto"/>
      <w:jc w:val="both"/>
      <w:outlineLvl w:val="9"/>
    </w:pPr>
    <w:rPr>
      <w:bCs/>
      <w:kern w:val="44"/>
      <w:sz w:val="44"/>
      <w:szCs w:val="44"/>
    </w:rPr>
  </w:style>
  <w:style w:type="paragraph" w:styleId="ad">
    <w:name w:val="annotation text"/>
    <w:basedOn w:val="a"/>
    <w:link w:val="Char5"/>
    <w:rsid w:val="00F72773"/>
    <w:pPr>
      <w:jc w:val="left"/>
    </w:pPr>
  </w:style>
  <w:style w:type="character" w:customStyle="1" w:styleId="Char5">
    <w:name w:val="批注文字 Char"/>
    <w:basedOn w:val="a0"/>
    <w:link w:val="ad"/>
    <w:rsid w:val="00F72773"/>
    <w:rPr>
      <w:kern w:val="2"/>
      <w:sz w:val="21"/>
      <w:szCs w:val="24"/>
    </w:rPr>
  </w:style>
  <w:style w:type="character" w:styleId="ae">
    <w:name w:val="FollowedHyperlink"/>
    <w:basedOn w:val="a0"/>
    <w:uiPriority w:val="99"/>
    <w:rsid w:val="00F72773"/>
    <w:rPr>
      <w:color w:val="800080" w:themeColor="followedHyperlink"/>
      <w:u w:val="single"/>
    </w:rPr>
  </w:style>
  <w:style w:type="paragraph" w:styleId="af">
    <w:name w:val="Balloon Text"/>
    <w:basedOn w:val="a"/>
    <w:link w:val="Char6"/>
    <w:rsid w:val="003B6AB3"/>
    <w:rPr>
      <w:sz w:val="18"/>
      <w:szCs w:val="18"/>
    </w:rPr>
  </w:style>
  <w:style w:type="character" w:customStyle="1" w:styleId="Char6">
    <w:name w:val="批注框文本 Char"/>
    <w:basedOn w:val="a0"/>
    <w:link w:val="af"/>
    <w:rsid w:val="003B6AB3"/>
    <w:rPr>
      <w:kern w:val="2"/>
      <w:sz w:val="18"/>
      <w:szCs w:val="18"/>
    </w:rPr>
  </w:style>
  <w:style w:type="paragraph" w:customStyle="1" w:styleId="font5">
    <w:name w:val="font5"/>
    <w:basedOn w:val="a"/>
    <w:rsid w:val="001B6AC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65">
    <w:name w:val="xl65"/>
    <w:basedOn w:val="a"/>
    <w:rsid w:val="001B6ACF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66">
    <w:name w:val="xl66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67">
    <w:name w:val="xl67"/>
    <w:basedOn w:val="a"/>
    <w:rsid w:val="001B6ACF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00CCFF"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68">
    <w:name w:val="xl68"/>
    <w:basedOn w:val="a"/>
    <w:rsid w:val="001B6ACF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00CCFF"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69">
    <w:name w:val="xl69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00CCFF"/>
      <w:spacing w:before="100" w:beforeAutospacing="1" w:after="100" w:afterAutospacing="1"/>
      <w:jc w:val="center"/>
    </w:pPr>
    <w:rPr>
      <w:rFonts w:ascii="微软雅黑" w:eastAsia="微软雅黑" w:hAnsi="微软雅黑" w:cs="宋体"/>
      <w:b/>
      <w:bCs/>
      <w:kern w:val="0"/>
      <w:sz w:val="18"/>
      <w:szCs w:val="18"/>
    </w:rPr>
  </w:style>
  <w:style w:type="paragraph" w:customStyle="1" w:styleId="xl70">
    <w:name w:val="xl70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00CCFF"/>
      <w:spacing w:before="100" w:beforeAutospacing="1" w:after="100" w:afterAutospacing="1"/>
      <w:jc w:val="center"/>
    </w:pPr>
    <w:rPr>
      <w:rFonts w:ascii="微软雅黑" w:eastAsia="微软雅黑" w:hAnsi="微软雅黑" w:cs="宋体"/>
      <w:b/>
      <w:bCs/>
      <w:kern w:val="0"/>
      <w:sz w:val="18"/>
      <w:szCs w:val="18"/>
    </w:rPr>
  </w:style>
  <w:style w:type="paragraph" w:customStyle="1" w:styleId="xl71">
    <w:name w:val="xl71"/>
    <w:basedOn w:val="a"/>
    <w:rsid w:val="001B6ACF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2">
    <w:name w:val="xl72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3">
    <w:name w:val="xl73"/>
    <w:basedOn w:val="a"/>
    <w:rsid w:val="001B6ACF"/>
    <w:pPr>
      <w:widowControl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4">
    <w:name w:val="xl74"/>
    <w:basedOn w:val="a"/>
    <w:rsid w:val="001B6ACF"/>
    <w:pPr>
      <w:widowControl/>
      <w:spacing w:before="100" w:beforeAutospacing="1" w:after="100" w:afterAutospacing="1"/>
      <w:jc w:val="center"/>
      <w:textAlignment w:val="top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5">
    <w:name w:val="xl75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6">
    <w:name w:val="xl76"/>
    <w:basedOn w:val="a"/>
    <w:rsid w:val="001B6ACF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7">
    <w:name w:val="xl77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8">
    <w:name w:val="xl78"/>
    <w:basedOn w:val="a"/>
    <w:rsid w:val="001B6ACF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9">
    <w:name w:val="xl79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jc w:val="center"/>
      <w:textAlignment w:val="top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0">
    <w:name w:val="xl80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1">
    <w:name w:val="xl81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2">
    <w:name w:val="xl82"/>
    <w:basedOn w:val="a"/>
    <w:rsid w:val="001B6ACF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3">
    <w:name w:val="xl83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4">
    <w:name w:val="xl84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99CCFF"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5">
    <w:name w:val="xl85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99CCFF"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6">
    <w:name w:val="xl86"/>
    <w:basedOn w:val="a"/>
    <w:rsid w:val="001B6ACF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CCFFCC" w:fill="C0C0C0"/>
      <w:spacing w:before="100" w:beforeAutospacing="1" w:after="100" w:afterAutospacing="1"/>
      <w:jc w:val="left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7">
    <w:name w:val="xl87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CCFFCC" w:fill="C0C0C0"/>
      <w:spacing w:before="100" w:beforeAutospacing="1" w:after="100" w:afterAutospacing="1"/>
      <w:jc w:val="left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8">
    <w:name w:val="xl88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CCFFCC" w:fill="FF0000"/>
      <w:spacing w:before="100" w:beforeAutospacing="1" w:after="100" w:afterAutospacing="1"/>
      <w:jc w:val="left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89">
    <w:name w:val="xl89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90">
    <w:name w:val="xl90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jc w:val="center"/>
      <w:textAlignment w:val="top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91">
    <w:name w:val="xl91"/>
    <w:basedOn w:val="a"/>
    <w:rsid w:val="001B6ACF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CCFF"/>
      <w:spacing w:before="100" w:beforeAutospacing="1" w:after="100" w:afterAutospacing="1"/>
      <w:jc w:val="center"/>
    </w:pPr>
    <w:rPr>
      <w:rFonts w:ascii="微软雅黑" w:eastAsia="微软雅黑" w:hAnsi="微软雅黑" w:cs="宋体"/>
      <w:b/>
      <w:bCs/>
      <w:kern w:val="0"/>
      <w:sz w:val="18"/>
      <w:szCs w:val="18"/>
    </w:rPr>
  </w:style>
  <w:style w:type="paragraph" w:customStyle="1" w:styleId="xl92">
    <w:name w:val="xl92"/>
    <w:basedOn w:val="a"/>
    <w:rsid w:val="001B6ACF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00CCFF"/>
      <w:spacing w:before="100" w:beforeAutospacing="1" w:after="100" w:afterAutospacing="1"/>
      <w:jc w:val="center"/>
    </w:pPr>
    <w:rPr>
      <w:rFonts w:ascii="微软雅黑" w:eastAsia="微软雅黑" w:hAnsi="微软雅黑" w:cs="宋体"/>
      <w:b/>
      <w:bCs/>
      <w:kern w:val="0"/>
      <w:sz w:val="18"/>
      <w:szCs w:val="18"/>
    </w:rPr>
  </w:style>
  <w:style w:type="paragraph" w:customStyle="1" w:styleId="xl93">
    <w:name w:val="xl93"/>
    <w:basedOn w:val="a"/>
    <w:rsid w:val="001B6ACF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00CCFF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94">
    <w:name w:val="xl94"/>
    <w:basedOn w:val="a"/>
    <w:rsid w:val="001B6ACF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0CCFF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95">
    <w:name w:val="xl95"/>
    <w:basedOn w:val="a"/>
    <w:rsid w:val="001B6ACF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CCFF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96">
    <w:name w:val="xl96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00CCFF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97">
    <w:name w:val="xl97"/>
    <w:basedOn w:val="a"/>
    <w:rsid w:val="001B6ACF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98">
    <w:name w:val="xl98"/>
    <w:basedOn w:val="a"/>
    <w:rsid w:val="001B6ACF"/>
    <w:pPr>
      <w:widowControl/>
      <w:pBdr>
        <w:left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99">
    <w:name w:val="xl99"/>
    <w:basedOn w:val="a"/>
    <w:rsid w:val="001B6ACF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100">
    <w:name w:val="xl100"/>
    <w:basedOn w:val="a"/>
    <w:rsid w:val="001B6ACF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101">
    <w:name w:val="xl101"/>
    <w:basedOn w:val="a"/>
    <w:rsid w:val="001B6ACF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102">
    <w:name w:val="xl102"/>
    <w:basedOn w:val="a"/>
    <w:rsid w:val="001B6AC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CCFFCC" w:fill="FF8080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8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3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Microsoft_Visio_2003-2010___2.vsd"/><Relationship Id="rId18" Type="http://schemas.openxmlformats.org/officeDocument/2006/relationships/oleObject" Target="embeddings/Microsoft_Visio_2003-2010___4.vsd"/><Relationship Id="rId26" Type="http://schemas.openxmlformats.org/officeDocument/2006/relationships/oleObject" Target="embeddings/Microsoft_Visio_2003-2010___7.vsd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2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__3.vsd"/><Relationship Id="rId20" Type="http://schemas.openxmlformats.org/officeDocument/2006/relationships/oleObject" Target="embeddings/Microsoft_Visio_2003-2010___5.vsd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1.vsd"/><Relationship Id="rId24" Type="http://schemas.openxmlformats.org/officeDocument/2006/relationships/oleObject" Target="embeddings/Microsoft_Visio_2003-2010___6.vsd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3E758-CEA8-42B8-87F7-EE507B001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36</Pages>
  <Words>1849</Words>
  <Characters>10541</Characters>
  <Application>Microsoft Office Word</Application>
  <DocSecurity>0</DocSecurity>
  <Lines>87</Lines>
  <Paragraphs>24</Paragraphs>
  <ScaleCrop>false</ScaleCrop>
  <Company>微软中国</Company>
  <LinksUpToDate>false</LinksUpToDate>
  <CharactersWithSpaces>12366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itcast</cp:lastModifiedBy>
  <cp:revision>214</cp:revision>
  <dcterms:created xsi:type="dcterms:W3CDTF">2012-03-05T04:43:00Z</dcterms:created>
  <dcterms:modified xsi:type="dcterms:W3CDTF">2020-08-11T07:00:00Z</dcterms:modified>
</cp:coreProperties>
</file>