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395" w:rsidRPr="00460995" w:rsidRDefault="00850395" w:rsidP="00850395">
      <w:pPr>
        <w:jc w:val="center"/>
        <w:rPr>
          <w:rFonts w:ascii="宋体" w:eastAsia="宋体" w:hAnsi="宋体"/>
          <w:b/>
          <w:sz w:val="40"/>
          <w:szCs w:val="40"/>
        </w:rPr>
      </w:pPr>
    </w:p>
    <w:p w:rsidR="00850395" w:rsidRPr="00460995" w:rsidRDefault="00850395" w:rsidP="00850395">
      <w:pPr>
        <w:jc w:val="center"/>
        <w:rPr>
          <w:rFonts w:ascii="宋体" w:eastAsia="宋体" w:hAnsi="宋体"/>
          <w:b/>
          <w:sz w:val="40"/>
          <w:szCs w:val="40"/>
        </w:rPr>
      </w:pPr>
    </w:p>
    <w:p w:rsidR="00850395" w:rsidRPr="00460995" w:rsidRDefault="00850395" w:rsidP="00850395">
      <w:pPr>
        <w:jc w:val="center"/>
        <w:rPr>
          <w:rFonts w:ascii="宋体" w:eastAsia="宋体" w:hAnsi="宋体"/>
          <w:b/>
          <w:sz w:val="40"/>
          <w:szCs w:val="40"/>
        </w:rPr>
      </w:pPr>
    </w:p>
    <w:p w:rsidR="00850395" w:rsidRPr="00460995" w:rsidRDefault="00850395" w:rsidP="00850395">
      <w:pPr>
        <w:jc w:val="center"/>
        <w:rPr>
          <w:rFonts w:ascii="宋体" w:eastAsia="宋体" w:hAnsi="宋体"/>
          <w:b/>
          <w:sz w:val="40"/>
          <w:szCs w:val="40"/>
        </w:rPr>
      </w:pPr>
    </w:p>
    <w:p w:rsidR="00850395" w:rsidRPr="00460995" w:rsidRDefault="00850395" w:rsidP="00850395">
      <w:pPr>
        <w:jc w:val="center"/>
        <w:rPr>
          <w:rFonts w:ascii="宋体" w:eastAsia="宋体" w:hAnsi="宋体"/>
          <w:b/>
          <w:sz w:val="40"/>
          <w:szCs w:val="40"/>
        </w:rPr>
      </w:pPr>
    </w:p>
    <w:p w:rsidR="007126C4" w:rsidRDefault="00850395" w:rsidP="00850395">
      <w:pPr>
        <w:widowControl/>
        <w:jc w:val="center"/>
        <w:rPr>
          <w:rFonts w:ascii="黑体" w:eastAsia="黑体" w:hAnsi="黑体" w:cs="宋体"/>
          <w:b/>
          <w:kern w:val="0"/>
          <w:sz w:val="36"/>
          <w:szCs w:val="36"/>
        </w:rPr>
      </w:pPr>
      <w:r w:rsidRPr="007126C4">
        <w:rPr>
          <w:rFonts w:ascii="黑体" w:eastAsia="黑体" w:hAnsi="黑体" w:cs="宋体" w:hint="eastAsia"/>
          <w:b/>
          <w:kern w:val="0"/>
          <w:sz w:val="36"/>
          <w:szCs w:val="36"/>
        </w:rPr>
        <w:t>毛泽东人民战争的战略战术在完成大学学业中</w:t>
      </w:r>
    </w:p>
    <w:p w:rsidR="00850395" w:rsidRPr="007126C4" w:rsidRDefault="00850395" w:rsidP="00850395">
      <w:pPr>
        <w:widowControl/>
        <w:jc w:val="center"/>
        <w:rPr>
          <w:rFonts w:ascii="黑体" w:eastAsia="黑体" w:hAnsi="黑体" w:cs="宋体"/>
          <w:b/>
          <w:kern w:val="0"/>
          <w:sz w:val="36"/>
          <w:szCs w:val="36"/>
        </w:rPr>
      </w:pPr>
      <w:r w:rsidRPr="007126C4">
        <w:rPr>
          <w:rFonts w:ascii="黑体" w:eastAsia="黑体" w:hAnsi="黑体" w:cs="宋体" w:hint="eastAsia"/>
          <w:b/>
          <w:kern w:val="0"/>
          <w:sz w:val="36"/>
          <w:szCs w:val="36"/>
        </w:rPr>
        <w:t>的运用</w:t>
      </w:r>
    </w:p>
    <w:p w:rsidR="00850395" w:rsidRPr="00460995" w:rsidRDefault="00850395" w:rsidP="00850395">
      <w:pPr>
        <w:jc w:val="center"/>
        <w:rPr>
          <w:rFonts w:ascii="宋体" w:eastAsia="宋体" w:hAnsi="宋体"/>
          <w:b/>
          <w:sz w:val="40"/>
          <w:szCs w:val="40"/>
        </w:rPr>
      </w:pPr>
    </w:p>
    <w:p w:rsidR="00850395" w:rsidRPr="00460995" w:rsidRDefault="00850395" w:rsidP="00850395">
      <w:pPr>
        <w:jc w:val="center"/>
        <w:rPr>
          <w:rFonts w:ascii="宋体" w:eastAsia="宋体" w:hAnsi="宋体"/>
          <w:b/>
          <w:sz w:val="28"/>
          <w:szCs w:val="28"/>
        </w:rPr>
      </w:pPr>
    </w:p>
    <w:p w:rsidR="00850395" w:rsidRPr="00460995" w:rsidRDefault="00850395" w:rsidP="00850395">
      <w:pPr>
        <w:jc w:val="center"/>
        <w:rPr>
          <w:rFonts w:ascii="宋体" w:eastAsia="宋体" w:hAnsi="宋体"/>
          <w:b/>
          <w:sz w:val="28"/>
          <w:szCs w:val="28"/>
        </w:rPr>
      </w:pPr>
    </w:p>
    <w:p w:rsidR="00850395" w:rsidRPr="00460995" w:rsidRDefault="00850395" w:rsidP="00850395">
      <w:pPr>
        <w:jc w:val="center"/>
        <w:rPr>
          <w:rFonts w:ascii="宋体" w:eastAsia="宋体" w:hAnsi="宋体"/>
          <w:sz w:val="28"/>
          <w:szCs w:val="28"/>
        </w:rPr>
      </w:pPr>
    </w:p>
    <w:p w:rsidR="00850395" w:rsidRPr="00460995" w:rsidRDefault="00850395" w:rsidP="00850395">
      <w:pPr>
        <w:jc w:val="center"/>
        <w:rPr>
          <w:rFonts w:ascii="宋体" w:eastAsia="宋体" w:hAnsi="宋体"/>
          <w:sz w:val="28"/>
          <w:szCs w:val="28"/>
        </w:rPr>
      </w:pPr>
    </w:p>
    <w:p w:rsidR="009A75A0" w:rsidRDefault="00850395" w:rsidP="009A75A0">
      <w:pPr>
        <w:jc w:val="center"/>
        <w:rPr>
          <w:rFonts w:ascii="楷体" w:eastAsia="楷体" w:hAnsi="楷体"/>
          <w:sz w:val="28"/>
          <w:szCs w:val="28"/>
        </w:rPr>
      </w:pPr>
      <w:r w:rsidRPr="007126C4">
        <w:rPr>
          <w:rFonts w:ascii="楷体" w:eastAsia="楷体" w:hAnsi="楷体" w:hint="eastAsia"/>
          <w:sz w:val="28"/>
          <w:szCs w:val="28"/>
        </w:rPr>
        <w:t>段皞一</w:t>
      </w:r>
      <w:r w:rsidR="007126C4">
        <w:rPr>
          <w:rFonts w:ascii="楷体" w:eastAsia="楷体" w:hAnsi="楷体" w:hint="eastAsia"/>
          <w:sz w:val="28"/>
          <w:szCs w:val="28"/>
        </w:rPr>
        <w:t>,</w:t>
      </w:r>
      <w:r w:rsidR="007126C4" w:rsidRPr="007126C4">
        <w:rPr>
          <w:rFonts w:ascii="楷体" w:eastAsia="楷体" w:hAnsi="楷体" w:hint="eastAsia"/>
          <w:sz w:val="28"/>
          <w:szCs w:val="28"/>
        </w:rPr>
        <w:t>学号：3</w:t>
      </w:r>
      <w:r w:rsidR="007126C4" w:rsidRPr="007126C4">
        <w:rPr>
          <w:rFonts w:ascii="楷体" w:eastAsia="楷体" w:hAnsi="楷体"/>
          <w:sz w:val="28"/>
          <w:szCs w:val="28"/>
        </w:rPr>
        <w:t>190105359</w:t>
      </w:r>
    </w:p>
    <w:p w:rsidR="007126C4" w:rsidRPr="001756BD" w:rsidRDefault="00850395" w:rsidP="009A75A0">
      <w:pPr>
        <w:jc w:val="center"/>
        <w:rPr>
          <w:rFonts w:ascii="楷体" w:eastAsia="楷体" w:hAnsi="楷体"/>
          <w:sz w:val="24"/>
          <w:szCs w:val="24"/>
        </w:rPr>
      </w:pPr>
      <w:r w:rsidRPr="001756BD">
        <w:rPr>
          <w:rFonts w:ascii="楷体" w:eastAsia="楷体" w:hAnsi="楷体" w:hint="eastAsia"/>
          <w:sz w:val="24"/>
          <w:szCs w:val="24"/>
        </w:rPr>
        <w:t>浙江大学竺可桢学院</w:t>
      </w:r>
      <w:r w:rsidR="007126C4" w:rsidRPr="001756BD">
        <w:rPr>
          <w:rFonts w:ascii="楷体" w:eastAsia="楷体" w:hAnsi="楷体" w:hint="eastAsia"/>
          <w:sz w:val="24"/>
          <w:szCs w:val="24"/>
        </w:rPr>
        <w:t>混合1</w:t>
      </w:r>
      <w:r w:rsidR="007126C4" w:rsidRPr="001756BD">
        <w:rPr>
          <w:rFonts w:ascii="楷体" w:eastAsia="楷体" w:hAnsi="楷体"/>
          <w:sz w:val="24"/>
          <w:szCs w:val="24"/>
        </w:rPr>
        <w:t>901</w:t>
      </w:r>
      <w:r w:rsidR="007126C4" w:rsidRPr="001756BD">
        <w:rPr>
          <w:rFonts w:ascii="楷体" w:eastAsia="楷体" w:hAnsi="楷体" w:hint="eastAsia"/>
          <w:sz w:val="24"/>
          <w:szCs w:val="24"/>
        </w:rPr>
        <w:t>班</w:t>
      </w:r>
      <w:r w:rsidR="009A75A0" w:rsidRPr="001756BD">
        <w:rPr>
          <w:rFonts w:ascii="楷体" w:eastAsia="楷体" w:hAnsi="楷体" w:hint="eastAsia"/>
          <w:sz w:val="24"/>
          <w:szCs w:val="24"/>
        </w:rPr>
        <w:t>计算机科学与技术专业</w:t>
      </w: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C52295" w:rsidRDefault="00C52295" w:rsidP="008669AE">
      <w:pPr>
        <w:rPr>
          <w:rFonts w:ascii="宋体" w:eastAsia="宋体" w:hAnsi="宋体"/>
          <w:b/>
          <w:sz w:val="18"/>
          <w:szCs w:val="18"/>
        </w:rPr>
      </w:pPr>
    </w:p>
    <w:p w:rsidR="00645D2E" w:rsidRDefault="00645D2E" w:rsidP="008669AE">
      <w:pPr>
        <w:rPr>
          <w:rFonts w:ascii="宋体" w:eastAsia="宋体" w:hAnsi="宋体" w:hint="eastAsia"/>
          <w:b/>
          <w:sz w:val="18"/>
          <w:szCs w:val="18"/>
        </w:rPr>
      </w:pPr>
    </w:p>
    <w:p w:rsidR="008669AE" w:rsidRPr="001756BD" w:rsidRDefault="001D36A9" w:rsidP="008669AE">
      <w:pPr>
        <w:rPr>
          <w:rFonts w:ascii="宋体" w:eastAsia="宋体" w:hAnsi="宋体" w:cs="宋体"/>
          <w:b/>
          <w:kern w:val="0"/>
          <w:szCs w:val="21"/>
        </w:rPr>
      </w:pPr>
      <w:r w:rsidRPr="001756BD">
        <w:rPr>
          <w:rFonts w:ascii="黑体" w:eastAsia="黑体" w:hAnsi="黑体" w:hint="eastAsia"/>
          <w:b/>
          <w:szCs w:val="21"/>
        </w:rPr>
        <w:lastRenderedPageBreak/>
        <w:t>摘</w:t>
      </w:r>
      <w:r w:rsidR="00850395" w:rsidRPr="001756BD">
        <w:rPr>
          <w:rFonts w:ascii="黑体" w:eastAsia="黑体" w:hAnsi="黑体" w:hint="eastAsia"/>
          <w:b/>
          <w:szCs w:val="21"/>
        </w:rPr>
        <w:t xml:space="preserve"> </w:t>
      </w:r>
      <w:r w:rsidR="00A73624" w:rsidRPr="001756BD">
        <w:rPr>
          <w:rFonts w:ascii="黑体" w:eastAsia="黑体" w:hAnsi="黑体" w:hint="eastAsia"/>
          <w:b/>
          <w:szCs w:val="21"/>
        </w:rPr>
        <w:t xml:space="preserve"> </w:t>
      </w:r>
      <w:r w:rsidRPr="001756BD">
        <w:rPr>
          <w:rFonts w:ascii="黑体" w:eastAsia="黑体" w:hAnsi="黑体" w:hint="eastAsia"/>
          <w:b/>
          <w:szCs w:val="21"/>
        </w:rPr>
        <w:t>要</w:t>
      </w:r>
      <w:r w:rsidR="00C475D1" w:rsidRPr="001756BD">
        <w:rPr>
          <w:rFonts w:ascii="黑体" w:eastAsia="黑体" w:hAnsi="黑体" w:hint="eastAsia"/>
          <w:b/>
          <w:szCs w:val="21"/>
        </w:rPr>
        <w:t>:</w:t>
      </w:r>
      <w:r w:rsidR="00850395" w:rsidRPr="001756BD">
        <w:rPr>
          <w:rFonts w:ascii="宋体" w:eastAsia="宋体" w:hAnsi="宋体" w:hint="eastAsia"/>
          <w:b/>
          <w:szCs w:val="21"/>
        </w:rPr>
        <w:t xml:space="preserve"> </w:t>
      </w:r>
      <w:r w:rsidRPr="001756BD">
        <w:rPr>
          <w:rFonts w:ascii="楷体" w:eastAsia="楷体" w:hAnsi="楷体" w:hint="eastAsia"/>
          <w:szCs w:val="21"/>
        </w:rPr>
        <w:t>人民战争的战略战术，是</w:t>
      </w:r>
      <w:r w:rsidR="00200802" w:rsidRPr="001756BD">
        <w:rPr>
          <w:rFonts w:ascii="楷体" w:eastAsia="楷体" w:hAnsi="楷体" w:hint="eastAsia"/>
          <w:szCs w:val="21"/>
        </w:rPr>
        <w:t>体现</w:t>
      </w:r>
      <w:r w:rsidRPr="001756BD">
        <w:rPr>
          <w:rFonts w:ascii="楷体" w:eastAsia="楷体" w:hAnsi="楷体" w:hint="eastAsia"/>
          <w:szCs w:val="21"/>
        </w:rPr>
        <w:t>毛泽东人民战争思想的</w:t>
      </w:r>
      <w:r w:rsidR="00406723" w:rsidRPr="001756BD">
        <w:rPr>
          <w:rFonts w:ascii="楷体" w:eastAsia="楷体" w:hAnsi="楷体" w:hint="eastAsia"/>
          <w:szCs w:val="21"/>
        </w:rPr>
        <w:t>理论瑰宝</w:t>
      </w:r>
      <w:r w:rsidRPr="001756BD">
        <w:rPr>
          <w:rFonts w:ascii="楷体" w:eastAsia="楷体" w:hAnsi="楷体" w:hint="eastAsia"/>
          <w:szCs w:val="21"/>
        </w:rPr>
        <w:t>，是</w:t>
      </w:r>
      <w:r w:rsidR="00200802" w:rsidRPr="001756BD">
        <w:rPr>
          <w:rFonts w:ascii="楷体" w:eastAsia="楷体" w:hAnsi="楷体" w:hint="eastAsia"/>
          <w:szCs w:val="21"/>
        </w:rPr>
        <w:t>对</w:t>
      </w:r>
      <w:r w:rsidR="00406723" w:rsidRPr="001756BD">
        <w:rPr>
          <w:rFonts w:ascii="楷体" w:eastAsia="楷体" w:hAnsi="楷体" w:hint="eastAsia"/>
          <w:szCs w:val="21"/>
        </w:rPr>
        <w:t>战争</w:t>
      </w:r>
      <w:r w:rsidR="00200802" w:rsidRPr="001756BD">
        <w:rPr>
          <w:rFonts w:ascii="楷体" w:eastAsia="楷体" w:hAnsi="楷体" w:hint="eastAsia"/>
          <w:szCs w:val="21"/>
        </w:rPr>
        <w:t>的</w:t>
      </w:r>
      <w:r w:rsidR="00406723" w:rsidRPr="001756BD">
        <w:rPr>
          <w:rFonts w:ascii="楷体" w:eastAsia="楷体" w:hAnsi="楷体" w:hint="eastAsia"/>
          <w:szCs w:val="21"/>
        </w:rPr>
        <w:t>经验</w:t>
      </w:r>
      <w:r w:rsidR="00200802" w:rsidRPr="001756BD">
        <w:rPr>
          <w:rFonts w:ascii="楷体" w:eastAsia="楷体" w:hAnsi="楷体" w:hint="eastAsia"/>
          <w:szCs w:val="21"/>
        </w:rPr>
        <w:t>性</w:t>
      </w:r>
      <w:r w:rsidRPr="001756BD">
        <w:rPr>
          <w:rFonts w:ascii="楷体" w:eastAsia="楷体" w:hAnsi="楷体" w:hint="eastAsia"/>
          <w:szCs w:val="21"/>
        </w:rPr>
        <w:t>总结，</w:t>
      </w:r>
      <w:r w:rsidR="00200802" w:rsidRPr="001756BD">
        <w:rPr>
          <w:rFonts w:ascii="楷体" w:eastAsia="楷体" w:hAnsi="楷体" w:hint="eastAsia"/>
          <w:szCs w:val="21"/>
        </w:rPr>
        <w:t>对后世</w:t>
      </w:r>
      <w:r w:rsidR="0018171A" w:rsidRPr="001756BD">
        <w:rPr>
          <w:rFonts w:ascii="楷体" w:eastAsia="楷体" w:hAnsi="楷体" w:hint="eastAsia"/>
          <w:szCs w:val="21"/>
        </w:rPr>
        <w:t>许</w:t>
      </w:r>
      <w:r w:rsidR="00200802" w:rsidRPr="001756BD">
        <w:rPr>
          <w:rFonts w:ascii="楷体" w:eastAsia="楷体" w:hAnsi="楷体" w:hint="eastAsia"/>
          <w:szCs w:val="21"/>
        </w:rPr>
        <w:t>多领域都</w:t>
      </w:r>
      <w:r w:rsidR="0018171A" w:rsidRPr="001756BD">
        <w:rPr>
          <w:rFonts w:ascii="楷体" w:eastAsia="楷体" w:hAnsi="楷体" w:hint="eastAsia"/>
          <w:szCs w:val="21"/>
        </w:rPr>
        <w:t>有</w:t>
      </w:r>
      <w:r w:rsidR="00845DBB">
        <w:rPr>
          <w:rFonts w:ascii="楷体" w:eastAsia="楷体" w:hAnsi="楷体" w:hint="eastAsia"/>
          <w:szCs w:val="21"/>
        </w:rPr>
        <w:t>很强的</w:t>
      </w:r>
      <w:r w:rsidR="00200802" w:rsidRPr="001756BD">
        <w:rPr>
          <w:rFonts w:ascii="楷体" w:eastAsia="楷体" w:hAnsi="楷体" w:hint="eastAsia"/>
          <w:szCs w:val="21"/>
        </w:rPr>
        <w:t>实践意义。</w:t>
      </w:r>
      <w:r w:rsidR="008669AE" w:rsidRPr="001756BD">
        <w:rPr>
          <w:rFonts w:ascii="楷体" w:eastAsia="楷体" w:hAnsi="楷体" w:hint="eastAsia"/>
          <w:szCs w:val="21"/>
        </w:rPr>
        <w:t>学习与战争是有其相通之处的，将军事理论加以提炼</w:t>
      </w:r>
      <w:r w:rsidR="00807ECF" w:rsidRPr="001756BD">
        <w:rPr>
          <w:rFonts w:ascii="楷体" w:eastAsia="楷体" w:hAnsi="楷体" w:hint="eastAsia"/>
          <w:szCs w:val="21"/>
        </w:rPr>
        <w:t>、</w:t>
      </w:r>
      <w:r w:rsidR="00807ECF">
        <w:rPr>
          <w:rFonts w:ascii="楷体" w:eastAsia="楷体" w:hAnsi="楷体" w:hint="eastAsia"/>
          <w:szCs w:val="21"/>
        </w:rPr>
        <w:t>总结</w:t>
      </w:r>
      <w:r w:rsidR="008669AE" w:rsidRPr="001756BD">
        <w:rPr>
          <w:rFonts w:ascii="楷体" w:eastAsia="楷体" w:hAnsi="楷体" w:hint="eastAsia"/>
          <w:szCs w:val="21"/>
        </w:rPr>
        <w:t>与</w:t>
      </w:r>
      <w:r w:rsidR="00AB3192" w:rsidRPr="001756BD">
        <w:rPr>
          <w:rFonts w:ascii="楷体" w:eastAsia="楷体" w:hAnsi="楷体" w:hint="eastAsia"/>
          <w:szCs w:val="21"/>
        </w:rPr>
        <w:t>转化</w:t>
      </w:r>
      <w:r w:rsidR="008669AE" w:rsidRPr="001756BD">
        <w:rPr>
          <w:rFonts w:ascii="楷体" w:eastAsia="楷体" w:hAnsi="楷体" w:hint="eastAsia"/>
          <w:szCs w:val="21"/>
        </w:rPr>
        <w:t>，</w:t>
      </w:r>
      <w:r w:rsidR="00845DBB">
        <w:rPr>
          <w:rFonts w:ascii="楷体" w:eastAsia="楷体" w:hAnsi="楷体" w:hint="eastAsia"/>
          <w:szCs w:val="21"/>
        </w:rPr>
        <w:t>并</w:t>
      </w:r>
      <w:r w:rsidR="008669AE" w:rsidRPr="001756BD">
        <w:rPr>
          <w:rFonts w:ascii="楷体" w:eastAsia="楷体" w:hAnsi="楷体" w:hint="eastAsia"/>
          <w:szCs w:val="21"/>
        </w:rPr>
        <w:t>运用于学习</w:t>
      </w:r>
      <w:r w:rsidR="00E1479F" w:rsidRPr="001756BD">
        <w:rPr>
          <w:rFonts w:ascii="楷体" w:eastAsia="楷体" w:hAnsi="楷体" w:hint="eastAsia"/>
          <w:szCs w:val="21"/>
        </w:rPr>
        <w:t>当</w:t>
      </w:r>
      <w:r w:rsidR="008669AE" w:rsidRPr="001756BD">
        <w:rPr>
          <w:rFonts w:ascii="楷体" w:eastAsia="楷体" w:hAnsi="楷体" w:hint="eastAsia"/>
          <w:szCs w:val="21"/>
        </w:rPr>
        <w:t>中，能够起到事半功倍的效果。本文主</w:t>
      </w:r>
      <w:r w:rsidRPr="001756BD">
        <w:rPr>
          <w:rFonts w:ascii="楷体" w:eastAsia="楷体" w:hAnsi="楷体" w:hint="eastAsia"/>
          <w:szCs w:val="21"/>
        </w:rPr>
        <w:t>要选取</w:t>
      </w:r>
      <w:r w:rsidR="008669AE" w:rsidRPr="001756BD">
        <w:rPr>
          <w:rFonts w:ascii="楷体" w:eastAsia="楷体" w:hAnsi="楷体" w:hint="eastAsia"/>
          <w:szCs w:val="21"/>
        </w:rPr>
        <w:t>人民战争战略战术</w:t>
      </w:r>
      <w:r w:rsidRPr="001756BD">
        <w:rPr>
          <w:rFonts w:ascii="楷体" w:eastAsia="楷体" w:hAnsi="楷体" w:hint="eastAsia"/>
          <w:szCs w:val="21"/>
        </w:rPr>
        <w:t>中</w:t>
      </w:r>
      <w:r w:rsidR="00406723" w:rsidRPr="001756BD">
        <w:rPr>
          <w:rFonts w:ascii="楷体" w:eastAsia="楷体" w:hAnsi="楷体" w:hint="eastAsia"/>
          <w:szCs w:val="21"/>
        </w:rPr>
        <w:t>的“战略上藐视敌人，战术上重视自己”以及“战争指导上的主动性、灵活性和计划性”</w:t>
      </w:r>
      <w:r w:rsidR="008669AE" w:rsidRPr="001756BD">
        <w:rPr>
          <w:rFonts w:ascii="楷体" w:eastAsia="楷体" w:hAnsi="楷体" w:hint="eastAsia"/>
          <w:szCs w:val="21"/>
        </w:rPr>
        <w:t>这</w:t>
      </w:r>
      <w:r w:rsidR="00406723" w:rsidRPr="001756BD">
        <w:rPr>
          <w:rFonts w:ascii="楷体" w:eastAsia="楷体" w:hAnsi="楷体" w:hint="eastAsia"/>
          <w:szCs w:val="21"/>
        </w:rPr>
        <w:t>两个</w:t>
      </w:r>
      <w:r w:rsidR="00E1479F" w:rsidRPr="001756BD">
        <w:rPr>
          <w:rFonts w:ascii="楷体" w:eastAsia="楷体" w:hAnsi="楷体" w:hint="eastAsia"/>
          <w:szCs w:val="21"/>
        </w:rPr>
        <w:t>方面</w:t>
      </w:r>
      <w:r w:rsidR="00406723" w:rsidRPr="001756BD">
        <w:rPr>
          <w:rFonts w:ascii="楷体" w:eastAsia="楷体" w:hAnsi="楷体" w:hint="eastAsia"/>
          <w:szCs w:val="21"/>
        </w:rPr>
        <w:t>，</w:t>
      </w:r>
      <w:r w:rsidR="00600F34" w:rsidRPr="001756BD">
        <w:rPr>
          <w:rFonts w:ascii="楷体" w:eastAsia="楷体" w:hAnsi="楷体" w:hint="eastAsia"/>
          <w:szCs w:val="21"/>
        </w:rPr>
        <w:t>以大学期间比较有代表性的几门课程为例，</w:t>
      </w:r>
      <w:r w:rsidR="00406723" w:rsidRPr="001756BD">
        <w:rPr>
          <w:rFonts w:ascii="楷体" w:eastAsia="楷体" w:hAnsi="楷体" w:hint="eastAsia"/>
          <w:szCs w:val="21"/>
        </w:rPr>
        <w:t>阐述毛泽东</w:t>
      </w:r>
      <w:r w:rsidR="00DE14C8" w:rsidRPr="001756BD">
        <w:rPr>
          <w:rFonts w:ascii="楷体" w:eastAsia="楷体" w:hAnsi="楷体" w:hint="eastAsia"/>
          <w:szCs w:val="21"/>
        </w:rPr>
        <w:t>人民战争中的战略战术</w:t>
      </w:r>
      <w:r w:rsidR="00406723" w:rsidRPr="001756BD">
        <w:rPr>
          <w:rFonts w:ascii="楷体" w:eastAsia="楷体" w:hAnsi="楷体" w:hint="eastAsia"/>
          <w:szCs w:val="21"/>
        </w:rPr>
        <w:t>在大学课程学习中的运用。</w:t>
      </w:r>
    </w:p>
    <w:p w:rsidR="001D36A9" w:rsidRPr="001756BD" w:rsidRDefault="009D6227" w:rsidP="001D36A9">
      <w:pPr>
        <w:rPr>
          <w:rFonts w:ascii="楷体" w:eastAsia="楷体" w:hAnsi="楷体"/>
          <w:szCs w:val="21"/>
        </w:rPr>
      </w:pPr>
      <w:r w:rsidRPr="001756BD">
        <w:rPr>
          <w:rFonts w:ascii="黑体" w:eastAsia="黑体" w:hAnsi="黑体" w:hint="eastAsia"/>
          <w:b/>
          <w:szCs w:val="21"/>
        </w:rPr>
        <w:t>关键词</w:t>
      </w:r>
      <w:r w:rsidR="00C475D1" w:rsidRPr="001756BD">
        <w:rPr>
          <w:rFonts w:ascii="黑体" w:eastAsia="黑体" w:hAnsi="黑体" w:hint="eastAsia"/>
          <w:b/>
          <w:szCs w:val="21"/>
        </w:rPr>
        <w:t>:</w:t>
      </w:r>
      <w:r w:rsidR="00362AA6" w:rsidRPr="001756BD">
        <w:rPr>
          <w:rFonts w:ascii="宋体" w:eastAsia="宋体" w:hAnsi="宋体" w:hint="eastAsia"/>
          <w:szCs w:val="21"/>
        </w:rPr>
        <w:t xml:space="preserve"> </w:t>
      </w:r>
      <w:r w:rsidRPr="001756BD">
        <w:rPr>
          <w:rFonts w:ascii="楷体" w:eastAsia="楷体" w:hAnsi="楷体" w:hint="eastAsia"/>
          <w:szCs w:val="21"/>
        </w:rPr>
        <w:t xml:space="preserve">人民战争战略战术 运用 </w:t>
      </w:r>
      <w:r w:rsidR="00F31F70" w:rsidRPr="001756BD">
        <w:rPr>
          <w:rFonts w:ascii="楷体" w:eastAsia="楷体" w:hAnsi="楷体" w:hint="eastAsia"/>
          <w:szCs w:val="21"/>
        </w:rPr>
        <w:t>大学学业</w:t>
      </w:r>
    </w:p>
    <w:p w:rsidR="002D28CE" w:rsidRDefault="002D28CE" w:rsidP="00C52295">
      <w:pPr>
        <w:rPr>
          <w:rFonts w:ascii="黑体" w:eastAsia="黑体" w:hAnsi="黑体"/>
          <w:b/>
          <w:sz w:val="28"/>
          <w:szCs w:val="28"/>
        </w:rPr>
        <w:sectPr w:rsidR="002D28CE" w:rsidSect="00086B38">
          <w:headerReference w:type="default" r:id="rId8"/>
          <w:pgSz w:w="11906" w:h="16838"/>
          <w:pgMar w:top="1440" w:right="1800" w:bottom="1440" w:left="1800" w:header="851" w:footer="992" w:gutter="0"/>
          <w:cols w:space="425"/>
          <w:docGrid w:type="lines" w:linePitch="312"/>
        </w:sectPr>
      </w:pPr>
    </w:p>
    <w:p w:rsidR="009D6227" w:rsidRPr="00DD4FEF" w:rsidRDefault="009D6227" w:rsidP="00C52295">
      <w:pPr>
        <w:rPr>
          <w:rFonts w:ascii="黑体" w:eastAsia="黑体" w:hAnsi="黑体"/>
          <w:b/>
          <w:sz w:val="28"/>
          <w:szCs w:val="28"/>
        </w:rPr>
      </w:pPr>
      <w:r w:rsidRPr="00DD4FEF">
        <w:rPr>
          <w:rFonts w:ascii="黑体" w:eastAsia="黑体" w:hAnsi="黑体" w:hint="eastAsia"/>
          <w:b/>
          <w:sz w:val="28"/>
          <w:szCs w:val="28"/>
        </w:rPr>
        <w:lastRenderedPageBreak/>
        <w:t>1</w:t>
      </w:r>
      <w:r w:rsidR="00362AA6" w:rsidRPr="00DD4FEF">
        <w:rPr>
          <w:rFonts w:ascii="黑体" w:eastAsia="黑体" w:hAnsi="黑体"/>
          <w:b/>
          <w:sz w:val="28"/>
          <w:szCs w:val="28"/>
        </w:rPr>
        <w:t xml:space="preserve"> </w:t>
      </w:r>
      <w:r w:rsidRPr="00DD4FEF">
        <w:rPr>
          <w:rFonts w:ascii="黑体" w:eastAsia="黑体" w:hAnsi="黑体" w:hint="eastAsia"/>
          <w:b/>
          <w:sz w:val="28"/>
          <w:szCs w:val="28"/>
        </w:rPr>
        <w:t>“战略上藐视敌人，战术上重视</w:t>
      </w:r>
      <w:r w:rsidR="00216E8E" w:rsidRPr="00DD4FEF">
        <w:rPr>
          <w:rFonts w:ascii="黑体" w:eastAsia="黑体" w:hAnsi="黑体" w:hint="eastAsia"/>
          <w:b/>
          <w:sz w:val="28"/>
          <w:szCs w:val="28"/>
        </w:rPr>
        <w:t>敌人</w:t>
      </w:r>
      <w:r w:rsidRPr="00DD4FEF">
        <w:rPr>
          <w:rFonts w:ascii="黑体" w:eastAsia="黑体" w:hAnsi="黑体" w:hint="eastAsia"/>
          <w:b/>
          <w:sz w:val="28"/>
          <w:szCs w:val="28"/>
        </w:rPr>
        <w:t>”在课程学习中的运用</w:t>
      </w:r>
    </w:p>
    <w:p w:rsidR="004577E0" w:rsidRPr="001756BD" w:rsidRDefault="00845DBB" w:rsidP="00DD4FEF">
      <w:pPr>
        <w:ind w:firstLineChars="200" w:firstLine="420"/>
        <w:rPr>
          <w:rFonts w:ascii="宋体" w:eastAsia="宋体" w:hAnsi="宋体"/>
          <w:szCs w:val="21"/>
        </w:rPr>
      </w:pPr>
      <w:r>
        <w:rPr>
          <w:rFonts w:ascii="宋体" w:eastAsia="宋体" w:hAnsi="宋体" w:hint="eastAsia"/>
          <w:szCs w:val="21"/>
        </w:rPr>
        <w:t>大学一年级</w:t>
      </w:r>
      <w:r w:rsidR="00721400" w:rsidRPr="001756BD">
        <w:rPr>
          <w:rFonts w:ascii="宋体" w:eastAsia="宋体" w:hAnsi="宋体" w:hint="eastAsia"/>
          <w:szCs w:val="21"/>
        </w:rPr>
        <w:t>春夏</w:t>
      </w:r>
      <w:r w:rsidR="008D6B33" w:rsidRPr="001756BD">
        <w:rPr>
          <w:rFonts w:ascii="宋体" w:eastAsia="宋体" w:hAnsi="宋体" w:hint="eastAsia"/>
          <w:szCs w:val="21"/>
        </w:rPr>
        <w:t>学期的</w:t>
      </w:r>
      <w:r w:rsidR="00721400" w:rsidRPr="001756BD">
        <w:rPr>
          <w:rFonts w:ascii="宋体" w:eastAsia="宋体" w:hAnsi="宋体" w:hint="eastAsia"/>
          <w:szCs w:val="21"/>
        </w:rPr>
        <w:t>暑假</w:t>
      </w:r>
      <w:r w:rsidR="008D6B33" w:rsidRPr="001756BD">
        <w:rPr>
          <w:rFonts w:ascii="宋体" w:eastAsia="宋体" w:hAnsi="宋体" w:hint="eastAsia"/>
          <w:szCs w:val="21"/>
        </w:rPr>
        <w:t>，我参加了主题为超算</w:t>
      </w:r>
      <w:r w:rsidR="00721400" w:rsidRPr="001756BD">
        <w:rPr>
          <w:rFonts w:ascii="宋体" w:eastAsia="宋体" w:hAnsi="宋体" w:hint="eastAsia"/>
          <w:szCs w:val="21"/>
        </w:rPr>
        <w:t>短学期</w:t>
      </w:r>
      <w:r w:rsidR="008D6B33" w:rsidRPr="001756BD">
        <w:rPr>
          <w:rFonts w:ascii="宋体" w:eastAsia="宋体" w:hAnsi="宋体" w:hint="eastAsia"/>
          <w:szCs w:val="21"/>
        </w:rPr>
        <w:t>集训的综合实践课程</w:t>
      </w:r>
      <w:r w:rsidR="00721400" w:rsidRPr="001756BD">
        <w:rPr>
          <w:rFonts w:ascii="宋体" w:eastAsia="宋体" w:hAnsi="宋体" w:hint="eastAsia"/>
          <w:szCs w:val="21"/>
        </w:rPr>
        <w:t>。该课程最终的目标是以小组的形式参加PAC全国并行应用设计大赛，作为最后的课程大作业。这意味着初涉</w:t>
      </w:r>
      <w:r w:rsidR="00600F34" w:rsidRPr="001756BD">
        <w:rPr>
          <w:rFonts w:ascii="宋体" w:eastAsia="宋体" w:hAnsi="宋体" w:hint="eastAsia"/>
          <w:szCs w:val="21"/>
        </w:rPr>
        <w:t>超级计算机</w:t>
      </w:r>
      <w:r w:rsidR="00721400" w:rsidRPr="001756BD">
        <w:rPr>
          <w:rFonts w:ascii="宋体" w:eastAsia="宋体" w:hAnsi="宋体" w:hint="eastAsia"/>
          <w:szCs w:val="21"/>
        </w:rPr>
        <w:t>概念的我</w:t>
      </w:r>
      <w:r w:rsidR="00600F34" w:rsidRPr="001756BD">
        <w:rPr>
          <w:rFonts w:ascii="宋体" w:eastAsia="宋体" w:hAnsi="宋体" w:hint="eastAsia"/>
          <w:szCs w:val="21"/>
        </w:rPr>
        <w:t>要</w:t>
      </w:r>
      <w:r w:rsidR="00721400" w:rsidRPr="001756BD">
        <w:rPr>
          <w:rFonts w:ascii="宋体" w:eastAsia="宋体" w:hAnsi="宋体" w:hint="eastAsia"/>
          <w:szCs w:val="21"/>
        </w:rPr>
        <w:t>在</w:t>
      </w:r>
      <w:r w:rsidR="00600F34" w:rsidRPr="001756BD">
        <w:rPr>
          <w:rFonts w:ascii="宋体" w:eastAsia="宋体" w:hAnsi="宋体" w:hint="eastAsia"/>
          <w:szCs w:val="21"/>
        </w:rPr>
        <w:t>7月6日</w:t>
      </w:r>
      <w:r w:rsidR="00E1479F" w:rsidRPr="001756BD">
        <w:rPr>
          <w:rFonts w:ascii="宋体" w:eastAsia="宋体" w:hAnsi="宋体" w:hint="eastAsia"/>
          <w:szCs w:val="21"/>
        </w:rPr>
        <w:t>至</w:t>
      </w:r>
      <w:r w:rsidR="00600F34" w:rsidRPr="001756BD">
        <w:rPr>
          <w:rFonts w:ascii="宋体" w:eastAsia="宋体" w:hAnsi="宋体" w:hint="eastAsia"/>
          <w:szCs w:val="21"/>
        </w:rPr>
        <w:t>1</w:t>
      </w:r>
      <w:r w:rsidR="00600F34" w:rsidRPr="001756BD">
        <w:rPr>
          <w:rFonts w:ascii="宋体" w:eastAsia="宋体" w:hAnsi="宋体"/>
          <w:szCs w:val="21"/>
        </w:rPr>
        <w:t>7</w:t>
      </w:r>
      <w:r w:rsidR="00600F34" w:rsidRPr="001756BD">
        <w:rPr>
          <w:rFonts w:ascii="宋体" w:eastAsia="宋体" w:hAnsi="宋体" w:hint="eastAsia"/>
          <w:szCs w:val="21"/>
        </w:rPr>
        <w:t>日这</w:t>
      </w:r>
      <w:r w:rsidR="00721400" w:rsidRPr="001756BD">
        <w:rPr>
          <w:rFonts w:ascii="宋体" w:eastAsia="宋体" w:hAnsi="宋体" w:hint="eastAsia"/>
          <w:szCs w:val="21"/>
        </w:rPr>
        <w:t>短短的</w:t>
      </w:r>
      <w:r w:rsidR="00600F34" w:rsidRPr="001756BD">
        <w:rPr>
          <w:rFonts w:ascii="宋体" w:eastAsia="宋体" w:hAnsi="宋体" w:hint="eastAsia"/>
          <w:szCs w:val="21"/>
        </w:rPr>
        <w:t>1</w:t>
      </w:r>
      <w:r w:rsidR="00600F34" w:rsidRPr="001756BD">
        <w:rPr>
          <w:rFonts w:ascii="宋体" w:eastAsia="宋体" w:hAnsi="宋体"/>
          <w:szCs w:val="21"/>
        </w:rPr>
        <w:t>1</w:t>
      </w:r>
      <w:r w:rsidR="00600F34" w:rsidRPr="001756BD">
        <w:rPr>
          <w:rFonts w:ascii="宋体" w:eastAsia="宋体" w:hAnsi="宋体" w:hint="eastAsia"/>
          <w:szCs w:val="21"/>
        </w:rPr>
        <w:t>天</w:t>
      </w:r>
      <w:r w:rsidR="00801E14">
        <w:rPr>
          <w:rFonts w:ascii="宋体" w:eastAsia="宋体" w:hAnsi="宋体" w:hint="eastAsia"/>
          <w:szCs w:val="21"/>
        </w:rPr>
        <w:t>时间</w:t>
      </w:r>
      <w:r w:rsidR="00600F34" w:rsidRPr="001756BD">
        <w:rPr>
          <w:rFonts w:ascii="宋体" w:eastAsia="宋体" w:hAnsi="宋体" w:hint="eastAsia"/>
          <w:szCs w:val="21"/>
        </w:rPr>
        <w:t>内，从超算零基础到最后能够通过合理配置计算机的内存以达到性能最大化</w:t>
      </w:r>
      <w:r w:rsidR="00E1479F" w:rsidRPr="001756BD">
        <w:rPr>
          <w:rFonts w:ascii="宋体" w:eastAsia="宋体" w:hAnsi="宋体" w:hint="eastAsia"/>
          <w:szCs w:val="21"/>
        </w:rPr>
        <w:t>的目标</w:t>
      </w:r>
      <w:r w:rsidR="00600F34" w:rsidRPr="001756BD">
        <w:rPr>
          <w:rFonts w:ascii="宋体" w:eastAsia="宋体" w:hAnsi="宋体" w:hint="eastAsia"/>
          <w:szCs w:val="21"/>
        </w:rPr>
        <w:t>，并且能在算法</w:t>
      </w:r>
      <w:r w:rsidR="00801E14">
        <w:rPr>
          <w:rFonts w:ascii="宋体" w:eastAsia="宋体" w:hAnsi="宋体" w:hint="eastAsia"/>
          <w:szCs w:val="21"/>
        </w:rPr>
        <w:t>层面</w:t>
      </w:r>
      <w:r w:rsidR="00600F34" w:rsidRPr="001756BD">
        <w:rPr>
          <w:rFonts w:ascii="宋体" w:eastAsia="宋体" w:hAnsi="宋体" w:hint="eastAsia"/>
          <w:szCs w:val="21"/>
        </w:rPr>
        <w:t>上具备一定的优化能力。</w:t>
      </w:r>
    </w:p>
    <w:p w:rsidR="00CF6BCA" w:rsidRDefault="00600F34" w:rsidP="00DD4FEF">
      <w:pPr>
        <w:ind w:firstLineChars="200" w:firstLine="420"/>
        <w:rPr>
          <w:rFonts w:ascii="宋体" w:eastAsia="宋体" w:hAnsi="宋体"/>
          <w:szCs w:val="21"/>
        </w:rPr>
      </w:pPr>
      <w:r w:rsidRPr="001756BD">
        <w:rPr>
          <w:rFonts w:ascii="宋体" w:eastAsia="宋体" w:hAnsi="宋体" w:hint="eastAsia"/>
          <w:szCs w:val="21"/>
        </w:rPr>
        <w:t>该课程的难</w:t>
      </w:r>
      <w:r w:rsidR="00D46696" w:rsidRPr="001756BD">
        <w:rPr>
          <w:rFonts w:ascii="宋体" w:eastAsia="宋体" w:hAnsi="宋体" w:hint="eastAsia"/>
          <w:szCs w:val="21"/>
        </w:rPr>
        <w:t>点主要在于知识的广度与深度。</w:t>
      </w:r>
      <w:r w:rsidR="00CF6BCA">
        <w:rPr>
          <w:rFonts w:ascii="宋体" w:eastAsia="宋体" w:hAnsi="宋体" w:hint="eastAsia"/>
          <w:szCs w:val="21"/>
        </w:rPr>
        <w:t>如果把它看作“敌人”，那么，说这个“敌人”是“铁老虎”一点也不为过。</w:t>
      </w:r>
      <w:r w:rsidRPr="001756BD">
        <w:rPr>
          <w:rFonts w:ascii="宋体" w:eastAsia="宋体" w:hAnsi="宋体" w:hint="eastAsia"/>
          <w:szCs w:val="21"/>
        </w:rPr>
        <w:t>超算的运作</w:t>
      </w:r>
      <w:r w:rsidR="00963F4B" w:rsidRPr="001756BD">
        <w:rPr>
          <w:rFonts w:ascii="宋体" w:eastAsia="宋体" w:hAnsi="宋体" w:hint="eastAsia"/>
          <w:szCs w:val="21"/>
        </w:rPr>
        <w:t>与实现</w:t>
      </w:r>
      <w:r w:rsidRPr="001756BD">
        <w:rPr>
          <w:rFonts w:ascii="宋体" w:eastAsia="宋体" w:hAnsi="宋体" w:hint="eastAsia"/>
          <w:szCs w:val="21"/>
        </w:rPr>
        <w:t>需要多方面的技术支持，所以</w:t>
      </w:r>
      <w:r w:rsidR="00801E14">
        <w:rPr>
          <w:rFonts w:ascii="宋体" w:eastAsia="宋体" w:hAnsi="宋体" w:hint="eastAsia"/>
          <w:szCs w:val="21"/>
        </w:rPr>
        <w:t>在</w:t>
      </w:r>
      <w:r w:rsidRPr="001756BD">
        <w:rPr>
          <w:rFonts w:ascii="宋体" w:eastAsia="宋体" w:hAnsi="宋体" w:hint="eastAsia"/>
          <w:szCs w:val="21"/>
        </w:rPr>
        <w:t>学习的过程中知识跨度非常大，</w:t>
      </w:r>
      <w:r w:rsidR="00845DBB">
        <w:rPr>
          <w:rFonts w:ascii="宋体" w:eastAsia="宋体" w:hAnsi="宋体" w:hint="eastAsia"/>
          <w:szCs w:val="21"/>
        </w:rPr>
        <w:t>首先需</w:t>
      </w:r>
      <w:r w:rsidRPr="001756BD">
        <w:rPr>
          <w:rFonts w:ascii="宋体" w:eastAsia="宋体" w:hAnsi="宋体" w:hint="eastAsia"/>
          <w:szCs w:val="21"/>
        </w:rPr>
        <w:t>要具备运维基础，在虚拟机上</w:t>
      </w:r>
      <w:r w:rsidR="00D46696" w:rsidRPr="001756BD">
        <w:rPr>
          <w:rFonts w:ascii="宋体" w:eastAsia="宋体" w:hAnsi="宋体" w:hint="eastAsia"/>
          <w:szCs w:val="21"/>
        </w:rPr>
        <w:t>掌握</w:t>
      </w:r>
      <w:r w:rsidR="00185BA6">
        <w:rPr>
          <w:rFonts w:ascii="宋体" w:eastAsia="宋体" w:hAnsi="宋体" w:hint="eastAsia"/>
          <w:szCs w:val="21"/>
        </w:rPr>
        <w:t>多结点</w:t>
      </w:r>
      <w:r w:rsidR="00D46696" w:rsidRPr="001756BD">
        <w:rPr>
          <w:rFonts w:ascii="宋体" w:eastAsia="宋体" w:hAnsi="宋体" w:hint="eastAsia"/>
          <w:szCs w:val="21"/>
        </w:rPr>
        <w:t>集群的</w:t>
      </w:r>
      <w:r w:rsidRPr="001756BD">
        <w:rPr>
          <w:rFonts w:ascii="宋体" w:eastAsia="宋体" w:hAnsi="宋体" w:hint="eastAsia"/>
          <w:szCs w:val="21"/>
        </w:rPr>
        <w:t>搭建</w:t>
      </w:r>
      <w:r w:rsidR="00D46696" w:rsidRPr="001756BD">
        <w:rPr>
          <w:rFonts w:ascii="宋体" w:eastAsia="宋体" w:hAnsi="宋体" w:hint="eastAsia"/>
          <w:szCs w:val="21"/>
        </w:rPr>
        <w:t>，</w:t>
      </w:r>
      <w:r w:rsidR="00963F4B" w:rsidRPr="001756BD">
        <w:rPr>
          <w:rFonts w:ascii="宋体" w:eastAsia="宋体" w:hAnsi="宋体" w:hint="eastAsia"/>
          <w:szCs w:val="21"/>
        </w:rPr>
        <w:t>还要</w:t>
      </w:r>
      <w:r w:rsidR="00681A86">
        <w:rPr>
          <w:rFonts w:ascii="宋体" w:eastAsia="宋体" w:hAnsi="宋体" w:hint="eastAsia"/>
          <w:szCs w:val="21"/>
        </w:rPr>
        <w:t>对于多结</w:t>
      </w:r>
      <w:r w:rsidR="004577E0" w:rsidRPr="001756BD">
        <w:rPr>
          <w:rFonts w:ascii="宋体" w:eastAsia="宋体" w:hAnsi="宋体" w:hint="eastAsia"/>
          <w:szCs w:val="21"/>
        </w:rPr>
        <w:t>点并行计算有一个大体的了解，并且能够将自己的工作集群与学校的高性能</w:t>
      </w:r>
      <w:r w:rsidR="00801E14">
        <w:rPr>
          <w:rFonts w:ascii="宋体" w:eastAsia="宋体" w:hAnsi="宋体" w:hint="eastAsia"/>
          <w:szCs w:val="21"/>
        </w:rPr>
        <w:t>超算服务器进行</w:t>
      </w:r>
      <w:r w:rsidR="004577E0" w:rsidRPr="001756BD">
        <w:rPr>
          <w:rFonts w:ascii="宋体" w:eastAsia="宋体" w:hAnsi="宋体" w:hint="eastAsia"/>
          <w:szCs w:val="21"/>
        </w:rPr>
        <w:t>免密互联。</w:t>
      </w:r>
      <w:r w:rsidR="00D46696" w:rsidRPr="001756BD">
        <w:rPr>
          <w:rFonts w:ascii="宋体" w:eastAsia="宋体" w:hAnsi="宋体" w:hint="eastAsia"/>
          <w:szCs w:val="21"/>
        </w:rPr>
        <w:t>这是性能优化的基础，后期的多线程、多进程</w:t>
      </w:r>
      <w:r w:rsidR="00963F4B" w:rsidRPr="001756BD">
        <w:rPr>
          <w:rFonts w:ascii="宋体" w:eastAsia="宋体" w:hAnsi="宋体" w:hint="eastAsia"/>
          <w:szCs w:val="21"/>
        </w:rPr>
        <w:t>计算任务</w:t>
      </w:r>
      <w:r w:rsidR="00D46696" w:rsidRPr="001756BD">
        <w:rPr>
          <w:rFonts w:ascii="宋体" w:eastAsia="宋体" w:hAnsi="宋体" w:hint="eastAsia"/>
          <w:szCs w:val="21"/>
        </w:rPr>
        <w:t>都依靠</w:t>
      </w:r>
      <w:r w:rsidR="004577E0" w:rsidRPr="001756BD">
        <w:rPr>
          <w:rFonts w:ascii="宋体" w:eastAsia="宋体" w:hAnsi="宋体" w:hint="eastAsia"/>
          <w:szCs w:val="21"/>
        </w:rPr>
        <w:t>多节点集群</w:t>
      </w:r>
      <w:r w:rsidR="00963F4B" w:rsidRPr="001756BD">
        <w:rPr>
          <w:rFonts w:ascii="宋体" w:eastAsia="宋体" w:hAnsi="宋体" w:hint="eastAsia"/>
          <w:szCs w:val="21"/>
        </w:rPr>
        <w:t>作为</w:t>
      </w:r>
      <w:r w:rsidR="00D46696" w:rsidRPr="001756BD">
        <w:rPr>
          <w:rFonts w:ascii="宋体" w:eastAsia="宋体" w:hAnsi="宋体" w:hint="eastAsia"/>
          <w:szCs w:val="21"/>
        </w:rPr>
        <w:t>平台</w:t>
      </w:r>
      <w:r w:rsidR="004577E0" w:rsidRPr="001756BD">
        <w:rPr>
          <w:rFonts w:ascii="宋体" w:eastAsia="宋体" w:hAnsi="宋体" w:hint="eastAsia"/>
          <w:szCs w:val="21"/>
        </w:rPr>
        <w:t>。有了一个进行高性能计算的平台，之后就要针对具体的计算任务进行优化了。优化思路主要有两方面，性能</w:t>
      </w:r>
      <w:r w:rsidR="00801E14">
        <w:rPr>
          <w:rFonts w:ascii="宋体" w:eastAsia="宋体" w:hAnsi="宋体" w:hint="eastAsia"/>
          <w:szCs w:val="21"/>
        </w:rPr>
        <w:t>层面</w:t>
      </w:r>
      <w:r w:rsidR="004577E0" w:rsidRPr="001756BD">
        <w:rPr>
          <w:rFonts w:ascii="宋体" w:eastAsia="宋体" w:hAnsi="宋体" w:hint="eastAsia"/>
          <w:szCs w:val="21"/>
        </w:rPr>
        <w:t>上的优化与算法</w:t>
      </w:r>
      <w:r w:rsidR="00801E14">
        <w:rPr>
          <w:rFonts w:ascii="宋体" w:eastAsia="宋体" w:hAnsi="宋体" w:hint="eastAsia"/>
          <w:szCs w:val="21"/>
        </w:rPr>
        <w:t>层面</w:t>
      </w:r>
      <w:r w:rsidR="004577E0" w:rsidRPr="001756BD">
        <w:rPr>
          <w:rFonts w:ascii="宋体" w:eastAsia="宋体" w:hAnsi="宋体" w:hint="eastAsia"/>
          <w:szCs w:val="21"/>
        </w:rPr>
        <w:t>上的优化。性能</w:t>
      </w:r>
      <w:r w:rsidR="00801E14">
        <w:rPr>
          <w:rFonts w:ascii="宋体" w:eastAsia="宋体" w:hAnsi="宋体" w:hint="eastAsia"/>
          <w:szCs w:val="21"/>
        </w:rPr>
        <w:t>层面</w:t>
      </w:r>
      <w:r w:rsidR="004577E0" w:rsidRPr="001756BD">
        <w:rPr>
          <w:rFonts w:ascii="宋体" w:eastAsia="宋体" w:hAnsi="宋体" w:hint="eastAsia"/>
          <w:szCs w:val="21"/>
        </w:rPr>
        <w:t>上的优化主要是指运用O</w:t>
      </w:r>
      <w:r w:rsidR="004577E0" w:rsidRPr="001756BD">
        <w:rPr>
          <w:rFonts w:ascii="宋体" w:eastAsia="宋体" w:hAnsi="宋体"/>
          <w:szCs w:val="21"/>
        </w:rPr>
        <w:t>penMP</w:t>
      </w:r>
      <w:r w:rsidR="004577E0" w:rsidRPr="001756BD">
        <w:rPr>
          <w:rFonts w:ascii="宋体" w:eastAsia="宋体" w:hAnsi="宋体" w:hint="eastAsia"/>
          <w:szCs w:val="21"/>
        </w:rPr>
        <w:t>和MPI</w:t>
      </w:r>
      <w:r w:rsidR="00682B44" w:rsidRPr="001756BD">
        <w:rPr>
          <w:rFonts w:ascii="宋体" w:eastAsia="宋体" w:hAnsi="宋体" w:hint="eastAsia"/>
          <w:szCs w:val="21"/>
        </w:rPr>
        <w:t>这两个指令集</w:t>
      </w:r>
      <w:r w:rsidR="004577E0" w:rsidRPr="001756BD">
        <w:rPr>
          <w:rFonts w:ascii="宋体" w:eastAsia="宋体" w:hAnsi="宋体" w:hint="eastAsia"/>
          <w:szCs w:val="21"/>
        </w:rPr>
        <w:t>的</w:t>
      </w:r>
      <w:r w:rsidR="00682B44" w:rsidRPr="001756BD">
        <w:rPr>
          <w:rFonts w:ascii="宋体" w:eastAsia="宋体" w:hAnsi="宋体" w:hint="eastAsia"/>
          <w:szCs w:val="21"/>
        </w:rPr>
        <w:t>编译制导</w:t>
      </w:r>
      <w:r w:rsidR="004577E0" w:rsidRPr="001756BD">
        <w:rPr>
          <w:rFonts w:ascii="宋体" w:eastAsia="宋体" w:hAnsi="宋体" w:hint="eastAsia"/>
          <w:szCs w:val="21"/>
        </w:rPr>
        <w:t>语句</w:t>
      </w:r>
      <w:r w:rsidR="00682B44" w:rsidRPr="001756BD">
        <w:rPr>
          <w:rFonts w:ascii="宋体" w:eastAsia="宋体" w:hAnsi="宋体" w:hint="eastAsia"/>
          <w:szCs w:val="21"/>
        </w:rPr>
        <w:t>，实现程序的多线程、多进程运算，</w:t>
      </w:r>
      <w:r w:rsidR="00801E14">
        <w:rPr>
          <w:rFonts w:ascii="宋体" w:eastAsia="宋体" w:hAnsi="宋体" w:hint="eastAsia"/>
          <w:szCs w:val="21"/>
        </w:rPr>
        <w:t>将计算任务分块同时进行，</w:t>
      </w:r>
      <w:r w:rsidR="00682B44" w:rsidRPr="001756BD">
        <w:rPr>
          <w:rFonts w:ascii="宋体" w:eastAsia="宋体" w:hAnsi="宋体" w:hint="eastAsia"/>
          <w:szCs w:val="21"/>
        </w:rPr>
        <w:t>以达到提高计算速度的目的；而算法</w:t>
      </w:r>
      <w:r w:rsidR="00801E14">
        <w:rPr>
          <w:rFonts w:ascii="宋体" w:eastAsia="宋体" w:hAnsi="宋体" w:hint="eastAsia"/>
          <w:szCs w:val="21"/>
        </w:rPr>
        <w:t>层面</w:t>
      </w:r>
      <w:r w:rsidR="00682B44" w:rsidRPr="001756BD">
        <w:rPr>
          <w:rFonts w:ascii="宋体" w:eastAsia="宋体" w:hAnsi="宋体" w:hint="eastAsia"/>
          <w:szCs w:val="21"/>
        </w:rPr>
        <w:t>上的优化是在性能优化进行到极限以后，扎根于源代码，对于超大算量的循环语句进行算法上的优化，</w:t>
      </w:r>
      <w:r w:rsidR="00556AAF" w:rsidRPr="001756BD">
        <w:rPr>
          <w:rFonts w:ascii="宋体" w:eastAsia="宋体" w:hAnsi="宋体" w:hint="eastAsia"/>
          <w:szCs w:val="21"/>
        </w:rPr>
        <w:t>除去代码中冗余与重复的部分</w:t>
      </w:r>
      <w:r w:rsidR="00EE1690">
        <w:rPr>
          <w:rFonts w:ascii="宋体" w:eastAsia="宋体" w:hAnsi="宋体" w:hint="eastAsia"/>
          <w:szCs w:val="21"/>
        </w:rPr>
        <w:t>，以提高计算速度</w:t>
      </w:r>
      <w:r w:rsidR="008D4F6D" w:rsidRPr="001756BD">
        <w:rPr>
          <w:rFonts w:ascii="宋体" w:eastAsia="宋体" w:hAnsi="宋体" w:hint="eastAsia"/>
          <w:szCs w:val="21"/>
        </w:rPr>
        <w:t>。</w:t>
      </w:r>
    </w:p>
    <w:p w:rsidR="008D4F6D" w:rsidRPr="001756BD" w:rsidRDefault="008D4F6D" w:rsidP="00DD4FEF">
      <w:pPr>
        <w:ind w:firstLineChars="200" w:firstLine="420"/>
        <w:rPr>
          <w:rFonts w:ascii="宋体" w:eastAsia="宋体" w:hAnsi="宋体"/>
          <w:szCs w:val="21"/>
        </w:rPr>
      </w:pPr>
      <w:r w:rsidRPr="001756BD">
        <w:rPr>
          <w:rFonts w:ascii="宋体" w:eastAsia="宋体" w:hAnsi="宋体" w:hint="eastAsia"/>
          <w:szCs w:val="21"/>
        </w:rPr>
        <w:t>此外，要想圆满完成这门课程，</w:t>
      </w:r>
      <w:r w:rsidR="00EE1690">
        <w:rPr>
          <w:rFonts w:ascii="宋体" w:eastAsia="宋体" w:hAnsi="宋体" w:hint="eastAsia"/>
          <w:szCs w:val="21"/>
        </w:rPr>
        <w:t>我</w:t>
      </w:r>
      <w:r w:rsidRPr="001756BD">
        <w:rPr>
          <w:rFonts w:ascii="宋体" w:eastAsia="宋体" w:hAnsi="宋体" w:hint="eastAsia"/>
          <w:szCs w:val="21"/>
        </w:rPr>
        <w:t>还需要掌握基础的L</w:t>
      </w:r>
      <w:r w:rsidRPr="001756BD">
        <w:rPr>
          <w:rFonts w:ascii="宋体" w:eastAsia="宋体" w:hAnsi="宋体"/>
          <w:szCs w:val="21"/>
        </w:rPr>
        <w:t>inux</w:t>
      </w:r>
      <w:r w:rsidRPr="001756BD">
        <w:rPr>
          <w:rFonts w:ascii="宋体" w:eastAsia="宋体" w:hAnsi="宋体" w:hint="eastAsia"/>
          <w:szCs w:val="21"/>
        </w:rPr>
        <w:t>系统指令、P</w:t>
      </w:r>
      <w:r w:rsidRPr="001756BD">
        <w:rPr>
          <w:rFonts w:ascii="宋体" w:eastAsia="宋体" w:hAnsi="宋体"/>
          <w:szCs w:val="21"/>
        </w:rPr>
        <w:t>ython</w:t>
      </w:r>
      <w:r w:rsidRPr="001756BD">
        <w:rPr>
          <w:rFonts w:ascii="宋体" w:eastAsia="宋体" w:hAnsi="宋体" w:hint="eastAsia"/>
          <w:szCs w:val="21"/>
        </w:rPr>
        <w:t>语言</w:t>
      </w:r>
      <w:r w:rsidR="00EE1690">
        <w:rPr>
          <w:rFonts w:ascii="宋体" w:eastAsia="宋体" w:hAnsi="宋体" w:hint="eastAsia"/>
          <w:szCs w:val="21"/>
        </w:rPr>
        <w:lastRenderedPageBreak/>
        <w:t>的语法</w:t>
      </w:r>
      <w:r w:rsidRPr="001756BD">
        <w:rPr>
          <w:rFonts w:ascii="宋体" w:eastAsia="宋体" w:hAnsi="宋体" w:hint="eastAsia"/>
          <w:szCs w:val="21"/>
        </w:rPr>
        <w:t>、用</w:t>
      </w:r>
      <w:r w:rsidR="00EE1690">
        <w:rPr>
          <w:rFonts w:ascii="宋体" w:eastAsia="宋体" w:hAnsi="宋体" w:hint="eastAsia"/>
          <w:szCs w:val="21"/>
        </w:rPr>
        <w:t>C</w:t>
      </w:r>
      <w:r w:rsidRPr="001756BD">
        <w:rPr>
          <w:rFonts w:ascii="宋体" w:eastAsia="宋体" w:hAnsi="宋体" w:hint="eastAsia"/>
          <w:szCs w:val="21"/>
        </w:rPr>
        <w:t>uda编程配置系统的Cp</w:t>
      </w:r>
      <w:r w:rsidRPr="001756BD">
        <w:rPr>
          <w:rFonts w:ascii="宋体" w:eastAsia="宋体" w:hAnsi="宋体"/>
          <w:szCs w:val="21"/>
        </w:rPr>
        <w:t>u</w:t>
      </w:r>
      <w:r w:rsidRPr="001756BD">
        <w:rPr>
          <w:rFonts w:ascii="宋体" w:eastAsia="宋体" w:hAnsi="宋体" w:hint="eastAsia"/>
          <w:szCs w:val="21"/>
        </w:rPr>
        <w:t>以及机器学习</w:t>
      </w:r>
      <w:r w:rsidR="00EE1690">
        <w:rPr>
          <w:rFonts w:ascii="宋体" w:eastAsia="宋体" w:hAnsi="宋体" w:hint="eastAsia"/>
          <w:szCs w:val="21"/>
        </w:rPr>
        <w:t>方面</w:t>
      </w:r>
      <w:r w:rsidRPr="001756BD">
        <w:rPr>
          <w:rFonts w:ascii="宋体" w:eastAsia="宋体" w:hAnsi="宋体" w:hint="eastAsia"/>
          <w:szCs w:val="21"/>
        </w:rPr>
        <w:t>的基础知识。</w:t>
      </w:r>
    </w:p>
    <w:p w:rsidR="000C3C3A" w:rsidRPr="001756BD" w:rsidRDefault="008D4F6D" w:rsidP="00DD4FEF">
      <w:pPr>
        <w:ind w:firstLineChars="200" w:firstLine="420"/>
        <w:rPr>
          <w:rFonts w:ascii="宋体" w:eastAsia="宋体" w:hAnsi="宋体"/>
          <w:szCs w:val="21"/>
        </w:rPr>
      </w:pPr>
      <w:r w:rsidRPr="001756BD">
        <w:rPr>
          <w:rFonts w:ascii="宋体" w:eastAsia="宋体" w:hAnsi="宋体" w:hint="eastAsia"/>
          <w:szCs w:val="21"/>
        </w:rPr>
        <w:t>起初，我如临大敌，上面这些听起来高大上的课程任务让我眼花缭乱、目不暇接的同时，又</w:t>
      </w:r>
      <w:r w:rsidR="00963F4B" w:rsidRPr="001756BD">
        <w:rPr>
          <w:rFonts w:ascii="宋体" w:eastAsia="宋体" w:hAnsi="宋体" w:hint="eastAsia"/>
          <w:szCs w:val="21"/>
        </w:rPr>
        <w:t>好比</w:t>
      </w:r>
      <w:r w:rsidRPr="001756BD">
        <w:rPr>
          <w:rFonts w:ascii="宋体" w:eastAsia="宋体" w:hAnsi="宋体" w:hint="eastAsia"/>
          <w:szCs w:val="21"/>
        </w:rPr>
        <w:t>战场上利刃出鞘的敌人，马不停蹄地向我奔来。但</w:t>
      </w:r>
      <w:r w:rsidR="00CF6BCA">
        <w:rPr>
          <w:rFonts w:ascii="宋体" w:eastAsia="宋体" w:hAnsi="宋体" w:hint="eastAsia"/>
          <w:szCs w:val="21"/>
        </w:rPr>
        <w:t>是，</w:t>
      </w:r>
      <w:r w:rsidRPr="001756BD">
        <w:rPr>
          <w:rFonts w:ascii="宋体" w:eastAsia="宋体" w:hAnsi="宋体" w:hint="eastAsia"/>
          <w:szCs w:val="21"/>
        </w:rPr>
        <w:t>我</w:t>
      </w:r>
      <w:r w:rsidR="00216E8E" w:rsidRPr="001756BD">
        <w:rPr>
          <w:rFonts w:ascii="宋体" w:eastAsia="宋体" w:hAnsi="宋体" w:hint="eastAsia"/>
          <w:szCs w:val="21"/>
        </w:rPr>
        <w:t>不愿意做</w:t>
      </w:r>
      <w:r w:rsidRPr="001756BD">
        <w:rPr>
          <w:rFonts w:ascii="宋体" w:eastAsia="宋体" w:hAnsi="宋体" w:hint="eastAsia"/>
          <w:szCs w:val="21"/>
        </w:rPr>
        <w:t>逃兵，</w:t>
      </w:r>
      <w:r w:rsidR="00216E8E" w:rsidRPr="001756BD">
        <w:rPr>
          <w:rFonts w:ascii="宋体" w:eastAsia="宋体" w:hAnsi="宋体" w:hint="eastAsia"/>
          <w:szCs w:val="21"/>
        </w:rPr>
        <w:t>我想起了解放军战士</w:t>
      </w:r>
      <w:r w:rsidR="00963F4B" w:rsidRPr="001756BD">
        <w:rPr>
          <w:rFonts w:ascii="宋体" w:eastAsia="宋体" w:hAnsi="宋体" w:hint="eastAsia"/>
          <w:szCs w:val="21"/>
        </w:rPr>
        <w:t>们</w:t>
      </w:r>
      <w:r w:rsidR="00216E8E" w:rsidRPr="001756BD">
        <w:rPr>
          <w:rFonts w:ascii="宋体" w:eastAsia="宋体" w:hAnsi="宋体" w:hint="eastAsia"/>
          <w:szCs w:val="21"/>
        </w:rPr>
        <w:t>在人民战争中，依靠着“战略上藐视敌人，战术上重视敌人”的策略，最终凭借小米加步枪和永不服输的</w:t>
      </w:r>
      <w:r w:rsidR="00CF6BCA">
        <w:rPr>
          <w:rFonts w:ascii="宋体" w:eastAsia="宋体" w:hAnsi="宋体" w:hint="eastAsia"/>
          <w:szCs w:val="21"/>
        </w:rPr>
        <w:t>昂扬</w:t>
      </w:r>
      <w:r w:rsidR="00216E8E" w:rsidRPr="001756BD">
        <w:rPr>
          <w:rFonts w:ascii="宋体" w:eastAsia="宋体" w:hAnsi="宋体" w:hint="eastAsia"/>
          <w:szCs w:val="21"/>
        </w:rPr>
        <w:t>斗志</w:t>
      </w:r>
      <w:r w:rsidR="005F010A">
        <w:rPr>
          <w:rFonts w:ascii="宋体" w:eastAsia="宋体" w:hAnsi="宋体" w:hint="eastAsia"/>
          <w:szCs w:val="21"/>
        </w:rPr>
        <w:t>，</w:t>
      </w:r>
      <w:r w:rsidR="00216E8E" w:rsidRPr="001756BD">
        <w:rPr>
          <w:rFonts w:ascii="宋体" w:eastAsia="宋体" w:hAnsi="宋体" w:hint="eastAsia"/>
          <w:szCs w:val="21"/>
        </w:rPr>
        <w:t>战胜了装备先进的强敌。而这门课程的学习，于我而言，不就像是去挑战装备精良的敌人？</w:t>
      </w:r>
      <w:r w:rsidR="00216E8E" w:rsidRPr="001756BD">
        <w:rPr>
          <w:rFonts w:ascii="宋体" w:eastAsia="宋体" w:hAnsi="宋体"/>
          <w:szCs w:val="21"/>
        </w:rPr>
        <w:t>同世界上一切事物无不具有两重性一样，</w:t>
      </w:r>
      <w:r w:rsidR="00216E8E" w:rsidRPr="001756BD">
        <w:rPr>
          <w:rFonts w:ascii="宋体" w:eastAsia="宋体" w:hAnsi="宋体" w:hint="eastAsia"/>
          <w:szCs w:val="21"/>
        </w:rPr>
        <w:t>这门短学期的课程</w:t>
      </w:r>
      <w:r w:rsidR="00216E8E" w:rsidRPr="001756BD">
        <w:rPr>
          <w:rFonts w:ascii="宋体" w:eastAsia="宋体" w:hAnsi="宋体"/>
          <w:szCs w:val="21"/>
        </w:rPr>
        <w:t>也有两重性，它是真老虎又是纸老虎。</w:t>
      </w:r>
      <w:r w:rsidR="00216E8E" w:rsidRPr="001756BD">
        <w:rPr>
          <w:rFonts w:ascii="宋体" w:eastAsia="宋体" w:hAnsi="宋体" w:hint="eastAsia"/>
          <w:szCs w:val="21"/>
        </w:rPr>
        <w:t>我站在</w:t>
      </w:r>
      <w:r w:rsidR="00216E8E" w:rsidRPr="001756BD">
        <w:rPr>
          <w:rFonts w:ascii="宋体" w:eastAsia="宋体" w:hAnsi="宋体"/>
          <w:szCs w:val="21"/>
        </w:rPr>
        <w:t>战略</w:t>
      </w:r>
      <w:r w:rsidR="00216E8E" w:rsidRPr="001756BD">
        <w:rPr>
          <w:rFonts w:ascii="宋体" w:eastAsia="宋体" w:hAnsi="宋体" w:hint="eastAsia"/>
          <w:szCs w:val="21"/>
        </w:rPr>
        <w:t>的角度</w:t>
      </w:r>
      <w:r w:rsidR="00216E8E" w:rsidRPr="001756BD">
        <w:rPr>
          <w:rFonts w:ascii="宋体" w:eastAsia="宋体" w:hAnsi="宋体"/>
          <w:szCs w:val="21"/>
        </w:rPr>
        <w:t>，</w:t>
      </w:r>
      <w:r w:rsidR="00216E8E" w:rsidRPr="001756BD">
        <w:rPr>
          <w:rFonts w:ascii="宋体" w:eastAsia="宋体" w:hAnsi="宋体" w:hint="eastAsia"/>
          <w:szCs w:val="21"/>
        </w:rPr>
        <w:t>应该</w:t>
      </w:r>
      <w:r w:rsidR="00216E8E" w:rsidRPr="001756BD">
        <w:rPr>
          <w:rFonts w:ascii="宋体" w:eastAsia="宋体" w:hAnsi="宋体"/>
          <w:szCs w:val="21"/>
        </w:rPr>
        <w:t>藐视</w:t>
      </w:r>
      <w:r w:rsidR="00216E8E" w:rsidRPr="001756BD">
        <w:rPr>
          <w:rFonts w:ascii="宋体" w:eastAsia="宋体" w:hAnsi="宋体" w:hint="eastAsia"/>
          <w:szCs w:val="21"/>
        </w:rPr>
        <w:t>这门课程，不就是</w:t>
      </w:r>
      <w:r w:rsidR="005F010A">
        <w:rPr>
          <w:rFonts w:ascii="宋体" w:eastAsia="宋体" w:hAnsi="宋体" w:hint="eastAsia"/>
          <w:szCs w:val="21"/>
        </w:rPr>
        <w:t>一门</w:t>
      </w:r>
      <w:r w:rsidR="00216E8E" w:rsidRPr="001756BD">
        <w:rPr>
          <w:rFonts w:ascii="宋体" w:eastAsia="宋体" w:hAnsi="宋体" w:hint="eastAsia"/>
          <w:szCs w:val="21"/>
        </w:rPr>
        <w:t>2.</w:t>
      </w:r>
      <w:r w:rsidR="00216E8E" w:rsidRPr="001756BD">
        <w:rPr>
          <w:rFonts w:ascii="宋体" w:eastAsia="宋体" w:hAnsi="宋体"/>
          <w:szCs w:val="21"/>
        </w:rPr>
        <w:t>5</w:t>
      </w:r>
      <w:r w:rsidR="005F010A">
        <w:rPr>
          <w:rFonts w:ascii="宋体" w:eastAsia="宋体" w:hAnsi="宋体" w:hint="eastAsia"/>
          <w:szCs w:val="21"/>
        </w:rPr>
        <w:t>学分的课程吗</w:t>
      </w:r>
      <w:r w:rsidR="00216E8E" w:rsidRPr="001756BD">
        <w:rPr>
          <w:rFonts w:ascii="宋体" w:eastAsia="宋体" w:hAnsi="宋体" w:hint="eastAsia"/>
          <w:szCs w:val="21"/>
        </w:rPr>
        <w:t>，与其他课程在本质上别无二致，有什么大不了的？有了这样的全局观与良好</w:t>
      </w:r>
      <w:r w:rsidR="0022282C">
        <w:rPr>
          <w:rFonts w:ascii="宋体" w:eastAsia="宋体" w:hAnsi="宋体" w:hint="eastAsia"/>
          <w:szCs w:val="21"/>
        </w:rPr>
        <w:t>的</w:t>
      </w:r>
      <w:r w:rsidR="00216E8E" w:rsidRPr="001756BD">
        <w:rPr>
          <w:rFonts w:ascii="宋体" w:eastAsia="宋体" w:hAnsi="宋体" w:hint="eastAsia"/>
          <w:szCs w:val="21"/>
        </w:rPr>
        <w:t>心态，我才</w:t>
      </w:r>
      <w:r w:rsidR="00216E8E" w:rsidRPr="001756BD">
        <w:rPr>
          <w:rFonts w:ascii="宋体" w:eastAsia="宋体" w:hAnsi="宋体"/>
          <w:szCs w:val="21"/>
        </w:rPr>
        <w:t>敢于</w:t>
      </w:r>
      <w:r w:rsidR="00216E8E" w:rsidRPr="001756BD">
        <w:rPr>
          <w:rFonts w:ascii="宋体" w:eastAsia="宋体" w:hAnsi="宋体" w:hint="eastAsia"/>
          <w:szCs w:val="21"/>
        </w:rPr>
        <w:t>去“啃硬骨头”，敢于去攻克众多知识盲区</w:t>
      </w:r>
      <w:r w:rsidR="007E351A" w:rsidRPr="001756BD">
        <w:rPr>
          <w:rFonts w:ascii="宋体" w:eastAsia="宋体" w:hAnsi="宋体" w:hint="eastAsia"/>
          <w:szCs w:val="21"/>
        </w:rPr>
        <w:t>，完成从“0”到“1”的突破</w:t>
      </w:r>
      <w:r w:rsidR="00216E8E" w:rsidRPr="001756BD">
        <w:rPr>
          <w:rFonts w:ascii="宋体" w:eastAsia="宋体" w:hAnsi="宋体" w:hint="eastAsia"/>
          <w:szCs w:val="21"/>
        </w:rPr>
        <w:t>；</w:t>
      </w:r>
      <w:r w:rsidR="00216E8E" w:rsidRPr="001756BD">
        <w:rPr>
          <w:rFonts w:ascii="宋体" w:eastAsia="宋体" w:hAnsi="宋体"/>
          <w:szCs w:val="21"/>
        </w:rPr>
        <w:t>同时，</w:t>
      </w:r>
      <w:r w:rsidR="00216E8E" w:rsidRPr="001756BD">
        <w:rPr>
          <w:rFonts w:ascii="宋体" w:eastAsia="宋体" w:hAnsi="宋体" w:hint="eastAsia"/>
          <w:szCs w:val="21"/>
        </w:rPr>
        <w:t>站在</w:t>
      </w:r>
      <w:r w:rsidR="00216E8E" w:rsidRPr="001756BD">
        <w:rPr>
          <w:rFonts w:ascii="宋体" w:eastAsia="宋体" w:hAnsi="宋体"/>
          <w:szCs w:val="21"/>
        </w:rPr>
        <w:t>在战术</w:t>
      </w:r>
      <w:r w:rsidR="00216E8E" w:rsidRPr="001756BD">
        <w:rPr>
          <w:rFonts w:ascii="宋体" w:eastAsia="宋体" w:hAnsi="宋体" w:hint="eastAsia"/>
          <w:szCs w:val="21"/>
        </w:rPr>
        <w:t>的角度</w:t>
      </w:r>
      <w:r w:rsidR="00216E8E" w:rsidRPr="001756BD">
        <w:rPr>
          <w:rFonts w:ascii="宋体" w:eastAsia="宋体" w:hAnsi="宋体"/>
          <w:szCs w:val="21"/>
        </w:rPr>
        <w:t>，</w:t>
      </w:r>
      <w:r w:rsidR="00F310FB" w:rsidRPr="001756BD">
        <w:rPr>
          <w:rFonts w:ascii="宋体" w:eastAsia="宋体" w:hAnsi="宋体" w:hint="eastAsia"/>
          <w:szCs w:val="21"/>
        </w:rPr>
        <w:t>我</w:t>
      </w:r>
      <w:r w:rsidR="002859E5">
        <w:rPr>
          <w:rFonts w:ascii="宋体" w:eastAsia="宋体" w:hAnsi="宋体" w:hint="eastAsia"/>
          <w:szCs w:val="21"/>
        </w:rPr>
        <w:t>又</w:t>
      </w:r>
      <w:r w:rsidR="00F310FB" w:rsidRPr="001756BD">
        <w:rPr>
          <w:rFonts w:ascii="宋体" w:eastAsia="宋体" w:hAnsi="宋体" w:hint="eastAsia"/>
          <w:szCs w:val="21"/>
        </w:rPr>
        <w:t>不能掉以轻心</w:t>
      </w:r>
      <w:r w:rsidR="00713630" w:rsidRPr="001756BD">
        <w:rPr>
          <w:rFonts w:ascii="宋体" w:eastAsia="宋体" w:hAnsi="宋体" w:hint="eastAsia"/>
          <w:szCs w:val="21"/>
        </w:rPr>
        <w:t>。由于知识点离散且有深度，我把知识</w:t>
      </w:r>
      <w:r w:rsidR="007E351A" w:rsidRPr="001756BD">
        <w:rPr>
          <w:rFonts w:ascii="宋体" w:eastAsia="宋体" w:hAnsi="宋体" w:hint="eastAsia"/>
          <w:szCs w:val="21"/>
        </w:rPr>
        <w:t>点划分</w:t>
      </w:r>
      <w:r w:rsidR="00713630" w:rsidRPr="001756BD">
        <w:rPr>
          <w:rFonts w:ascii="宋体" w:eastAsia="宋体" w:hAnsi="宋体" w:hint="eastAsia"/>
          <w:szCs w:val="21"/>
        </w:rPr>
        <w:t>成了运维</w:t>
      </w:r>
      <w:r w:rsidR="007E351A" w:rsidRPr="001756BD">
        <w:rPr>
          <w:rFonts w:ascii="宋体" w:eastAsia="宋体" w:hAnsi="宋体" w:hint="eastAsia"/>
          <w:szCs w:val="21"/>
        </w:rPr>
        <w:t>环境</w:t>
      </w:r>
      <w:r w:rsidR="00713630" w:rsidRPr="001756BD">
        <w:rPr>
          <w:rFonts w:ascii="宋体" w:eastAsia="宋体" w:hAnsi="宋体" w:hint="eastAsia"/>
          <w:szCs w:val="21"/>
        </w:rPr>
        <w:t>操作、编程语言学习、优化算法</w:t>
      </w:r>
      <w:r w:rsidR="007E351A" w:rsidRPr="001756BD">
        <w:rPr>
          <w:rFonts w:ascii="宋体" w:eastAsia="宋体" w:hAnsi="宋体" w:hint="eastAsia"/>
          <w:szCs w:val="21"/>
        </w:rPr>
        <w:t>、机器学习四个模块，</w:t>
      </w:r>
      <w:r w:rsidR="00713630" w:rsidRPr="001756BD">
        <w:rPr>
          <w:rFonts w:ascii="宋体" w:eastAsia="宋体" w:hAnsi="宋体" w:hint="eastAsia"/>
          <w:szCs w:val="21"/>
        </w:rPr>
        <w:t>科学规划，</w:t>
      </w:r>
      <w:r w:rsidR="002859E5">
        <w:rPr>
          <w:rFonts w:ascii="宋体" w:eastAsia="宋体" w:hAnsi="宋体" w:hint="eastAsia"/>
          <w:szCs w:val="21"/>
        </w:rPr>
        <w:t>分阶段进行，</w:t>
      </w:r>
      <w:r w:rsidR="00713630" w:rsidRPr="001756BD">
        <w:rPr>
          <w:rFonts w:ascii="宋体" w:eastAsia="宋体" w:hAnsi="宋体" w:hint="eastAsia"/>
          <w:szCs w:val="21"/>
        </w:rPr>
        <w:t>循序渐进</w:t>
      </w:r>
      <w:r w:rsidR="007E351A" w:rsidRPr="001756BD">
        <w:rPr>
          <w:rFonts w:ascii="宋体" w:eastAsia="宋体" w:hAnsi="宋体" w:hint="eastAsia"/>
          <w:szCs w:val="21"/>
        </w:rPr>
        <w:t>，投入了大量的时间与精力，</w:t>
      </w:r>
      <w:r w:rsidR="002859E5">
        <w:rPr>
          <w:rFonts w:ascii="宋体" w:eastAsia="宋体" w:hAnsi="宋体" w:hint="eastAsia"/>
          <w:szCs w:val="21"/>
        </w:rPr>
        <w:t>课程是疫情期间在家里线上进行的，那时的我整天的时间大多都投入在该课程的学习上，在图书馆与咖啡厅之间奔走。最终，</w:t>
      </w:r>
      <w:r w:rsidR="007E351A" w:rsidRPr="001756BD">
        <w:rPr>
          <w:rFonts w:ascii="宋体" w:eastAsia="宋体" w:hAnsi="宋体" w:hint="eastAsia"/>
          <w:szCs w:val="21"/>
        </w:rPr>
        <w:t>大化小，小化无，</w:t>
      </w:r>
      <w:r w:rsidR="002859E5">
        <w:rPr>
          <w:rFonts w:ascii="宋体" w:eastAsia="宋体" w:hAnsi="宋体" w:hint="eastAsia"/>
          <w:szCs w:val="21"/>
        </w:rPr>
        <w:t>由于我在战术上对课程的高度重视，我的</w:t>
      </w:r>
      <w:r w:rsidR="007E351A" w:rsidRPr="001756BD">
        <w:rPr>
          <w:rFonts w:ascii="宋体" w:eastAsia="宋体" w:hAnsi="宋体" w:hint="eastAsia"/>
          <w:szCs w:val="21"/>
        </w:rPr>
        <w:t>知识盲区</w:t>
      </w:r>
      <w:r w:rsidR="002859E5">
        <w:rPr>
          <w:rFonts w:ascii="宋体" w:eastAsia="宋体" w:hAnsi="宋体" w:hint="eastAsia"/>
          <w:szCs w:val="21"/>
        </w:rPr>
        <w:t>一步一步地</w:t>
      </w:r>
      <w:r w:rsidR="007E351A" w:rsidRPr="001756BD">
        <w:rPr>
          <w:rFonts w:ascii="宋体" w:eastAsia="宋体" w:hAnsi="宋体" w:hint="eastAsia"/>
          <w:szCs w:val="21"/>
        </w:rPr>
        <w:t>缩小</w:t>
      </w:r>
      <w:r w:rsidR="002859E5">
        <w:rPr>
          <w:rFonts w:ascii="宋体" w:eastAsia="宋体" w:hAnsi="宋体" w:hint="eastAsia"/>
          <w:szCs w:val="21"/>
        </w:rPr>
        <w:t>了</w:t>
      </w:r>
      <w:r w:rsidR="007E351A" w:rsidRPr="001756BD">
        <w:rPr>
          <w:rFonts w:ascii="宋体" w:eastAsia="宋体" w:hAnsi="宋体" w:hint="eastAsia"/>
          <w:szCs w:val="21"/>
        </w:rPr>
        <w:t>。</w:t>
      </w:r>
    </w:p>
    <w:p w:rsidR="009E3E42" w:rsidRPr="001756BD" w:rsidRDefault="000C3C3A" w:rsidP="002D28CE">
      <w:pPr>
        <w:ind w:firstLineChars="200" w:firstLine="420"/>
        <w:rPr>
          <w:rFonts w:ascii="宋体" w:eastAsia="宋体" w:hAnsi="宋体"/>
          <w:szCs w:val="21"/>
        </w:rPr>
      </w:pPr>
      <w:r w:rsidRPr="001756BD">
        <w:rPr>
          <w:rFonts w:ascii="宋体" w:eastAsia="宋体" w:hAnsi="宋体" w:hint="eastAsia"/>
          <w:szCs w:val="21"/>
        </w:rPr>
        <w:t>小组里的其他同学</w:t>
      </w:r>
      <w:r w:rsidR="002859E5">
        <w:rPr>
          <w:rFonts w:ascii="宋体" w:eastAsia="宋体" w:hAnsi="宋体" w:hint="eastAsia"/>
          <w:szCs w:val="21"/>
        </w:rPr>
        <w:t>也</w:t>
      </w:r>
      <w:r w:rsidRPr="001756BD">
        <w:rPr>
          <w:rFonts w:ascii="宋体" w:eastAsia="宋体" w:hAnsi="宋体" w:hint="eastAsia"/>
          <w:szCs w:val="21"/>
        </w:rPr>
        <w:t>和我一样，都是初涉超算，</w:t>
      </w:r>
      <w:r w:rsidR="002859E5">
        <w:rPr>
          <w:rFonts w:ascii="宋体" w:eastAsia="宋体" w:hAnsi="宋体" w:hint="eastAsia"/>
          <w:szCs w:val="21"/>
        </w:rPr>
        <w:t>不知运维是何物。在那段时间里，我们一起学习，共同</w:t>
      </w:r>
      <w:r w:rsidRPr="001756BD">
        <w:rPr>
          <w:rFonts w:ascii="宋体" w:eastAsia="宋体" w:hAnsi="宋体" w:hint="eastAsia"/>
          <w:szCs w:val="21"/>
        </w:rPr>
        <w:t>进步，运用唯物辩证法的思想，最终将超算集训课程这一</w:t>
      </w:r>
      <w:r w:rsidRPr="001756BD">
        <w:rPr>
          <w:rFonts w:ascii="宋体" w:eastAsia="宋体" w:hAnsi="宋体"/>
          <w:szCs w:val="21"/>
        </w:rPr>
        <w:t>活老虎、铁老虎、真老虎</w:t>
      </w:r>
      <w:r w:rsidRPr="001756BD">
        <w:rPr>
          <w:rFonts w:ascii="宋体" w:eastAsia="宋体" w:hAnsi="宋体" w:hint="eastAsia"/>
          <w:szCs w:val="21"/>
        </w:rPr>
        <w:t>转化成了</w:t>
      </w:r>
      <w:r w:rsidRPr="001756BD">
        <w:rPr>
          <w:rFonts w:ascii="宋体" w:eastAsia="宋体" w:hAnsi="宋体"/>
          <w:szCs w:val="21"/>
        </w:rPr>
        <w:t>纸老虎、死老虎、豆腐老虎</w:t>
      </w:r>
      <w:r w:rsidRPr="001756BD">
        <w:rPr>
          <w:rFonts w:ascii="宋体" w:eastAsia="宋体" w:hAnsi="宋体" w:hint="eastAsia"/>
          <w:szCs w:val="21"/>
        </w:rPr>
        <w:t>。</w:t>
      </w:r>
      <w:r w:rsidR="00270326" w:rsidRPr="001756BD">
        <w:rPr>
          <w:rFonts w:ascii="宋体" w:eastAsia="宋体" w:hAnsi="宋体" w:hint="eastAsia"/>
          <w:szCs w:val="21"/>
        </w:rPr>
        <w:t>初赛时，我们灵活运用</w:t>
      </w:r>
      <w:r w:rsidR="00AC51A6" w:rsidRPr="001756BD">
        <w:rPr>
          <w:rFonts w:ascii="宋体" w:eastAsia="宋体" w:hAnsi="宋体" w:hint="eastAsia"/>
          <w:szCs w:val="21"/>
        </w:rPr>
        <w:t>集训期间学习掌握的</w:t>
      </w:r>
      <w:r w:rsidR="00270326" w:rsidRPr="001756BD">
        <w:rPr>
          <w:rFonts w:ascii="宋体" w:eastAsia="宋体" w:hAnsi="宋体"/>
          <w:szCs w:val="21"/>
        </w:rPr>
        <w:t>Pthread</w:t>
      </w:r>
      <w:r w:rsidR="00270326" w:rsidRPr="001756BD">
        <w:rPr>
          <w:rFonts w:ascii="宋体" w:eastAsia="宋体" w:hAnsi="宋体" w:hint="eastAsia"/>
          <w:szCs w:val="21"/>
        </w:rPr>
        <w:t>多线程优化、大数组分</w:t>
      </w:r>
      <w:r w:rsidR="00270326" w:rsidRPr="001756BD">
        <w:rPr>
          <w:rFonts w:ascii="宋体" w:eastAsia="宋体" w:hAnsi="宋体" w:hint="eastAsia"/>
          <w:szCs w:val="21"/>
        </w:rPr>
        <w:lastRenderedPageBreak/>
        <w:t>块、</w:t>
      </w:r>
      <w:r w:rsidR="00AC51A6" w:rsidRPr="001756BD">
        <w:rPr>
          <w:rFonts w:ascii="宋体" w:eastAsia="宋体" w:hAnsi="宋体" w:hint="eastAsia"/>
          <w:szCs w:val="21"/>
        </w:rPr>
        <w:t>开辟大缓冲区减少等待时间等方法，对傅里叶变换问题完成了较好的优化，成功挺进决赛</w:t>
      </w:r>
      <w:r w:rsidR="003023D5" w:rsidRPr="001756BD">
        <w:rPr>
          <w:rFonts w:ascii="宋体" w:eastAsia="宋体" w:hAnsi="宋体" w:hint="eastAsia"/>
          <w:szCs w:val="21"/>
        </w:rPr>
        <w:t>。</w:t>
      </w:r>
      <w:r w:rsidR="00AC51A6" w:rsidRPr="001756BD">
        <w:rPr>
          <w:rFonts w:ascii="宋体" w:eastAsia="宋体" w:hAnsi="宋体" w:hint="eastAsia"/>
          <w:szCs w:val="21"/>
        </w:rPr>
        <w:t>最终，</w:t>
      </w:r>
      <w:r w:rsidR="003023D5" w:rsidRPr="001756BD">
        <w:rPr>
          <w:rFonts w:ascii="宋体" w:eastAsia="宋体" w:hAnsi="宋体" w:hint="eastAsia"/>
          <w:szCs w:val="21"/>
        </w:rPr>
        <w:t>小组</w:t>
      </w:r>
      <w:r w:rsidR="00AC51A6" w:rsidRPr="001756BD">
        <w:rPr>
          <w:rFonts w:ascii="宋体" w:eastAsia="宋体" w:hAnsi="宋体" w:hint="eastAsia"/>
          <w:szCs w:val="21"/>
        </w:rPr>
        <w:t>在郑州举办的英特尔杯全国并行应用设计大赛上取得优化赛道三等奖。</w:t>
      </w:r>
    </w:p>
    <w:p w:rsidR="009E3E42" w:rsidRPr="00DD4FEF" w:rsidRDefault="009D6227" w:rsidP="002D28CE">
      <w:pPr>
        <w:jc w:val="left"/>
        <w:rPr>
          <w:rFonts w:ascii="黑体" w:eastAsia="黑体" w:hAnsi="黑体"/>
          <w:b/>
          <w:sz w:val="28"/>
          <w:szCs w:val="28"/>
        </w:rPr>
      </w:pPr>
      <w:r w:rsidRPr="00DD4FEF">
        <w:rPr>
          <w:rFonts w:ascii="黑体" w:eastAsia="黑体" w:hAnsi="黑体" w:hint="eastAsia"/>
          <w:b/>
          <w:sz w:val="28"/>
          <w:szCs w:val="28"/>
        </w:rPr>
        <w:t>2</w:t>
      </w:r>
      <w:r w:rsidR="00362AA6" w:rsidRPr="00DD4FEF">
        <w:rPr>
          <w:rFonts w:ascii="黑体" w:eastAsia="黑体" w:hAnsi="黑体"/>
          <w:b/>
          <w:sz w:val="28"/>
          <w:szCs w:val="28"/>
        </w:rPr>
        <w:t xml:space="preserve"> </w:t>
      </w:r>
      <w:r w:rsidR="008D6B33" w:rsidRPr="00DD4FEF">
        <w:rPr>
          <w:rFonts w:ascii="黑体" w:eastAsia="黑体" w:hAnsi="黑体" w:hint="eastAsia"/>
          <w:b/>
          <w:sz w:val="28"/>
          <w:szCs w:val="28"/>
        </w:rPr>
        <w:t>“战争指导上的主动性、灵活性和计划性”在课程学习中的运用</w:t>
      </w:r>
    </w:p>
    <w:p w:rsidR="00D82792" w:rsidRPr="001756BD" w:rsidRDefault="009E3E42" w:rsidP="001D36A9">
      <w:pPr>
        <w:rPr>
          <w:rFonts w:ascii="宋体" w:eastAsia="宋体" w:hAnsi="宋体"/>
          <w:szCs w:val="21"/>
        </w:rPr>
      </w:pPr>
      <w:r w:rsidRPr="00460995">
        <w:rPr>
          <w:rFonts w:ascii="宋体" w:eastAsia="宋体" w:hAnsi="宋体"/>
          <w:sz w:val="28"/>
          <w:szCs w:val="28"/>
        </w:rPr>
        <w:tab/>
      </w:r>
      <w:r w:rsidRPr="001756BD">
        <w:rPr>
          <w:rFonts w:ascii="宋体" w:eastAsia="宋体" w:hAnsi="宋体" w:hint="eastAsia"/>
          <w:szCs w:val="21"/>
        </w:rPr>
        <w:t>在学习上，如何做到主动性、灵活性与规划性的</w:t>
      </w:r>
      <w:r w:rsidR="003023D5" w:rsidRPr="001756BD">
        <w:rPr>
          <w:rFonts w:ascii="宋体" w:eastAsia="宋体" w:hAnsi="宋体" w:hint="eastAsia"/>
          <w:szCs w:val="21"/>
        </w:rPr>
        <w:t>统一</w:t>
      </w:r>
      <w:r w:rsidRPr="001756BD">
        <w:rPr>
          <w:rFonts w:ascii="宋体" w:eastAsia="宋体" w:hAnsi="宋体" w:hint="eastAsia"/>
          <w:szCs w:val="21"/>
        </w:rPr>
        <w:t>，向来是莘莘学子津津乐道的话题。大一上、大一下的C小程与C大程是</w:t>
      </w:r>
      <w:r w:rsidR="003023D5" w:rsidRPr="001756BD">
        <w:rPr>
          <w:rFonts w:ascii="宋体" w:eastAsia="宋体" w:hAnsi="宋体" w:hint="eastAsia"/>
          <w:szCs w:val="21"/>
        </w:rPr>
        <w:t>两门</w:t>
      </w:r>
      <w:r w:rsidRPr="001756BD">
        <w:rPr>
          <w:rFonts w:ascii="宋体" w:eastAsia="宋体" w:hAnsi="宋体" w:hint="eastAsia"/>
          <w:szCs w:val="21"/>
        </w:rPr>
        <w:t>我花费较大时间与精力的课程</w:t>
      </w:r>
      <w:r w:rsidR="00362AA6" w:rsidRPr="001756BD">
        <w:rPr>
          <w:rFonts w:ascii="宋体" w:eastAsia="宋体" w:hAnsi="宋体" w:hint="eastAsia"/>
          <w:szCs w:val="21"/>
        </w:rPr>
        <w:t>。</w:t>
      </w:r>
      <w:r w:rsidRPr="001756BD">
        <w:rPr>
          <w:rFonts w:ascii="宋体" w:eastAsia="宋体" w:hAnsi="宋体" w:hint="eastAsia"/>
          <w:szCs w:val="21"/>
        </w:rPr>
        <w:t>一方面</w:t>
      </w:r>
      <w:r w:rsidR="00C54331" w:rsidRPr="001756BD">
        <w:rPr>
          <w:rFonts w:ascii="宋体" w:eastAsia="宋体" w:hAnsi="宋体" w:hint="eastAsia"/>
          <w:szCs w:val="21"/>
        </w:rPr>
        <w:t>，</w:t>
      </w:r>
      <w:r w:rsidR="00BF02E7">
        <w:rPr>
          <w:rFonts w:ascii="宋体" w:eastAsia="宋体" w:hAnsi="宋体" w:hint="eastAsia"/>
          <w:szCs w:val="21"/>
        </w:rPr>
        <w:t>是因为作为计算机科学与技术专业的</w:t>
      </w:r>
      <w:r w:rsidRPr="001756BD">
        <w:rPr>
          <w:rFonts w:ascii="宋体" w:eastAsia="宋体" w:hAnsi="宋体" w:hint="eastAsia"/>
          <w:szCs w:val="21"/>
        </w:rPr>
        <w:t>学子，我自然要打好扎实的程序设计基本功；</w:t>
      </w:r>
      <w:r w:rsidR="003023D5" w:rsidRPr="001756BD">
        <w:rPr>
          <w:rFonts w:ascii="宋体" w:eastAsia="宋体" w:hAnsi="宋体" w:hint="eastAsia"/>
          <w:szCs w:val="21"/>
        </w:rPr>
        <w:t>另</w:t>
      </w:r>
      <w:r w:rsidRPr="001756BD">
        <w:rPr>
          <w:rFonts w:ascii="宋体" w:eastAsia="宋体" w:hAnsi="宋体" w:hint="eastAsia"/>
          <w:szCs w:val="21"/>
        </w:rPr>
        <w:t>一方面，是</w:t>
      </w:r>
      <w:r w:rsidR="00BF02E7">
        <w:rPr>
          <w:rFonts w:ascii="宋体" w:eastAsia="宋体" w:hAnsi="宋体" w:hint="eastAsia"/>
          <w:szCs w:val="21"/>
        </w:rPr>
        <w:t>出于我对于程序设计发自内心的</w:t>
      </w:r>
      <w:r w:rsidRPr="001756BD">
        <w:rPr>
          <w:rFonts w:ascii="宋体" w:eastAsia="宋体" w:hAnsi="宋体" w:hint="eastAsia"/>
          <w:szCs w:val="21"/>
        </w:rPr>
        <w:t>热爱。</w:t>
      </w:r>
      <w:r w:rsidR="00C54331" w:rsidRPr="001756BD">
        <w:rPr>
          <w:rFonts w:ascii="宋体" w:eastAsia="宋体" w:hAnsi="宋体" w:hint="eastAsia"/>
          <w:szCs w:val="21"/>
        </w:rPr>
        <w:t>回顾两门课程的学习，我都运用了相似的策略</w:t>
      </w:r>
      <w:r w:rsidR="000052A4" w:rsidRPr="001756BD">
        <w:rPr>
          <w:rFonts w:ascii="宋体" w:eastAsia="宋体" w:hAnsi="宋体" w:hint="eastAsia"/>
          <w:szCs w:val="21"/>
        </w:rPr>
        <w:t>，总结起来与人民战争战略战术中的“战争指导上的主动性、灵活性和计划性”高度契合。</w:t>
      </w:r>
    </w:p>
    <w:p w:rsidR="000052A4" w:rsidRPr="001756BD" w:rsidRDefault="000052A4" w:rsidP="001D36A9">
      <w:pPr>
        <w:rPr>
          <w:rFonts w:ascii="黑体" w:eastAsia="黑体" w:hAnsi="黑体"/>
          <w:b/>
          <w:szCs w:val="21"/>
        </w:rPr>
      </w:pPr>
      <w:r w:rsidRPr="001756BD">
        <w:rPr>
          <w:rFonts w:ascii="黑体" w:eastAsia="黑体" w:hAnsi="黑体" w:hint="eastAsia"/>
          <w:b/>
          <w:szCs w:val="21"/>
        </w:rPr>
        <w:t>2.</w:t>
      </w:r>
      <w:r w:rsidRPr="001756BD">
        <w:rPr>
          <w:rFonts w:ascii="黑体" w:eastAsia="黑体" w:hAnsi="黑体"/>
          <w:b/>
          <w:szCs w:val="21"/>
        </w:rPr>
        <w:t>1</w:t>
      </w:r>
      <w:r w:rsidRPr="001756BD">
        <w:rPr>
          <w:rFonts w:ascii="黑体" w:eastAsia="黑体" w:hAnsi="黑体" w:hint="eastAsia"/>
          <w:b/>
          <w:szCs w:val="21"/>
        </w:rPr>
        <w:t>战争指导上的主动性</w:t>
      </w:r>
    </w:p>
    <w:p w:rsidR="00362AA6" w:rsidRPr="001756BD" w:rsidRDefault="00D3380B" w:rsidP="002D28CE">
      <w:pPr>
        <w:ind w:firstLineChars="200" w:firstLine="420"/>
        <w:rPr>
          <w:rFonts w:ascii="宋体" w:eastAsia="宋体" w:hAnsi="宋体"/>
          <w:szCs w:val="21"/>
        </w:rPr>
      </w:pPr>
      <w:r w:rsidRPr="001756BD">
        <w:rPr>
          <w:rFonts w:ascii="宋体" w:eastAsia="宋体" w:hAnsi="宋体" w:hint="eastAsia"/>
          <w:szCs w:val="21"/>
        </w:rPr>
        <w:t>要想学好一门课程，学生必须积极主动，</w:t>
      </w:r>
      <w:r w:rsidR="00814740" w:rsidRPr="001756BD">
        <w:rPr>
          <w:rFonts w:ascii="宋体" w:eastAsia="宋体" w:hAnsi="宋体" w:hint="eastAsia"/>
          <w:szCs w:val="21"/>
        </w:rPr>
        <w:t>这是亘古不变的事实。只有在学习过程中</w:t>
      </w:r>
      <w:r w:rsidR="002A1C9D" w:rsidRPr="001756BD">
        <w:rPr>
          <w:rFonts w:ascii="宋体" w:eastAsia="宋体" w:hAnsi="宋体" w:hint="eastAsia"/>
          <w:szCs w:val="21"/>
        </w:rPr>
        <w:t>充分发挥</w:t>
      </w:r>
      <w:r w:rsidR="00362AA6" w:rsidRPr="001756BD">
        <w:rPr>
          <w:rFonts w:ascii="宋体" w:eastAsia="宋体" w:hAnsi="宋体" w:hint="eastAsia"/>
          <w:szCs w:val="21"/>
        </w:rPr>
        <w:t>自己的</w:t>
      </w:r>
      <w:r w:rsidR="002A1C9D" w:rsidRPr="001756BD">
        <w:rPr>
          <w:rFonts w:ascii="宋体" w:eastAsia="宋体" w:hAnsi="宋体" w:hint="eastAsia"/>
          <w:szCs w:val="21"/>
        </w:rPr>
        <w:t>主观能动性，</w:t>
      </w:r>
      <w:r w:rsidR="00362AA6" w:rsidRPr="001756BD">
        <w:rPr>
          <w:rFonts w:ascii="宋体" w:eastAsia="宋体" w:hAnsi="宋体" w:hint="eastAsia"/>
          <w:szCs w:val="21"/>
        </w:rPr>
        <w:t>理解吸收</w:t>
      </w:r>
      <w:r w:rsidR="002A1C9D" w:rsidRPr="001756BD">
        <w:rPr>
          <w:rFonts w:ascii="宋体" w:eastAsia="宋体" w:hAnsi="宋体" w:hint="eastAsia"/>
          <w:szCs w:val="21"/>
        </w:rPr>
        <w:t>书本知识并能够灵活运用，</w:t>
      </w:r>
      <w:r w:rsidR="00814740" w:rsidRPr="001756BD">
        <w:rPr>
          <w:rFonts w:ascii="宋体" w:eastAsia="宋体" w:hAnsi="宋体" w:hint="eastAsia"/>
          <w:szCs w:val="21"/>
        </w:rPr>
        <w:t>才能</w:t>
      </w:r>
      <w:r w:rsidR="002A1C9D" w:rsidRPr="001756BD">
        <w:rPr>
          <w:rFonts w:ascii="宋体" w:eastAsia="宋体" w:hAnsi="宋体" w:hint="eastAsia"/>
          <w:szCs w:val="21"/>
        </w:rPr>
        <w:t>解决</w:t>
      </w:r>
      <w:r w:rsidR="00362AA6" w:rsidRPr="001756BD">
        <w:rPr>
          <w:rFonts w:ascii="宋体" w:eastAsia="宋体" w:hAnsi="宋体" w:hint="eastAsia"/>
          <w:szCs w:val="21"/>
        </w:rPr>
        <w:t>实际</w:t>
      </w:r>
      <w:r w:rsidR="002A1C9D" w:rsidRPr="001756BD">
        <w:rPr>
          <w:rFonts w:ascii="宋体" w:eastAsia="宋体" w:hAnsi="宋体" w:hint="eastAsia"/>
          <w:szCs w:val="21"/>
        </w:rPr>
        <w:t>问题</w:t>
      </w:r>
      <w:r w:rsidRPr="001756BD">
        <w:rPr>
          <w:rFonts w:ascii="宋体" w:eastAsia="宋体" w:hAnsi="宋体" w:hint="eastAsia"/>
          <w:szCs w:val="21"/>
        </w:rPr>
        <w:t>。对于C语言程序设计这门课程，我十分重视，</w:t>
      </w:r>
      <w:r w:rsidR="001A382D" w:rsidRPr="001756BD">
        <w:rPr>
          <w:rFonts w:ascii="宋体" w:eastAsia="宋体" w:hAnsi="宋体" w:hint="eastAsia"/>
          <w:szCs w:val="21"/>
        </w:rPr>
        <w:t>提前制定了科学合理的学习规划。在高考结束后的假期，我就在慕课上观看了翁</w:t>
      </w:r>
      <w:r w:rsidR="00362AA6" w:rsidRPr="001756BD">
        <w:rPr>
          <w:rFonts w:ascii="宋体" w:eastAsia="宋体" w:hAnsi="宋体" w:hint="eastAsia"/>
          <w:szCs w:val="21"/>
        </w:rPr>
        <w:t>恺</w:t>
      </w:r>
      <w:r w:rsidR="001A382D" w:rsidRPr="001756BD">
        <w:rPr>
          <w:rFonts w:ascii="宋体" w:eastAsia="宋体" w:hAnsi="宋体" w:hint="eastAsia"/>
          <w:szCs w:val="21"/>
        </w:rPr>
        <w:t>老师的程序设计基础网课，并自己在电脑上编写了一些基础的</w:t>
      </w:r>
      <w:r w:rsidR="00362AA6" w:rsidRPr="001756BD">
        <w:rPr>
          <w:rFonts w:ascii="宋体" w:eastAsia="宋体" w:hAnsi="宋体" w:hint="eastAsia"/>
          <w:szCs w:val="21"/>
        </w:rPr>
        <w:t>C</w:t>
      </w:r>
      <w:r w:rsidR="001A382D" w:rsidRPr="001756BD">
        <w:rPr>
          <w:rFonts w:ascii="宋体" w:eastAsia="宋体" w:hAnsi="宋体" w:hint="eastAsia"/>
          <w:szCs w:val="21"/>
        </w:rPr>
        <w:t>程序，算是对C语言有了一个初步的</w:t>
      </w:r>
      <w:r w:rsidR="00362AA6" w:rsidRPr="001756BD">
        <w:rPr>
          <w:rFonts w:ascii="宋体" w:eastAsia="宋体" w:hAnsi="宋体" w:hint="eastAsia"/>
          <w:szCs w:val="21"/>
        </w:rPr>
        <w:t>印象</w:t>
      </w:r>
      <w:r w:rsidR="001A382D" w:rsidRPr="001756BD">
        <w:rPr>
          <w:rFonts w:ascii="宋体" w:eastAsia="宋体" w:hAnsi="宋体" w:hint="eastAsia"/>
          <w:szCs w:val="21"/>
        </w:rPr>
        <w:t>。结合我当时对于该门课程的理解，我制定了每天写5</w:t>
      </w:r>
      <w:r w:rsidR="001A382D" w:rsidRPr="001756BD">
        <w:rPr>
          <w:rFonts w:ascii="宋体" w:eastAsia="宋体" w:hAnsi="宋体"/>
          <w:szCs w:val="21"/>
        </w:rPr>
        <w:t>0</w:t>
      </w:r>
      <w:r w:rsidR="001A382D" w:rsidRPr="001756BD">
        <w:rPr>
          <w:rFonts w:ascii="宋体" w:eastAsia="宋体" w:hAnsi="宋体" w:hint="eastAsia"/>
          <w:szCs w:val="21"/>
        </w:rPr>
        <w:t>行代码、每周一次小总结、每月一次大总结的计划。这些积极主动、极具前瞻性的规划为我之后进入浙大的程序语言学习打下了坚实的基础。</w:t>
      </w:r>
      <w:r w:rsidRPr="001756BD">
        <w:rPr>
          <w:rFonts w:ascii="宋体" w:eastAsia="宋体" w:hAnsi="宋体" w:hint="eastAsia"/>
          <w:szCs w:val="21"/>
        </w:rPr>
        <w:t>在整个学习过程中，我不满足于课堂上所学的知识，利用自己的课余时间潜心钻研，力图搞懂C程序</w:t>
      </w:r>
      <w:r w:rsidR="00272ECE">
        <w:rPr>
          <w:rFonts w:ascii="宋体" w:eastAsia="宋体" w:hAnsi="宋体" w:hint="eastAsia"/>
          <w:szCs w:val="21"/>
        </w:rPr>
        <w:t>设计的内涵与外延。每次讨论课我都积极参与，与老师和同学进行激烈</w:t>
      </w:r>
      <w:r w:rsidR="006B438B">
        <w:rPr>
          <w:rFonts w:ascii="宋体" w:eastAsia="宋体" w:hAnsi="宋体" w:hint="eastAsia"/>
          <w:szCs w:val="21"/>
        </w:rPr>
        <w:t>并</w:t>
      </w:r>
      <w:r w:rsidR="00272ECE">
        <w:rPr>
          <w:rFonts w:ascii="宋体" w:eastAsia="宋体" w:hAnsi="宋体" w:hint="eastAsia"/>
          <w:szCs w:val="21"/>
        </w:rPr>
        <w:t>有建设性的</w:t>
      </w:r>
      <w:r w:rsidR="00362AA6" w:rsidRPr="001756BD">
        <w:rPr>
          <w:rFonts w:ascii="宋体" w:eastAsia="宋体" w:hAnsi="宋体" w:hint="eastAsia"/>
          <w:szCs w:val="21"/>
        </w:rPr>
        <w:t>研讨</w:t>
      </w:r>
      <w:r w:rsidRPr="001756BD">
        <w:rPr>
          <w:rFonts w:ascii="宋体" w:eastAsia="宋体" w:hAnsi="宋体" w:hint="eastAsia"/>
          <w:szCs w:val="21"/>
        </w:rPr>
        <w:t>；学期末</w:t>
      </w:r>
      <w:r w:rsidR="00362AA6" w:rsidRPr="001756BD">
        <w:rPr>
          <w:rFonts w:ascii="宋体" w:eastAsia="宋体" w:hAnsi="宋体" w:hint="eastAsia"/>
          <w:szCs w:val="21"/>
        </w:rPr>
        <w:t>供学有余力的同学</w:t>
      </w:r>
      <w:r w:rsidRPr="001756BD">
        <w:rPr>
          <w:rFonts w:ascii="宋体" w:eastAsia="宋体" w:hAnsi="宋体" w:hint="eastAsia"/>
          <w:szCs w:val="21"/>
        </w:rPr>
        <w:t>自主选择的大程序设计我也与</w:t>
      </w:r>
      <w:r w:rsidR="00362AA6" w:rsidRPr="001756BD">
        <w:rPr>
          <w:rFonts w:ascii="宋体" w:eastAsia="宋体" w:hAnsi="宋体" w:hint="eastAsia"/>
          <w:szCs w:val="21"/>
        </w:rPr>
        <w:t>小组成</w:t>
      </w:r>
      <w:r w:rsidRPr="001756BD">
        <w:rPr>
          <w:rFonts w:ascii="宋体" w:eastAsia="宋体" w:hAnsi="宋体" w:hint="eastAsia"/>
          <w:szCs w:val="21"/>
        </w:rPr>
        <w:t>员积极</w:t>
      </w:r>
      <w:r w:rsidR="00362AA6" w:rsidRPr="001756BD">
        <w:rPr>
          <w:rFonts w:ascii="宋体" w:eastAsia="宋体" w:hAnsi="宋体" w:hint="eastAsia"/>
          <w:szCs w:val="21"/>
        </w:rPr>
        <w:t>参与并</w:t>
      </w:r>
      <w:r w:rsidRPr="001756BD">
        <w:rPr>
          <w:rFonts w:ascii="宋体" w:eastAsia="宋体" w:hAnsi="宋体" w:hint="eastAsia"/>
          <w:szCs w:val="21"/>
        </w:rPr>
        <w:t>完成，取得了较好的</w:t>
      </w:r>
      <w:r w:rsidR="00814740" w:rsidRPr="001756BD">
        <w:rPr>
          <w:rFonts w:ascii="宋体" w:eastAsia="宋体" w:hAnsi="宋体" w:hint="eastAsia"/>
          <w:szCs w:val="21"/>
        </w:rPr>
        <w:t>成果与收获</w:t>
      </w:r>
      <w:r w:rsidRPr="001756BD">
        <w:rPr>
          <w:rFonts w:ascii="宋体" w:eastAsia="宋体" w:hAnsi="宋体" w:hint="eastAsia"/>
          <w:szCs w:val="21"/>
        </w:rPr>
        <w:t>。</w:t>
      </w:r>
      <w:r w:rsidR="00362AA6" w:rsidRPr="001756BD">
        <w:rPr>
          <w:rFonts w:ascii="宋体" w:eastAsia="宋体" w:hAnsi="宋体" w:hint="eastAsia"/>
          <w:szCs w:val="21"/>
        </w:rPr>
        <w:t xml:space="preserve"> </w:t>
      </w:r>
      <w:r w:rsidR="00362AA6" w:rsidRPr="001756BD">
        <w:rPr>
          <w:rFonts w:ascii="宋体" w:eastAsia="宋体" w:hAnsi="宋体"/>
          <w:szCs w:val="21"/>
        </w:rPr>
        <w:t xml:space="preserve">  </w:t>
      </w:r>
    </w:p>
    <w:p w:rsidR="00EE2C17" w:rsidRPr="001756BD" w:rsidRDefault="00D3380B" w:rsidP="00DD4FEF">
      <w:pPr>
        <w:ind w:firstLineChars="200" w:firstLine="420"/>
        <w:rPr>
          <w:rFonts w:ascii="宋体" w:eastAsia="宋体" w:hAnsi="宋体"/>
          <w:szCs w:val="21"/>
        </w:rPr>
      </w:pPr>
      <w:r w:rsidRPr="001756BD">
        <w:rPr>
          <w:rFonts w:ascii="宋体" w:eastAsia="宋体" w:hAnsi="宋体" w:hint="eastAsia"/>
          <w:szCs w:val="21"/>
        </w:rPr>
        <w:lastRenderedPageBreak/>
        <w:t>总结起来，</w:t>
      </w:r>
      <w:r w:rsidR="00362AA6" w:rsidRPr="001756BD">
        <w:rPr>
          <w:rFonts w:ascii="宋体" w:eastAsia="宋体" w:hAnsi="宋体" w:hint="eastAsia"/>
          <w:szCs w:val="21"/>
        </w:rPr>
        <w:t>在整个学习过程中，</w:t>
      </w:r>
      <w:r w:rsidR="00814740" w:rsidRPr="001756BD">
        <w:rPr>
          <w:rFonts w:ascii="宋体" w:eastAsia="宋体" w:hAnsi="宋体" w:hint="eastAsia"/>
          <w:szCs w:val="21"/>
        </w:rPr>
        <w:t>我</w:t>
      </w:r>
      <w:r w:rsidR="00362AA6" w:rsidRPr="001756BD">
        <w:rPr>
          <w:rFonts w:ascii="宋体" w:eastAsia="宋体" w:hAnsi="宋体" w:hint="eastAsia"/>
          <w:szCs w:val="21"/>
        </w:rPr>
        <w:t>始终</w:t>
      </w:r>
      <w:r w:rsidR="00814740" w:rsidRPr="001756BD">
        <w:rPr>
          <w:rFonts w:ascii="宋体" w:eastAsia="宋体" w:hAnsi="宋体" w:hint="eastAsia"/>
          <w:szCs w:val="21"/>
        </w:rPr>
        <w:t>保持积极主动的态度，这使得我看得更远、学得更多、知识体系构建得更扎实。</w:t>
      </w:r>
    </w:p>
    <w:p w:rsidR="002A594D" w:rsidRPr="001756BD" w:rsidRDefault="000052A4" w:rsidP="001D36A9">
      <w:pPr>
        <w:rPr>
          <w:rFonts w:ascii="黑体" w:eastAsia="黑体" w:hAnsi="黑体"/>
          <w:b/>
          <w:szCs w:val="21"/>
        </w:rPr>
      </w:pPr>
      <w:r w:rsidRPr="001756BD">
        <w:rPr>
          <w:rFonts w:ascii="黑体" w:eastAsia="黑体" w:hAnsi="黑体" w:hint="eastAsia"/>
          <w:b/>
          <w:szCs w:val="21"/>
        </w:rPr>
        <w:t>2</w:t>
      </w:r>
      <w:r w:rsidRPr="001756BD">
        <w:rPr>
          <w:rFonts w:ascii="黑体" w:eastAsia="黑体" w:hAnsi="黑体"/>
          <w:b/>
          <w:szCs w:val="21"/>
        </w:rPr>
        <w:t>.2</w:t>
      </w:r>
      <w:r w:rsidRPr="001756BD">
        <w:rPr>
          <w:rFonts w:ascii="黑体" w:eastAsia="黑体" w:hAnsi="黑体" w:hint="eastAsia"/>
          <w:b/>
          <w:szCs w:val="21"/>
        </w:rPr>
        <w:t>战争指导上的灵活性</w:t>
      </w:r>
    </w:p>
    <w:p w:rsidR="00204F22" w:rsidRPr="001756BD" w:rsidRDefault="002A594D" w:rsidP="00DD4FEF">
      <w:pPr>
        <w:ind w:firstLineChars="200" w:firstLine="420"/>
        <w:rPr>
          <w:rFonts w:ascii="宋体" w:eastAsia="宋体" w:hAnsi="宋体"/>
          <w:szCs w:val="21"/>
        </w:rPr>
      </w:pPr>
      <w:r w:rsidRPr="001756BD">
        <w:rPr>
          <w:rFonts w:ascii="宋体" w:eastAsia="宋体" w:hAnsi="宋体" w:hint="eastAsia"/>
          <w:szCs w:val="21"/>
        </w:rPr>
        <w:t>我会根据实际情况适时</w:t>
      </w:r>
      <w:r w:rsidR="00814740" w:rsidRPr="001756BD">
        <w:rPr>
          <w:rFonts w:ascii="宋体" w:eastAsia="宋体" w:hAnsi="宋体" w:hint="eastAsia"/>
          <w:szCs w:val="21"/>
        </w:rPr>
        <w:t>地</w:t>
      </w:r>
      <w:r w:rsidRPr="001756BD">
        <w:rPr>
          <w:rFonts w:ascii="宋体" w:eastAsia="宋体" w:hAnsi="宋体" w:hint="eastAsia"/>
          <w:szCs w:val="21"/>
        </w:rPr>
        <w:t>对我的学习</w:t>
      </w:r>
      <w:r w:rsidR="00814740" w:rsidRPr="001756BD">
        <w:rPr>
          <w:rFonts w:ascii="宋体" w:eastAsia="宋体" w:hAnsi="宋体" w:hint="eastAsia"/>
          <w:szCs w:val="21"/>
        </w:rPr>
        <w:t>进程、学习方法</w:t>
      </w:r>
      <w:r w:rsidRPr="001756BD">
        <w:rPr>
          <w:rFonts w:ascii="宋体" w:eastAsia="宋体" w:hAnsi="宋体" w:hint="eastAsia"/>
          <w:szCs w:val="21"/>
        </w:rPr>
        <w:t>进行更新与调整</w:t>
      </w:r>
      <w:r w:rsidR="00204F22" w:rsidRPr="001756BD">
        <w:rPr>
          <w:rFonts w:ascii="宋体" w:eastAsia="宋体" w:hAnsi="宋体" w:hint="eastAsia"/>
          <w:szCs w:val="21"/>
        </w:rPr>
        <w:t>，防止死板僵化，一条路走到黑</w:t>
      </w:r>
      <w:r w:rsidRPr="001756BD">
        <w:rPr>
          <w:rFonts w:ascii="宋体" w:eastAsia="宋体" w:hAnsi="宋体" w:hint="eastAsia"/>
          <w:szCs w:val="21"/>
        </w:rPr>
        <w:t>。</w:t>
      </w:r>
    </w:p>
    <w:p w:rsidR="000052A4" w:rsidRPr="001756BD" w:rsidRDefault="00204F22" w:rsidP="00DD4FEF">
      <w:pPr>
        <w:ind w:firstLineChars="200" w:firstLine="420"/>
        <w:rPr>
          <w:rFonts w:ascii="宋体" w:eastAsia="宋体" w:hAnsi="宋体"/>
          <w:szCs w:val="21"/>
        </w:rPr>
      </w:pPr>
      <w:r w:rsidRPr="001756BD">
        <w:rPr>
          <w:rFonts w:ascii="宋体" w:eastAsia="宋体" w:hAnsi="宋体" w:hint="eastAsia"/>
          <w:szCs w:val="21"/>
        </w:rPr>
        <w:t>在学习进程方面，我进行了多次调整。</w:t>
      </w:r>
      <w:r w:rsidR="002A594D" w:rsidRPr="001756BD">
        <w:rPr>
          <w:rFonts w:ascii="宋体" w:eastAsia="宋体" w:hAnsi="宋体" w:hint="eastAsia"/>
          <w:szCs w:val="21"/>
        </w:rPr>
        <w:t>比如，随着课程的深入，我发现一天5</w:t>
      </w:r>
      <w:r w:rsidR="002A594D" w:rsidRPr="001756BD">
        <w:rPr>
          <w:rFonts w:ascii="宋体" w:eastAsia="宋体" w:hAnsi="宋体"/>
          <w:szCs w:val="21"/>
        </w:rPr>
        <w:t>0</w:t>
      </w:r>
      <w:r w:rsidR="002A594D" w:rsidRPr="001756BD">
        <w:rPr>
          <w:rFonts w:ascii="宋体" w:eastAsia="宋体" w:hAnsi="宋体" w:hint="eastAsia"/>
          <w:szCs w:val="21"/>
        </w:rPr>
        <w:t>行代码根本满足不了程序学习的需求了，所以，秉承实事求是的精神，</w:t>
      </w:r>
      <w:r w:rsidR="00362AA6" w:rsidRPr="001756BD">
        <w:rPr>
          <w:rFonts w:ascii="宋体" w:eastAsia="宋体" w:hAnsi="宋体" w:hint="eastAsia"/>
          <w:szCs w:val="21"/>
        </w:rPr>
        <w:t>我</w:t>
      </w:r>
      <w:r w:rsidR="002A594D" w:rsidRPr="001756BD">
        <w:rPr>
          <w:rFonts w:ascii="宋体" w:eastAsia="宋体" w:hAnsi="宋体" w:hint="eastAsia"/>
          <w:szCs w:val="21"/>
        </w:rPr>
        <w:t>把每日</w:t>
      </w:r>
      <w:r w:rsidR="00D3380B" w:rsidRPr="001756BD">
        <w:rPr>
          <w:rFonts w:ascii="宋体" w:eastAsia="宋体" w:hAnsi="宋体" w:hint="eastAsia"/>
          <w:szCs w:val="21"/>
        </w:rPr>
        <w:t>编写</w:t>
      </w:r>
      <w:r w:rsidR="002A594D" w:rsidRPr="001756BD">
        <w:rPr>
          <w:rFonts w:ascii="宋体" w:eastAsia="宋体" w:hAnsi="宋体" w:hint="eastAsia"/>
          <w:szCs w:val="21"/>
        </w:rPr>
        <w:t>代码量</w:t>
      </w:r>
      <w:r w:rsidR="00794F2F" w:rsidRPr="001756BD">
        <w:rPr>
          <w:rFonts w:ascii="宋体" w:eastAsia="宋体" w:hAnsi="宋体" w:hint="eastAsia"/>
          <w:szCs w:val="21"/>
        </w:rPr>
        <w:t>的目标</w:t>
      </w:r>
      <w:r w:rsidR="002A594D" w:rsidRPr="001756BD">
        <w:rPr>
          <w:rFonts w:ascii="宋体" w:eastAsia="宋体" w:hAnsi="宋体" w:hint="eastAsia"/>
          <w:szCs w:val="21"/>
        </w:rPr>
        <w:t>调整到</w:t>
      </w:r>
      <w:r w:rsidR="00794F2F" w:rsidRPr="001756BD">
        <w:rPr>
          <w:rFonts w:ascii="宋体" w:eastAsia="宋体" w:hAnsi="宋体"/>
          <w:szCs w:val="21"/>
        </w:rPr>
        <w:t>200</w:t>
      </w:r>
      <w:r w:rsidR="002A594D" w:rsidRPr="001756BD">
        <w:rPr>
          <w:rFonts w:ascii="宋体" w:eastAsia="宋体" w:hAnsi="宋体" w:hint="eastAsia"/>
          <w:szCs w:val="21"/>
        </w:rPr>
        <w:t>行以上；我还发现仅仅进行课堂</w:t>
      </w:r>
      <w:r w:rsidR="00794F2F" w:rsidRPr="001756BD">
        <w:rPr>
          <w:rFonts w:ascii="宋体" w:eastAsia="宋体" w:hAnsi="宋体" w:hint="eastAsia"/>
          <w:szCs w:val="21"/>
        </w:rPr>
        <w:t>所学</w:t>
      </w:r>
      <w:r w:rsidR="002A594D" w:rsidRPr="001756BD">
        <w:rPr>
          <w:rFonts w:ascii="宋体" w:eastAsia="宋体" w:hAnsi="宋体" w:hint="eastAsia"/>
          <w:szCs w:val="21"/>
        </w:rPr>
        <w:t>知识的巩固理解是远远不够的，</w:t>
      </w:r>
      <w:r w:rsidR="00AE4254" w:rsidRPr="001756BD">
        <w:rPr>
          <w:rFonts w:ascii="宋体" w:eastAsia="宋体" w:hAnsi="宋体" w:hint="eastAsia"/>
          <w:szCs w:val="21"/>
        </w:rPr>
        <w:t>因此</w:t>
      </w:r>
      <w:r w:rsidR="002A594D" w:rsidRPr="001756BD">
        <w:rPr>
          <w:rFonts w:ascii="宋体" w:eastAsia="宋体" w:hAnsi="宋体" w:hint="eastAsia"/>
          <w:szCs w:val="21"/>
        </w:rPr>
        <w:t>我每天还会有针对性</w:t>
      </w:r>
      <w:r w:rsidR="00AE4254" w:rsidRPr="001756BD">
        <w:rPr>
          <w:rFonts w:ascii="宋体" w:eastAsia="宋体" w:hAnsi="宋体" w:hint="eastAsia"/>
          <w:szCs w:val="21"/>
        </w:rPr>
        <w:t>地去</w:t>
      </w:r>
      <w:r w:rsidR="002A594D" w:rsidRPr="001756BD">
        <w:rPr>
          <w:rFonts w:ascii="宋体" w:eastAsia="宋体" w:hAnsi="宋体" w:hint="eastAsia"/>
          <w:szCs w:val="21"/>
        </w:rPr>
        <w:t>学习一些课程以外的知识，既开拓了我的视野，也让我的编程能力实现质的飞跃</w:t>
      </w:r>
      <w:r w:rsidR="00814740" w:rsidRPr="001756BD">
        <w:rPr>
          <w:rFonts w:ascii="宋体" w:eastAsia="宋体" w:hAnsi="宋体" w:hint="eastAsia"/>
          <w:szCs w:val="21"/>
        </w:rPr>
        <w:t>。大一下学期的C小程课程中，已经逐步涉及到算法复杂度与空间复杂度的概念，但是并不作为考察的范围。然而我发现，这一部分的知识对于本课程的理解，乃至之后课程的</w:t>
      </w:r>
      <w:r w:rsidR="00AE4254" w:rsidRPr="001756BD">
        <w:rPr>
          <w:rFonts w:ascii="宋体" w:eastAsia="宋体" w:hAnsi="宋体" w:hint="eastAsia"/>
          <w:szCs w:val="21"/>
        </w:rPr>
        <w:t>铺垫</w:t>
      </w:r>
      <w:r w:rsidR="00814740" w:rsidRPr="001756BD">
        <w:rPr>
          <w:rFonts w:ascii="宋体" w:eastAsia="宋体" w:hAnsi="宋体" w:hint="eastAsia"/>
          <w:szCs w:val="21"/>
        </w:rPr>
        <w:t>都是大有裨益的。因此，我灵活地将学习计划进行了调整，自学了算法和空间复杂度</w:t>
      </w:r>
      <w:r w:rsidRPr="001756BD">
        <w:rPr>
          <w:rFonts w:ascii="宋体" w:eastAsia="宋体" w:hAnsi="宋体" w:hint="eastAsia"/>
          <w:szCs w:val="21"/>
        </w:rPr>
        <w:t>的计算方法</w:t>
      </w:r>
      <w:r w:rsidR="00814740" w:rsidRPr="001756BD">
        <w:rPr>
          <w:rFonts w:ascii="宋体" w:eastAsia="宋体" w:hAnsi="宋体" w:hint="eastAsia"/>
          <w:szCs w:val="21"/>
        </w:rPr>
        <w:t>，</w:t>
      </w:r>
      <w:r w:rsidR="00AE4254" w:rsidRPr="001756BD">
        <w:rPr>
          <w:rFonts w:ascii="宋体" w:eastAsia="宋体" w:hAnsi="宋体" w:hint="eastAsia"/>
          <w:szCs w:val="21"/>
        </w:rPr>
        <w:t>卓有成效</w:t>
      </w:r>
      <w:r w:rsidR="00814740" w:rsidRPr="001756BD">
        <w:rPr>
          <w:rFonts w:ascii="宋体" w:eastAsia="宋体" w:hAnsi="宋体" w:hint="eastAsia"/>
          <w:szCs w:val="21"/>
        </w:rPr>
        <w:t>。</w:t>
      </w:r>
    </w:p>
    <w:p w:rsidR="00204F22" w:rsidRPr="001756BD" w:rsidRDefault="00204F22" w:rsidP="00DD4FEF">
      <w:pPr>
        <w:ind w:firstLineChars="200" w:firstLine="420"/>
        <w:rPr>
          <w:rFonts w:ascii="宋体" w:eastAsia="宋体" w:hAnsi="宋体"/>
          <w:szCs w:val="21"/>
        </w:rPr>
      </w:pPr>
      <w:r w:rsidRPr="001756BD">
        <w:rPr>
          <w:rFonts w:ascii="宋体" w:eastAsia="宋体" w:hAnsi="宋体" w:hint="eastAsia"/>
          <w:szCs w:val="21"/>
        </w:rPr>
        <w:t>学习方法上面，我也十分灵活。考虑到程序设计基础课程理论与实践并重的特性，在学期的前期与中期，我在两个部分投入的时间</w:t>
      </w:r>
      <w:r w:rsidR="0092413D" w:rsidRPr="001756BD">
        <w:rPr>
          <w:rFonts w:ascii="宋体" w:eastAsia="宋体" w:hAnsi="宋体" w:hint="eastAsia"/>
          <w:szCs w:val="21"/>
        </w:rPr>
        <w:t>与精力</w:t>
      </w:r>
      <w:r w:rsidRPr="001756BD">
        <w:rPr>
          <w:rFonts w:ascii="宋体" w:eastAsia="宋体" w:hAnsi="宋体" w:hint="eastAsia"/>
          <w:szCs w:val="21"/>
        </w:rPr>
        <w:t>是差不多的。然而到了期末阶段，我发现自己的理论部分已经比较有把握了，</w:t>
      </w:r>
      <w:r w:rsidR="0092413D" w:rsidRPr="001756BD">
        <w:rPr>
          <w:rFonts w:ascii="宋体" w:eastAsia="宋体" w:hAnsi="宋体" w:hint="eastAsia"/>
          <w:szCs w:val="21"/>
        </w:rPr>
        <w:t>但是</w:t>
      </w:r>
      <w:r w:rsidRPr="001756BD">
        <w:rPr>
          <w:rFonts w:ascii="宋体" w:eastAsia="宋体" w:hAnsi="宋体" w:hint="eastAsia"/>
          <w:szCs w:val="21"/>
        </w:rPr>
        <w:t>在编程方面</w:t>
      </w:r>
      <w:r w:rsidR="0092413D" w:rsidRPr="001756BD">
        <w:rPr>
          <w:rFonts w:ascii="宋体" w:eastAsia="宋体" w:hAnsi="宋体" w:hint="eastAsia"/>
          <w:szCs w:val="21"/>
        </w:rPr>
        <w:t>的能力</w:t>
      </w:r>
      <w:r w:rsidRPr="001756BD">
        <w:rPr>
          <w:rFonts w:ascii="宋体" w:eastAsia="宋体" w:hAnsi="宋体" w:hint="eastAsia"/>
          <w:szCs w:val="21"/>
        </w:rPr>
        <w:t>还比较薄弱，</w:t>
      </w:r>
      <w:r w:rsidR="0092413D" w:rsidRPr="001756BD">
        <w:rPr>
          <w:rFonts w:ascii="宋体" w:eastAsia="宋体" w:hAnsi="宋体" w:hint="eastAsia"/>
          <w:szCs w:val="21"/>
        </w:rPr>
        <w:t>往往</w:t>
      </w:r>
      <w:r w:rsidRPr="001756BD">
        <w:rPr>
          <w:rFonts w:ascii="宋体" w:eastAsia="宋体" w:hAnsi="宋体" w:hint="eastAsia"/>
          <w:szCs w:val="21"/>
        </w:rPr>
        <w:t>速度不够快。所以，我将更多的时间投入到编程上来，但同时也没有松懈对理论模块的复习巩固</w:t>
      </w:r>
      <w:r w:rsidR="0092413D" w:rsidRPr="001756BD">
        <w:rPr>
          <w:rFonts w:ascii="宋体" w:eastAsia="宋体" w:hAnsi="宋体" w:hint="eastAsia"/>
          <w:szCs w:val="21"/>
        </w:rPr>
        <w:t>，因为战术上的忽视可能会让“纸老虎”重又变成令人头疼乃至闻风丧胆的“真老虎”“铁老虎”。</w:t>
      </w:r>
    </w:p>
    <w:p w:rsidR="009E3E42" w:rsidRPr="001756BD" w:rsidRDefault="000052A4" w:rsidP="00204F22">
      <w:pPr>
        <w:rPr>
          <w:rFonts w:ascii="黑体" w:eastAsia="黑体" w:hAnsi="黑体"/>
          <w:b/>
          <w:szCs w:val="21"/>
        </w:rPr>
      </w:pPr>
      <w:r w:rsidRPr="001756BD">
        <w:rPr>
          <w:rFonts w:ascii="黑体" w:eastAsia="黑体" w:hAnsi="黑体" w:hint="eastAsia"/>
          <w:b/>
          <w:szCs w:val="21"/>
        </w:rPr>
        <w:t>2</w:t>
      </w:r>
      <w:r w:rsidRPr="001756BD">
        <w:rPr>
          <w:rFonts w:ascii="黑体" w:eastAsia="黑体" w:hAnsi="黑体"/>
          <w:b/>
          <w:szCs w:val="21"/>
        </w:rPr>
        <w:t>.3</w:t>
      </w:r>
      <w:r w:rsidRPr="001756BD">
        <w:rPr>
          <w:rFonts w:ascii="黑体" w:eastAsia="黑体" w:hAnsi="黑体" w:hint="eastAsia"/>
          <w:b/>
          <w:szCs w:val="21"/>
        </w:rPr>
        <w:t>战争指导上的计划性</w:t>
      </w:r>
    </w:p>
    <w:p w:rsidR="00204F22" w:rsidRPr="001756BD" w:rsidRDefault="00204F22" w:rsidP="00DD4FEF">
      <w:pPr>
        <w:widowControl/>
        <w:ind w:firstLineChars="200" w:firstLine="420"/>
        <w:jc w:val="left"/>
        <w:rPr>
          <w:rFonts w:ascii="宋体" w:eastAsia="宋体" w:hAnsi="宋体" w:cs="宋体"/>
          <w:kern w:val="0"/>
          <w:szCs w:val="21"/>
        </w:rPr>
      </w:pPr>
      <w:r w:rsidRPr="001756BD">
        <w:rPr>
          <w:rFonts w:ascii="宋体" w:eastAsia="宋体" w:hAnsi="宋体" w:cs="宋体"/>
          <w:kern w:val="0"/>
          <w:szCs w:val="21"/>
        </w:rPr>
        <w:t>没有事先周密的计划和准备，就不可能做到打有把握之仗。</w:t>
      </w:r>
      <w:r w:rsidRPr="001756BD">
        <w:rPr>
          <w:rFonts w:ascii="宋体" w:eastAsia="宋体" w:hAnsi="宋体" w:cs="宋体" w:hint="eastAsia"/>
          <w:kern w:val="0"/>
          <w:szCs w:val="21"/>
        </w:rPr>
        <w:t>我不</w:t>
      </w:r>
      <w:r w:rsidRPr="001756BD">
        <w:rPr>
          <w:rFonts w:ascii="宋体" w:eastAsia="宋体" w:hAnsi="宋体" w:cs="宋体"/>
          <w:kern w:val="0"/>
          <w:szCs w:val="21"/>
        </w:rPr>
        <w:t>打无准备之仗，也不打只有准备但无把握之仗。因此，一切</w:t>
      </w:r>
      <w:r w:rsidRPr="001756BD">
        <w:rPr>
          <w:rFonts w:ascii="宋体" w:eastAsia="宋体" w:hAnsi="宋体" w:cs="宋体" w:hint="eastAsia"/>
          <w:kern w:val="0"/>
          <w:szCs w:val="21"/>
        </w:rPr>
        <w:t>学习任务</w:t>
      </w:r>
      <w:r w:rsidRPr="001756BD">
        <w:rPr>
          <w:rFonts w:ascii="宋体" w:eastAsia="宋体" w:hAnsi="宋体" w:cs="宋体"/>
          <w:kern w:val="0"/>
          <w:szCs w:val="21"/>
        </w:rPr>
        <w:t>预先必须有周密的计划，尽可能有充分的准备；同时，必须预计到最困难最复杂的情况，</w:t>
      </w:r>
      <w:r w:rsidRPr="001756BD">
        <w:rPr>
          <w:rFonts w:ascii="宋体" w:eastAsia="宋体" w:hAnsi="宋体" w:cs="宋体" w:hint="eastAsia"/>
          <w:kern w:val="0"/>
          <w:szCs w:val="21"/>
        </w:rPr>
        <w:t>“做最好的</w:t>
      </w:r>
      <w:r w:rsidR="00DE7DDE" w:rsidRPr="001756BD">
        <w:rPr>
          <w:rFonts w:ascii="宋体" w:eastAsia="宋体" w:hAnsi="宋体" w:cs="宋体" w:hint="eastAsia"/>
          <w:kern w:val="0"/>
          <w:szCs w:val="21"/>
        </w:rPr>
        <w:t>展望</w:t>
      </w:r>
      <w:r w:rsidRPr="001756BD">
        <w:rPr>
          <w:rFonts w:ascii="宋体" w:eastAsia="宋体" w:hAnsi="宋体" w:cs="宋体" w:hint="eastAsia"/>
          <w:kern w:val="0"/>
          <w:szCs w:val="21"/>
        </w:rPr>
        <w:t>，做最坏的</w:t>
      </w:r>
      <w:r w:rsidR="00DE7DDE" w:rsidRPr="001756BD">
        <w:rPr>
          <w:rFonts w:ascii="宋体" w:eastAsia="宋体" w:hAnsi="宋体" w:cs="宋体" w:hint="eastAsia"/>
          <w:kern w:val="0"/>
          <w:szCs w:val="21"/>
        </w:rPr>
        <w:t>打算</w:t>
      </w:r>
      <w:r w:rsidRPr="001756BD">
        <w:rPr>
          <w:rFonts w:ascii="宋体" w:eastAsia="宋体" w:hAnsi="宋体" w:cs="宋体" w:hint="eastAsia"/>
          <w:kern w:val="0"/>
          <w:szCs w:val="21"/>
        </w:rPr>
        <w:t>”，</w:t>
      </w:r>
      <w:r w:rsidRPr="001756BD">
        <w:rPr>
          <w:rFonts w:ascii="宋体" w:eastAsia="宋体" w:hAnsi="宋体" w:cs="宋体"/>
          <w:kern w:val="0"/>
          <w:szCs w:val="21"/>
        </w:rPr>
        <w:t>并把这种情况当作一切部署的出发点</w:t>
      </w:r>
      <w:r w:rsidR="00DE7DDE" w:rsidRPr="001756BD">
        <w:rPr>
          <w:rFonts w:ascii="宋体" w:eastAsia="宋体" w:hAnsi="宋体" w:cs="宋体" w:hint="eastAsia"/>
          <w:kern w:val="0"/>
          <w:szCs w:val="21"/>
        </w:rPr>
        <w:t>，决不能仓促应战。比如，</w:t>
      </w:r>
      <w:r w:rsidR="0034728C" w:rsidRPr="001756BD">
        <w:rPr>
          <w:rFonts w:ascii="宋体" w:eastAsia="宋体" w:hAnsi="宋体" w:cs="宋体" w:hint="eastAsia"/>
          <w:kern w:val="0"/>
          <w:szCs w:val="21"/>
        </w:rPr>
        <w:t>在网上进行的</w:t>
      </w:r>
      <w:r w:rsidR="0092413D" w:rsidRPr="001756BD">
        <w:rPr>
          <w:rFonts w:ascii="宋体" w:eastAsia="宋体" w:hAnsi="宋体" w:cs="宋体" w:hint="eastAsia"/>
          <w:kern w:val="0"/>
          <w:szCs w:val="21"/>
        </w:rPr>
        <w:t>限时</w:t>
      </w:r>
      <w:r w:rsidR="0034728C" w:rsidRPr="001756BD">
        <w:rPr>
          <w:rFonts w:ascii="宋体" w:eastAsia="宋体" w:hAnsi="宋体" w:cs="宋体" w:hint="eastAsia"/>
          <w:kern w:val="0"/>
          <w:szCs w:val="21"/>
        </w:rPr>
        <w:t>小测，</w:t>
      </w:r>
      <w:r w:rsidRPr="001756BD">
        <w:rPr>
          <w:rFonts w:ascii="宋体" w:eastAsia="宋体" w:hAnsi="宋体" w:cs="宋体"/>
          <w:kern w:val="0"/>
          <w:szCs w:val="21"/>
        </w:rPr>
        <w:t>在无把握的情况下，宁可</w:t>
      </w:r>
      <w:r w:rsidR="0034728C" w:rsidRPr="001756BD">
        <w:rPr>
          <w:rFonts w:ascii="宋体" w:eastAsia="宋体" w:hAnsi="宋体" w:cs="宋体" w:hint="eastAsia"/>
          <w:kern w:val="0"/>
          <w:szCs w:val="21"/>
        </w:rPr>
        <w:t>多复习一下</w:t>
      </w:r>
      <w:r w:rsidR="00DE7DDE" w:rsidRPr="001756BD">
        <w:rPr>
          <w:rFonts w:ascii="宋体" w:eastAsia="宋体" w:hAnsi="宋体" w:cs="宋体" w:hint="eastAsia"/>
          <w:kern w:val="0"/>
          <w:szCs w:val="21"/>
        </w:rPr>
        <w:t>，等准</w:t>
      </w:r>
      <w:r w:rsidR="00DE7DDE" w:rsidRPr="001756BD">
        <w:rPr>
          <w:rFonts w:ascii="宋体" w:eastAsia="宋体" w:hAnsi="宋体" w:cs="宋体" w:hint="eastAsia"/>
          <w:kern w:val="0"/>
          <w:szCs w:val="21"/>
        </w:rPr>
        <w:lastRenderedPageBreak/>
        <w:t>备充分了，</w:t>
      </w:r>
      <w:r w:rsidR="0067452F" w:rsidRPr="001756BD">
        <w:rPr>
          <w:rFonts w:ascii="宋体" w:eastAsia="宋体" w:hAnsi="宋体" w:cs="宋体" w:hint="eastAsia"/>
          <w:kern w:val="0"/>
          <w:szCs w:val="21"/>
        </w:rPr>
        <w:t>再</w:t>
      </w:r>
      <w:r w:rsidR="00DE7DDE" w:rsidRPr="001756BD">
        <w:rPr>
          <w:rFonts w:ascii="宋体" w:eastAsia="宋体" w:hAnsi="宋体" w:cs="宋体" w:hint="eastAsia"/>
          <w:kern w:val="0"/>
          <w:szCs w:val="21"/>
        </w:rPr>
        <w:t>进行</w:t>
      </w:r>
      <w:r w:rsidR="0067452F" w:rsidRPr="001756BD">
        <w:rPr>
          <w:rFonts w:ascii="宋体" w:eastAsia="宋体" w:hAnsi="宋体" w:cs="宋体" w:hint="eastAsia"/>
          <w:kern w:val="0"/>
          <w:szCs w:val="21"/>
        </w:rPr>
        <w:t>小测</w:t>
      </w:r>
      <w:r w:rsidR="0092413D" w:rsidRPr="001756BD">
        <w:rPr>
          <w:rFonts w:ascii="宋体" w:eastAsia="宋体" w:hAnsi="宋体" w:cs="宋体" w:hint="eastAsia"/>
          <w:kern w:val="0"/>
          <w:szCs w:val="21"/>
        </w:rPr>
        <w:t>也</w:t>
      </w:r>
      <w:r w:rsidR="0067452F" w:rsidRPr="001756BD">
        <w:rPr>
          <w:rFonts w:ascii="宋体" w:eastAsia="宋体" w:hAnsi="宋体" w:cs="宋体" w:hint="eastAsia"/>
          <w:kern w:val="0"/>
          <w:szCs w:val="21"/>
        </w:rPr>
        <w:t>未尝不可</w:t>
      </w:r>
      <w:r w:rsidRPr="001756BD">
        <w:rPr>
          <w:rFonts w:ascii="宋体" w:eastAsia="宋体" w:hAnsi="宋体" w:cs="宋体"/>
          <w:kern w:val="0"/>
          <w:szCs w:val="21"/>
        </w:rPr>
        <w:t>。</w:t>
      </w:r>
      <w:r w:rsidR="0067452F" w:rsidRPr="001756BD">
        <w:rPr>
          <w:rFonts w:ascii="宋体" w:eastAsia="宋体" w:hAnsi="宋体" w:cs="宋体" w:hint="eastAsia"/>
          <w:kern w:val="0"/>
          <w:szCs w:val="21"/>
        </w:rPr>
        <w:t>不过</w:t>
      </w:r>
      <w:r w:rsidR="00FC0C52" w:rsidRPr="001756BD">
        <w:rPr>
          <w:rFonts w:ascii="宋体" w:eastAsia="宋体" w:hAnsi="宋体" w:cs="宋体" w:hint="eastAsia"/>
          <w:kern w:val="0"/>
          <w:szCs w:val="21"/>
        </w:rPr>
        <w:t>值得</w:t>
      </w:r>
      <w:r w:rsidR="0067452F" w:rsidRPr="001756BD">
        <w:rPr>
          <w:rFonts w:ascii="宋体" w:eastAsia="宋体" w:hAnsi="宋体" w:cs="宋体" w:hint="eastAsia"/>
          <w:kern w:val="0"/>
          <w:szCs w:val="21"/>
        </w:rPr>
        <w:t>注意</w:t>
      </w:r>
      <w:r w:rsidR="00FC0C52" w:rsidRPr="001756BD">
        <w:rPr>
          <w:rFonts w:ascii="宋体" w:eastAsia="宋体" w:hAnsi="宋体" w:cs="宋体" w:hint="eastAsia"/>
          <w:kern w:val="0"/>
          <w:szCs w:val="21"/>
        </w:rPr>
        <w:t>的是</w:t>
      </w:r>
      <w:r w:rsidR="00DE7DDE" w:rsidRPr="001756BD">
        <w:rPr>
          <w:rFonts w:ascii="宋体" w:eastAsia="宋体" w:hAnsi="宋体" w:cs="宋体" w:hint="eastAsia"/>
          <w:kern w:val="0"/>
          <w:szCs w:val="21"/>
        </w:rPr>
        <w:t>，</w:t>
      </w:r>
      <w:r w:rsidR="00FC0C52" w:rsidRPr="001756BD">
        <w:rPr>
          <w:rFonts w:ascii="宋体" w:eastAsia="宋体" w:hAnsi="宋体" w:cs="宋体" w:hint="eastAsia"/>
          <w:kern w:val="0"/>
          <w:szCs w:val="21"/>
        </w:rPr>
        <w:t>准备不是推迟与消极怠工的借口，</w:t>
      </w:r>
      <w:r w:rsidRPr="001756BD">
        <w:rPr>
          <w:rFonts w:ascii="宋体" w:eastAsia="宋体" w:hAnsi="宋体" w:cs="宋体"/>
          <w:kern w:val="0"/>
          <w:szCs w:val="21"/>
        </w:rPr>
        <w:t>绝不</w:t>
      </w:r>
      <w:r w:rsidR="00DE7DDE" w:rsidRPr="001756BD">
        <w:rPr>
          <w:rFonts w:ascii="宋体" w:eastAsia="宋体" w:hAnsi="宋体" w:cs="宋体" w:hint="eastAsia"/>
          <w:kern w:val="0"/>
          <w:szCs w:val="21"/>
        </w:rPr>
        <w:t>能</w:t>
      </w:r>
      <w:r w:rsidRPr="001756BD">
        <w:rPr>
          <w:rFonts w:ascii="宋体" w:eastAsia="宋体" w:hAnsi="宋体" w:cs="宋体"/>
          <w:kern w:val="0"/>
          <w:szCs w:val="21"/>
        </w:rPr>
        <w:t>以准备</w:t>
      </w:r>
      <w:r w:rsidR="00FC0C52" w:rsidRPr="001756BD">
        <w:rPr>
          <w:rFonts w:ascii="宋体" w:eastAsia="宋体" w:hAnsi="宋体" w:cs="宋体" w:hint="eastAsia"/>
          <w:kern w:val="0"/>
          <w:szCs w:val="21"/>
        </w:rPr>
        <w:t>为由</w:t>
      </w:r>
      <w:r w:rsidR="00DE7DDE" w:rsidRPr="001756BD">
        <w:rPr>
          <w:rFonts w:ascii="宋体" w:eastAsia="宋体" w:hAnsi="宋体" w:cs="宋体" w:hint="eastAsia"/>
          <w:kern w:val="0"/>
          <w:szCs w:val="21"/>
        </w:rPr>
        <w:t>，</w:t>
      </w:r>
      <w:r w:rsidRPr="001756BD">
        <w:rPr>
          <w:rFonts w:ascii="宋体" w:eastAsia="宋体" w:hAnsi="宋体" w:cs="宋体"/>
          <w:kern w:val="0"/>
          <w:szCs w:val="21"/>
        </w:rPr>
        <w:t>消极</w:t>
      </w:r>
      <w:r w:rsidR="00DE7DDE" w:rsidRPr="001756BD">
        <w:rPr>
          <w:rFonts w:ascii="宋体" w:eastAsia="宋体" w:hAnsi="宋体" w:cs="宋体" w:hint="eastAsia"/>
          <w:kern w:val="0"/>
          <w:szCs w:val="21"/>
        </w:rPr>
        <w:t>对待</w:t>
      </w:r>
      <w:r w:rsidR="00035C1E" w:rsidRPr="001756BD">
        <w:rPr>
          <w:rFonts w:ascii="宋体" w:eastAsia="宋体" w:hAnsi="宋体" w:cs="宋体" w:hint="eastAsia"/>
          <w:kern w:val="0"/>
          <w:szCs w:val="21"/>
        </w:rPr>
        <w:t>作业、</w:t>
      </w:r>
      <w:r w:rsidR="00DE7DDE" w:rsidRPr="001756BD">
        <w:rPr>
          <w:rFonts w:ascii="宋体" w:eastAsia="宋体" w:hAnsi="宋体" w:cs="宋体" w:hint="eastAsia"/>
          <w:kern w:val="0"/>
          <w:szCs w:val="21"/>
        </w:rPr>
        <w:t>小测</w:t>
      </w:r>
      <w:r w:rsidR="00035C1E" w:rsidRPr="001756BD">
        <w:rPr>
          <w:rFonts w:ascii="宋体" w:eastAsia="宋体" w:hAnsi="宋体" w:cs="宋体" w:hint="eastAsia"/>
          <w:kern w:val="0"/>
          <w:szCs w:val="21"/>
        </w:rPr>
        <w:t>与</w:t>
      </w:r>
      <w:r w:rsidR="00DE7DDE" w:rsidRPr="001756BD">
        <w:rPr>
          <w:rFonts w:ascii="宋体" w:eastAsia="宋体" w:hAnsi="宋体" w:cs="宋体" w:hint="eastAsia"/>
          <w:kern w:val="0"/>
          <w:szCs w:val="21"/>
        </w:rPr>
        <w:t>考试</w:t>
      </w:r>
      <w:r w:rsidR="0067452F" w:rsidRPr="001756BD">
        <w:rPr>
          <w:rFonts w:ascii="宋体" w:eastAsia="宋体" w:hAnsi="宋体" w:cs="宋体" w:hint="eastAsia"/>
          <w:kern w:val="0"/>
          <w:szCs w:val="21"/>
        </w:rPr>
        <w:t>，</w:t>
      </w:r>
      <w:r w:rsidR="00875485" w:rsidRPr="001756BD">
        <w:rPr>
          <w:rFonts w:ascii="宋体" w:eastAsia="宋体" w:hAnsi="宋体" w:cs="宋体" w:hint="eastAsia"/>
          <w:kern w:val="0"/>
          <w:szCs w:val="21"/>
        </w:rPr>
        <w:t>因为准备</w:t>
      </w:r>
      <w:r w:rsidR="00471356" w:rsidRPr="001756BD">
        <w:rPr>
          <w:rFonts w:ascii="宋体" w:eastAsia="宋体" w:hAnsi="宋体" w:cs="宋体" w:hint="eastAsia"/>
          <w:kern w:val="0"/>
          <w:szCs w:val="21"/>
        </w:rPr>
        <w:t>时间太长而</w:t>
      </w:r>
      <w:r w:rsidR="0067452F" w:rsidRPr="001756BD">
        <w:rPr>
          <w:rFonts w:ascii="宋体" w:eastAsia="宋体" w:hAnsi="宋体" w:cs="宋体" w:hint="eastAsia"/>
          <w:kern w:val="0"/>
          <w:szCs w:val="21"/>
        </w:rPr>
        <w:t>错过了</w:t>
      </w:r>
      <w:r w:rsidR="00035C1E" w:rsidRPr="001756BD">
        <w:rPr>
          <w:rFonts w:ascii="宋体" w:eastAsia="宋体" w:hAnsi="宋体" w:cs="宋体" w:hint="eastAsia"/>
          <w:kern w:val="0"/>
          <w:szCs w:val="21"/>
        </w:rPr>
        <w:t>截止</w:t>
      </w:r>
      <w:r w:rsidR="0067452F" w:rsidRPr="001756BD">
        <w:rPr>
          <w:rFonts w:ascii="宋体" w:eastAsia="宋体" w:hAnsi="宋体" w:cs="宋体" w:hint="eastAsia"/>
          <w:kern w:val="0"/>
          <w:szCs w:val="21"/>
        </w:rPr>
        <w:t>时间</w:t>
      </w:r>
      <w:r w:rsidR="00346815">
        <w:rPr>
          <w:rFonts w:ascii="宋体" w:eastAsia="宋体" w:hAnsi="宋体" w:cs="宋体" w:hint="eastAsia"/>
          <w:kern w:val="0"/>
          <w:szCs w:val="21"/>
        </w:rPr>
        <w:t>，这与战争指导上的计划性背道而驰</w:t>
      </w:r>
      <w:r w:rsidR="00DE7DDE" w:rsidRPr="001756BD">
        <w:rPr>
          <w:rFonts w:ascii="宋体" w:eastAsia="宋体" w:hAnsi="宋体" w:cs="宋体" w:hint="eastAsia"/>
          <w:kern w:val="0"/>
          <w:szCs w:val="21"/>
        </w:rPr>
        <w:t>。</w:t>
      </w:r>
    </w:p>
    <w:p w:rsidR="009D6227" w:rsidRPr="00A73624" w:rsidRDefault="009D6227" w:rsidP="00DD4FEF">
      <w:pPr>
        <w:rPr>
          <w:rFonts w:ascii="黑体" w:eastAsia="黑体" w:hAnsi="黑体"/>
          <w:b/>
          <w:sz w:val="28"/>
          <w:szCs w:val="28"/>
        </w:rPr>
      </w:pPr>
      <w:r w:rsidRPr="00A73624">
        <w:rPr>
          <w:rFonts w:ascii="黑体" w:eastAsia="黑体" w:hAnsi="黑体" w:hint="eastAsia"/>
          <w:b/>
          <w:sz w:val="28"/>
          <w:szCs w:val="28"/>
        </w:rPr>
        <w:t>3</w:t>
      </w:r>
      <w:r w:rsidR="003D35C6" w:rsidRPr="00A73624">
        <w:rPr>
          <w:rFonts w:ascii="黑体" w:eastAsia="黑体" w:hAnsi="黑体"/>
          <w:b/>
          <w:sz w:val="28"/>
          <w:szCs w:val="28"/>
        </w:rPr>
        <w:t xml:space="preserve"> </w:t>
      </w:r>
      <w:r w:rsidR="003D35C6" w:rsidRPr="00A73624">
        <w:rPr>
          <w:rFonts w:ascii="黑体" w:eastAsia="黑体" w:hAnsi="黑体" w:hint="eastAsia"/>
          <w:b/>
          <w:sz w:val="28"/>
          <w:szCs w:val="28"/>
        </w:rPr>
        <w:t>人民战争战略战术的灵活、混合运用</w:t>
      </w:r>
    </w:p>
    <w:p w:rsidR="003D35C6" w:rsidRPr="001756BD" w:rsidRDefault="003D35C6" w:rsidP="00DD4FEF">
      <w:pPr>
        <w:ind w:firstLineChars="200" w:firstLine="420"/>
        <w:rPr>
          <w:rFonts w:ascii="宋体" w:eastAsia="宋体" w:hAnsi="宋体"/>
          <w:szCs w:val="21"/>
        </w:rPr>
      </w:pPr>
      <w:r w:rsidRPr="001756BD">
        <w:rPr>
          <w:rFonts w:ascii="宋体" w:eastAsia="宋体" w:hAnsi="宋体" w:hint="eastAsia"/>
          <w:szCs w:val="21"/>
        </w:rPr>
        <w:t>运用人民战争战略战术时，要体现</w:t>
      </w:r>
      <w:r w:rsidR="00662D97" w:rsidRPr="001756BD">
        <w:rPr>
          <w:rFonts w:ascii="宋体" w:eastAsia="宋体" w:hAnsi="宋体" w:hint="eastAsia"/>
          <w:szCs w:val="21"/>
        </w:rPr>
        <w:t>其</w:t>
      </w:r>
      <w:r w:rsidRPr="001756BD">
        <w:rPr>
          <w:rFonts w:ascii="宋体" w:eastAsia="宋体" w:hAnsi="宋体" w:hint="eastAsia"/>
          <w:szCs w:val="21"/>
        </w:rPr>
        <w:t>灵活性，</w:t>
      </w:r>
      <w:r w:rsidR="00662D97" w:rsidRPr="001756BD">
        <w:rPr>
          <w:rFonts w:ascii="宋体" w:eastAsia="宋体" w:hAnsi="宋体" w:hint="eastAsia"/>
          <w:szCs w:val="21"/>
        </w:rPr>
        <w:t>根据实际情况具体分析，切忌教条主义。毛泽东本人就曾经说过，军事原则不是死的，是不断变化与发展的，要辩证地看待问题，结合实际对理论加以调整与完善，有时甚至还需</w:t>
      </w:r>
      <w:r w:rsidR="006F6FBA" w:rsidRPr="001756BD">
        <w:rPr>
          <w:rFonts w:ascii="宋体" w:eastAsia="宋体" w:hAnsi="宋体" w:hint="eastAsia"/>
          <w:szCs w:val="21"/>
        </w:rPr>
        <w:t>对其进行</w:t>
      </w:r>
      <w:r w:rsidR="00662D97" w:rsidRPr="001756BD">
        <w:rPr>
          <w:rFonts w:ascii="宋体" w:eastAsia="宋体" w:hAnsi="宋体" w:hint="eastAsia"/>
          <w:szCs w:val="21"/>
        </w:rPr>
        <w:t>修正。</w:t>
      </w:r>
      <w:r w:rsidR="006F6FBA" w:rsidRPr="001756BD">
        <w:rPr>
          <w:rFonts w:ascii="宋体" w:eastAsia="宋体" w:hAnsi="宋体" w:hint="eastAsia"/>
          <w:szCs w:val="21"/>
        </w:rPr>
        <w:t>“变”</w:t>
      </w:r>
      <w:r w:rsidRPr="001756BD">
        <w:rPr>
          <w:rFonts w:ascii="宋体" w:eastAsia="宋体" w:hAnsi="宋体" w:hint="eastAsia"/>
          <w:szCs w:val="21"/>
        </w:rPr>
        <w:t>是毛泽东军事思想的精髓所在</w:t>
      </w:r>
      <w:r w:rsidR="00662D97" w:rsidRPr="001756BD">
        <w:rPr>
          <w:rFonts w:ascii="宋体" w:eastAsia="宋体" w:hAnsi="宋体" w:hint="eastAsia"/>
          <w:szCs w:val="21"/>
        </w:rPr>
        <w:t>。此外，</w:t>
      </w:r>
      <w:r w:rsidRPr="001756BD">
        <w:rPr>
          <w:rFonts w:ascii="宋体" w:eastAsia="宋体" w:hAnsi="宋体" w:hint="eastAsia"/>
          <w:szCs w:val="21"/>
        </w:rPr>
        <w:t>各个原</w:t>
      </w:r>
      <w:r w:rsidR="005C42E8" w:rsidRPr="001756BD">
        <w:rPr>
          <w:rFonts w:ascii="宋体" w:eastAsia="宋体" w:hAnsi="宋体" w:hint="eastAsia"/>
          <w:szCs w:val="21"/>
        </w:rPr>
        <w:t>理的</w:t>
      </w:r>
      <w:r w:rsidR="00662D97" w:rsidRPr="001756BD">
        <w:rPr>
          <w:rFonts w:ascii="宋体" w:eastAsia="宋体" w:hAnsi="宋体" w:hint="eastAsia"/>
          <w:szCs w:val="21"/>
        </w:rPr>
        <w:t>混合</w:t>
      </w:r>
      <w:r w:rsidRPr="001756BD">
        <w:rPr>
          <w:rFonts w:ascii="宋体" w:eastAsia="宋体" w:hAnsi="宋体" w:hint="eastAsia"/>
          <w:szCs w:val="21"/>
        </w:rPr>
        <w:t>运用</w:t>
      </w:r>
      <w:r w:rsidR="006F6FBA" w:rsidRPr="001756BD">
        <w:rPr>
          <w:rFonts w:ascii="宋体" w:eastAsia="宋体" w:hAnsi="宋体" w:hint="eastAsia"/>
          <w:szCs w:val="21"/>
        </w:rPr>
        <w:t>也是十分关键的</w:t>
      </w:r>
      <w:r w:rsidRPr="001756BD">
        <w:rPr>
          <w:rFonts w:ascii="宋体" w:eastAsia="宋体" w:hAnsi="宋体" w:hint="eastAsia"/>
          <w:szCs w:val="21"/>
        </w:rPr>
        <w:t>。</w:t>
      </w:r>
      <w:r w:rsidR="006F6FBA" w:rsidRPr="001756BD">
        <w:rPr>
          <w:rFonts w:ascii="宋体" w:eastAsia="宋体" w:hAnsi="宋体" w:hint="eastAsia"/>
          <w:szCs w:val="21"/>
        </w:rPr>
        <w:t>只有掌握这两点原则，自己在应对学业时才能够游刃有余。</w:t>
      </w:r>
    </w:p>
    <w:p w:rsidR="00732D1F" w:rsidRPr="001756BD" w:rsidRDefault="00732D1F" w:rsidP="00DD4FEF">
      <w:pPr>
        <w:ind w:firstLineChars="200" w:firstLine="420"/>
        <w:rPr>
          <w:rFonts w:ascii="宋体" w:eastAsia="宋体" w:hAnsi="宋体"/>
          <w:szCs w:val="21"/>
        </w:rPr>
      </w:pPr>
      <w:r w:rsidRPr="001756BD">
        <w:rPr>
          <w:rFonts w:ascii="宋体" w:eastAsia="宋体" w:hAnsi="宋体" w:hint="eastAsia"/>
          <w:szCs w:val="21"/>
        </w:rPr>
        <w:t>以本学期的</w:t>
      </w:r>
      <w:r w:rsidR="00DE14C8" w:rsidRPr="001756BD">
        <w:rPr>
          <w:rFonts w:ascii="宋体" w:eastAsia="宋体" w:hAnsi="宋体" w:hint="eastAsia"/>
          <w:szCs w:val="21"/>
        </w:rPr>
        <w:t>普</w:t>
      </w:r>
      <w:r w:rsidR="00772D48" w:rsidRPr="001756BD">
        <w:rPr>
          <w:rFonts w:ascii="宋体" w:eastAsia="宋体" w:hAnsi="宋体" w:hint="eastAsia"/>
          <w:szCs w:val="21"/>
        </w:rPr>
        <w:t>物</w:t>
      </w:r>
      <w:r w:rsidR="00DE14C8" w:rsidRPr="001756BD">
        <w:rPr>
          <w:rFonts w:ascii="宋体" w:eastAsia="宋体" w:hAnsi="宋体" w:hint="eastAsia"/>
          <w:szCs w:val="21"/>
        </w:rPr>
        <w:t>实验</w:t>
      </w:r>
      <w:r w:rsidRPr="001756BD">
        <w:rPr>
          <w:rFonts w:ascii="宋体" w:eastAsia="宋体" w:hAnsi="宋体" w:hint="eastAsia"/>
          <w:szCs w:val="21"/>
        </w:rPr>
        <w:t>为例。</w:t>
      </w:r>
      <w:r w:rsidR="00772D48" w:rsidRPr="001756BD">
        <w:rPr>
          <w:rFonts w:ascii="宋体" w:eastAsia="宋体" w:hAnsi="宋体" w:hint="eastAsia"/>
          <w:szCs w:val="21"/>
        </w:rPr>
        <w:t>可</w:t>
      </w:r>
      <w:r w:rsidR="00DE14C8" w:rsidRPr="001756BD">
        <w:rPr>
          <w:rFonts w:ascii="宋体" w:eastAsia="宋体" w:hAnsi="宋体" w:hint="eastAsia"/>
          <w:szCs w:val="21"/>
        </w:rPr>
        <w:t>不要小看了这个普普通通的物理实验，这可是本学期最让我头疼的课程了</w:t>
      </w:r>
      <w:r w:rsidR="00772D48" w:rsidRPr="001756BD">
        <w:rPr>
          <w:rFonts w:ascii="宋体" w:eastAsia="宋体" w:hAnsi="宋体" w:hint="eastAsia"/>
          <w:szCs w:val="21"/>
        </w:rPr>
        <w:t>，绝对是只“大老虎”</w:t>
      </w:r>
      <w:r w:rsidR="00DE14C8" w:rsidRPr="001756BD">
        <w:rPr>
          <w:rFonts w:ascii="宋体" w:eastAsia="宋体" w:hAnsi="宋体" w:hint="eastAsia"/>
          <w:szCs w:val="21"/>
        </w:rPr>
        <w:t>。我选择的小课题是基于单片机设计一个锁相放大器</w:t>
      </w:r>
      <w:r w:rsidR="00EF0B18" w:rsidRPr="001756BD">
        <w:rPr>
          <w:rFonts w:ascii="宋体" w:eastAsia="宋体" w:hAnsi="宋体" w:hint="eastAsia"/>
          <w:szCs w:val="21"/>
        </w:rPr>
        <w:t>。关于这</w:t>
      </w:r>
      <w:r w:rsidRPr="001756BD">
        <w:rPr>
          <w:rFonts w:ascii="宋体" w:eastAsia="宋体" w:hAnsi="宋体" w:hint="eastAsia"/>
          <w:szCs w:val="21"/>
        </w:rPr>
        <w:t>个极具挑战性与综合性的课题，我灵活运用了战略战术中的多个原理，战略上俯视，战术上仰视；“实行积极防御”，积极与老师同学讨论，不掩盖自己的问题，不断总结与反思；“集中优势兵力，各个歼灭敌人”，每周定一个小目标，</w:t>
      </w:r>
      <w:r w:rsidR="00EF0B18" w:rsidRPr="001756BD">
        <w:rPr>
          <w:rFonts w:ascii="宋体" w:eastAsia="宋体" w:hAnsi="宋体" w:hint="eastAsia"/>
          <w:szCs w:val="21"/>
        </w:rPr>
        <w:t>力图</w:t>
      </w:r>
      <w:r w:rsidRPr="001756BD">
        <w:rPr>
          <w:rFonts w:ascii="宋体" w:eastAsia="宋体" w:hAnsi="宋体" w:hint="eastAsia"/>
          <w:szCs w:val="21"/>
        </w:rPr>
        <w:t>举全组之力攻克；“不打无准备无把握之仗”，每次实验课能够做到未雨绸缪，</w:t>
      </w:r>
      <w:r w:rsidR="00EF0B18" w:rsidRPr="001756BD">
        <w:rPr>
          <w:rFonts w:ascii="宋体" w:eastAsia="宋体" w:hAnsi="宋体" w:hint="eastAsia"/>
          <w:szCs w:val="21"/>
        </w:rPr>
        <w:t>提前找出问题，抓住实验当前阶段的主要矛盾，</w:t>
      </w:r>
      <w:r w:rsidRPr="001756BD">
        <w:rPr>
          <w:rFonts w:ascii="宋体" w:eastAsia="宋体" w:hAnsi="宋体" w:hint="eastAsia"/>
          <w:szCs w:val="21"/>
        </w:rPr>
        <w:t>提高了实验效率；“指导上的主动性、灵活性和计划性</w:t>
      </w:r>
      <w:r w:rsidRPr="001756BD">
        <w:rPr>
          <w:rFonts w:ascii="宋体" w:eastAsia="宋体" w:hAnsi="宋体"/>
          <w:szCs w:val="21"/>
        </w:rPr>
        <w:t>”,</w:t>
      </w:r>
      <w:r w:rsidRPr="001756BD">
        <w:rPr>
          <w:rFonts w:ascii="宋体" w:eastAsia="宋体" w:hAnsi="宋体" w:hint="eastAsia"/>
          <w:szCs w:val="21"/>
        </w:rPr>
        <w:t>每周开一次小组讨论</w:t>
      </w:r>
      <w:r w:rsidR="005C0345" w:rsidRPr="001756BD">
        <w:rPr>
          <w:rFonts w:ascii="宋体" w:eastAsia="宋体" w:hAnsi="宋体" w:hint="eastAsia"/>
          <w:szCs w:val="21"/>
        </w:rPr>
        <w:t>会</w:t>
      </w:r>
      <w:r w:rsidRPr="001756BD">
        <w:rPr>
          <w:rFonts w:ascii="宋体" w:eastAsia="宋体" w:hAnsi="宋体" w:hint="eastAsia"/>
          <w:szCs w:val="21"/>
        </w:rPr>
        <w:t>，</w:t>
      </w:r>
      <w:r w:rsidR="00FE427B">
        <w:rPr>
          <w:rFonts w:ascii="宋体" w:eastAsia="宋体" w:hAnsi="宋体" w:hint="eastAsia"/>
          <w:szCs w:val="21"/>
        </w:rPr>
        <w:t>对实验进程与规划做</w:t>
      </w:r>
      <w:r w:rsidR="00876245" w:rsidRPr="001756BD">
        <w:rPr>
          <w:rFonts w:ascii="宋体" w:eastAsia="宋体" w:hAnsi="宋体" w:hint="eastAsia"/>
          <w:szCs w:val="21"/>
        </w:rPr>
        <w:t>出</w:t>
      </w:r>
      <w:r w:rsidR="00C13924" w:rsidRPr="001756BD">
        <w:rPr>
          <w:rFonts w:ascii="宋体" w:eastAsia="宋体" w:hAnsi="宋体" w:hint="eastAsia"/>
          <w:szCs w:val="21"/>
        </w:rPr>
        <w:t>适时适当</w:t>
      </w:r>
      <w:r w:rsidR="00876245" w:rsidRPr="001756BD">
        <w:rPr>
          <w:rFonts w:ascii="宋体" w:eastAsia="宋体" w:hAnsi="宋体" w:hint="eastAsia"/>
          <w:szCs w:val="21"/>
        </w:rPr>
        <w:t>的调整</w:t>
      </w:r>
      <w:r w:rsidR="00772D48" w:rsidRPr="001756BD">
        <w:rPr>
          <w:rFonts w:ascii="宋体" w:eastAsia="宋体" w:hAnsi="宋体" w:hint="eastAsia"/>
          <w:szCs w:val="21"/>
        </w:rPr>
        <w:t>。</w:t>
      </w:r>
    </w:p>
    <w:p w:rsidR="009143C0" w:rsidRPr="001756BD" w:rsidRDefault="00732D1F" w:rsidP="00DD4FEF">
      <w:pPr>
        <w:ind w:firstLineChars="200" w:firstLine="420"/>
        <w:rPr>
          <w:rFonts w:ascii="宋体" w:eastAsia="宋体" w:hAnsi="宋体"/>
          <w:szCs w:val="21"/>
        </w:rPr>
      </w:pPr>
      <w:r w:rsidRPr="001756BD">
        <w:rPr>
          <w:rFonts w:ascii="宋体" w:eastAsia="宋体" w:hAnsi="宋体" w:hint="eastAsia"/>
          <w:szCs w:val="21"/>
        </w:rPr>
        <w:t>与小组成员一道，</w:t>
      </w:r>
      <w:r w:rsidR="00C13924" w:rsidRPr="001756BD">
        <w:rPr>
          <w:rFonts w:ascii="宋体" w:eastAsia="宋体" w:hAnsi="宋体" w:hint="eastAsia"/>
          <w:szCs w:val="21"/>
        </w:rPr>
        <w:t>我们</w:t>
      </w:r>
      <w:r w:rsidRPr="001756BD">
        <w:rPr>
          <w:rFonts w:ascii="宋体" w:eastAsia="宋体" w:hAnsi="宋体" w:hint="eastAsia"/>
          <w:szCs w:val="21"/>
        </w:rPr>
        <w:t>最终搭建出了能够测量弱声压信号的锁相放大器。</w:t>
      </w:r>
      <w:r w:rsidR="00C13924" w:rsidRPr="001756BD">
        <w:rPr>
          <w:rFonts w:ascii="宋体" w:eastAsia="宋体" w:hAnsi="宋体" w:hint="eastAsia"/>
          <w:szCs w:val="21"/>
        </w:rPr>
        <w:t>人民战争的战略战术在学习中的灵活、混合运用所达到的奇效可见一斑。</w:t>
      </w:r>
    </w:p>
    <w:p w:rsidR="005A7BB5" w:rsidRPr="00A73624" w:rsidRDefault="00035C1E" w:rsidP="00DD4FEF">
      <w:pPr>
        <w:jc w:val="left"/>
        <w:rPr>
          <w:rFonts w:ascii="黑体" w:eastAsia="黑体" w:hAnsi="黑体"/>
          <w:b/>
          <w:sz w:val="28"/>
          <w:szCs w:val="28"/>
        </w:rPr>
      </w:pPr>
      <w:r w:rsidRPr="00A73624">
        <w:rPr>
          <w:rFonts w:ascii="黑体" w:eastAsia="黑体" w:hAnsi="黑体" w:hint="eastAsia"/>
          <w:b/>
          <w:sz w:val="28"/>
          <w:szCs w:val="28"/>
        </w:rPr>
        <w:t>4</w:t>
      </w:r>
      <w:r w:rsidR="00D82792" w:rsidRPr="00A73624">
        <w:rPr>
          <w:rFonts w:ascii="黑体" w:eastAsia="黑体" w:hAnsi="黑体"/>
          <w:b/>
          <w:sz w:val="28"/>
          <w:szCs w:val="28"/>
        </w:rPr>
        <w:t xml:space="preserve"> </w:t>
      </w:r>
      <w:r w:rsidRPr="00A73624">
        <w:rPr>
          <w:rFonts w:ascii="黑体" w:eastAsia="黑体" w:hAnsi="黑体" w:hint="eastAsia"/>
          <w:b/>
          <w:sz w:val="28"/>
          <w:szCs w:val="28"/>
        </w:rPr>
        <w:t>总结</w:t>
      </w:r>
    </w:p>
    <w:p w:rsidR="00662D97" w:rsidRPr="001756BD" w:rsidRDefault="00662D97" w:rsidP="00DD4FEF">
      <w:pPr>
        <w:ind w:firstLineChars="200" w:firstLine="420"/>
        <w:rPr>
          <w:rFonts w:ascii="宋体" w:eastAsia="宋体" w:hAnsi="宋体"/>
          <w:szCs w:val="21"/>
        </w:rPr>
      </w:pPr>
      <w:r w:rsidRPr="001756BD">
        <w:rPr>
          <w:rFonts w:ascii="宋体" w:eastAsia="宋体" w:hAnsi="宋体" w:hint="eastAsia"/>
          <w:szCs w:val="21"/>
        </w:rPr>
        <w:t>诚然，把学习比作战争</w:t>
      </w:r>
      <w:r w:rsidR="00FE427B">
        <w:rPr>
          <w:rFonts w:ascii="宋体" w:eastAsia="宋体" w:hAnsi="宋体" w:hint="eastAsia"/>
          <w:szCs w:val="21"/>
        </w:rPr>
        <w:t>在</w:t>
      </w:r>
      <w:r w:rsidRPr="001756BD">
        <w:rPr>
          <w:rFonts w:ascii="宋体" w:eastAsia="宋体" w:hAnsi="宋体" w:hint="eastAsia"/>
          <w:szCs w:val="21"/>
        </w:rPr>
        <w:t>某些程度上讲似乎有些偏颇。战场上，敌人与自身的关系</w:t>
      </w:r>
      <w:r w:rsidRPr="001756BD">
        <w:rPr>
          <w:rFonts w:ascii="宋体" w:eastAsia="宋体" w:hAnsi="宋体" w:hint="eastAsia"/>
          <w:szCs w:val="21"/>
        </w:rPr>
        <w:lastRenderedPageBreak/>
        <w:t>是矛盾的两个对立面，二者之间是有着激烈的冲突的，人民战争的战略战术是对军队这个整体如何在这种冲突中占据有利地位、处于不败之地所做的经验性的总结。</w:t>
      </w:r>
      <w:r w:rsidR="00FE427B">
        <w:rPr>
          <w:rFonts w:ascii="宋体" w:eastAsia="宋体" w:hAnsi="宋体" w:hint="eastAsia"/>
          <w:szCs w:val="21"/>
        </w:rPr>
        <w:t>而课程与学生并没有上述的激烈矛盾，二者是相辅相成</w:t>
      </w:r>
      <w:r w:rsidR="00FE427B" w:rsidRPr="00FE427B">
        <w:rPr>
          <w:rFonts w:ascii="宋体" w:eastAsia="宋体" w:hAnsi="宋体" w:hint="eastAsia"/>
          <w:szCs w:val="21"/>
        </w:rPr>
        <w:t>、</w:t>
      </w:r>
      <w:r w:rsidRPr="001756BD">
        <w:rPr>
          <w:rFonts w:ascii="宋体" w:eastAsia="宋体" w:hAnsi="宋体" w:hint="eastAsia"/>
          <w:szCs w:val="21"/>
        </w:rPr>
        <w:t>相互发展的。学生在课程中学到了新知识，自身得到了充实与完善，而课程的架构、体系在学生的积极参与</w:t>
      </w:r>
      <w:r w:rsidR="003137F3" w:rsidRPr="001756BD">
        <w:rPr>
          <w:rFonts w:ascii="宋体" w:eastAsia="宋体" w:hAnsi="宋体" w:hint="eastAsia"/>
          <w:szCs w:val="21"/>
        </w:rPr>
        <w:t>和</w:t>
      </w:r>
      <w:r w:rsidRPr="001756BD">
        <w:rPr>
          <w:rFonts w:ascii="宋体" w:eastAsia="宋体" w:hAnsi="宋体" w:hint="eastAsia"/>
          <w:szCs w:val="21"/>
        </w:rPr>
        <w:t>良性反馈之下，也朝着更加科学与合理的方向发展。但总之，经实践证明，把课程任务树立</w:t>
      </w:r>
      <w:r w:rsidR="00FE427B">
        <w:rPr>
          <w:rFonts w:ascii="宋体" w:eastAsia="宋体" w:hAnsi="宋体" w:hint="eastAsia"/>
          <w:szCs w:val="21"/>
        </w:rPr>
        <w:t>成</w:t>
      </w:r>
      <w:r w:rsidRPr="001756BD">
        <w:rPr>
          <w:rFonts w:ascii="宋体" w:eastAsia="宋体" w:hAnsi="宋体" w:hint="eastAsia"/>
          <w:szCs w:val="21"/>
        </w:rPr>
        <w:t>为“假想敌”，灵活使用人民战争的战略战术原理，确实能够站在全局的</w:t>
      </w:r>
      <w:r w:rsidR="00460995" w:rsidRPr="001756BD">
        <w:rPr>
          <w:rFonts w:ascii="宋体" w:eastAsia="宋体" w:hAnsi="宋体" w:hint="eastAsia"/>
          <w:szCs w:val="21"/>
        </w:rPr>
        <w:t>高度</w:t>
      </w:r>
      <w:r w:rsidRPr="001756BD">
        <w:rPr>
          <w:rFonts w:ascii="宋体" w:eastAsia="宋体" w:hAnsi="宋体" w:hint="eastAsia"/>
          <w:szCs w:val="21"/>
        </w:rPr>
        <w:t>看待问题，达到事半功倍的效果。这也充分体现了毛泽东军事思想具有普适性价值，在各个领域，尤其是在涉及决策、统筹与规划的应用场景中，都有其用武之地，可以把它奉为瑰宝。</w:t>
      </w:r>
    </w:p>
    <w:p w:rsidR="00C52295" w:rsidRPr="001756BD" w:rsidRDefault="00460995" w:rsidP="009348C9">
      <w:pPr>
        <w:ind w:firstLineChars="200" w:firstLine="420"/>
        <w:rPr>
          <w:rFonts w:ascii="宋体" w:eastAsia="宋体" w:hAnsi="宋体"/>
          <w:szCs w:val="21"/>
        </w:rPr>
      </w:pPr>
      <w:r w:rsidRPr="001756BD">
        <w:rPr>
          <w:rFonts w:ascii="宋体" w:eastAsia="宋体" w:hAnsi="宋体" w:hint="eastAsia"/>
          <w:szCs w:val="21"/>
        </w:rPr>
        <w:t>综上所述，</w:t>
      </w:r>
      <w:r w:rsidR="00035C1E" w:rsidRPr="001756BD">
        <w:rPr>
          <w:rFonts w:ascii="宋体" w:eastAsia="宋体" w:hAnsi="宋体" w:hint="eastAsia"/>
          <w:szCs w:val="21"/>
        </w:rPr>
        <w:t>人民战争的战略战术，是对人民战争经验的高度概括与总结，是从毛泽东军事思想与</w:t>
      </w:r>
      <w:r w:rsidR="00BE5C6A" w:rsidRPr="001756BD">
        <w:rPr>
          <w:rFonts w:ascii="宋体" w:eastAsia="宋体" w:hAnsi="宋体" w:hint="eastAsia"/>
          <w:szCs w:val="21"/>
        </w:rPr>
        <w:t>韬略中提炼出的</w:t>
      </w:r>
      <w:r w:rsidR="00035C1E" w:rsidRPr="001756BD">
        <w:rPr>
          <w:rFonts w:ascii="宋体" w:eastAsia="宋体" w:hAnsi="宋体" w:hint="eastAsia"/>
          <w:szCs w:val="21"/>
        </w:rPr>
        <w:t>精华</w:t>
      </w:r>
      <w:r w:rsidRPr="001756BD">
        <w:rPr>
          <w:rFonts w:ascii="宋体" w:eastAsia="宋体" w:hAnsi="宋体" w:hint="eastAsia"/>
          <w:szCs w:val="21"/>
        </w:rPr>
        <w:t>，</w:t>
      </w:r>
      <w:r w:rsidR="00BE5C6A" w:rsidRPr="001756BD">
        <w:rPr>
          <w:rFonts w:ascii="宋体" w:eastAsia="宋体" w:hAnsi="宋体" w:hint="eastAsia"/>
          <w:szCs w:val="21"/>
        </w:rPr>
        <w:t>经过实践的检验</w:t>
      </w:r>
      <w:r w:rsidR="00850395" w:rsidRPr="001756BD">
        <w:rPr>
          <w:rFonts w:ascii="宋体" w:eastAsia="宋体" w:hAnsi="宋体" w:hint="eastAsia"/>
          <w:szCs w:val="21"/>
        </w:rPr>
        <w:t>证明</w:t>
      </w:r>
      <w:r w:rsidR="00BE5C6A" w:rsidRPr="001756BD">
        <w:rPr>
          <w:rFonts w:ascii="宋体" w:eastAsia="宋体" w:hAnsi="宋体" w:hint="eastAsia"/>
          <w:szCs w:val="21"/>
        </w:rPr>
        <w:t>，人民战争的战略战术对于</w:t>
      </w:r>
      <w:r w:rsidR="00850395" w:rsidRPr="001756BD">
        <w:rPr>
          <w:rFonts w:ascii="宋体" w:eastAsia="宋体" w:hAnsi="宋体" w:hint="eastAsia"/>
          <w:szCs w:val="21"/>
        </w:rPr>
        <w:t>课程的学习具有</w:t>
      </w:r>
      <w:r w:rsidR="00BE5C6A" w:rsidRPr="001756BD">
        <w:rPr>
          <w:rFonts w:ascii="宋体" w:eastAsia="宋体" w:hAnsi="宋体" w:hint="eastAsia"/>
          <w:szCs w:val="21"/>
        </w:rPr>
        <w:t>事半功倍的效果。</w:t>
      </w:r>
      <w:r w:rsidR="00850395" w:rsidRPr="001756BD">
        <w:rPr>
          <w:rFonts w:ascii="宋体" w:eastAsia="宋体" w:hAnsi="宋体" w:hint="eastAsia"/>
          <w:szCs w:val="21"/>
        </w:rPr>
        <w:t>大学生可以学习战略战术中蕴含的原理，掌握其核心思想，并合理、灵活地加以运用，</w:t>
      </w:r>
      <w:bookmarkStart w:id="0" w:name="_GoBack"/>
      <w:bookmarkEnd w:id="0"/>
      <w:r w:rsidR="00850395" w:rsidRPr="001756BD">
        <w:rPr>
          <w:rFonts w:ascii="宋体" w:eastAsia="宋体" w:hAnsi="宋体" w:hint="eastAsia"/>
          <w:szCs w:val="21"/>
        </w:rPr>
        <w:t>帮助自己圆满完成学业，为将来步入社会，成为一个公忠坚毅，担当大任，主持风会，转移国运的人才打下坚实的理论与思想基础。</w:t>
      </w:r>
    </w:p>
    <w:p w:rsidR="009348C9" w:rsidRPr="001756BD" w:rsidRDefault="009348C9" w:rsidP="002D28CE">
      <w:pPr>
        <w:jc w:val="left"/>
        <w:rPr>
          <w:rFonts w:ascii="宋体" w:eastAsia="宋体" w:hAnsi="宋体"/>
          <w:b/>
          <w:szCs w:val="21"/>
        </w:rPr>
      </w:pPr>
    </w:p>
    <w:p w:rsidR="001A70AF" w:rsidRPr="001756BD" w:rsidRDefault="006F6FBA" w:rsidP="002D28CE">
      <w:pPr>
        <w:jc w:val="left"/>
        <w:rPr>
          <w:rFonts w:ascii="宋体" w:eastAsia="宋体" w:hAnsi="宋体"/>
          <w:b/>
          <w:szCs w:val="21"/>
        </w:rPr>
      </w:pPr>
      <w:r w:rsidRPr="001756BD">
        <w:rPr>
          <w:rFonts w:ascii="宋体" w:eastAsia="宋体" w:hAnsi="宋体" w:hint="eastAsia"/>
          <w:b/>
          <w:szCs w:val="21"/>
        </w:rPr>
        <w:t>参考文献</w:t>
      </w:r>
      <w:r w:rsidR="002D28CE" w:rsidRPr="001756BD">
        <w:rPr>
          <w:rFonts w:ascii="宋体" w:eastAsia="宋体" w:hAnsi="宋体" w:hint="eastAsia"/>
          <w:b/>
          <w:szCs w:val="21"/>
        </w:rPr>
        <w:t>:</w:t>
      </w:r>
    </w:p>
    <w:p w:rsidR="001A70AF" w:rsidRPr="001756BD" w:rsidRDefault="002D28CE" w:rsidP="002D28CE">
      <w:pPr>
        <w:rPr>
          <w:rFonts w:ascii="楷体" w:eastAsia="楷体" w:hAnsi="楷体"/>
          <w:szCs w:val="21"/>
        </w:rPr>
      </w:pPr>
      <w:r w:rsidRPr="001756BD">
        <w:rPr>
          <w:rFonts w:ascii="楷体" w:eastAsia="楷体" w:hAnsi="楷体" w:hint="eastAsia"/>
          <w:szCs w:val="21"/>
        </w:rPr>
        <w:t>[1] 褚良才,《军事学概论》,</w:t>
      </w:r>
      <w:r w:rsidR="001A70AF" w:rsidRPr="001756BD">
        <w:rPr>
          <w:rFonts w:ascii="楷体" w:eastAsia="楷体" w:hAnsi="楷体" w:hint="eastAsia"/>
          <w:szCs w:val="21"/>
        </w:rPr>
        <w:t>浙江大学出版社</w:t>
      </w:r>
    </w:p>
    <w:p w:rsidR="00B902B2" w:rsidRPr="001756BD" w:rsidRDefault="002D28CE" w:rsidP="009348C9">
      <w:pPr>
        <w:ind w:left="420" w:hangingChars="200" w:hanging="420"/>
        <w:rPr>
          <w:rFonts w:ascii="楷体" w:eastAsia="楷体" w:hAnsi="楷体"/>
          <w:szCs w:val="21"/>
        </w:rPr>
      </w:pPr>
      <w:r w:rsidRPr="001756BD">
        <w:rPr>
          <w:rFonts w:ascii="楷体" w:eastAsia="楷体" w:hAnsi="楷体" w:hint="eastAsia"/>
          <w:szCs w:val="21"/>
        </w:rPr>
        <w:t>[2]</w:t>
      </w:r>
      <w:r w:rsidR="00B902B2" w:rsidRPr="001756BD">
        <w:rPr>
          <w:rFonts w:ascii="楷体" w:eastAsia="楷体" w:hAnsi="楷体" w:hint="eastAsia"/>
          <w:szCs w:val="21"/>
        </w:rPr>
        <w:t>《毛泽东选集》，人民出版社1</w:t>
      </w:r>
      <w:r w:rsidR="00B902B2" w:rsidRPr="001756BD">
        <w:rPr>
          <w:rFonts w:ascii="楷体" w:eastAsia="楷体" w:hAnsi="楷体"/>
          <w:szCs w:val="21"/>
        </w:rPr>
        <w:t>991</w:t>
      </w:r>
      <w:r w:rsidR="00B902B2" w:rsidRPr="001756BD">
        <w:rPr>
          <w:rFonts w:ascii="楷体" w:eastAsia="楷体" w:hAnsi="楷体" w:hint="eastAsia"/>
          <w:szCs w:val="21"/>
        </w:rPr>
        <w:t>年第2版</w:t>
      </w:r>
    </w:p>
    <w:p w:rsidR="00B902B2" w:rsidRPr="001756BD" w:rsidRDefault="002D28CE" w:rsidP="009348C9">
      <w:pPr>
        <w:ind w:left="420" w:hangingChars="200" w:hanging="420"/>
        <w:rPr>
          <w:rFonts w:ascii="楷体" w:eastAsia="楷体" w:hAnsi="楷体"/>
          <w:szCs w:val="21"/>
        </w:rPr>
      </w:pPr>
      <w:r w:rsidRPr="001756BD">
        <w:rPr>
          <w:rFonts w:ascii="楷体" w:eastAsia="楷体" w:hAnsi="楷体" w:hint="eastAsia"/>
          <w:szCs w:val="21"/>
        </w:rPr>
        <w:t>[3] 杨明伟,《毛泽东对十大军事原则的辩证思考》</w:t>
      </w:r>
    </w:p>
    <w:p w:rsidR="009348C9" w:rsidRPr="001756BD" w:rsidRDefault="002D28CE" w:rsidP="009348C9">
      <w:pPr>
        <w:ind w:left="420" w:hangingChars="200" w:hanging="420"/>
        <w:rPr>
          <w:rFonts w:ascii="楷体" w:eastAsia="楷体" w:hAnsi="楷体"/>
          <w:szCs w:val="21"/>
        </w:rPr>
      </w:pPr>
      <w:r w:rsidRPr="001756BD">
        <w:rPr>
          <w:rFonts w:ascii="楷体" w:eastAsia="楷体" w:hAnsi="楷体" w:hint="eastAsia"/>
          <w:szCs w:val="21"/>
        </w:rPr>
        <w:t>[4] 张冬梅,</w:t>
      </w:r>
      <w:r w:rsidR="00C52295" w:rsidRPr="001756BD">
        <w:rPr>
          <w:rFonts w:ascii="楷体" w:eastAsia="楷体" w:hAnsi="楷体" w:hint="eastAsia"/>
          <w:szCs w:val="21"/>
        </w:rPr>
        <w:t>《十大军事原则》</w:t>
      </w:r>
    </w:p>
    <w:p w:rsidR="009348C9" w:rsidRPr="001756BD" w:rsidRDefault="009348C9" w:rsidP="009348C9">
      <w:pPr>
        <w:ind w:left="420" w:hangingChars="200" w:hanging="420"/>
        <w:rPr>
          <w:b/>
          <w:szCs w:val="21"/>
        </w:rPr>
      </w:pPr>
    </w:p>
    <w:p w:rsidR="009348C9" w:rsidRPr="001756BD" w:rsidRDefault="009348C9" w:rsidP="00A73624">
      <w:pPr>
        <w:ind w:left="422" w:hangingChars="200" w:hanging="422"/>
        <w:rPr>
          <w:rFonts w:ascii="黑体" w:eastAsia="黑体" w:hAnsi="黑体"/>
          <w:b/>
          <w:szCs w:val="21"/>
        </w:rPr>
      </w:pPr>
      <w:r w:rsidRPr="001756BD">
        <w:rPr>
          <w:rFonts w:ascii="黑体" w:eastAsia="黑体" w:hAnsi="黑体" w:hint="eastAsia"/>
          <w:b/>
          <w:szCs w:val="21"/>
        </w:rPr>
        <w:t>作者简介：</w:t>
      </w:r>
    </w:p>
    <w:p w:rsidR="009348C9" w:rsidRPr="001756BD" w:rsidRDefault="009348C9" w:rsidP="009348C9">
      <w:pPr>
        <w:ind w:left="420" w:hangingChars="200" w:hanging="420"/>
        <w:rPr>
          <w:rFonts w:ascii="楷体" w:eastAsia="楷体" w:hAnsi="楷体"/>
          <w:szCs w:val="21"/>
        </w:rPr>
      </w:pPr>
      <w:r w:rsidRPr="001756BD">
        <w:rPr>
          <w:rFonts w:ascii="楷体" w:eastAsia="楷体" w:hAnsi="楷体" w:hint="eastAsia"/>
          <w:szCs w:val="21"/>
        </w:rPr>
        <w:t>段皞一，出生：2000年7月，性别：男，籍贯：云南省泸西县，学历：大学二年级，专业：计算机科学与技术专业</w:t>
      </w:r>
    </w:p>
    <w:p w:rsidR="00DD4FEF" w:rsidRPr="001756BD" w:rsidRDefault="00DD4FEF" w:rsidP="00A73624">
      <w:pPr>
        <w:ind w:left="422" w:hangingChars="200" w:hanging="422"/>
        <w:rPr>
          <w:rFonts w:ascii="宋体" w:eastAsia="宋体" w:hAnsi="宋体"/>
          <w:b/>
          <w:szCs w:val="21"/>
        </w:rPr>
      </w:pPr>
      <w:r w:rsidRPr="001756BD">
        <w:rPr>
          <w:rFonts w:ascii="宋体" w:eastAsia="宋体" w:hAnsi="宋体" w:hint="eastAsia"/>
          <w:b/>
          <w:szCs w:val="21"/>
        </w:rPr>
        <w:t>收稿日期：</w:t>
      </w:r>
      <w:r w:rsidR="00D04631" w:rsidRPr="001756BD">
        <w:rPr>
          <w:rFonts w:ascii="宋体" w:eastAsia="宋体" w:hAnsi="宋体" w:hint="eastAsia"/>
          <w:szCs w:val="21"/>
        </w:rPr>
        <w:t>2020-12-12</w:t>
      </w:r>
      <w:r w:rsidRPr="001756BD">
        <w:rPr>
          <w:rFonts w:ascii="宋体" w:eastAsia="宋体" w:hAnsi="宋体" w:hint="eastAsia"/>
          <w:szCs w:val="21"/>
        </w:rPr>
        <w:t>；</w:t>
      </w:r>
      <w:r w:rsidRPr="001756BD">
        <w:rPr>
          <w:rFonts w:ascii="宋体" w:eastAsia="宋体" w:hAnsi="宋体" w:hint="eastAsia"/>
          <w:b/>
          <w:szCs w:val="21"/>
        </w:rPr>
        <w:t>修返日期：</w:t>
      </w:r>
    </w:p>
    <w:p w:rsidR="002D28CE" w:rsidRDefault="002D28CE">
      <w:pPr>
        <w:widowControl/>
        <w:jc w:val="left"/>
        <w:rPr>
          <w:rFonts w:ascii="宋体" w:eastAsia="宋体" w:hAnsi="宋体"/>
          <w:sz w:val="28"/>
          <w:szCs w:val="28"/>
        </w:rPr>
        <w:sectPr w:rsidR="002D28CE" w:rsidSect="002D28CE">
          <w:type w:val="continuous"/>
          <w:pgSz w:w="11906" w:h="16838"/>
          <w:pgMar w:top="1440" w:right="1800" w:bottom="1440" w:left="1800" w:header="851" w:footer="992" w:gutter="0"/>
          <w:cols w:num="2" w:space="425"/>
          <w:docGrid w:type="lines" w:linePitch="312"/>
        </w:sectPr>
      </w:pPr>
    </w:p>
    <w:p w:rsidR="00DE14C8" w:rsidRPr="00460995" w:rsidRDefault="00DE14C8">
      <w:pPr>
        <w:widowControl/>
        <w:jc w:val="left"/>
        <w:rPr>
          <w:rFonts w:ascii="宋体" w:eastAsia="宋体" w:hAnsi="宋体"/>
          <w:sz w:val="28"/>
          <w:szCs w:val="28"/>
        </w:rPr>
      </w:pPr>
    </w:p>
    <w:p w:rsidR="001D36A9" w:rsidRPr="00460995" w:rsidRDefault="001D36A9">
      <w:pPr>
        <w:rPr>
          <w:rFonts w:ascii="宋体" w:eastAsia="宋体" w:hAnsi="宋体"/>
          <w:sz w:val="28"/>
          <w:szCs w:val="28"/>
        </w:rPr>
      </w:pPr>
    </w:p>
    <w:sectPr w:rsidR="001D36A9" w:rsidRPr="00460995" w:rsidSect="002D28C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C82" w:rsidRDefault="00372C82" w:rsidP="00F31F70">
      <w:r>
        <w:separator/>
      </w:r>
    </w:p>
  </w:endnote>
  <w:endnote w:type="continuationSeparator" w:id="0">
    <w:p w:rsidR="00372C82" w:rsidRDefault="00372C82" w:rsidP="00F3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C82" w:rsidRDefault="00372C82" w:rsidP="00F31F70">
      <w:r>
        <w:separator/>
      </w:r>
    </w:p>
  </w:footnote>
  <w:footnote w:type="continuationSeparator" w:id="0">
    <w:p w:rsidR="00372C82" w:rsidRDefault="00372C82" w:rsidP="00F31F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F70" w:rsidRDefault="00F31F70" w:rsidP="00F31F70">
    <w:pPr>
      <w:pStyle w:val="a5"/>
      <w:jc w:val="right"/>
    </w:pPr>
    <w:r>
      <w:t xml:space="preserve">                                             </w:t>
    </w:r>
    <w:r w:rsidR="005A7BB5">
      <w:rPr>
        <w:rFonts w:hint="eastAsia"/>
      </w:rPr>
      <w:t>毛泽东人民</w:t>
    </w:r>
    <w:r>
      <w:rPr>
        <w:rFonts w:hint="eastAsia"/>
      </w:rPr>
      <w:t>战争的战略战术在完成大学学业中的运</w:t>
    </w:r>
    <w:r w:rsidR="005A7BB5">
      <w:rPr>
        <w:rFonts w:hint="eastAsia"/>
      </w:rPr>
      <w:t xml:space="preserve">用 </w:t>
    </w:r>
    <w:r w:rsidR="005A7BB5">
      <w:t xml:space="preserve"> </w:t>
    </w:r>
    <w:sdt>
      <w:sdtPr>
        <w:id w:val="1263258725"/>
        <w:docPartObj>
          <w:docPartGallery w:val="Page Numbers (Top of Page)"/>
          <w:docPartUnique/>
        </w:docPartObj>
      </w:sdtPr>
      <w:sdtEndPr/>
      <w:sdtContent>
        <w:r w:rsidR="00B24EA0">
          <w:fldChar w:fldCharType="begin"/>
        </w:r>
        <w:r>
          <w:instrText>PAGE   \* MERGEFORMAT</w:instrText>
        </w:r>
        <w:r w:rsidR="00B24EA0">
          <w:fldChar w:fldCharType="separate"/>
        </w:r>
        <w:r w:rsidR="00FE427B" w:rsidRPr="00FE427B">
          <w:rPr>
            <w:noProof/>
            <w:lang w:val="zh-CN"/>
          </w:rPr>
          <w:t>1</w:t>
        </w:r>
        <w:r w:rsidR="00B24EA0">
          <w:fldChar w:fldCharType="end"/>
        </w:r>
      </w:sdtContent>
    </w:sdt>
  </w:p>
  <w:p w:rsidR="00F31F70" w:rsidRPr="00F31F70" w:rsidRDefault="00F31F70" w:rsidP="00F31F70">
    <w:pPr>
      <w:widowControl/>
      <w:rPr>
        <w:rFonts w:ascii="宋体" w:eastAsia="宋体" w:hAnsi="宋体" w:cs="宋体"/>
        <w:kern w:val="0"/>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940"/>
    <w:multiLevelType w:val="hybridMultilevel"/>
    <w:tmpl w:val="10969518"/>
    <w:lvl w:ilvl="0" w:tplc="2EEA1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EB2B27"/>
    <w:multiLevelType w:val="hybridMultilevel"/>
    <w:tmpl w:val="12E41D1A"/>
    <w:lvl w:ilvl="0" w:tplc="D7D0F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04190A"/>
    <w:multiLevelType w:val="hybridMultilevel"/>
    <w:tmpl w:val="73CCEDF2"/>
    <w:lvl w:ilvl="0" w:tplc="CBAAE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E4FBD"/>
    <w:multiLevelType w:val="hybridMultilevel"/>
    <w:tmpl w:val="D7CEBC22"/>
    <w:lvl w:ilvl="0" w:tplc="8EBC5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A59EC"/>
    <w:multiLevelType w:val="hybridMultilevel"/>
    <w:tmpl w:val="1E02B216"/>
    <w:lvl w:ilvl="0" w:tplc="6584E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6A58AF"/>
    <w:multiLevelType w:val="hybridMultilevel"/>
    <w:tmpl w:val="6192BC8E"/>
    <w:lvl w:ilvl="0" w:tplc="B4580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8C2626"/>
    <w:multiLevelType w:val="hybridMultilevel"/>
    <w:tmpl w:val="82D45D04"/>
    <w:lvl w:ilvl="0" w:tplc="D1EA7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AA6CDF"/>
    <w:multiLevelType w:val="hybridMultilevel"/>
    <w:tmpl w:val="536CD154"/>
    <w:lvl w:ilvl="0" w:tplc="1FBC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F5369"/>
    <w:rsid w:val="000052A4"/>
    <w:rsid w:val="000101EC"/>
    <w:rsid w:val="00035C1E"/>
    <w:rsid w:val="00086B38"/>
    <w:rsid w:val="000C3C3A"/>
    <w:rsid w:val="000F5369"/>
    <w:rsid w:val="0015114E"/>
    <w:rsid w:val="001756BD"/>
    <w:rsid w:val="0018171A"/>
    <w:rsid w:val="00185BA6"/>
    <w:rsid w:val="001A382D"/>
    <w:rsid w:val="001A70AF"/>
    <w:rsid w:val="001D36A9"/>
    <w:rsid w:val="00200802"/>
    <w:rsid w:val="00204F22"/>
    <w:rsid w:val="00216E8E"/>
    <w:rsid w:val="0022282C"/>
    <w:rsid w:val="00237A29"/>
    <w:rsid w:val="00270326"/>
    <w:rsid w:val="00272ECE"/>
    <w:rsid w:val="002859E5"/>
    <w:rsid w:val="002A1C9D"/>
    <w:rsid w:val="002A594D"/>
    <w:rsid w:val="002B2839"/>
    <w:rsid w:val="002D28CE"/>
    <w:rsid w:val="003023D5"/>
    <w:rsid w:val="003137F3"/>
    <w:rsid w:val="00346815"/>
    <w:rsid w:val="0034728C"/>
    <w:rsid w:val="00356C99"/>
    <w:rsid w:val="00362AA6"/>
    <w:rsid w:val="00372C82"/>
    <w:rsid w:val="00391794"/>
    <w:rsid w:val="003D0EA0"/>
    <w:rsid w:val="003D1174"/>
    <w:rsid w:val="003D35C6"/>
    <w:rsid w:val="00406723"/>
    <w:rsid w:val="004577E0"/>
    <w:rsid w:val="00460995"/>
    <w:rsid w:val="00466DC5"/>
    <w:rsid w:val="00471356"/>
    <w:rsid w:val="004915A4"/>
    <w:rsid w:val="004A4A33"/>
    <w:rsid w:val="004B11DF"/>
    <w:rsid w:val="004B60CB"/>
    <w:rsid w:val="00501851"/>
    <w:rsid w:val="0055441C"/>
    <w:rsid w:val="00556AAF"/>
    <w:rsid w:val="00556B9E"/>
    <w:rsid w:val="005A7BB5"/>
    <w:rsid w:val="005C0345"/>
    <w:rsid w:val="005C42E8"/>
    <w:rsid w:val="005F010A"/>
    <w:rsid w:val="00600F34"/>
    <w:rsid w:val="00612F20"/>
    <w:rsid w:val="00645D2E"/>
    <w:rsid w:val="006560DA"/>
    <w:rsid w:val="00662D97"/>
    <w:rsid w:val="00671B19"/>
    <w:rsid w:val="0067452F"/>
    <w:rsid w:val="00681A86"/>
    <w:rsid w:val="00682041"/>
    <w:rsid w:val="00682B44"/>
    <w:rsid w:val="006B438B"/>
    <w:rsid w:val="006C36B5"/>
    <w:rsid w:val="006D566F"/>
    <w:rsid w:val="006F4CD8"/>
    <w:rsid w:val="006F6FBA"/>
    <w:rsid w:val="00705DAF"/>
    <w:rsid w:val="007126C4"/>
    <w:rsid w:val="00713630"/>
    <w:rsid w:val="00721400"/>
    <w:rsid w:val="00732D1F"/>
    <w:rsid w:val="00772D48"/>
    <w:rsid w:val="00794F2F"/>
    <w:rsid w:val="007E351A"/>
    <w:rsid w:val="00801E14"/>
    <w:rsid w:val="00807ECF"/>
    <w:rsid w:val="00814740"/>
    <w:rsid w:val="00845DBB"/>
    <w:rsid w:val="00850395"/>
    <w:rsid w:val="008669AE"/>
    <w:rsid w:val="00875485"/>
    <w:rsid w:val="00876245"/>
    <w:rsid w:val="008921A7"/>
    <w:rsid w:val="008C480A"/>
    <w:rsid w:val="008D4F6D"/>
    <w:rsid w:val="008D6B33"/>
    <w:rsid w:val="009143C0"/>
    <w:rsid w:val="0092413D"/>
    <w:rsid w:val="009348C9"/>
    <w:rsid w:val="00963F4B"/>
    <w:rsid w:val="00996EAA"/>
    <w:rsid w:val="009A75A0"/>
    <w:rsid w:val="009B5C84"/>
    <w:rsid w:val="009D6227"/>
    <w:rsid w:val="009E3E42"/>
    <w:rsid w:val="009E41A1"/>
    <w:rsid w:val="00A37051"/>
    <w:rsid w:val="00A7083D"/>
    <w:rsid w:val="00A73624"/>
    <w:rsid w:val="00A95636"/>
    <w:rsid w:val="00AB3192"/>
    <w:rsid w:val="00AC51A6"/>
    <w:rsid w:val="00AE4254"/>
    <w:rsid w:val="00B24EA0"/>
    <w:rsid w:val="00B902B2"/>
    <w:rsid w:val="00BE5C6A"/>
    <w:rsid w:val="00BF02E7"/>
    <w:rsid w:val="00C00ADB"/>
    <w:rsid w:val="00C018F3"/>
    <w:rsid w:val="00C060AD"/>
    <w:rsid w:val="00C13924"/>
    <w:rsid w:val="00C475D1"/>
    <w:rsid w:val="00C52295"/>
    <w:rsid w:val="00C54331"/>
    <w:rsid w:val="00C90581"/>
    <w:rsid w:val="00CF6BCA"/>
    <w:rsid w:val="00D04631"/>
    <w:rsid w:val="00D3380B"/>
    <w:rsid w:val="00D46696"/>
    <w:rsid w:val="00D71A6F"/>
    <w:rsid w:val="00D82792"/>
    <w:rsid w:val="00DC5864"/>
    <w:rsid w:val="00DC59FB"/>
    <w:rsid w:val="00DD4FEF"/>
    <w:rsid w:val="00DE14C8"/>
    <w:rsid w:val="00DE7DDE"/>
    <w:rsid w:val="00E06AED"/>
    <w:rsid w:val="00E1479F"/>
    <w:rsid w:val="00E302B8"/>
    <w:rsid w:val="00E672FE"/>
    <w:rsid w:val="00E87979"/>
    <w:rsid w:val="00EE1690"/>
    <w:rsid w:val="00EE2C17"/>
    <w:rsid w:val="00EE42E0"/>
    <w:rsid w:val="00EF0B18"/>
    <w:rsid w:val="00EF42B4"/>
    <w:rsid w:val="00F310FB"/>
    <w:rsid w:val="00F31F70"/>
    <w:rsid w:val="00FC0C52"/>
    <w:rsid w:val="00FE4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F330E"/>
  <w15:docId w15:val="{EFFAC733-3517-4D3F-80B3-F89B2F62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03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5114E"/>
    <w:rPr>
      <w:color w:val="0000FF"/>
      <w:u w:val="single"/>
    </w:rPr>
  </w:style>
  <w:style w:type="paragraph" w:styleId="a4">
    <w:name w:val="List Paragraph"/>
    <w:basedOn w:val="a"/>
    <w:uiPriority w:val="34"/>
    <w:qFormat/>
    <w:rsid w:val="00406723"/>
    <w:pPr>
      <w:ind w:firstLineChars="200" w:firstLine="420"/>
    </w:pPr>
  </w:style>
  <w:style w:type="paragraph" w:styleId="a5">
    <w:name w:val="header"/>
    <w:basedOn w:val="a"/>
    <w:link w:val="a6"/>
    <w:uiPriority w:val="99"/>
    <w:unhideWhenUsed/>
    <w:rsid w:val="00F31F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1F70"/>
    <w:rPr>
      <w:sz w:val="18"/>
      <w:szCs w:val="18"/>
    </w:rPr>
  </w:style>
  <w:style w:type="paragraph" w:styleId="a7">
    <w:name w:val="footer"/>
    <w:basedOn w:val="a"/>
    <w:link w:val="a8"/>
    <w:uiPriority w:val="99"/>
    <w:unhideWhenUsed/>
    <w:rsid w:val="00F31F70"/>
    <w:pPr>
      <w:tabs>
        <w:tab w:val="center" w:pos="4153"/>
        <w:tab w:val="right" w:pos="8306"/>
      </w:tabs>
      <w:snapToGrid w:val="0"/>
      <w:jc w:val="left"/>
    </w:pPr>
    <w:rPr>
      <w:sz w:val="18"/>
      <w:szCs w:val="18"/>
    </w:rPr>
  </w:style>
  <w:style w:type="character" w:customStyle="1" w:styleId="a8">
    <w:name w:val="页脚 字符"/>
    <w:basedOn w:val="a0"/>
    <w:link w:val="a7"/>
    <w:uiPriority w:val="99"/>
    <w:rsid w:val="00F31F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220757">
      <w:bodyDiv w:val="1"/>
      <w:marLeft w:val="0"/>
      <w:marRight w:val="0"/>
      <w:marTop w:val="0"/>
      <w:marBottom w:val="0"/>
      <w:divBdr>
        <w:top w:val="none" w:sz="0" w:space="0" w:color="auto"/>
        <w:left w:val="none" w:sz="0" w:space="0" w:color="auto"/>
        <w:bottom w:val="none" w:sz="0" w:space="0" w:color="auto"/>
        <w:right w:val="none" w:sz="0" w:space="0" w:color="auto"/>
      </w:divBdr>
      <w:divsChild>
        <w:div w:id="770276615">
          <w:marLeft w:val="0"/>
          <w:marRight w:val="0"/>
          <w:marTop w:val="0"/>
          <w:marBottom w:val="0"/>
          <w:divBdr>
            <w:top w:val="none" w:sz="0" w:space="0" w:color="auto"/>
            <w:left w:val="none" w:sz="0" w:space="0" w:color="auto"/>
            <w:bottom w:val="none" w:sz="0" w:space="0" w:color="auto"/>
            <w:right w:val="none" w:sz="0" w:space="0" w:color="auto"/>
          </w:divBdr>
        </w:div>
        <w:div w:id="810681122">
          <w:marLeft w:val="0"/>
          <w:marRight w:val="0"/>
          <w:marTop w:val="0"/>
          <w:marBottom w:val="0"/>
          <w:divBdr>
            <w:top w:val="none" w:sz="0" w:space="0" w:color="auto"/>
            <w:left w:val="none" w:sz="0" w:space="0" w:color="auto"/>
            <w:bottom w:val="none" w:sz="0" w:space="0" w:color="auto"/>
            <w:right w:val="none" w:sz="0" w:space="0" w:color="auto"/>
          </w:divBdr>
        </w:div>
      </w:divsChild>
    </w:div>
    <w:div w:id="1063481055">
      <w:bodyDiv w:val="1"/>
      <w:marLeft w:val="0"/>
      <w:marRight w:val="0"/>
      <w:marTop w:val="0"/>
      <w:marBottom w:val="0"/>
      <w:divBdr>
        <w:top w:val="none" w:sz="0" w:space="0" w:color="auto"/>
        <w:left w:val="none" w:sz="0" w:space="0" w:color="auto"/>
        <w:bottom w:val="none" w:sz="0" w:space="0" w:color="auto"/>
        <w:right w:val="none" w:sz="0" w:space="0" w:color="auto"/>
      </w:divBdr>
      <w:divsChild>
        <w:div w:id="402794844">
          <w:marLeft w:val="0"/>
          <w:marRight w:val="0"/>
          <w:marTop w:val="0"/>
          <w:marBottom w:val="0"/>
          <w:divBdr>
            <w:top w:val="none" w:sz="0" w:space="0" w:color="auto"/>
            <w:left w:val="none" w:sz="0" w:space="0" w:color="auto"/>
            <w:bottom w:val="none" w:sz="0" w:space="0" w:color="auto"/>
            <w:right w:val="none" w:sz="0" w:space="0" w:color="auto"/>
          </w:divBdr>
          <w:divsChild>
            <w:div w:id="359553923">
              <w:marLeft w:val="0"/>
              <w:marRight w:val="0"/>
              <w:marTop w:val="0"/>
              <w:marBottom w:val="0"/>
              <w:divBdr>
                <w:top w:val="none" w:sz="0" w:space="0" w:color="auto"/>
                <w:left w:val="none" w:sz="0" w:space="0" w:color="auto"/>
                <w:bottom w:val="none" w:sz="0" w:space="0" w:color="auto"/>
                <w:right w:val="none" w:sz="0" w:space="0" w:color="auto"/>
              </w:divBdr>
            </w:div>
            <w:div w:id="809443324">
              <w:marLeft w:val="0"/>
              <w:marRight w:val="0"/>
              <w:marTop w:val="0"/>
              <w:marBottom w:val="0"/>
              <w:divBdr>
                <w:top w:val="none" w:sz="0" w:space="0" w:color="auto"/>
                <w:left w:val="none" w:sz="0" w:space="0" w:color="auto"/>
                <w:bottom w:val="none" w:sz="0" w:space="0" w:color="auto"/>
                <w:right w:val="none" w:sz="0" w:space="0" w:color="auto"/>
              </w:divBdr>
            </w:div>
            <w:div w:id="15045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BE6E2-D032-434C-A277-60C4C374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5</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段皞一</dc:creator>
  <cp:keywords/>
  <dc:description/>
  <cp:lastModifiedBy>lenovo</cp:lastModifiedBy>
  <cp:revision>65</cp:revision>
  <dcterms:created xsi:type="dcterms:W3CDTF">2020-11-07T08:36:00Z</dcterms:created>
  <dcterms:modified xsi:type="dcterms:W3CDTF">2020-12-08T07:50:00Z</dcterms:modified>
</cp:coreProperties>
</file>