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91997" w14:textId="5C1D26D9" w:rsidR="00B86616" w:rsidRDefault="00B86616" w:rsidP="00B86616">
      <w:pPr>
        <w:tabs>
          <w:tab w:val="left" w:pos="1628"/>
        </w:tabs>
      </w:pPr>
      <w:bookmarkStart w:id="0" w:name="_GoBack"/>
      <w:bookmarkEnd w:id="0"/>
      <w:r>
        <w:rPr>
          <w:rFonts w:hint="eastAsia"/>
        </w:rPr>
        <w:t>1</w:t>
      </w:r>
      <w:r>
        <w:t>.</w:t>
      </w:r>
      <w:r>
        <w:rPr>
          <w:rFonts w:hint="eastAsia"/>
        </w:rPr>
        <w:t>放大器</w:t>
      </w:r>
    </w:p>
    <w:p w14:paraId="0075349E" w14:textId="6A279A15" w:rsidR="00B86616" w:rsidRDefault="00B86616" w:rsidP="00B86616">
      <w:pPr>
        <w:tabs>
          <w:tab w:val="left" w:pos="1628"/>
        </w:tabs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放大器</w:t>
      </w:r>
      <w:r w:rsidR="00912115">
        <w:rPr>
          <w:rFonts w:hint="eastAsia"/>
        </w:rPr>
        <w:t>介绍</w:t>
      </w:r>
    </w:p>
    <w:p w14:paraId="704697FF" w14:textId="7EEE9380" w:rsidR="00E24005" w:rsidRDefault="00C8577C" w:rsidP="00B86616">
      <w:pPr>
        <w:tabs>
          <w:tab w:val="left" w:pos="1628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当待检测的电压信号太小难以被检测时，可以利用放大器模块将电压信号放大。</w:t>
      </w:r>
      <w:r w:rsidR="00F2494E">
        <w:rPr>
          <w:rFonts w:hint="eastAsia"/>
        </w:rPr>
        <w:t>放大器通过电源获取能量，从而放大电信号。放大器有多种分类，其中电压放大器可以将输入电压放大到较大输出电压。</w:t>
      </w:r>
      <w:r w:rsidR="00425BB6">
        <w:rPr>
          <w:rFonts w:hint="eastAsia"/>
        </w:rPr>
        <w:t>实验使用的放大器模块为A</w:t>
      </w:r>
      <w:r w:rsidR="00425BB6">
        <w:t>D620</w:t>
      </w:r>
      <w:r w:rsidR="00425BB6">
        <w:rPr>
          <w:rFonts w:hint="eastAsia"/>
        </w:rPr>
        <w:t>。</w:t>
      </w:r>
      <w:r w:rsidR="00425BB6" w:rsidRPr="00425BB6">
        <w:t>AD620</w:t>
      </w:r>
      <w:r w:rsidR="00425BB6">
        <w:rPr>
          <w:rFonts w:hint="eastAsia"/>
        </w:rPr>
        <w:t>由</w:t>
      </w:r>
      <w:r w:rsidR="00425BB6" w:rsidRPr="00425BB6">
        <w:t>三运</w:t>
      </w:r>
      <w:r w:rsidR="00425BB6">
        <w:rPr>
          <w:rFonts w:hint="eastAsia"/>
        </w:rPr>
        <w:t>算放大器发展而成</w:t>
      </w:r>
      <w:r w:rsidR="00425BB6" w:rsidRPr="00425BB6">
        <w:t>, 有较高的共模抑制比, 温度稳定性好, 放大频带宽, 噪声系数小</w:t>
      </w:r>
      <w:r w:rsidR="00425BB6">
        <w:rPr>
          <w:rFonts w:hint="eastAsia"/>
        </w:rPr>
        <w:t>，</w:t>
      </w:r>
      <w:r w:rsidR="00425BB6" w:rsidRPr="00425BB6">
        <w:t>且精确度高、使用简易、噪声低, 应用十分广泛。</w:t>
      </w:r>
    </w:p>
    <w:p w14:paraId="0052294B" w14:textId="219DA152" w:rsidR="00E24005" w:rsidRDefault="00F2494E" w:rsidP="00B86616">
      <w:pPr>
        <w:tabs>
          <w:tab w:val="left" w:pos="1628"/>
        </w:tabs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放大器原理</w:t>
      </w:r>
    </w:p>
    <w:p w14:paraId="3742782B" w14:textId="496F80E4" w:rsidR="00425BB6" w:rsidRDefault="00425BB6" w:rsidP="00B86616">
      <w:pPr>
        <w:tabs>
          <w:tab w:val="left" w:pos="1628"/>
        </w:tabs>
      </w:pPr>
      <w:r>
        <w:rPr>
          <w:rFonts w:hint="eastAsia"/>
        </w:rPr>
        <w:t xml:space="preserve"> </w:t>
      </w:r>
      <w:r>
        <w:t xml:space="preserve">   AD620</w:t>
      </w:r>
      <w:r>
        <w:rPr>
          <w:rFonts w:hint="eastAsia"/>
        </w:rPr>
        <w:t>放大器结构如图所示。</w:t>
      </w:r>
    </w:p>
    <w:p w14:paraId="47097A4F" w14:textId="3E82D948" w:rsidR="00F2494E" w:rsidRDefault="00F2494E" w:rsidP="00B86616">
      <w:pPr>
        <w:tabs>
          <w:tab w:val="left" w:pos="1628"/>
        </w:tabs>
      </w:pPr>
      <w:r>
        <w:rPr>
          <w:rFonts w:hint="eastAsia"/>
        </w:rPr>
        <w:t xml:space="preserve"> </w:t>
      </w:r>
      <w:r>
        <w:t xml:space="preserve">   </w:t>
      </w:r>
      <w:r w:rsidR="00425BB6">
        <w:rPr>
          <w:noProof/>
        </w:rPr>
        <w:drawing>
          <wp:inline distT="0" distB="0" distL="0" distR="0" wp14:anchorId="786B92ED" wp14:editId="3E9A3F80">
            <wp:extent cx="2552700" cy="151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53EF" w14:textId="1260A210" w:rsidR="00F2494E" w:rsidRDefault="00425BB6" w:rsidP="00216248">
      <w:pPr>
        <w:tabs>
          <w:tab w:val="left" w:pos="1628"/>
        </w:tabs>
        <w:ind w:firstLine="420"/>
      </w:pPr>
      <w:r>
        <w:t>AD620</w:t>
      </w:r>
      <w:r>
        <w:rPr>
          <w:rFonts w:hint="eastAsia"/>
        </w:rPr>
        <w:t>差动输入，单端输出。电压增益由电阻R</w:t>
      </w:r>
      <w:r>
        <w:t>G</w:t>
      </w:r>
      <w:r>
        <w:rPr>
          <w:rFonts w:hint="eastAsia"/>
        </w:rPr>
        <w:t>控制，且增益连续可调。</w:t>
      </w:r>
      <w:r w:rsidRPr="00425BB6">
        <w:t>A1,</w:t>
      </w:r>
      <w:r>
        <w:rPr>
          <w:rFonts w:hint="eastAsia"/>
        </w:rPr>
        <w:t>和</w:t>
      </w:r>
      <w:r w:rsidRPr="00425BB6">
        <w:t>A2组成了同相高输入阻抗的差动输入, 差动输出,承担了全部的增益放大</w:t>
      </w:r>
      <w:r>
        <w:rPr>
          <w:rFonts w:hint="eastAsia"/>
        </w:rPr>
        <w:t>功能</w:t>
      </w:r>
      <w:r w:rsidRPr="00425BB6">
        <w:t xml:space="preserve">。电路结构对称, </w:t>
      </w:r>
      <w:r>
        <w:rPr>
          <w:rFonts w:hint="eastAsia"/>
        </w:rPr>
        <w:t>因此当电压</w:t>
      </w:r>
      <w:r w:rsidRPr="00425BB6">
        <w:t>增益改变时, 输入阻抗不变。</w:t>
      </w:r>
      <w:r w:rsidR="00216248">
        <w:t>RG</w:t>
      </w:r>
      <w:r w:rsidR="00216248">
        <w:rPr>
          <w:rFonts w:hint="eastAsia"/>
        </w:rPr>
        <w:t>是A</w:t>
      </w:r>
      <w:r w:rsidR="00216248">
        <w:t>D620</w:t>
      </w:r>
      <w:r w:rsidR="00216248">
        <w:rPr>
          <w:rFonts w:hint="eastAsia"/>
        </w:rPr>
        <w:t>唯一外部</w:t>
      </w:r>
      <w:r w:rsidR="00216248" w:rsidRPr="00216248">
        <w:t>增益</w:t>
      </w:r>
      <w:r w:rsidR="00216248">
        <w:rPr>
          <w:rFonts w:hint="eastAsia"/>
        </w:rPr>
        <w:t>调整电阻，控制增益大小，并且放大倍数可以达到1</w:t>
      </w:r>
      <w:r w:rsidR="00216248">
        <w:t>000</w:t>
      </w:r>
      <w:r w:rsidR="00216248">
        <w:rPr>
          <w:rFonts w:hint="eastAsia"/>
        </w:rPr>
        <w:t>倍。</w:t>
      </w:r>
    </w:p>
    <w:p w14:paraId="361302D6" w14:textId="175C433B" w:rsidR="00216248" w:rsidRDefault="00216248" w:rsidP="00216248">
      <w:pPr>
        <w:tabs>
          <w:tab w:val="left" w:pos="1628"/>
        </w:tabs>
        <w:ind w:firstLine="420"/>
      </w:pPr>
      <w:r>
        <w:rPr>
          <w:rFonts w:hint="eastAsia"/>
        </w:rPr>
        <w:t>如图</w:t>
      </w:r>
      <w:r>
        <w:t>2所示, 输入三极管Q1和Q2提供了唯一的双极差分输入, 因内部的超β处理, 它的输入偏移电流比一般情况低10倍。通过Q1-A1-R1环路和Q2-A2-R2环路的反馈, 保持了Q1, Q2集成</w:t>
      </w:r>
      <w:r w:rsidRPr="00216248">
        <w:t>极电流为常量, 所以输入电压相当于加在外接电阻RG的两端。</w:t>
      </w:r>
      <w:r w:rsidRPr="00216248">
        <w:rPr>
          <w:rFonts w:hint="eastAsia"/>
        </w:rPr>
        <w:t>从输入到</w:t>
      </w:r>
      <w:r w:rsidRPr="00216248">
        <w:t>A1/A2输出的差分放大倍数为G=(R1+R2）/Rg+1。由A3组成的单位增益减法器消除了任何共模成分，而产生一个与REF管脚电位有关的单路输出。</w:t>
      </w:r>
    </w:p>
    <w:p w14:paraId="710EB7CC" w14:textId="498BEF3F" w:rsidR="00F2494E" w:rsidRPr="00216248" w:rsidRDefault="00216248" w:rsidP="00216248">
      <w:pPr>
        <w:tabs>
          <w:tab w:val="left" w:pos="1628"/>
        </w:tabs>
        <w:ind w:firstLine="420"/>
      </w:pPr>
      <w:r>
        <w:rPr>
          <w:noProof/>
        </w:rPr>
        <w:drawing>
          <wp:inline distT="0" distB="0" distL="0" distR="0" wp14:anchorId="6FEE6357" wp14:editId="4B16ED11">
            <wp:extent cx="3403600" cy="2654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C79E" w14:textId="49856008" w:rsidR="00E24005" w:rsidRDefault="00E24005" w:rsidP="00B86616">
      <w:pPr>
        <w:tabs>
          <w:tab w:val="left" w:pos="1628"/>
        </w:tabs>
      </w:pPr>
      <w:r>
        <w:t>2.</w:t>
      </w:r>
      <w:r>
        <w:rPr>
          <w:rFonts w:hint="eastAsia"/>
        </w:rPr>
        <w:t>示波器</w:t>
      </w:r>
    </w:p>
    <w:p w14:paraId="1159941A" w14:textId="312B66EA" w:rsidR="00E24005" w:rsidRDefault="00E24005" w:rsidP="00E24005">
      <w:pPr>
        <w:tabs>
          <w:tab w:val="left" w:pos="1628"/>
        </w:tabs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示波器介绍</w:t>
      </w:r>
    </w:p>
    <w:p w14:paraId="1CC1EE8C" w14:textId="694B46CB" w:rsidR="00E24005" w:rsidRDefault="00E24005" w:rsidP="00E24005">
      <w:pPr>
        <w:tabs>
          <w:tab w:val="left" w:pos="1628"/>
        </w:tabs>
        <w:ind w:firstLineChars="200" w:firstLine="420"/>
      </w:pPr>
      <w:r>
        <w:rPr>
          <w:rFonts w:hint="eastAsia"/>
        </w:rPr>
        <w:t>示波器可将电信号转化为实时的图像，便于科研工作者和学生研究电信号的变化，测量信号的各种参数。示波器</w:t>
      </w:r>
      <w:r w:rsidRPr="00E24005">
        <w:rPr>
          <w:rFonts w:hint="eastAsia"/>
        </w:rPr>
        <w:t>是电子技术中必不可少的测量仪器</w:t>
      </w:r>
      <w:r>
        <w:rPr>
          <w:rFonts w:hint="eastAsia"/>
        </w:rPr>
        <w:t>。实验使用的示波器型号是</w:t>
      </w:r>
      <w:r w:rsidRPr="001D0EA7">
        <w:lastRenderedPageBreak/>
        <w:t>DS2072A</w:t>
      </w:r>
      <w:r>
        <w:rPr>
          <w:rFonts w:hint="eastAsia"/>
        </w:rPr>
        <w:t>。</w:t>
      </w:r>
    </w:p>
    <w:p w14:paraId="07E7C1AD" w14:textId="51230112" w:rsidR="00E24005" w:rsidRDefault="00E24005" w:rsidP="00E24005">
      <w:pPr>
        <w:tabs>
          <w:tab w:val="left" w:pos="1628"/>
        </w:tabs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示波器原理</w:t>
      </w:r>
    </w:p>
    <w:p w14:paraId="46ECF4B1" w14:textId="476EAA05" w:rsidR="00E24005" w:rsidRDefault="006A77A5" w:rsidP="006A77A5">
      <w:pPr>
        <w:tabs>
          <w:tab w:val="left" w:pos="1628"/>
        </w:tabs>
        <w:ind w:firstLineChars="200" w:firstLine="420"/>
      </w:pPr>
      <w:r>
        <w:rPr>
          <w:rFonts w:hint="eastAsia"/>
        </w:rPr>
        <w:t>示波器</w:t>
      </w:r>
      <w:r w:rsidRPr="006A77A5">
        <w:rPr>
          <w:rFonts w:hint="eastAsia"/>
        </w:rPr>
        <w:t>由阴极射线示波管、</w:t>
      </w:r>
      <w:r>
        <w:rPr>
          <w:rFonts w:hint="eastAsia"/>
        </w:rPr>
        <w:t>放大器（包括</w:t>
      </w:r>
      <w:r w:rsidR="009F6661">
        <w:rPr>
          <w:rFonts w:hint="eastAsia"/>
        </w:rPr>
        <w:t>x</w:t>
      </w:r>
      <w:r>
        <w:rPr>
          <w:rFonts w:hint="eastAsia"/>
        </w:rPr>
        <w:t>轴放大和</w:t>
      </w:r>
      <w:r w:rsidR="009F6661">
        <w:rPr>
          <w:rFonts w:hint="eastAsia"/>
        </w:rPr>
        <w:t>y</w:t>
      </w:r>
      <w:r>
        <w:rPr>
          <w:rFonts w:hint="eastAsia"/>
        </w:rPr>
        <w:t>轴放大）</w:t>
      </w:r>
      <w:r w:rsidRPr="006A77A5">
        <w:t>、扫描</w:t>
      </w:r>
      <w:r>
        <w:rPr>
          <w:rFonts w:hint="eastAsia"/>
        </w:rPr>
        <w:t>与</w:t>
      </w:r>
      <w:r w:rsidRPr="006A77A5">
        <w:t>触发同步</w:t>
      </w:r>
      <w:r>
        <w:rPr>
          <w:rFonts w:hint="eastAsia"/>
        </w:rPr>
        <w:t>系统、</w:t>
      </w:r>
      <w:r w:rsidRPr="006A77A5">
        <w:t>电源等部分组成。</w:t>
      </w:r>
      <w:r w:rsidRPr="006A77A5">
        <w:rPr>
          <w:rFonts w:hint="eastAsia"/>
        </w:rPr>
        <w:t>示波管主要包括电子枪、偏转系统和荧光屏三部分</w:t>
      </w:r>
      <w:r>
        <w:rPr>
          <w:rFonts w:hint="eastAsia"/>
        </w:rPr>
        <w:t>。</w:t>
      </w:r>
    </w:p>
    <w:p w14:paraId="4D6AA8D5" w14:textId="13571739" w:rsidR="006A77A5" w:rsidRDefault="006A77A5" w:rsidP="006A77A5">
      <w:pPr>
        <w:tabs>
          <w:tab w:val="left" w:pos="1628"/>
        </w:tabs>
        <w:ind w:firstLineChars="200" w:firstLine="420"/>
      </w:pPr>
      <w:r>
        <w:rPr>
          <w:rFonts w:hint="eastAsia"/>
        </w:rPr>
        <w:t>阴极受热会发出大量电子，在电场作用下，电子高速地射向荧光屏。荧光物质在</w:t>
      </w:r>
      <w:r w:rsidR="000D239F">
        <w:rPr>
          <w:rFonts w:hint="eastAsia"/>
        </w:rPr>
        <w:t>高能</w:t>
      </w:r>
      <w:r>
        <w:rPr>
          <w:rFonts w:hint="eastAsia"/>
        </w:rPr>
        <w:t>电子的轰击下发出荧光，在光屏上呈现亮点。</w:t>
      </w:r>
      <w:r w:rsidR="000D239F" w:rsidRPr="000D239F">
        <w:rPr>
          <w:rFonts w:hint="eastAsia"/>
        </w:rPr>
        <w:t>电子射线停止作用前，</w:t>
      </w:r>
      <w:r w:rsidR="000D239F">
        <w:rPr>
          <w:rFonts w:hint="eastAsia"/>
        </w:rPr>
        <w:t>亮点</w:t>
      </w:r>
      <w:r w:rsidR="000D239F" w:rsidRPr="000D239F">
        <w:rPr>
          <w:rFonts w:hint="eastAsia"/>
        </w:rPr>
        <w:t>要经过一段时间才能熄灭，该时间称为余辉时间。</w:t>
      </w:r>
    </w:p>
    <w:p w14:paraId="7F10B7D5" w14:textId="79B8FA9B" w:rsidR="006A77A5" w:rsidRDefault="006A77A5" w:rsidP="006A77A5">
      <w:pPr>
        <w:tabs>
          <w:tab w:val="left" w:pos="1628"/>
        </w:tabs>
        <w:ind w:firstLineChars="200" w:firstLine="420"/>
      </w:pPr>
      <w:r>
        <w:rPr>
          <w:rFonts w:hint="eastAsia"/>
        </w:rPr>
        <w:t>当偏转板上加上电压时，电子受电场力的作用，通过两板之间时发生偏转，导致荧光屏上的亮点的位置发生变化。亮点的位移和加在偏转板之间的电压成正比。</w:t>
      </w:r>
    </w:p>
    <w:p w14:paraId="1F896F5F" w14:textId="4F5F5E29" w:rsidR="000D239F" w:rsidRDefault="000D239F" w:rsidP="000D239F">
      <w:pPr>
        <w:tabs>
          <w:tab w:val="left" w:pos="1628"/>
        </w:tabs>
        <w:ind w:firstLineChars="200" w:firstLine="420"/>
      </w:pPr>
      <w:r w:rsidRPr="000D239F">
        <w:rPr>
          <w:rFonts w:hint="eastAsia"/>
        </w:rPr>
        <w:t>显示波形的原理：</w:t>
      </w:r>
      <w:r>
        <w:rPr>
          <w:rFonts w:hint="eastAsia"/>
        </w:rPr>
        <w:t>示波器工作时，需要在x轴偏转板上施加周期性锯齿波形</w:t>
      </w:r>
      <w:r w:rsidRPr="000D239F">
        <w:t>电压</w:t>
      </w:r>
      <w:r>
        <w:rPr>
          <w:rFonts w:hint="eastAsia"/>
        </w:rPr>
        <w:t>，即扫描电压。扫描电压随时间增大而均匀增大，这时光点将沿着x轴方向匀速移动。由于余辉和人眼的视觉暂留作用，会在屏上留下水平时间基线。当扫描电压达到最大，亮点偏转位移最大，然后快速返回原点。当锯齿波形不断产生，亮点就不断地在光屏上</w:t>
      </w:r>
      <w:r w:rsidR="005F5B2A">
        <w:rPr>
          <w:rFonts w:hint="eastAsia"/>
        </w:rPr>
        <w:t>从左向右运动。当频率过大，屏上会出现一条水平亮线，该过程即为“扫描”。</w:t>
      </w:r>
    </w:p>
    <w:p w14:paraId="18AC2735" w14:textId="31B344EE" w:rsidR="005F5B2A" w:rsidRPr="001D0EA7" w:rsidRDefault="005F5B2A" w:rsidP="000D239F">
      <w:pPr>
        <w:tabs>
          <w:tab w:val="left" w:pos="1628"/>
        </w:tabs>
        <w:ind w:firstLineChars="200" w:firstLine="420"/>
      </w:pPr>
      <w:r>
        <w:rPr>
          <w:rFonts w:hint="eastAsia"/>
        </w:rPr>
        <w:t>在x轴上施加扫描电压信号同时，在y轴上施加待测周期性电压信号，可以使电压信号沿水平轴展开。当该电压信号周期Ty和锯齿波电压Tx恰好相等时，被测信号波形变化一周，亮点正好扫描一次，以后扫描的图形都和第一次扫描图形完全重合。因此可以在荧光屏上呈现完整的图形。当Tx=n</w:t>
      </w:r>
      <w:r>
        <w:t>T</w:t>
      </w:r>
      <w:r>
        <w:rPr>
          <w:rFonts w:hint="eastAsia"/>
        </w:rPr>
        <w:t>y时，波形显示稳定。n为显示的波形数。当Ty大于Tx时，波形向右移动；</w:t>
      </w:r>
      <w:r w:rsidR="009F6661">
        <w:rPr>
          <w:rFonts w:hint="eastAsia"/>
        </w:rPr>
        <w:t>当Ty小于Tx时，</w:t>
      </w:r>
      <w:r>
        <w:rPr>
          <w:rFonts w:hint="eastAsia"/>
        </w:rPr>
        <w:t>波形向左移动。</w:t>
      </w:r>
    </w:p>
    <w:p w14:paraId="0A1C9B86" w14:textId="0A83F69C" w:rsidR="000D239F" w:rsidRDefault="00D00238" w:rsidP="00D00238">
      <w:pPr>
        <w:tabs>
          <w:tab w:val="left" w:pos="1628"/>
        </w:tabs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示波器使用</w:t>
      </w:r>
    </w:p>
    <w:p w14:paraId="039874D9" w14:textId="06E1EC7B" w:rsidR="00DE7984" w:rsidRPr="001D0EA7" w:rsidRDefault="009F6661" w:rsidP="00D00238">
      <w:pPr>
        <w:tabs>
          <w:tab w:val="left" w:pos="1628"/>
        </w:tabs>
      </w:pPr>
      <w:r>
        <w:rPr>
          <w:rFonts w:hint="eastAsia"/>
        </w:rPr>
        <w:t xml:space="preserve"> </w:t>
      </w:r>
      <w:r>
        <w:t xml:space="preserve">   </w:t>
      </w:r>
      <w:r w:rsidR="00427410">
        <w:rPr>
          <w:rFonts w:hint="eastAsia"/>
        </w:rPr>
        <w:t>将探头的接地鳄鱼夹与探头补偿信号输出端下面的接地端相连，使用探头连接示波器“补偿信号输出端”，进行适当触发选择，观察示波器显示屏上的波形。进行示波器的自检。</w:t>
      </w:r>
      <w:r w:rsidR="00E96079">
        <w:rPr>
          <w:rFonts w:hint="eastAsia"/>
        </w:rPr>
        <w:t>将信号从C</w:t>
      </w:r>
      <w:r w:rsidR="00E96079">
        <w:t>H1</w:t>
      </w:r>
      <w:r w:rsidR="00E96079">
        <w:rPr>
          <w:rFonts w:hint="eastAsia"/>
        </w:rPr>
        <w:t>通道输入，</w:t>
      </w:r>
      <w:r w:rsidR="00FC6763">
        <w:rPr>
          <w:rFonts w:hint="eastAsia"/>
        </w:rPr>
        <w:t>可以观察到输入信号。</w:t>
      </w:r>
    </w:p>
    <w:sectPr w:rsidR="00DE7984" w:rsidRPr="001D0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3BA1F" w14:textId="77777777" w:rsidR="00ED09EA" w:rsidRDefault="00ED09EA" w:rsidP="003F7FA1">
      <w:r>
        <w:separator/>
      </w:r>
    </w:p>
  </w:endnote>
  <w:endnote w:type="continuationSeparator" w:id="0">
    <w:p w14:paraId="69A084B4" w14:textId="77777777" w:rsidR="00ED09EA" w:rsidRDefault="00ED09EA" w:rsidP="003F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027C2" w14:textId="77777777" w:rsidR="00ED09EA" w:rsidRDefault="00ED09EA" w:rsidP="003F7FA1">
      <w:r>
        <w:separator/>
      </w:r>
    </w:p>
  </w:footnote>
  <w:footnote w:type="continuationSeparator" w:id="0">
    <w:p w14:paraId="689FDCF9" w14:textId="77777777" w:rsidR="00ED09EA" w:rsidRDefault="00ED09EA" w:rsidP="003F7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B6AF8"/>
    <w:multiLevelType w:val="hybridMultilevel"/>
    <w:tmpl w:val="C20CEC60"/>
    <w:lvl w:ilvl="0" w:tplc="32E01D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1B"/>
    <w:rsid w:val="000D239F"/>
    <w:rsid w:val="001D0EA7"/>
    <w:rsid w:val="00216248"/>
    <w:rsid w:val="002375B3"/>
    <w:rsid w:val="0035098B"/>
    <w:rsid w:val="003F7FA1"/>
    <w:rsid w:val="00425BB6"/>
    <w:rsid w:val="00427410"/>
    <w:rsid w:val="004C7971"/>
    <w:rsid w:val="005F5B2A"/>
    <w:rsid w:val="00613C14"/>
    <w:rsid w:val="006A77A5"/>
    <w:rsid w:val="00912115"/>
    <w:rsid w:val="009F6661"/>
    <w:rsid w:val="00B2525C"/>
    <w:rsid w:val="00B86616"/>
    <w:rsid w:val="00C8577C"/>
    <w:rsid w:val="00D00238"/>
    <w:rsid w:val="00DE7984"/>
    <w:rsid w:val="00E24005"/>
    <w:rsid w:val="00E326CF"/>
    <w:rsid w:val="00E96079"/>
    <w:rsid w:val="00ED09EA"/>
    <w:rsid w:val="00F2494E"/>
    <w:rsid w:val="00F8201B"/>
    <w:rsid w:val="00FC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38E56"/>
  <w15:chartTrackingRefBased/>
  <w15:docId w15:val="{A1AC966A-871F-4041-85AD-65B8973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1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A77A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A77A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7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7F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7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7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2021-01-03T08:20:00Z</dcterms:created>
  <dcterms:modified xsi:type="dcterms:W3CDTF">2021-01-03T08:20:00Z</dcterms:modified>
</cp:coreProperties>
</file>