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本次处理报告_20260322</w:t>
      </w:r>
    </w:p>
    <w:p>
      <w:pPr>
        <w:pStyle w:val="Heading1"/>
      </w:pPr>
      <w:r>
        <w:t>图片处理报告 - 2026年3月22日</w:t>
      </w:r>
    </w:p>
    <w:p>
      <w:pPr>
        <w:pStyle w:val="Heading2"/>
      </w:pPr>
      <w:r>
        <w:t>处理概况</w:t>
      </w:r>
    </w:p>
    <w:p>
      <w:r>
        <w:t>- **处理时间**：2026年3月22日</w:t>
      </w:r>
    </w:p>
    <w:p>
      <w:r>
        <w:t>- **处理图片数**：10张</w:t>
      </w:r>
    </w:p>
    <w:p>
      <w:r>
        <w:t>- **有效内容**：9张（1张重复跳过）</w:t>
      </w:r>
    </w:p>
    <w:p>
      <w:r>
        <w:t>- **状态**：已完成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处理详情</w:t>
      </w:r>
    </w:p>
    <w:p>
      <w:pPr>
        <w:pStyle w:val="Heading3"/>
      </w:pPr>
      <w:r>
        <w:t>01_抗炎饮食与营养科普.md（已更新）</w:t>
      </w:r>
    </w:p>
    <w:p>
      <w:r>
        <w:t>新增章节：</w:t>
      </w:r>
    </w:p>
    <w:p>
      <w:r>
        <w:t>1. **抗炎&amp;促炎食物表** - 详细列出抗炎食物和促炎食物分类</w:t>
      </w:r>
    </w:p>
    <w:p>
      <w:r>
        <w:t>2. **富含抗氧化剂和有益于免疫系统的营养物质的食物** - 抗氧化剂食物清单</w:t>
      </w:r>
    </w:p>
    <w:p>
      <w:pPr>
        <w:pStyle w:val="Heading3"/>
      </w:pPr>
      <w:r>
        <w:t>02_肠道健康与饮食分类.md（本次更新）</w:t>
      </w:r>
    </w:p>
    <w:p>
      <w:r>
        <w:t>新增章节：</w:t>
      </w:r>
    </w:p>
    <w:p>
      <w:r>
        <w:t>1. **肠道养护食物黑名单** - 对肠道不友好的食物清单及建议</w:t>
      </w:r>
    </w:p>
    <w:p>
      <w:r>
        <w:t>2. **肠道健康绿灯饮料** - 推荐饮品及饮用建议</w:t>
      </w:r>
    </w:p>
    <w:p>
      <w:pPr>
        <w:pStyle w:val="Heading3"/>
      </w:pPr>
      <w:r>
        <w:t>03_中医养生与食疗.md（本次更新）</w:t>
      </w:r>
    </w:p>
    <w:p>
      <w:r>
        <w:t>新增章节：</w:t>
      </w:r>
    </w:p>
    <w:p>
      <w:r>
        <w:t>1. **马齿苋 - 药食同源的野菜** - 功效、食用方法及注意事项</w:t>
      </w:r>
    </w:p>
    <w:p>
      <w:r>
        <w:t>2. **松花蛋红苋汤 - 夏季清热汤品** - 原料、做法及功效</w:t>
      </w:r>
    </w:p>
    <w:p>
      <w:r>
        <w:t>3. **醪糟选购与食用指南** - 选购要点、食用方法及注意事项</w:t>
      </w:r>
    </w:p>
    <w:p>
      <w:pPr>
        <w:pStyle w:val="Heading3"/>
      </w:pPr>
      <w:r>
        <w:t>跳过的图片</w:t>
      </w:r>
    </w:p>
    <w:p>
      <w:r>
        <w:t>- 桑葚膏（与现有内容重复）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文件归档</w:t>
      </w:r>
    </w:p>
    <w:p>
      <w:r>
        <w:t>- **来源**：`d:\新建文件夹\待处理图片\示范\`</w:t>
      </w:r>
    </w:p>
    <w:p>
      <w:r>
        <w:t>- **目标**：`d:\新建文件夹\已处理图片\示范\`</w:t>
      </w:r>
    </w:p>
    <w:p>
      <w:r>
        <w:t>- **归档数量**：10张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待完成事项</w:t>
      </w:r>
    </w:p>
    <w:p>
      <w:r>
        <w:t>1. Word文档生成（因网络问题暂时跳过，可后续手动执行）</w:t>
      </w:r>
    </w:p>
    <w:p>
      <w:r>
        <w:t>2. ima同步（需手动执行ima_sync_v2.py）</w:t>
      </w:r>
    </w:p>
    <w:p>
      <w:r>
        <w:t>────────────────────────────────────────</w:t>
      </w:r>
    </w:p>
    <w:p>
      <w:r>
        <w:t>*报告生成时间：2026年3月22日 18:02*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