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：2026年03月31日 21:35</w:t>
      </w:r>
    </w:p>
    <w:p>
      <w:r/>
      <w:r>
        <w:rPr>
          <w:b/>
        </w:rPr>
        <w:t>处理模式</w:t>
      </w:r>
      <w:r>
        <w:t>：分批处理模式（AI全自动）</w:t>
      </w:r>
    </w:p>
    <w:p>
      <w:r/>
      <w:r>
        <w:rPr>
          <w:b/>
        </w:rPr>
        <w:t>工具版本</w:t>
      </w:r>
      <w:r>
        <w:t>：v1.2</w:t>
      </w:r>
    </w:p>
    <w:p>
      <w:r>
        <w:t>---</w:t>
      </w:r>
    </w:p>
    <w:p>
      <w:pPr>
        <w:pStyle w:val="Heading2"/>
      </w:pPr>
      <w:r>
        <w:t>处理摘要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6 张</w:t>
            </w:r>
          </w:p>
        </w:tc>
      </w:tr>
      <w:tr>
        <w:tc>
          <w:tcPr>
            <w:tcW w:type="dxa" w:w="4320"/>
          </w:tcPr>
          <w:p>
            <w:r>
              <w:t>成功识别</w:t>
            </w:r>
          </w:p>
        </w:tc>
        <w:tc>
          <w:tcPr>
            <w:tcW w:type="dxa" w:w="4320"/>
          </w:tcPr>
          <w:p>
            <w:r>
              <w:t>6 张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0 个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6 张</w:t>
            </w:r>
          </w:p>
        </w:tc>
      </w:tr>
      <w:tr>
        <w:tc>
          <w:tcPr>
            <w:tcW w:type="dxa" w:w="4320"/>
          </w:tcPr>
          <w:p>
            <w:r>
              <w:t>分批批次</w:t>
            </w:r>
          </w:p>
        </w:tc>
        <w:tc>
          <w:tcPr>
            <w:tcW w:type="dxa" w:w="4320"/>
          </w:tcPr>
          <w:p>
            <w:r>
              <w:t>1 批（6张）</w:t>
            </w:r>
          </w:p>
        </w:tc>
      </w:tr>
    </w:tbl>
    <w:p/>
    <w:p>
      <w:r>
        <w:t>---</w:t>
      </w:r>
    </w:p>
    <w:p>
      <w:pPr>
        <w:pStyle w:val="Heading2"/>
      </w:pPr>
      <w:r>
        <w:t>新建文档列表（1个）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内容主题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47_宝宝辅食与育儿.md</w:t>
            </w:r>
          </w:p>
        </w:tc>
        <w:tc>
          <w:tcPr>
            <w:tcW w:type="dxa" w:w="2880"/>
          </w:tcPr>
          <w:p>
            <w:r>
              <w:t>1岁3个月宝宝健脾养胃粥、育儿50句话、儿歌合集</w:t>
            </w:r>
          </w:p>
        </w:tc>
      </w:tr>
    </w:tbl>
    <w:p/>
    <w:p>
      <w:r>
        <w:t>---</w:t>
      </w:r>
    </w:p>
    <w:p>
      <w:pPr>
        <w:pStyle w:val="Heading2"/>
      </w:pPr>
      <w:r>
        <w:t>文档内容详情</w:t>
      </w:r>
    </w:p>
    <w:p>
      <w:pPr>
        <w:pStyle w:val="Heading3"/>
      </w:pPr>
      <w:r>
        <w:t>47_宝宝辅食与育儿.md</w:t>
      </w:r>
    </w:p>
    <w:p>
      <w:r/>
      <w:r>
        <w:rPr>
          <w:b/>
        </w:rPr>
        <w:t>主要内容</w:t>
      </w:r>
      <w:r>
        <w:t>：</w:t>
      </w:r>
    </w:p>
    <w:p>
      <w:pPr>
        <w:pStyle w:val="ListNumber"/>
      </w:pPr>
      <w:r>
        <w:t>**宝宝健脾养胃粥**（7道）</w:t>
      </w:r>
    </w:p>
    <w:p>
      <w:pPr>
        <w:pStyle w:val="ListBullet"/>
      </w:pPr>
      <w:r>
        <w:t>周一：苹果山药小米粥</w:t>
      </w:r>
    </w:p>
    <w:p>
      <w:pPr>
        <w:pStyle w:val="ListBullet"/>
      </w:pPr>
      <w:r>
        <w:t>周二：南瓜山药瘦肉小米粥</w:t>
      </w:r>
    </w:p>
    <w:p>
      <w:pPr>
        <w:pStyle w:val="ListBullet"/>
      </w:pPr>
      <w:r>
        <w:t>周三：紫薯山药小米粥</w:t>
      </w:r>
    </w:p>
    <w:p>
      <w:pPr>
        <w:pStyle w:val="ListBullet"/>
      </w:pPr>
      <w:r>
        <w:t>周四：苹果红枣小米粥</w:t>
      </w:r>
    </w:p>
    <w:p>
      <w:pPr>
        <w:pStyle w:val="ListBullet"/>
      </w:pPr>
      <w:r>
        <w:t>周五：白萝卜青菜瘦肉小米粥</w:t>
      </w:r>
    </w:p>
    <w:p>
      <w:pPr>
        <w:pStyle w:val="ListBullet"/>
      </w:pPr>
      <w:r>
        <w:t>周六：山药胡萝卜瘦肉小米粥</w:t>
      </w:r>
    </w:p>
    <w:p>
      <w:pPr>
        <w:pStyle w:val="ListBullet"/>
      </w:pPr>
      <w:r>
        <w:t>周日：青菜蛋黄瘦肉小米粥</w:t>
      </w:r>
    </w:p>
    <w:p>
      <w:pPr>
        <w:pStyle w:val="ListNumber"/>
      </w:pPr>
      <w:r>
        <w:t>**宝宝1岁后50句话**（分5大类）</w:t>
      </w:r>
    </w:p>
    <w:p>
      <w:pPr>
        <w:pStyle w:val="ListBullet"/>
      </w:pPr>
      <w:r>
        <w:t>食物与感官探索（10句）</w:t>
      </w:r>
    </w:p>
    <w:p>
      <w:pPr>
        <w:pStyle w:val="ListBullet"/>
      </w:pPr>
      <w:r>
        <w:t>游戏与动作模仿（10句）</w:t>
      </w:r>
    </w:p>
    <w:p>
      <w:pPr>
        <w:pStyle w:val="ListBullet"/>
      </w:pPr>
      <w:r>
        <w:t>情感与社交启蒙（10句）</w:t>
      </w:r>
    </w:p>
    <w:p>
      <w:pPr>
        <w:pStyle w:val="ListBullet"/>
      </w:pPr>
      <w:r>
        <w:t>语言与认知进阶（10句）</w:t>
      </w:r>
    </w:p>
    <w:p>
      <w:pPr>
        <w:pStyle w:val="ListBullet"/>
      </w:pPr>
      <w:r>
        <w:t>其他日常对话（10句）</w:t>
      </w:r>
    </w:p>
    <w:p>
      <w:pPr>
        <w:pStyle w:val="ListNumber"/>
      </w:pPr>
      <w:r>
        <w:t>**拒绝哑巴式带娃 - 每天带宝宝念儿歌**</w:t>
      </w:r>
    </w:p>
    <w:p>
      <w:pPr>
        <w:pStyle w:val="ListBullet"/>
      </w:pPr>
      <w:r>
        <w:t>炒萝卜、五兄妹、数青蛙</w:t>
      </w:r>
    </w:p>
    <w:p>
      <w:pPr>
        <w:pStyle w:val="ListBullet"/>
      </w:pPr>
      <w:r>
        <w:t>大苹果、小香蕉、火龙果</w:t>
      </w:r>
    </w:p>
    <w:p>
      <w:pPr>
        <w:pStyle w:val="ListBullet"/>
      </w:pPr>
      <w:r>
        <w:t>小袋鼠、小蜗牛、小金鱼</w:t>
      </w:r>
    </w:p>
    <w:p>
      <w:r>
        <w:t>---</w:t>
      </w:r>
    </w:p>
    <w:p>
      <w:pPr>
        <w:pStyle w:val="Heading2"/>
      </w:pPr>
      <w:r>
        <w:t>分批处理详情</w:t>
      </w:r>
    </w:p>
    <w:p>
      <w:pPr>
        <w:pStyle w:val="Heading3"/>
      </w:pPr>
      <w:r>
        <w:t>第1批（6张图片）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图片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处理结果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微信图片_20260331212157</w:t>
            </w:r>
          </w:p>
        </w:tc>
        <w:tc>
          <w:tcPr>
            <w:tcW w:type="dxa" w:w="2160"/>
          </w:tcPr>
          <w:p>
            <w:r>
              <w:t>1岁3个月宝宝健脾养胃粥</w:t>
            </w:r>
          </w:p>
        </w:tc>
        <w:tc>
          <w:tcPr>
            <w:tcW w:type="dxa" w:w="2160"/>
          </w:tcPr>
          <w:p>
            <w:r>
              <w:t>新建47号文档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微信图片_20260331212158</w:t>
            </w:r>
          </w:p>
        </w:tc>
        <w:tc>
          <w:tcPr>
            <w:tcW w:type="dxa" w:w="2160"/>
          </w:tcPr>
          <w:p>
            <w:r>
              <w:t>宝宝情感与社交启蒙</w:t>
            </w:r>
          </w:p>
        </w:tc>
        <w:tc>
          <w:tcPr>
            <w:tcW w:type="dxa" w:w="2160"/>
          </w:tcPr>
          <w:p>
            <w:r>
              <w:t>追加到47号文档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微信图片_20260331212159</w:t>
            </w:r>
          </w:p>
        </w:tc>
        <w:tc>
          <w:tcPr>
            <w:tcW w:type="dxa" w:w="2160"/>
          </w:tcPr>
          <w:p>
            <w:r>
              <w:t>拒绝哑巴式带娃 - 宝宝儿歌</w:t>
            </w:r>
          </w:p>
        </w:tc>
        <w:tc>
          <w:tcPr>
            <w:tcW w:type="dxa" w:w="2160"/>
          </w:tcPr>
          <w:p>
            <w:r>
              <w:t>追加到47号文档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微信图片_20260331212201</w:t>
            </w:r>
          </w:p>
        </w:tc>
        <w:tc>
          <w:tcPr>
            <w:tcW w:type="dxa" w:w="2160"/>
          </w:tcPr>
          <w:p>
            <w:r>
              <w:t>宝宝语言与认知进阶</w:t>
            </w:r>
          </w:p>
        </w:tc>
        <w:tc>
          <w:tcPr>
            <w:tcW w:type="dxa" w:w="2160"/>
          </w:tcPr>
          <w:p>
            <w:r>
              <w:t>追加到47号文档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微信图片_20260331212202</w:t>
            </w:r>
          </w:p>
        </w:tc>
        <w:tc>
          <w:tcPr>
            <w:tcW w:type="dxa" w:w="2160"/>
          </w:tcPr>
          <w:p>
            <w:r>
              <w:t>宝宝游戏与动作模仿</w:t>
            </w:r>
          </w:p>
        </w:tc>
        <w:tc>
          <w:tcPr>
            <w:tcW w:type="dxa" w:w="2160"/>
          </w:tcPr>
          <w:p>
            <w:r>
              <w:t>追加到47号文档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微信图片_20260331212202</w:t>
            </w:r>
          </w:p>
        </w:tc>
        <w:tc>
          <w:tcPr>
            <w:tcW w:type="dxa" w:w="2160"/>
          </w:tcPr>
          <w:p>
            <w:r>
              <w:t>宝宝食物与感官探索</w:t>
            </w:r>
          </w:p>
        </w:tc>
        <w:tc>
          <w:tcPr>
            <w:tcW w:type="dxa" w:w="2160"/>
          </w:tcPr>
          <w:p>
            <w:r>
              <w:t>追加到47号文档</w:t>
            </w:r>
          </w:p>
        </w:tc>
      </w:tr>
    </w:tbl>
    <w:p/>
    <w:p>
      <w:r>
        <w:t>---</w:t>
      </w:r>
    </w:p>
    <w:p>
      <w:pPr>
        <w:pStyle w:val="Heading2"/>
      </w:pPr>
      <w:r>
        <w:t>流程执行状态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扫描图片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发现6张图片</w:t>
            </w:r>
          </w:p>
        </w:tc>
      </w:tr>
      <w:tr>
        <w:tc>
          <w:tcPr>
            <w:tcW w:type="dxa" w:w="2880"/>
          </w:tcPr>
          <w:p>
            <w:r>
              <w:t>分批初始化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生成1个批次</w:t>
            </w:r>
          </w:p>
        </w:tc>
      </w:tr>
      <w:tr>
        <w:tc>
          <w:tcPr>
            <w:tcW w:type="dxa" w:w="2880"/>
          </w:tcPr>
          <w:p>
            <w:r>
              <w:t>第1批处理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6张图片识别分类</w:t>
            </w:r>
          </w:p>
        </w:tc>
      </w:tr>
      <w:tr>
        <w:tc>
          <w:tcPr>
            <w:tcW w:type="dxa" w:w="2880"/>
          </w:tcPr>
          <w:p>
            <w:r>
              <w:t>生成文档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1个新文档</w:t>
            </w:r>
          </w:p>
        </w:tc>
      </w:tr>
      <w:tr>
        <w:tc>
          <w:tcPr>
            <w:tcW w:type="dxa" w:w="2880"/>
          </w:tcPr>
          <w:p>
            <w:r>
              <w:t>图片归档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6张已归档到`已处理图片\李玲\`</w:t>
            </w:r>
          </w:p>
        </w:tc>
      </w:tr>
      <w:tr>
        <w:tc>
          <w:tcPr>
            <w:tcW w:type="dxa" w:w="2880"/>
          </w:tcPr>
          <w:p>
            <w:r>
              <w:t>分批收尾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执行收尾流程</w:t>
            </w:r>
          </w:p>
        </w:tc>
      </w:tr>
      <w:tr>
        <w:tc>
          <w:tcPr>
            <w:tcW w:type="dxa" w:w="2880"/>
          </w:tcPr>
          <w:p>
            <w:r>
              <w:t>IMA同步</w:t>
            </w:r>
          </w:p>
        </w:tc>
        <w:tc>
          <w:tcPr>
            <w:tcW w:type="dxa" w:w="2880"/>
          </w:tcPr>
          <w:p>
            <w:r>
              <w:t>⚠️ 部分失败</w:t>
            </w:r>
          </w:p>
        </w:tc>
        <w:tc>
          <w:tcPr>
            <w:tcW w:type="dxa" w:w="2880"/>
          </w:tcPr>
          <w:p>
            <w:r>
              <w:t>1个新文档因API限制失败</w:t>
            </w:r>
          </w:p>
        </w:tc>
      </w:tr>
      <w:tr>
        <w:tc>
          <w:tcPr>
            <w:tcW w:type="dxa" w:w="2880"/>
          </w:tcPr>
          <w:p>
            <w:r>
              <w:t>更新提示词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已更新47个文档信息</w:t>
            </w:r>
          </w:p>
        </w:tc>
      </w:tr>
    </w:tbl>
    <w:p/>
    <w:p>
      <w:r>
        <w:t>---</w:t>
      </w:r>
    </w:p>
    <w:p>
      <w:pPr>
        <w:pStyle w:val="Heading2"/>
      </w:pPr>
      <w:r>
        <w:t>IMA同步说明</w:t>
      </w:r>
    </w:p>
    <w:p>
      <w:r/>
      <w:r>
        <w:rPr>
          <w:b/>
        </w:rPr>
        <w:t>同步结果</w:t>
      </w:r>
      <w:r>
        <w:t>：</w:t>
      </w:r>
    </w:p>
    <w:p>
      <w:pPr>
        <w:pStyle w:val="ListBullet"/>
      </w:pPr>
      <w:r>
        <w:t>成功：0 个（新文档因API限制）</w:t>
      </w:r>
    </w:p>
    <w:p>
      <w:pPr>
        <w:pStyle w:val="ListBullet"/>
      </w:pPr>
      <w:r>
        <w:t>跳过：41 个（文件未变更）</w:t>
      </w:r>
    </w:p>
    <w:p>
      <w:pPr>
        <w:pStyle w:val="ListBullet"/>
      </w:pPr>
      <w:r>
        <w:t>失败：6 个（API请求超量，包含本次1个+之前5个）</w:t>
      </w:r>
    </w:p>
    <w:p>
      <w:r/>
      <w:r>
        <w:rPr>
          <w:b/>
        </w:rPr>
        <w:t>失败文档</w:t>
      </w:r>
      <w:r>
        <w:t>：</w:t>
      </w:r>
    </w:p>
    <w:p>
      <w:pPr>
        <w:pStyle w:val="ListBullet"/>
      </w:pPr>
      <w:r>
        <w:t>42_青海旅游攻略.md</w:t>
      </w:r>
    </w:p>
    <w:p>
      <w:pPr>
        <w:pStyle w:val="ListBullet"/>
      </w:pPr>
      <w:r>
        <w:t>43_邯郸旅游攻略.md</w:t>
      </w:r>
    </w:p>
    <w:p>
      <w:pPr>
        <w:pStyle w:val="ListBullet"/>
      </w:pPr>
      <w:r>
        <w:t>44_石家庄周边游.md</w:t>
      </w:r>
    </w:p>
    <w:p>
      <w:pPr>
        <w:pStyle w:val="ListBullet"/>
      </w:pPr>
      <w:r>
        <w:t>45_厦门美食攻略.md</w:t>
      </w:r>
    </w:p>
    <w:p>
      <w:pPr>
        <w:pStyle w:val="ListBullet"/>
      </w:pPr>
      <w:r>
        <w:t>46_定州旅游攻略.md</w:t>
      </w:r>
    </w:p>
    <w:p>
      <w:pPr>
        <w:pStyle w:val="ListBullet"/>
      </w:pPr>
      <w:r>
        <w:t>47_宝宝辅食与育儿.md（本次）</w:t>
      </w:r>
    </w:p>
    <w:p>
      <w:r/>
      <w:r>
        <w:rPr>
          <w:b/>
        </w:rPr>
        <w:t>解决方案</w:t>
      </w:r>
      <w:r>
        <w:t>：</w:t>
      </w:r>
    </w:p>
    <w:p>
      <w:pPr>
        <w:pStyle w:val="ListBullet"/>
      </w:pPr>
      <w:r>
        <w:t>明日重新运行 `python ima_sync_v2.py` 即可同步</w:t>
      </w:r>
    </w:p>
    <w:p>
      <w:pPr>
        <w:pStyle w:val="ListBullet"/>
      </w:pPr>
      <w:r>
        <w:t>或手动将这6个文档导入ima</w:t>
      </w:r>
    </w:p>
    <w:p>
      <w:r>
        <w:t>---</w:t>
      </w:r>
    </w:p>
    <w:p>
      <w:pPr>
        <w:pStyle w:val="Heading2"/>
      </w:pPr>
      <w:r>
        <w:t>知识库现状</w:t>
      </w:r>
    </w:p>
    <w:p>
      <w:pPr>
        <w:pStyle w:val="ListBullet"/>
      </w:pPr>
      <w:r>
        <w:t>**总文档数**：47 份</w:t>
      </w:r>
    </w:p>
    <w:p>
      <w:pPr>
        <w:pStyle w:val="ListBullet"/>
      </w:pPr>
      <w:r>
        <w:t>**今日新增**：1 份（47号）</w:t>
      </w:r>
    </w:p>
    <w:p>
      <w:pPr>
        <w:pStyle w:val="ListBullet"/>
      </w:pPr>
      <w:r>
        <w:t>**IMA同步状态**：41份已同步，6份待明日同步</w:t>
      </w:r>
    </w:p>
    <w:p>
      <w:r>
        <w:t>---</w:t>
      </w:r>
    </w:p>
    <w:p>
      <w:r/>
      <w:r>
        <w:rPr>
          <w:i/>
        </w:rPr>
        <w:t>报告生成时间：2026年03月31日 21:35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