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综合知识-拍瀑布技巧</w:t>
      </w:r>
    </w:p>
    <w:p>
      <w:r>
        <w:t>来源图片: fe25c370fbf54e384aecdc1512659b07.webp</w:t>
      </w:r>
    </w:p>
    <w:p>
      <w:r>
        <w:t>识别时间: 2026-04-25 21:20</w:t>
      </w:r>
    </w:p>
    <w:p>
      <w:r>
        <w:t>分类: 综合知识</w:t>
      </w:r>
    </w:p>
    <w:p>
      <w:r>
        <w:t>关键词: 无</w:t>
      </w:r>
    </w:p>
    <w:p>
      <w:r>
        <w:t>──────────────────────────────</w:t>
      </w:r>
    </w:p>
    <w:p>
      <w:r>
        <w:t>**摘要**：掌握慢快门、长时间曝光、合适的光圈、低ISO值及手动模式，拍出瀑布的动态美。</w:t>
      </w:r>
    </w:p>
    <w:p/>
    <w:p>
      <w:pPr>
        <w:pStyle w:val="Heading1"/>
      </w:pPr>
      <w:r>
        <w:t>拍摄瀑布的技巧</w:t>
      </w:r>
    </w:p>
    <w:p/>
    <w:p>
      <w:pPr>
        <w:pStyle w:val="Heading2"/>
      </w:pPr>
      <w:r>
        <w:t>快门</w:t>
      </w:r>
    </w:p>
    <w:p>
      <w:r>
        <w:t>- **慢快门**：捕捉水流的动态效果。</w:t>
      </w:r>
    </w:p>
    <w:p>
      <w:r>
        <w:t>- **长时间曝光**：如几秒到几十秒，可以平滑水面。</w:t>
      </w:r>
    </w:p>
    <w:p/>
    <w:p>
      <w:pPr>
        <w:pStyle w:val="Heading2"/>
      </w:pPr>
      <w:r>
        <w:t>光圈</w:t>
      </w:r>
    </w:p>
    <w:p>
      <w:r>
        <w:t>- **中等至小光圈**：如f/8到f/16，确保足够的景深。</w:t>
      </w:r>
    </w:p>
    <w:p/>
    <w:p>
      <w:pPr>
        <w:pStyle w:val="Heading2"/>
      </w:pPr>
      <w:r>
        <w:t>感光度</w:t>
      </w:r>
    </w:p>
    <w:p>
      <w:r>
        <w:t>- **低ISO值**：如ISO100或200，减少噪点。</w:t>
      </w:r>
    </w:p>
    <w:p/>
    <w:p>
      <w:pPr>
        <w:pStyle w:val="Heading2"/>
      </w:pPr>
      <w:r>
        <w:t>拍摄档位</w:t>
      </w:r>
    </w:p>
    <w:p>
      <w:r>
        <w:t>- **手动模式(M档)**：根据实际情况调整快门速度和光圈。</w:t>
      </w:r>
    </w:p>
    <w:p>
      <w:r>
        <w:t>- **快门优先模式(TV档)**：设置快门速度，相机自动选择合适的光圈。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