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综合知识-摄影技巧如何拍出星芒效果</w:t>
      </w:r>
    </w:p>
    <w:p>
      <w:r>
        <w:t>来源图片: a2fe077d5aa542420f64a204f73b7902.webp</w:t>
      </w:r>
    </w:p>
    <w:p>
      <w:r>
        <w:t>识别时间: 2026-04-25 21:20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**摘要**：掌握快门速度、光圈、感光度和对焦模式，轻松拍出星芒效果。</w:t>
      </w:r>
    </w:p>
    <w:p/>
    <w:p>
      <w:pPr>
        <w:pStyle w:val="Heading2"/>
      </w:pPr>
      <w:r>
        <w:t>拍摄技巧</w:t>
      </w:r>
    </w:p>
    <w:p/>
    <w:p>
      <w:pPr>
        <w:pStyle w:val="Heading3"/>
      </w:pPr>
      <w:r>
        <w:t>快门速度</w:t>
      </w:r>
    </w:p>
    <w:p>
      <w:r>
        <w:t>- 光线较暗时：使用较慢的快门速度，如1/30秒至1/60秒。</w:t>
      </w:r>
    </w:p>
    <w:p>
      <w:r>
        <w:t>- 光线较亮时：使用较快的快门速度。</w:t>
      </w:r>
    </w:p>
    <w:p/>
    <w:p>
      <w:pPr>
        <w:pStyle w:val="Heading3"/>
      </w:pPr>
      <w:r>
        <w:t>光圈</w:t>
      </w:r>
    </w:p>
    <w:p>
      <w:r>
        <w:t>- 较小的光圈：如f/16至f/22，可以增加星芒的数量和长度。</w:t>
      </w:r>
    </w:p>
    <w:p/>
    <w:p>
      <w:pPr>
        <w:pStyle w:val="Heading3"/>
      </w:pPr>
      <w:r>
        <w:t>感光度</w:t>
      </w:r>
    </w:p>
    <w:p>
      <w:r>
        <w:t>- 通常建议使用较低的ISO值，如ISO 100或200，以保持图像质量。</w:t>
      </w:r>
    </w:p>
    <w:p/>
    <w:p>
      <w:pPr>
        <w:pStyle w:val="Heading3"/>
      </w:pPr>
      <w:r>
        <w:t>对焦模式</w:t>
      </w:r>
    </w:p>
    <w:p>
      <w:r>
        <w:t>- 手动对焦。</w:t>
      </w:r>
    </w:p>
    <w:p/>
    <w:p>
      <w:pPr>
        <w:pStyle w:val="Heading3"/>
      </w:pPr>
      <w:r>
        <w:t>拍摄档位</w:t>
      </w:r>
    </w:p>
    <w:p>
      <w:r>
        <w:t>- 手动模式(M档)。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