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综合知识-烟花摄影技巧</w:t>
      </w:r>
    </w:p>
    <w:p>
      <w:r>
        <w:t>来源图片: 1fb03747fdcebd472b6ff5178101a458.webp</w:t>
      </w:r>
    </w:p>
    <w:p>
      <w:r>
        <w:t>识别时间: 2026-04-25 21:19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**摘要**：掌握慢速快门、合适的光圈、低感光度和手动对焦，拍摄绚丽的烟花表演。</w:t>
      </w:r>
    </w:p>
    <w:p/>
    <w:p>
      <w:pPr>
        <w:pStyle w:val="Heading1"/>
      </w:pPr>
      <w:r>
        <w:t>拍摄烟花指南</w:t>
      </w:r>
    </w:p>
    <w:p/>
    <w:p>
      <w:pPr>
        <w:pStyle w:val="Heading2"/>
      </w:pPr>
      <w:r>
        <w:t>慢速快门</w:t>
      </w:r>
    </w:p>
    <w:p>
      <w:r>
        <w:t>- **速度**：2秒到30秒</w:t>
      </w:r>
    </w:p>
    <w:p>
      <w:r>
        <w:t>- **效果**：捕捉烟花的轨迹</w:t>
      </w:r>
    </w:p>
    <w:p/>
    <w:p>
      <w:pPr>
        <w:pStyle w:val="Heading2"/>
      </w:pPr>
      <w:r>
        <w:t>光圈选择</w:t>
      </w:r>
    </w:p>
    <w:p>
      <w:r>
        <w:t>- **范围**：中等至小光圈</w:t>
      </w:r>
    </w:p>
    <w:p>
      <w:r>
        <w:t>- **数值**：f/8到f/16</w:t>
      </w:r>
    </w:p>
    <w:p>
      <w:r>
        <w:t>- **目的**：获得足够的景深</w:t>
      </w:r>
    </w:p>
    <w:p/>
    <w:p>
      <w:pPr>
        <w:pStyle w:val="Heading2"/>
      </w:pPr>
      <w:r>
        <w:t>低ISO值</w:t>
      </w:r>
    </w:p>
    <w:p>
      <w:r>
        <w:t>- **范围**：ISO100或200</w:t>
      </w:r>
    </w:p>
    <w:p>
      <w:r>
        <w:t>- **作用**：减少噪点，提高画质</w:t>
      </w:r>
    </w:p>
    <w:p/>
    <w:p>
      <w:pPr>
        <w:pStyle w:val="Heading2"/>
      </w:pPr>
      <w:r>
        <w:t>对焦技巧</w:t>
      </w:r>
    </w:p>
    <w:p>
      <w:r>
        <w:t>- **操作**：在烟花表演开始前，对准一个远处的物体进行手动对焦</w:t>
      </w:r>
    </w:p>
    <w:p>
      <w:r>
        <w:t>- **锁定**：保持对焦锁定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