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金融-债务扩张与金融影响</w:t>
      </w:r>
    </w:p>
    <w:p>
      <w:r>
        <w:t>来源图片: Screenshot_20240428_215601_tv.danmaku.bili.jpg</w:t>
      </w:r>
    </w:p>
    <w:p>
      <w:r>
        <w:t>识别时间: 2026-04-27 15:36</w:t>
      </w:r>
    </w:p>
    <w:p>
      <w:r>
        <w:t>分类: 金融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**摘要**：探讨债务扩张对金融市场的影响，分析不同国家的企业、政府和居民在其中的角色。</w:t>
      </w:r>
    </w:p>
    <w:p/>
    <w:p>
      <w:pPr>
        <w:pStyle w:val="Heading1"/>
      </w:pPr>
      <w:r>
        <w:t>债务扩张与金融政策分析</w:t>
      </w:r>
    </w:p>
    <w:p/>
    <w:p>
      <w:pPr>
        <w:pStyle w:val="Heading2"/>
      </w:pPr>
      <w:r>
        <w:t>引言</w:t>
      </w:r>
    </w:p>
    <w:p/>
    <w:p>
      <w:r>
        <w:t>在现代经济体系中，债务扩张是一个复杂且多面的现象，它涉及到金融政策的制定与实施，以及政府、企业和居民之间的相互作用。本文将探讨债务扩张在不同国家（如欧美和中国）的表现及其对全球经济的影响。</w:t>
      </w:r>
    </w:p>
    <w:p/>
    <w:p>
      <w:pPr>
        <w:pStyle w:val="Heading2"/>
      </w:pPr>
      <w:r>
        <w:t>债务扩张的定义与分类</w:t>
      </w:r>
    </w:p>
    <w:p/>
    <w:p>
      <w:pPr>
        <w:pStyle w:val="Heading3"/>
      </w:pPr>
      <w:r>
        <w:t>定义</w:t>
      </w:r>
    </w:p>
    <w:p/>
    <w:p>
      <w:r>
        <w:t>债务扩张通常指的是政府、企业和居民通过增加负债来刺激经济增长的行为。这种做法可以是通过增加贷款、发行债券或其他形式的借款来实现的。</w:t>
      </w:r>
    </w:p>
    <w:p/>
    <w:p>
      <w:pPr>
        <w:pStyle w:val="Heading3"/>
      </w:pPr>
      <w:r>
        <w:t>分类</w:t>
      </w:r>
    </w:p>
    <w:p/>
    <w:p>
      <w:r>
        <w:t>- **政府债务扩张**：政府通过增加公共支出或减税来刺激经济，同时增加借贷以弥补财政赤字。</w:t>
      </w:r>
    </w:p>
    <w:p>
      <w:r>
        <w:t>- **企业债务扩张**：企业在扩张业务时增加借贷，以期实现更高的收益。</w:t>
      </w:r>
    </w:p>
    <w:p>
      <w:r>
        <w:t>- **居民债务扩张**：居民通过贷款购买房产、汽车等大额消费品，从而增加个人负债。</w:t>
      </w:r>
    </w:p>
    <w:p/>
    <w:p>
      <w:pPr>
        <w:pStyle w:val="Heading2"/>
      </w:pPr>
      <w:r>
        <w:t>债务扩张的影响</w:t>
      </w:r>
    </w:p>
    <w:p/>
    <w:p>
      <w:pPr>
        <w:pStyle w:val="Heading3"/>
      </w:pPr>
      <w:r>
        <w:t>正面影响</w:t>
      </w:r>
    </w:p>
    <w:p/>
    <w:p>
      <w:r>
        <w:t>- **经济增长**：适度的债务扩张可以刺激经济增长，因为借贷可以为企业和消费者提供资金，促进投资和消费。</w:t>
      </w:r>
    </w:p>
    <w:p>
      <w:r>
        <w:t>- **就业机会**：增加的借贷和投资可以创造更多的工作机会，从而降低失业率。</w:t>
      </w:r>
    </w:p>
    <w:p/>
    <w:p>
      <w:pPr>
        <w:pStyle w:val="Heading3"/>
      </w:pPr>
      <w:r>
        <w:t>负面影响</w:t>
      </w:r>
    </w:p>
    <w:p/>
    <w:p>
      <w:r>
        <w:t>- **财政风险**：过度的政府债务可能导致财政危机，因为政府需要通过增税或削减公共服务来偿还债务。</w:t>
      </w:r>
    </w:p>
    <w:p>
      <w:r>
        <w:t>- **金融风险**：企业和居民的高负债水平可能会增加金融系统的脆弱性，导致金融危机。</w:t>
      </w:r>
    </w:p>
    <w:p>
      <w:r>
        <w:t>- **经济泡沫**：过度的债务扩张可能会导致资产价格泡沫，如房地产和股票市场，一旦泡沫破裂，会对经济造成严重打击。</w:t>
      </w:r>
    </w:p>
    <w:p/>
    <w:p>
      <w:pPr>
        <w:pStyle w:val="Heading2"/>
      </w:pPr>
      <w:r>
        <w:t>国际视角</w:t>
      </w:r>
    </w:p>
    <w:p/>
    <w:p>
      <w:pPr>
        <w:pStyle w:val="Heading3"/>
      </w:pPr>
      <w:r>
        <w:t>欧美</w:t>
      </w:r>
    </w:p>
    <w:p/>
    <w:p>
      <w:r>
        <w:t>在欧美国家，债务扩张往往伴随着宽松的货币政策和财政刺激措施。这些国家的金融机构在发放贷款方面更加宽松，同时政府的财政政策也倾向于通过支出和减税来刺激经济增长。</w:t>
      </w:r>
    </w:p>
    <w:p/>
    <w:p>
      <w:pPr>
        <w:pStyle w:val="Heading3"/>
      </w:pPr>
      <w:r>
        <w:t>中国</w:t>
      </w:r>
    </w:p>
    <w:p/>
    <w:p>
      <w:r>
        <w:t>中国的债务扩张在近年来显著增加，尤其是在地方政府和企业部门。中国政府通过基础设施建设和其他大型项目来刺激经济，同时也在逐步推动财政和金融改革，以控制债务水平和防范金融风险。</w:t>
      </w:r>
    </w:p>
    <w:p/>
    <w:p>
      <w:pPr>
        <w:pStyle w:val="Heading2"/>
      </w:pPr>
      <w:r>
        <w:t>结论</w:t>
      </w:r>
    </w:p>
    <w:p/>
    <w:p>
      <w:r>
        <w:t>债务扩张是一个复杂的经济现象，它既有积极的一面，也有潜在的风险。政府和中央银行在制定政策时需要权衡债务扩张的利弊，以实现经济的可持续增长。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