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CAE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CAD</w:t>
      </w:r>
      <w:r>
        <w:t xml:space="preserve"> </w:t>
      </w:r>
      <w:r>
        <w:rPr>
          <w:rFonts w:hint="eastAsia"/>
        </w:rPr>
        <w:t>commandlines</w:t>
      </w:r>
    </w:p>
    <w:p/>
    <w:p>
      <w:pPr>
        <w:rPr>
          <w:u w:val="single"/>
          <w:shd w:val="pct10" w:color="auto" w:fill="FFFFFF"/>
        </w:rPr>
      </w:pPr>
      <w:r>
        <w:rPr>
          <w:rFonts w:hint="eastAsia"/>
          <w:u w:val="single"/>
          <w:shd w:val="pct10" w:color="auto" w:fill="FFFFFF"/>
        </w:rPr>
        <w:t>ANSYS</w:t>
      </w:r>
      <w:r>
        <w:rPr>
          <w:u w:val="single"/>
          <w:shd w:val="pct10" w:color="auto" w:fill="FFFFFF"/>
        </w:rPr>
        <w:t xml:space="preserve"> classic</w:t>
      </w:r>
    </w:p>
    <w:p/>
    <w:p>
      <w:r>
        <w:t>"D:\Program Files\ANSYS Inc\v160\ANSYS\bin\winx64\ansys160.exe"  -p ane3fl -dir "</w:t>
      </w:r>
      <w:r>
        <w:rPr>
          <w:rFonts w:hint="eastAsia"/>
        </w:rPr>
        <w:t>计算的路径</w:t>
      </w:r>
      <w:r>
        <w:t>" -j "</w:t>
      </w:r>
      <w:r>
        <w:rPr>
          <w:rFonts w:hint="eastAsia"/>
        </w:rPr>
        <w:t>分析名称</w:t>
      </w:r>
      <w:r>
        <w:t>" -s read -l en-us -b -i "</w:t>
      </w:r>
      <w:r>
        <w:rPr>
          <w:rFonts w:hint="eastAsia"/>
        </w:rPr>
        <w:t>APDL文件名</w:t>
      </w:r>
      <w:r>
        <w:t>" -o "</w:t>
      </w:r>
      <w:r>
        <w:rPr>
          <w:rFonts w:hint="eastAsia"/>
        </w:rPr>
        <w:t>输出记录文件名</w:t>
      </w:r>
      <w:r>
        <w:t>"</w:t>
      </w:r>
    </w:p>
    <w:p/>
    <w:p>
      <w:pPr>
        <w:rPr>
          <w:u w:val="single"/>
          <w:shd w:val="pct10" w:color="auto" w:fill="FFFFFF"/>
        </w:rPr>
      </w:pPr>
      <w:r>
        <w:rPr>
          <w:rFonts w:hint="eastAsia"/>
          <w:u w:val="single"/>
          <w:shd w:val="pct10" w:color="auto" w:fill="FFFFFF"/>
        </w:rPr>
        <w:t>A</w:t>
      </w:r>
      <w:r>
        <w:rPr>
          <w:u w:val="single"/>
          <w:shd w:val="pct10" w:color="auto" w:fill="FFFFFF"/>
        </w:rPr>
        <w:t>NSYS workbench</w:t>
      </w:r>
    </w:p>
    <w:p>
      <w:r>
        <w:rPr>
          <w:rFonts w:hint="eastAsia"/>
        </w:rPr>
        <w:t>见WB的帮助文件，搜索 RunWB.exe</w:t>
      </w:r>
    </w:p>
    <w:p>
      <w:r>
        <w:t>"C:\Program Files\ANSYS Inc\v160\Framework\bin\Win64\RunWB2.exe" -X -F workbench</w:t>
      </w:r>
      <w:r>
        <w:rPr>
          <w:rFonts w:hint="eastAsia"/>
        </w:rPr>
        <w:t>的项目文件</w:t>
      </w:r>
      <w:r>
        <w:t xml:space="preserve">.wbpj -R </w:t>
      </w:r>
      <w:r>
        <w:rPr>
          <w:rFonts w:hint="eastAsia"/>
        </w:rPr>
        <w:t>wb的脚本文件</w:t>
      </w:r>
      <w:r>
        <w:t>.wbjn</w:t>
      </w:r>
    </w:p>
    <w:p/>
    <w:p>
      <w:r>
        <w:t>"C:\Program Files\ANSYS Inc\v160\Framework\bin\Win64\RunWB2.exe" -</w:t>
      </w:r>
      <w:r>
        <w:rPr>
          <w:rFonts w:hint="eastAsia"/>
        </w:rPr>
        <w:t>B</w:t>
      </w:r>
      <w:r>
        <w:t xml:space="preserve"> -F workbench</w:t>
      </w:r>
      <w:r>
        <w:rPr>
          <w:rFonts w:hint="eastAsia"/>
        </w:rPr>
        <w:t>的项目文件</w:t>
      </w:r>
      <w:r>
        <w:t xml:space="preserve">.wbpj -R </w:t>
      </w:r>
      <w:r>
        <w:rPr>
          <w:rFonts w:hint="eastAsia"/>
        </w:rPr>
        <w:t>wb的脚本文件</w:t>
      </w:r>
      <w:r>
        <w:t>.wbjn</w:t>
      </w:r>
    </w:p>
    <w:p/>
    <w:p>
      <w:pPr>
        <w:rPr>
          <w:rFonts w:hint="eastAsia"/>
        </w:rPr>
      </w:pPr>
    </w:p>
    <w:p>
      <w:pPr>
        <w:rPr>
          <w:u w:val="single"/>
          <w:shd w:val="pct10" w:color="auto" w:fill="FFFFFF"/>
        </w:rPr>
      </w:pPr>
      <w:r>
        <w:rPr>
          <w:u w:val="single"/>
          <w:shd w:val="pct10" w:color="auto" w:fill="FFFFFF"/>
        </w:rPr>
        <w:t>Adams</w:t>
      </w:r>
    </w:p>
    <w:p/>
    <w:p>
      <w:r>
        <w:t xml:space="preserve">"C:\\MSC.Software\\Adams_x64\\2015\\common\\mdi.bat" acar ru-st b </w:t>
      </w:r>
      <w:r>
        <w:rPr>
          <w:rFonts w:hint="eastAsia"/>
        </w:rPr>
        <w:t>模型</w:t>
      </w:r>
      <w:r>
        <w:t>.cmd</w:t>
      </w:r>
    </w:p>
    <w:p/>
    <w:p>
      <w:pPr>
        <w:rPr>
          <w:u w:val="single"/>
          <w:shd w:val="pct10" w:color="auto" w:fill="FFFFFF"/>
        </w:rPr>
      </w:pPr>
      <w:r>
        <w:rPr>
          <w:rFonts w:hint="eastAsia"/>
          <w:u w:val="single"/>
          <w:shd w:val="pct10" w:color="auto" w:fill="FFFFFF"/>
        </w:rPr>
        <w:t>C</w:t>
      </w:r>
      <w:r>
        <w:rPr>
          <w:u w:val="single"/>
          <w:shd w:val="pct10" w:color="auto" w:fill="FFFFFF"/>
        </w:rPr>
        <w:t>ATIA</w:t>
      </w:r>
    </w:p>
    <w:p/>
    <w:p>
      <w:r>
        <w:t xml:space="preserve">"C:\Program Files\Dassault Systemes\B20\win_b64\code\bin\CATSTART.exe" -run "CNEXT.exe -macro </w:t>
      </w:r>
      <w:r>
        <w:rPr>
          <w:rFonts w:hint="eastAsia"/>
        </w:rPr>
        <w:t>CATIA脚本</w:t>
      </w:r>
      <w:r>
        <w:t>.CATScript "</w:t>
      </w:r>
    </w:p>
    <w:p/>
    <w:p>
      <w:pPr>
        <w:rPr>
          <w:u w:val="single"/>
          <w:shd w:val="pct10" w:color="auto" w:fill="FFFFFF"/>
        </w:rPr>
      </w:pPr>
      <w:r>
        <w:rPr>
          <w:rFonts w:hint="eastAsia"/>
          <w:u w:val="single"/>
          <w:shd w:val="pct10" w:color="auto" w:fill="FFFFFF"/>
        </w:rPr>
        <w:t>S</w:t>
      </w:r>
      <w:r>
        <w:rPr>
          <w:u w:val="single"/>
          <w:shd w:val="pct10" w:color="auto" w:fill="FFFFFF"/>
        </w:rPr>
        <w:t>olidworks</w:t>
      </w:r>
    </w:p>
    <w:p/>
    <w:p>
      <w:r>
        <w:rPr>
          <w:rFonts w:hint="eastAsia"/>
        </w:rPr>
        <w:t>如果安装了Solidworks，可以直接在cmd窗口里面执行xxx</w:t>
      </w:r>
      <w:r>
        <w:t>.</w:t>
      </w:r>
      <w:r>
        <w:rPr>
          <w:rFonts w:hint="eastAsia"/>
        </w:rPr>
        <w:t>vbs</w:t>
      </w:r>
    </w:p>
    <w:p/>
    <w:p/>
    <w:p>
      <w:pPr>
        <w:rPr>
          <w:u w:val="single"/>
          <w:shd w:val="pct10" w:color="auto" w:fill="FFFFFF"/>
        </w:rPr>
      </w:pPr>
      <w:r>
        <w:rPr>
          <w:u w:val="single"/>
          <w:shd w:val="pct10" w:color="auto" w:fill="FFFFFF"/>
        </w:rPr>
        <w:t>Hypermesh</w:t>
      </w:r>
    </w:p>
    <w:p>
      <w:r>
        <w:rPr>
          <w:rFonts w:hint="eastAsia"/>
        </w:rPr>
        <w:t>HM帮助有详细说明</w:t>
      </w:r>
    </w:p>
    <w:p>
      <w:r>
        <w:t xml:space="preserve">"C:\Program Files\Altair\14.0\hm\bin\win64\hmbatch.exe" -tcl </w:t>
      </w:r>
      <w:r>
        <w:rPr>
          <w:rFonts w:hint="eastAsia"/>
        </w:rPr>
        <w:t>脚本</w:t>
      </w:r>
      <w:r>
        <w:t>.tcl</w:t>
      </w:r>
    </w:p>
    <w:p/>
    <w:p>
      <w:pPr>
        <w:rPr>
          <w:u w:val="single"/>
          <w:shd w:val="pct10" w:color="auto" w:fill="FFFFFF"/>
        </w:rPr>
      </w:pPr>
      <w:r>
        <w:rPr>
          <w:u w:val="single"/>
          <w:shd w:val="pct10" w:color="auto" w:fill="FFFFFF"/>
        </w:rPr>
        <w:t>Matlab</w:t>
      </w:r>
    </w:p>
    <w:p/>
    <w:p>
      <w:pPr>
        <w:rPr>
          <w:rFonts w:hint="eastAsia"/>
        </w:rPr>
      </w:pPr>
      <w:r>
        <w:rPr>
          <w:rFonts w:hint="eastAsia"/>
        </w:rPr>
        <w:t>如果要运行t</w:t>
      </w:r>
      <w:r>
        <w:t>est.m</w:t>
      </w:r>
      <w:r>
        <w:rPr>
          <w:rFonts w:hint="eastAsia"/>
        </w:rPr>
        <w:t>，方式如下</w:t>
      </w:r>
    </w:p>
    <w:p>
      <w:r>
        <w:t>"C:\Program Files\MATLAB\R2013a\bin\matlab.exe" -wait -logfile matlablog.txt -r test</w:t>
      </w:r>
    </w:p>
    <w:p/>
    <w:p>
      <w:pPr>
        <w:rPr>
          <w:u w:val="single"/>
          <w:shd w:val="pct10" w:color="auto" w:fill="FFFFFF"/>
        </w:rPr>
      </w:pPr>
      <w:r>
        <w:rPr>
          <w:u w:val="single"/>
          <w:shd w:val="pct10" w:color="auto" w:fill="FFFFFF"/>
        </w:rPr>
        <w:t>ANSA</w:t>
      </w:r>
    </w:p>
    <w:p>
      <w:r>
        <w:t>ANSA64.bat -nogui -exec "load_script:%pyfile%"</w:t>
      </w:r>
    </w:p>
    <w:p/>
    <w:p/>
    <w:p/>
    <w:p>
      <w:pPr>
        <w:rPr>
          <w:u w:val="single"/>
          <w:shd w:val="pct10" w:color="auto" w:fill="FFFFFF"/>
        </w:rPr>
      </w:pPr>
      <w:r>
        <w:rPr>
          <w:rFonts w:hint="eastAsia"/>
          <w:u w:val="single"/>
          <w:shd w:val="pct10" w:color="auto" w:fill="FFFFFF"/>
        </w:rPr>
        <w:t>A</w:t>
      </w:r>
      <w:r>
        <w:rPr>
          <w:u w:val="single"/>
          <w:shd w:val="pct10" w:color="auto" w:fill="FFFFFF"/>
        </w:rPr>
        <w:t>BAQUS</w:t>
      </w:r>
    </w:p>
    <w:p>
      <w:pPr>
        <w:rPr>
          <w:rFonts w:hint="eastAsia"/>
        </w:rPr>
      </w:pPr>
      <w:r>
        <w:rPr>
          <w:rFonts w:hint="eastAsia"/>
        </w:rPr>
        <w:t>这个是等到计算结束的，注意py文件里面一定要有s</w:t>
      </w:r>
      <w:r>
        <w:t>ubmit</w:t>
      </w:r>
      <w:r>
        <w:rPr>
          <w:rFonts w:hint="eastAsia"/>
        </w:rPr>
        <w:t>函数来提交计算</w:t>
      </w:r>
    </w:p>
    <w:p>
      <w:r>
        <w:t>"C:\SIMULIA\Abaqus\Commands\abaqus.bat" cae nogui=</w:t>
      </w:r>
      <w:r>
        <w:rPr>
          <w:rFonts w:hint="eastAsia"/>
        </w:rPr>
        <w:t>py脚本文件</w:t>
      </w:r>
      <w:r>
        <w:t>.py</w:t>
      </w:r>
    </w:p>
    <w:p/>
    <w:p>
      <w:r>
        <w:rPr>
          <w:rFonts w:hint="eastAsia"/>
        </w:rPr>
        <w:t>这个是提交后不管的，后台执行</w:t>
      </w:r>
    </w:p>
    <w:p>
      <w:pPr>
        <w:rPr>
          <w:rFonts w:hint="default" w:eastAsiaTheme="minorEastAsia"/>
          <w:lang w:val="en-US" w:eastAsia="zh-CN"/>
        </w:rPr>
      </w:pPr>
      <w:r>
        <w:t>"C:\SIMULIA\Abaqus\Commands\abaqus.bat"</w:t>
      </w:r>
      <w:r>
        <w:rPr>
          <w:rFonts w:hint="eastAsia"/>
          <w:lang w:val="en-US" w:eastAsia="zh-CN"/>
        </w:rPr>
        <w:t xml:space="preserve"> job=*.inp int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打开界面的，可以批量抓图</w:t>
      </w:r>
    </w:p>
    <w:p>
      <w:r>
        <w:t xml:space="preserve">"C:\SIMULIA\Abaqus\Commands\abaqus.bat" cae </w:t>
      </w:r>
      <w:r>
        <w:rPr>
          <w:rFonts w:hint="eastAsia"/>
        </w:rPr>
        <w:t>start</w:t>
      </w:r>
      <w:r>
        <w:t>=</w:t>
      </w:r>
      <w:r>
        <w:rPr>
          <w:rFonts w:hint="eastAsia"/>
        </w:rPr>
        <w:t xml:space="preserve"> py脚本文件</w:t>
      </w:r>
      <w:r>
        <w:t>.py</w:t>
      </w:r>
    </w:p>
    <w:p/>
    <w:p/>
    <w:p>
      <w:pPr>
        <w:rPr>
          <w:u w:val="single"/>
          <w:shd w:val="pct10" w:color="auto" w:fill="FFFFFF"/>
        </w:rPr>
      </w:pPr>
      <w:r>
        <w:rPr>
          <w:rFonts w:hint="eastAsia"/>
          <w:u w:val="single"/>
          <w:shd w:val="pct10" w:color="auto" w:fill="FFFFFF"/>
        </w:rPr>
        <w:t>NASTRAN</w:t>
      </w:r>
    </w:p>
    <w:p>
      <w:r>
        <w:rPr>
          <w:rFonts w:hint="eastAsia"/>
        </w:rPr>
        <w:t>不要用n</w:t>
      </w:r>
      <w:r>
        <w:t>astranw.exe</w:t>
      </w:r>
    </w:p>
    <w:p>
      <w:pPr>
        <w:rPr>
          <w:rFonts w:hint="eastAsia"/>
        </w:rPr>
      </w:pPr>
      <w:r>
        <w:t xml:space="preserve">Nastran.exe </w:t>
      </w:r>
      <w:r>
        <w:rPr>
          <w:rFonts w:hint="eastAsia"/>
        </w:rPr>
        <w:t>模型.</w:t>
      </w:r>
      <w:r>
        <w:t>bdf</w:t>
      </w:r>
    </w:p>
    <w:p/>
    <w:p/>
    <w:p>
      <w:pPr>
        <w:rPr>
          <w:u w:val="single"/>
          <w:shd w:val="pct10" w:color="auto" w:fill="FFFFFF"/>
        </w:rPr>
      </w:pPr>
      <w:r>
        <w:rPr>
          <w:rFonts w:hint="eastAsia"/>
          <w:u w:val="single"/>
          <w:shd w:val="pct10" w:color="auto" w:fill="FFFFFF"/>
        </w:rPr>
        <w:t>Fluent</w:t>
      </w:r>
    </w:p>
    <w:p>
      <w:pPr>
        <w:rPr>
          <w:rFonts w:hint="eastAsia"/>
        </w:rPr>
      </w:pPr>
      <w:r>
        <w:rPr>
          <w:rFonts w:hint="eastAsia"/>
        </w:rPr>
        <w:t>建议用TUI编写JOU文件</w:t>
      </w:r>
    </w:p>
    <w:p>
      <w:r>
        <w:t xml:space="preserve">"C:\Program Files\ANSYS Inc\v160\fluent\ntbin\win64\fluent.exe" 3d -i </w:t>
      </w:r>
      <w:r>
        <w:rPr>
          <w:rFonts w:hint="eastAsia"/>
        </w:rPr>
        <w:t>脚本</w:t>
      </w:r>
      <w:r>
        <w:t>.JOU</w:t>
      </w:r>
    </w:p>
    <w:p/>
    <w:p/>
    <w:p>
      <w:pPr>
        <w:rPr>
          <w:u w:val="single"/>
          <w:shd w:val="pct10" w:color="auto" w:fill="FFFFFF"/>
        </w:rPr>
      </w:pPr>
      <w:r>
        <w:rPr>
          <w:rFonts w:hint="eastAsia"/>
          <w:u w:val="single"/>
          <w:shd w:val="pct10" w:color="auto" w:fill="FFFFFF"/>
        </w:rPr>
        <w:t>StartCCM+</w:t>
      </w:r>
    </w:p>
    <w:p>
      <w:pPr>
        <w:rPr>
          <w:rFonts w:hint="eastAsia"/>
        </w:rPr>
      </w:pPr>
      <w:r>
        <w:t>starccm+.exe -batch 模型.sim 脚本.java</w:t>
      </w:r>
    </w:p>
    <w:p/>
    <w:p/>
    <w:p>
      <w:pPr>
        <w:rPr>
          <w:u w:val="single"/>
        </w:rPr>
      </w:pPr>
      <w:r>
        <w:rPr>
          <w:u w:val="single"/>
        </w:rPr>
        <w:t>Carsim2017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</w:pPr>
      <w:r>
        <w:t>运行之前，需要在carsim界面使用tools/VS ERD file utility,选择erd文件，转换以后，保存配置文件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  <w:rPr>
          <w:lang w:val="en-US"/>
        </w:rPr>
      </w:pPr>
      <w:r>
        <w:rPr>
          <w:lang w:val="en-US"/>
        </w:rPr>
        <w:t>set inidir=%cd%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  <w:rPr>
          <w:lang w:val="en-US"/>
        </w:rPr>
      </w:pPr>
      <w:r>
        <w:rPr>
          <w:lang w:val="en-US"/>
        </w:rPr>
        <w:t>cd ..\..\..\results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  <w:rPr>
          <w:lang w:val="en-US"/>
        </w:rPr>
      </w:pPr>
      <w:r>
        <w:rPr>
          <w:lang w:val="en-US"/>
        </w:rPr>
        <w:t>for /f "delims=" %%i in ('dir /B /AD') do (set a=%%i)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  <w:rPr>
          <w:lang w:val="en-US"/>
        </w:rPr>
      </w:pPr>
      <w:r>
        <w:rPr>
          <w:lang w:val="en-US"/>
        </w:rPr>
        <w:t>cd %a%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  <w:rPr>
          <w:lang w:val="en-US"/>
        </w:rPr>
      </w:pPr>
      <w:r>
        <w:rPr>
          <w:lang w:val="en-US"/>
        </w:rPr>
        <w:t>set thisResultdir=%cd%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  <w:rPr>
          <w:lang w:val="en-US"/>
        </w:rPr>
      </w:pPr>
      <w:r>
        <w:rPr>
          <w:lang w:val="en-US"/>
        </w:rPr>
        <w:t xml:space="preserve">cd %inidir% 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  <w:rPr>
          <w:lang w:val="en-US"/>
        </w:rPr>
      </w:pPr>
      <w:r>
        <w:rPr>
          <w:lang w:val="en-US"/>
        </w:rPr>
        <w:t>copy run_all.par %thisResultdir% /Y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  <w:rPr>
          <w:lang w:val="en-US"/>
        </w:rPr>
      </w:pPr>
      <w:r>
        <w:rPr>
          <w:lang w:val="en-US"/>
        </w:rPr>
        <w:t>copy file_csv.cvt_cfg ..\..\..\Configuration /Y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  <w:rPr>
          <w:lang w:val="en-US"/>
        </w:rPr>
      </w:pPr>
      <w:r>
        <w:rPr>
          <w:lang w:val="en-US"/>
        </w:rPr>
        <w:t>cd ..\..\..\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  <w:rPr>
          <w:lang w:val="en-US"/>
        </w:rPr>
      </w:pPr>
      <w:r>
        <w:rPr>
          <w:lang w:val="en-US"/>
        </w:rPr>
        <w:t>"C:\Users\Public\Documents\CarSim2017.1_Data\Extensions\Custom_C\solver_simple\solver_simple.exe" "simfile.sim"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  <w:rPr>
          <w:lang w:val="en-US"/>
        </w:rPr>
      </w:pPr>
      <w:r>
        <w:rPr>
          <w:lang w:val="en-US"/>
        </w:rPr>
        <w:t>"C:\Program Files (x86)\CarSim2017.1_Prog\Programs\ERDConverter.exe" -b %thisResultdir%\lastrun.erd  -i .\configuration\file_csv.cvt_cfg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</w:pPr>
      <w:r>
        <w:rPr>
          <w:lang w:val="en-US"/>
        </w:rPr>
        <w:t>copy %thisResultdir%\lastrun.csv  %inidir%\lastr</w:t>
      </w:r>
      <w:r>
        <w:rPr>
          <w:rFonts w:ascii="Calibri" w:hAnsi="Calibri" w:eastAsia="Calibri" w:cs="Calibri"/>
          <w:color w:val="FFFFFF" w:themeColor="background1" w:themeTint="FF"/>
          <w:sz w:val="32"/>
          <w:szCs w:val="32"/>
          <w:lang w:val="en-US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un.csv  /Y</w:t>
      </w:r>
    </w:p>
    <w:p/>
    <w:p>
      <w:pPr>
        <w:bidi w:val="0"/>
        <w:spacing w:beforeLines="0" w:beforeAutospacing="0" w:afterLines="0" w:afterAutospacing="0" w:line="259" w:lineRule="auto"/>
        <w:ind w:left="0" w:rightChars="0"/>
        <w:jc w:val="both"/>
        <w:rPr>
          <w:u w:val="single"/>
        </w:rPr>
      </w:pPr>
      <w:r>
        <w:rPr>
          <w:u w:val="single"/>
        </w:rPr>
        <w:t>Carsim8.02</w:t>
      </w:r>
    </w:p>
    <w:p>
      <w:pPr>
        <w:bidi w:val="0"/>
        <w:jc w:val="left"/>
      </w:pPr>
      <w:r>
        <w:rPr>
          <w:rFonts w:ascii="等线" w:hAnsi="等线" w:eastAsia="等线" w:cs="等线"/>
          <w:sz w:val="21"/>
          <w:szCs w:val="21"/>
          <w:lang w:val="en-US"/>
        </w:rPr>
        <w:t>copy $Run101_all.par$ D:\SynologyDrive\12work\Chery\20190505\Runs\  /Y</w:t>
      </w:r>
    </w:p>
    <w:p>
      <w:pPr>
        <w:bidi w:val="0"/>
        <w:jc w:val="left"/>
      </w:pPr>
      <w:r>
        <w:rPr>
          <w:rFonts w:ascii="等线" w:hAnsi="等线" w:eastAsia="等线" w:cs="等线"/>
          <w:sz w:val="21"/>
          <w:szCs w:val="21"/>
          <w:lang w:val="en-US"/>
        </w:rPr>
        <w:t>copy  $simfile$  D:\SynologyDrive\12work\Chery\20190505\  /Y</w:t>
      </w:r>
    </w:p>
    <w:p>
      <w:pPr>
        <w:bidi w:val="0"/>
        <w:jc w:val="left"/>
      </w:pPr>
      <w:r>
        <w:rPr>
          <w:rFonts w:ascii="等线" w:hAnsi="等线" w:eastAsia="等线" w:cs="等线"/>
          <w:sz w:val="21"/>
          <w:szCs w:val="21"/>
          <w:lang w:val="en-US"/>
        </w:rPr>
        <w:t>copy  $user_csv.cvt_cfg$ D:\SynologyDrive\12work\Chery\20190505\Configuration\  /Y</w:t>
      </w:r>
    </w:p>
    <w:p>
      <w:pPr>
        <w:bidi w:val="0"/>
        <w:jc w:val="left"/>
      </w:pPr>
      <w:r>
        <w:rPr>
          <w:rFonts w:ascii="等线" w:hAnsi="等线" w:eastAsia="等线" w:cs="等线"/>
          <w:sz w:val="21"/>
          <w:szCs w:val="21"/>
          <w:lang w:val="en-US"/>
        </w:rPr>
        <w:t>"C:\Users\Public\Documents\CarSim_Data\Extensions\Custom_C\solver_simple\solver_simple.exe" "D:\SynologyDrive\12work\Chery\20190505\simfile"</w:t>
      </w:r>
    </w:p>
    <w:p>
      <w:pPr>
        <w:bidi w:val="0"/>
        <w:jc w:val="left"/>
      </w:pPr>
      <w:r>
        <w:rPr>
          <w:rFonts w:ascii="等线" w:hAnsi="等线" w:eastAsia="等线" w:cs="等线"/>
          <w:sz w:val="21"/>
          <w:szCs w:val="21"/>
          <w:lang w:val="en-US"/>
        </w:rPr>
        <w:t>"C:\Program Files (x86)\CarSim802_Prog\Programs\ERDConverter.exe" -b D:\SynologyDrive\12work\Chery\20190505\Runs\Run101.erd  -i D:\SynologyDrive\12work\Chery\20190505\Configuration\user_csv.cvt_cfg</w:t>
      </w:r>
    </w:p>
    <w:p>
      <w:pPr>
        <w:bidi w:val="0"/>
        <w:spacing w:beforeLines="0" w:beforeAutospacing="0" w:afterLines="0" w:afterAutospacing="0" w:line="259" w:lineRule="auto"/>
        <w:ind w:left="0" w:rightChars="0"/>
        <w:jc w:val="left"/>
      </w:pPr>
      <w:r>
        <w:rPr>
          <w:rFonts w:ascii="等线" w:hAnsi="等线" w:eastAsia="等线" w:cs="等线"/>
          <w:sz w:val="21"/>
          <w:szCs w:val="21"/>
          <w:lang w:val="en-US"/>
        </w:rPr>
        <w:t>copy D:\SynologyDrive\12work\Chery\20190505\Runs\Run101.csv  Run101.csv  /Y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E6"/>
    <w:rsid w:val="000813E6"/>
    <w:rsid w:val="000D4284"/>
    <w:rsid w:val="0011622E"/>
    <w:rsid w:val="00226EE6"/>
    <w:rsid w:val="002C5420"/>
    <w:rsid w:val="002E2B96"/>
    <w:rsid w:val="003C3A8A"/>
    <w:rsid w:val="00430CDC"/>
    <w:rsid w:val="0045416B"/>
    <w:rsid w:val="004F590C"/>
    <w:rsid w:val="005748A7"/>
    <w:rsid w:val="005A3863"/>
    <w:rsid w:val="005B383B"/>
    <w:rsid w:val="00612002"/>
    <w:rsid w:val="006A195E"/>
    <w:rsid w:val="00721D62"/>
    <w:rsid w:val="00CC271F"/>
    <w:rsid w:val="00CE711A"/>
    <w:rsid w:val="00CF0943"/>
    <w:rsid w:val="00E339C5"/>
    <w:rsid w:val="00F70FED"/>
    <w:rsid w:val="30451F26"/>
    <w:rsid w:val="3581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4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388E584E2A284A828053AE1ECF877A" ma:contentTypeVersion="6" ma:contentTypeDescription="Een nieuw document maken." ma:contentTypeScope="" ma:versionID="48e5a539282f8bdc0418ac1d46836724">
  <xsd:schema xmlns:xsd="http://www.w3.org/2001/XMLSchema" xmlns:xs="http://www.w3.org/2001/XMLSchema" xmlns:p="http://schemas.microsoft.com/office/2006/metadata/properties" xmlns:ns2="f63efd97-8020-41ee-8bbf-423d840e6162" targetNamespace="http://schemas.microsoft.com/office/2006/metadata/properties" ma:root="true" ma:fieldsID="48f6b139ea6f2357e8c6f56c755da682" ns2:_="">
    <xsd:import namespace="f63efd97-8020-41ee-8bbf-423d840e6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efd97-8020-41ee-8bbf-423d840e6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F6EF5F-26E6-43BB-9363-821B5211253F}">
  <ds:schemaRefs/>
</ds:datastoreItem>
</file>

<file path=customXml/itemProps3.xml><?xml version="1.0" encoding="utf-8"?>
<ds:datastoreItem xmlns:ds="http://schemas.openxmlformats.org/officeDocument/2006/customXml" ds:itemID="{FBCD298E-8161-42F1-BB74-54B7ED158200}">
  <ds:schemaRefs/>
</ds:datastoreItem>
</file>

<file path=customXml/itemProps4.xml><?xml version="1.0" encoding="utf-8"?>
<ds:datastoreItem xmlns:ds="http://schemas.openxmlformats.org/officeDocument/2006/customXml" ds:itemID="{05846A16-8EA2-4D2A-83A8-D76BFBEB8B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2019-04-04T01:35:00Z</dcterms:created>
  <dc:creator>wei SUN</dc:creator>
  <cp:lastModifiedBy>Sep</cp:lastModifiedBy>
  <dcterms:modified xsi:type="dcterms:W3CDTF">2021-01-13T04:12:19Z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0x010100D2388E584E2A284A828053AE1ECF877A</vt:lpwstr>
  </property>
  <property fmtid="{D5CDD505-2E9C-101B-9397-08002B2CF9AE}" pid="3" name="KSOProductBuildVer">
    <vt:lpwstr>2052-11.1.0.9912</vt:lpwstr>
  </property>
</Properties>
</file>