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  <w:bookmarkStart w:id="0" w:name="_Toc319685004"/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ascii="黑体" w:eastAsia="黑体"/>
          <w:b/>
          <w:bCs/>
          <w:sz w:val="44"/>
        </w:rPr>
      </w:pPr>
      <w:r>
        <w:rPr>
          <w:rFonts w:ascii="黑体" w:eastAsia="黑体"/>
          <w:b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61595</wp:posOffset>
            </wp:positionV>
            <wp:extent cx="3867150" cy="762635"/>
            <wp:effectExtent l="19050" t="0" r="0" b="0"/>
            <wp:wrapNone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ind w:firstLine="883"/>
        <w:jc w:val="center"/>
        <w:rPr>
          <w:rFonts w:eastAsia="隶书"/>
          <w:b/>
          <w:bCs/>
          <w:sz w:val="44"/>
        </w:rPr>
      </w:pPr>
    </w:p>
    <w:p w:rsidR="002B3732" w:rsidRDefault="002B3732" w:rsidP="002B3732">
      <w:pPr>
        <w:wordWrap w:val="0"/>
        <w:ind w:firstLine="560"/>
        <w:jc w:val="right"/>
        <w:rPr>
          <w:rFonts w:ascii="黑体" w:eastAsia="黑体"/>
          <w:bCs/>
          <w:sz w:val="28"/>
        </w:rPr>
      </w:pPr>
      <w:r>
        <w:rPr>
          <w:rFonts w:ascii="黑体" w:eastAsia="黑体"/>
          <w:bCs/>
          <w:sz w:val="28"/>
          <w:szCs w:val="28"/>
        </w:rPr>
        <w:t>[</w:t>
      </w:r>
      <w:r>
        <w:rPr>
          <w:rFonts w:ascii="黑体" w:eastAsia="黑体" w:hint="eastAsia"/>
          <w:bCs/>
          <w:sz w:val="28"/>
          <w:szCs w:val="28"/>
        </w:rPr>
        <w:t>易美餐V8</w:t>
      </w:r>
      <w:r w:rsidR="006E58F7">
        <w:rPr>
          <w:rFonts w:ascii="黑体" w:eastAsia="黑体" w:hint="eastAsia"/>
          <w:bCs/>
          <w:sz w:val="28"/>
          <w:szCs w:val="28"/>
        </w:rPr>
        <w:t>.21</w:t>
      </w:r>
      <w:r>
        <w:rPr>
          <w:rFonts w:ascii="黑体" w:eastAsia="黑体" w:hint="eastAsia"/>
          <w:bCs/>
          <w:sz w:val="28"/>
          <w:szCs w:val="28"/>
        </w:rPr>
        <w:t>版本更新说明</w:t>
      </w:r>
      <w:r>
        <w:rPr>
          <w:rFonts w:ascii="黑体" w:eastAsia="黑体"/>
          <w:bCs/>
          <w:sz w:val="28"/>
        </w:rPr>
        <w:t>]</w:t>
      </w:r>
    </w:p>
    <w:p w:rsidR="002B3732" w:rsidRDefault="002B3732" w:rsidP="002B3732">
      <w:pPr>
        <w:spacing w:line="400" w:lineRule="exact"/>
        <w:ind w:firstLine="560"/>
        <w:jc w:val="right"/>
        <w:rPr>
          <w:rFonts w:eastAsia="隶书"/>
          <w:bCs/>
          <w:sz w:val="44"/>
        </w:rPr>
      </w:pPr>
      <w:r>
        <w:rPr>
          <w:rFonts w:eastAsia="隶书"/>
          <w:bCs/>
          <w:sz w:val="28"/>
        </w:rPr>
        <w:t>HaoYue-Tec 2009-2018</w:t>
      </w:r>
    </w:p>
    <w:p w:rsidR="002B3732" w:rsidRDefault="002B3732" w:rsidP="002B3732">
      <w:pPr>
        <w:ind w:firstLine="880"/>
        <w:jc w:val="right"/>
        <w:rPr>
          <w:rFonts w:eastAsia="隶书"/>
          <w:bCs/>
          <w:sz w:val="44"/>
        </w:rPr>
      </w:pPr>
    </w:p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>
      <w:pPr>
        <w:pStyle w:val="TOC"/>
        <w:jc w:val="center"/>
        <w:rPr>
          <w:sz w:val="36"/>
          <w:lang w:val="zh-CN"/>
        </w:rPr>
      </w:pPr>
      <w:r w:rsidRPr="00FB5210">
        <w:rPr>
          <w:sz w:val="36"/>
          <w:lang w:val="zh-CN"/>
        </w:rPr>
        <w:lastRenderedPageBreak/>
        <w:t>目</w:t>
      </w:r>
      <w:r>
        <w:rPr>
          <w:rFonts w:hint="eastAsia"/>
          <w:sz w:val="36"/>
          <w:lang w:val="zh-CN"/>
        </w:rPr>
        <w:t xml:space="preserve">  </w:t>
      </w:r>
      <w:r w:rsidRPr="00FB5210">
        <w:rPr>
          <w:sz w:val="36"/>
          <w:lang w:val="zh-CN"/>
        </w:rPr>
        <w:t>录</w:t>
      </w:r>
    </w:p>
    <w:p w:rsidR="002B3732" w:rsidRPr="00994A96" w:rsidRDefault="002B3732" w:rsidP="002B3732">
      <w:pPr>
        <w:rPr>
          <w:lang w:val="zh-CN"/>
        </w:rPr>
      </w:pPr>
    </w:p>
    <w:p w:rsidR="00A92E33" w:rsidRDefault="00823D9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2B3732">
        <w:instrText xml:space="preserve"> TOC \o "1-3" \h \z \u </w:instrText>
      </w:r>
      <w:r>
        <w:fldChar w:fldCharType="separate"/>
      </w:r>
      <w:hyperlink w:anchor="_Toc521403844" w:history="1">
        <w:r w:rsidR="00A92E33" w:rsidRPr="00D61ADC">
          <w:rPr>
            <w:rStyle w:val="a5"/>
            <w:rFonts w:hint="eastAsia"/>
            <w:noProof/>
          </w:rPr>
          <w:t>易美餐</w:t>
        </w:r>
        <w:r w:rsidR="00A92E33" w:rsidRPr="00D61ADC">
          <w:rPr>
            <w:rStyle w:val="a5"/>
            <w:noProof/>
          </w:rPr>
          <w:t>V8.21</w:t>
        </w:r>
        <w:r w:rsidR="00A92E33" w:rsidRPr="00D61ADC">
          <w:rPr>
            <w:rStyle w:val="a5"/>
            <w:rFonts w:hint="eastAsia"/>
            <w:noProof/>
          </w:rPr>
          <w:t>版本更新说明</w:t>
        </w:r>
        <w:r w:rsidR="00A92E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2E33">
          <w:rPr>
            <w:noProof/>
            <w:webHidden/>
          </w:rPr>
          <w:instrText xml:space="preserve"> PAGEREF _Toc521403844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2E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2E33" w:rsidRDefault="00823D91" w:rsidP="00A92E33">
      <w:pPr>
        <w:pStyle w:val="20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1403845" w:history="1">
        <w:r w:rsidR="00A92E33" w:rsidRPr="00D61ADC">
          <w:rPr>
            <w:rStyle w:val="a5"/>
            <w:noProof/>
          </w:rPr>
          <w:t>1.</w:t>
        </w:r>
        <w:r w:rsidR="00A92E3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92E33" w:rsidRPr="00D61ADC">
          <w:rPr>
            <w:rStyle w:val="a5"/>
            <w:rFonts w:hint="eastAsia"/>
            <w:noProof/>
          </w:rPr>
          <w:t>界面图标美化</w:t>
        </w:r>
        <w:r w:rsidR="00A92E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2E33">
          <w:rPr>
            <w:noProof/>
            <w:webHidden/>
          </w:rPr>
          <w:instrText xml:space="preserve"> PAGEREF _Toc521403845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2E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92E33" w:rsidRDefault="00823D91" w:rsidP="00A92E33">
      <w:pPr>
        <w:pStyle w:val="20"/>
        <w:tabs>
          <w:tab w:val="left" w:pos="147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21403846" w:history="1">
        <w:r w:rsidR="00A92E33" w:rsidRPr="00D61ADC">
          <w:rPr>
            <w:rStyle w:val="a5"/>
            <w:noProof/>
          </w:rPr>
          <w:t>2.</w:t>
        </w:r>
        <w:r w:rsidR="00A92E3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A92E33" w:rsidRPr="00D61ADC">
          <w:rPr>
            <w:rStyle w:val="a5"/>
            <w:rFonts w:hint="eastAsia"/>
            <w:noProof/>
          </w:rPr>
          <w:t>餐别时段</w:t>
        </w:r>
        <w:r w:rsidR="00A92E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92E33">
          <w:rPr>
            <w:noProof/>
            <w:webHidden/>
          </w:rPr>
          <w:instrText xml:space="preserve"> PAGEREF _Toc521403846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2E3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3732" w:rsidRDefault="00823D91" w:rsidP="002B3732">
      <w:r>
        <w:fldChar w:fldCharType="end"/>
      </w:r>
    </w:p>
    <w:p w:rsidR="002B3732" w:rsidRDefault="002B3732" w:rsidP="002B3732">
      <w:pPr>
        <w:pStyle w:val="1"/>
        <w:ind w:firstLine="883"/>
        <w:jc w:val="center"/>
      </w:pPr>
    </w:p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Default="002B3732" w:rsidP="002B3732"/>
    <w:p w:rsidR="002B3732" w:rsidRPr="00FB5210" w:rsidRDefault="002B3732" w:rsidP="002B3732"/>
    <w:p w:rsidR="002B3732" w:rsidRDefault="002B3732" w:rsidP="002B3732">
      <w:pPr>
        <w:pStyle w:val="1"/>
        <w:ind w:firstLine="883"/>
        <w:jc w:val="center"/>
      </w:pPr>
      <w:bookmarkStart w:id="1" w:name="_Toc521403844"/>
      <w:r>
        <w:rPr>
          <w:rFonts w:hint="eastAsia"/>
        </w:rPr>
        <w:lastRenderedPageBreak/>
        <w:t>易美餐</w:t>
      </w:r>
      <w:r>
        <w:rPr>
          <w:rFonts w:hint="eastAsia"/>
        </w:rPr>
        <w:t>V8</w:t>
      </w:r>
      <w:r w:rsidR="006E58F7">
        <w:rPr>
          <w:rFonts w:hint="eastAsia"/>
        </w:rPr>
        <w:t>.21</w:t>
      </w:r>
      <w:r>
        <w:rPr>
          <w:rFonts w:hint="eastAsia"/>
        </w:rPr>
        <w:t>版本更新说明</w:t>
      </w:r>
      <w:bookmarkEnd w:id="1"/>
    </w:p>
    <w:p w:rsidR="002B3732" w:rsidRDefault="006A5680" w:rsidP="002B3732">
      <w:pPr>
        <w:pStyle w:val="2"/>
        <w:numPr>
          <w:ilvl w:val="0"/>
          <w:numId w:val="1"/>
        </w:numPr>
      </w:pPr>
      <w:bookmarkStart w:id="2" w:name="_Toc521403845"/>
      <w:r>
        <w:t>界面图标美化</w:t>
      </w:r>
      <w:bookmarkEnd w:id="2"/>
    </w:p>
    <w:bookmarkEnd w:id="0"/>
    <w:p w:rsidR="002B3732" w:rsidRPr="004216CC" w:rsidRDefault="008C1AB9" w:rsidP="002B3732">
      <w:pPr>
        <w:ind w:left="482" w:firstLineChars="0" w:firstLine="0"/>
      </w:pPr>
      <w:r>
        <w:t>调整易美餐图标</w:t>
      </w:r>
    </w:p>
    <w:p w:rsidR="008C1AB9" w:rsidRDefault="008C1AB9" w:rsidP="008C1AB9">
      <w:pPr>
        <w:pStyle w:val="2"/>
        <w:numPr>
          <w:ilvl w:val="0"/>
          <w:numId w:val="1"/>
        </w:numPr>
      </w:pPr>
      <w:bookmarkStart w:id="3" w:name="_Toc521403846"/>
      <w:r>
        <w:t>餐别时段</w:t>
      </w:r>
      <w:bookmarkEnd w:id="3"/>
    </w:p>
    <w:p w:rsidR="0099410F" w:rsidRDefault="008C1AB9">
      <w:r>
        <w:rPr>
          <w:rFonts w:hint="eastAsia"/>
        </w:rPr>
        <w:t>1.</w:t>
      </w:r>
      <w:r>
        <w:t>就餐时段重命名</w:t>
      </w:r>
      <w:r>
        <w:rPr>
          <w:rFonts w:hint="eastAsia"/>
        </w:rPr>
        <w:t>餐别时段</w:t>
      </w:r>
    </w:p>
    <w:p w:rsidR="00593432" w:rsidRDefault="005A5379">
      <w:r>
        <w:rPr>
          <w:rFonts w:hint="eastAsia"/>
        </w:rPr>
        <w:t>2.</w:t>
      </w:r>
      <w:r w:rsidR="00A21212">
        <w:rPr>
          <w:rFonts w:hint="eastAsia"/>
        </w:rPr>
        <w:t>报表新增餐别</w:t>
      </w:r>
      <w:r w:rsidR="00D32435">
        <w:rPr>
          <w:rFonts w:hint="eastAsia"/>
        </w:rPr>
        <w:t>概念</w:t>
      </w:r>
    </w:p>
    <w:p w:rsidR="00691D8C" w:rsidRDefault="003F50F0" w:rsidP="003F50F0">
      <w:pPr>
        <w:rPr>
          <w:rFonts w:hint="eastAsia"/>
        </w:rPr>
      </w:pPr>
      <w:r>
        <w:rPr>
          <w:rFonts w:hint="eastAsia"/>
        </w:rPr>
        <w:t>①</w:t>
      </w:r>
      <w:r w:rsidR="00691D8C">
        <w:rPr>
          <w:rFonts w:hint="eastAsia"/>
        </w:rPr>
        <w:t>每日简报</w:t>
      </w:r>
    </w:p>
    <w:p w:rsidR="003F50F0" w:rsidRDefault="003F50F0" w:rsidP="003F50F0">
      <w:r>
        <w:rPr>
          <w:noProof/>
        </w:rPr>
        <w:drawing>
          <wp:inline distT="0" distB="0" distL="0" distR="0">
            <wp:extent cx="5274310" cy="21349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D8C" w:rsidRDefault="003F50F0" w:rsidP="00691D8C">
      <w:pPr>
        <w:rPr>
          <w:rFonts w:hint="eastAsia"/>
        </w:rPr>
      </w:pPr>
      <w:r>
        <w:rPr>
          <w:rFonts w:hint="eastAsia"/>
        </w:rPr>
        <w:t>②</w:t>
      </w:r>
      <w:r w:rsidR="00691D8C">
        <w:rPr>
          <w:rFonts w:hint="eastAsia"/>
        </w:rPr>
        <w:t>经营月报</w:t>
      </w:r>
      <w:r w:rsidR="00691D8C">
        <w:t xml:space="preserve">    </w:t>
      </w:r>
    </w:p>
    <w:p w:rsidR="00A83E86" w:rsidRDefault="00550574" w:rsidP="00691D8C">
      <w:r>
        <w:rPr>
          <w:noProof/>
        </w:rPr>
        <w:drawing>
          <wp:inline distT="0" distB="0" distL="0" distR="0">
            <wp:extent cx="5274310" cy="277887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D8C" w:rsidRDefault="00550574" w:rsidP="00691D8C">
      <w:pPr>
        <w:rPr>
          <w:rFonts w:hint="eastAsia"/>
        </w:rPr>
      </w:pPr>
      <w:r>
        <w:rPr>
          <w:rFonts w:hint="eastAsia"/>
        </w:rPr>
        <w:t>③</w:t>
      </w:r>
      <w:r w:rsidR="00691D8C">
        <w:rPr>
          <w:rFonts w:hint="eastAsia"/>
        </w:rPr>
        <w:t>营业汇总</w:t>
      </w:r>
      <w:r w:rsidR="00691D8C">
        <w:t xml:space="preserve">    </w:t>
      </w:r>
    </w:p>
    <w:p w:rsidR="006C5BAD" w:rsidRDefault="00700AF3" w:rsidP="00691D8C">
      <w:r>
        <w:rPr>
          <w:noProof/>
        </w:rPr>
        <w:lastRenderedPageBreak/>
        <w:drawing>
          <wp:inline distT="0" distB="0" distL="0" distR="0">
            <wp:extent cx="5241925" cy="3136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455" w:rsidRDefault="00C40455">
      <w:pPr>
        <w:rPr>
          <w:rFonts w:hint="eastAsia"/>
        </w:rPr>
      </w:pPr>
      <w:r>
        <w:rPr>
          <w:rFonts w:hint="eastAsia"/>
        </w:rPr>
        <w:t>3.营业短信</w:t>
      </w:r>
      <w:r w:rsidR="00010FD8">
        <w:rPr>
          <w:rFonts w:hint="eastAsia"/>
        </w:rPr>
        <w:t>优化</w:t>
      </w:r>
    </w:p>
    <w:p w:rsidR="00FA38E7" w:rsidRDefault="00010F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营业短信包含餐别金额信息</w:t>
      </w:r>
    </w:p>
    <w:p w:rsidR="008C6628" w:rsidRDefault="008C6628"/>
    <w:p w:rsidR="0052559C" w:rsidRDefault="00F83A33" w:rsidP="008C6628">
      <w:pPr>
        <w:pStyle w:val="2"/>
        <w:numPr>
          <w:ilvl w:val="0"/>
          <w:numId w:val="1"/>
        </w:numPr>
      </w:pPr>
      <w:r>
        <w:rPr>
          <w:rFonts w:hint="eastAsia"/>
        </w:rPr>
        <w:t>营业汇总</w:t>
      </w:r>
      <w:r>
        <w:rPr>
          <w:rFonts w:hint="eastAsia"/>
        </w:rPr>
        <w:t>-</w:t>
      </w:r>
      <w:r w:rsidRPr="00F83A33">
        <w:rPr>
          <w:rFonts w:hint="eastAsia"/>
        </w:rPr>
        <w:t>营业额分析</w:t>
      </w:r>
      <w:r>
        <w:rPr>
          <w:rFonts w:hint="eastAsia"/>
        </w:rPr>
        <w:t>（酒水，非酒水）</w:t>
      </w:r>
    </w:p>
    <w:p w:rsidR="00687633" w:rsidRDefault="00DF7A5D" w:rsidP="00F83A33">
      <w:r>
        <w:rPr>
          <w:noProof/>
        </w:rPr>
        <w:drawing>
          <wp:inline distT="0" distB="0" distL="0" distR="0">
            <wp:extent cx="2926169" cy="3761220"/>
            <wp:effectExtent l="19050" t="0" r="7531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661" cy="376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633" w:rsidRDefault="00687633" w:rsidP="00F83A33"/>
    <w:sectPr w:rsidR="00687633" w:rsidSect="00313E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282" w:rsidRDefault="004B4282" w:rsidP="002B3732">
      <w:r>
        <w:separator/>
      </w:r>
    </w:p>
  </w:endnote>
  <w:endnote w:type="continuationSeparator" w:id="1">
    <w:p w:rsidR="004B4282" w:rsidRDefault="004B4282" w:rsidP="002B37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8F7" w:rsidRDefault="006E58F7" w:rsidP="006E58F7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BA" w:rsidRDefault="00823D91" w:rsidP="002B3732">
    <w:pPr>
      <w:pStyle w:val="a4"/>
      <w:ind w:left="5250" w:firstLine="361"/>
      <w:jc w:val="right"/>
    </w:pPr>
    <w:r>
      <w:rPr>
        <w:b/>
      </w:rPr>
      <w:fldChar w:fldCharType="begin"/>
    </w:r>
    <w:r w:rsidR="0099410F">
      <w:rPr>
        <w:b/>
      </w:rPr>
      <w:instrText>PAGE</w:instrText>
    </w:r>
    <w:r>
      <w:rPr>
        <w:b/>
      </w:rPr>
      <w:fldChar w:fldCharType="separate"/>
    </w:r>
    <w:r w:rsidR="00DF7A5D">
      <w:rPr>
        <w:b/>
        <w:noProof/>
      </w:rPr>
      <w:t>4</w:t>
    </w:r>
    <w:r>
      <w:rPr>
        <w:b/>
      </w:rPr>
      <w:fldChar w:fldCharType="end"/>
    </w:r>
    <w:r w:rsidR="0099410F">
      <w:rPr>
        <w:lang w:val="zh-CN"/>
      </w:rPr>
      <w:t xml:space="preserve"> / </w:t>
    </w:r>
    <w:r>
      <w:rPr>
        <w:b/>
      </w:rPr>
      <w:fldChar w:fldCharType="begin"/>
    </w:r>
    <w:r w:rsidR="0099410F">
      <w:rPr>
        <w:b/>
      </w:rPr>
      <w:instrText>NUMPAGES</w:instrText>
    </w:r>
    <w:r>
      <w:rPr>
        <w:b/>
      </w:rPr>
      <w:fldChar w:fldCharType="separate"/>
    </w:r>
    <w:r w:rsidR="00DF7A5D">
      <w:rPr>
        <w:b/>
        <w:noProof/>
      </w:rPr>
      <w:t>4</w:t>
    </w:r>
    <w:r>
      <w:rPr>
        <w:b/>
      </w:rPr>
      <w:fldChar w:fldCharType="end"/>
    </w:r>
  </w:p>
  <w:p w:rsidR="001966BA" w:rsidRPr="00542A61" w:rsidRDefault="0099410F" w:rsidP="00542A61">
    <w:pPr>
      <w:pStyle w:val="a4"/>
      <w:tabs>
        <w:tab w:val="clear" w:pos="8306"/>
        <w:tab w:val="right" w:pos="8789"/>
      </w:tabs>
      <w:ind w:leftChars="-236" w:left="-141" w:hangingChars="236" w:hanging="425"/>
    </w:pPr>
    <w:r w:rsidRPr="00542A61">
      <w:rPr>
        <w:rFonts w:hint="eastAsia"/>
      </w:rPr>
      <w:t>筠轩（上海）信息科技有限公司</w:t>
    </w:r>
  </w:p>
  <w:p w:rsidR="00542A61" w:rsidRPr="00542A61" w:rsidRDefault="0099410F" w:rsidP="00542A61">
    <w:pPr>
      <w:pStyle w:val="a4"/>
      <w:tabs>
        <w:tab w:val="clear" w:pos="8306"/>
        <w:tab w:val="right" w:pos="8789"/>
      </w:tabs>
      <w:ind w:leftChars="-236" w:left="-141" w:hangingChars="236" w:hanging="425"/>
    </w:pPr>
    <w:r w:rsidRPr="00542A61">
      <w:rPr>
        <w:rFonts w:hint="eastAsia"/>
      </w:rPr>
      <w:t>地址：宜兴市屺亭街道荆邑北路</w:t>
    </w:r>
    <w:r w:rsidRPr="00542A61">
      <w:t>109</w:t>
    </w:r>
    <w:r w:rsidRPr="00542A61">
      <w:rPr>
        <w:rFonts w:hint="eastAsia"/>
      </w:rPr>
      <w:t>号宜兴创业园</w:t>
    </w:r>
    <w:r w:rsidRPr="00542A61">
      <w:t>D9</w:t>
    </w:r>
    <w:r w:rsidRPr="00542A61">
      <w:rPr>
        <w:rFonts w:hint="eastAsia"/>
      </w:rPr>
      <w:t>栋</w:t>
    </w:r>
    <w:r w:rsidRPr="00542A61">
      <w:t>2</w:t>
    </w:r>
    <w:r w:rsidRPr="00542A61">
      <w:rPr>
        <w:rFonts w:hint="eastAsia"/>
      </w:rPr>
      <w:t>楼</w:t>
    </w:r>
  </w:p>
  <w:p w:rsidR="001966BA" w:rsidRPr="00542A61" w:rsidRDefault="0099410F" w:rsidP="00542A61">
    <w:pPr>
      <w:pStyle w:val="a4"/>
      <w:tabs>
        <w:tab w:val="clear" w:pos="8306"/>
        <w:tab w:val="right" w:pos="8789"/>
      </w:tabs>
      <w:ind w:leftChars="-236" w:left="-141" w:hangingChars="236" w:hanging="425"/>
    </w:pPr>
    <w:r w:rsidRPr="00542A61">
      <w:rPr>
        <w:rFonts w:hint="eastAsia"/>
      </w:rPr>
      <w:t>电话：</w:t>
    </w:r>
    <w:r w:rsidRPr="00542A61">
      <w:t>0510-87800505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8F7" w:rsidRDefault="006E58F7" w:rsidP="006E58F7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282" w:rsidRDefault="004B4282" w:rsidP="002B3732">
      <w:r>
        <w:separator/>
      </w:r>
    </w:p>
  </w:footnote>
  <w:footnote w:type="continuationSeparator" w:id="1">
    <w:p w:rsidR="004B4282" w:rsidRDefault="004B4282" w:rsidP="002B37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BA" w:rsidRDefault="004B4282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BA" w:rsidRDefault="00823D91">
    <w:pPr>
      <w:pStyle w:val="a3"/>
      <w:pBdr>
        <w:bottom w:val="none" w:sz="0" w:space="0" w:color="auto"/>
      </w:pBdr>
      <w:ind w:firstLine="360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s1025" type="#_x0000_t75" style="position:absolute;left:0;text-align:left;margin-left:.6pt;margin-top:4.25pt;width:91.25pt;height:25.5pt;z-index:251660288">
          <v:imagedata r:id="rId1" o:title=""/>
        </v:shape>
      </w:pict>
    </w:r>
    <w:r w:rsidR="0099410F">
      <w:rPr>
        <w:rFonts w:hint="eastAsia"/>
      </w:rPr>
      <w:t>易美餐版本更新说明</w:t>
    </w:r>
  </w:p>
  <w:p w:rsidR="00542A61" w:rsidRDefault="004B4282">
    <w:pPr>
      <w:pStyle w:val="a3"/>
      <w:pBdr>
        <w:bottom w:val="none" w:sz="0" w:space="0" w:color="auto"/>
      </w:pBdr>
      <w:ind w:firstLine="360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6BA" w:rsidRDefault="004B4282">
    <w:pPr>
      <w:pStyle w:val="a3"/>
      <w:pBdr>
        <w:bottom w:val="none" w:sz="0" w:space="0" w:color="auto"/>
      </w:pBdr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F6C4E"/>
    <w:multiLevelType w:val="hybridMultilevel"/>
    <w:tmpl w:val="7E144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3732"/>
    <w:rsid w:val="00010FD8"/>
    <w:rsid w:val="0028104E"/>
    <w:rsid w:val="002B3732"/>
    <w:rsid w:val="00313E8C"/>
    <w:rsid w:val="003F50F0"/>
    <w:rsid w:val="004B2833"/>
    <w:rsid w:val="004B4282"/>
    <w:rsid w:val="0052559C"/>
    <w:rsid w:val="00550574"/>
    <w:rsid w:val="00592F1C"/>
    <w:rsid w:val="00593432"/>
    <w:rsid w:val="005A5379"/>
    <w:rsid w:val="005A5834"/>
    <w:rsid w:val="00613331"/>
    <w:rsid w:val="006743C9"/>
    <w:rsid w:val="00687633"/>
    <w:rsid w:val="00691D8C"/>
    <w:rsid w:val="006A5680"/>
    <w:rsid w:val="006C5BAD"/>
    <w:rsid w:val="006E58F7"/>
    <w:rsid w:val="00700AF3"/>
    <w:rsid w:val="00815788"/>
    <w:rsid w:val="00823D91"/>
    <w:rsid w:val="008C1AB9"/>
    <w:rsid w:val="008C6628"/>
    <w:rsid w:val="0094404B"/>
    <w:rsid w:val="0099410F"/>
    <w:rsid w:val="00A21212"/>
    <w:rsid w:val="00A83E86"/>
    <w:rsid w:val="00A92E33"/>
    <w:rsid w:val="00B63C30"/>
    <w:rsid w:val="00C36EEE"/>
    <w:rsid w:val="00C40455"/>
    <w:rsid w:val="00D32435"/>
    <w:rsid w:val="00DF7A5D"/>
    <w:rsid w:val="00E25064"/>
    <w:rsid w:val="00E2720D"/>
    <w:rsid w:val="00E30AD2"/>
    <w:rsid w:val="00F21F27"/>
    <w:rsid w:val="00F83A33"/>
    <w:rsid w:val="00FA3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732"/>
    <w:pPr>
      <w:widowControl w:val="0"/>
      <w:ind w:firstLineChars="200" w:firstLine="480"/>
      <w:jc w:val="both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B3732"/>
    <w:pPr>
      <w:keepNext/>
      <w:keepLines/>
      <w:spacing w:before="340" w:after="330" w:line="578" w:lineRule="auto"/>
      <w:ind w:firstLineChars="0" w:firstLine="0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732"/>
    <w:pPr>
      <w:keepNext/>
      <w:keepLines/>
      <w:spacing w:before="260" w:after="260" w:line="416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7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7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73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3732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B373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2B3732"/>
  </w:style>
  <w:style w:type="paragraph" w:styleId="20">
    <w:name w:val="toc 2"/>
    <w:basedOn w:val="a"/>
    <w:next w:val="a"/>
    <w:autoRedefine/>
    <w:uiPriority w:val="39"/>
    <w:unhideWhenUsed/>
    <w:qFormat/>
    <w:rsid w:val="002B3732"/>
    <w:pPr>
      <w:ind w:leftChars="200" w:left="420"/>
    </w:pPr>
  </w:style>
  <w:style w:type="character" w:styleId="a5">
    <w:name w:val="Hyperlink"/>
    <w:basedOn w:val="a0"/>
    <w:uiPriority w:val="99"/>
    <w:unhideWhenUsed/>
    <w:rsid w:val="002B3732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B37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3732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3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4951">
          <w:marLeft w:val="0"/>
          <w:marRight w:val="0"/>
          <w:marTop w:val="136"/>
          <w:marBottom w:val="136"/>
          <w:divBdr>
            <w:top w:val="outset" w:sz="6" w:space="0" w:color="DFDFDF"/>
            <w:left w:val="outset" w:sz="6" w:space="0" w:color="DFDFDF"/>
            <w:bottom w:val="outset" w:sz="6" w:space="10" w:color="DFDFDF"/>
            <w:right w:val="outset" w:sz="6" w:space="0" w:color="DFDFDF"/>
          </w:divBdr>
          <w:divsChild>
            <w:div w:id="1364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</dc:creator>
  <cp:keywords/>
  <dc:description/>
  <cp:lastModifiedBy>Kerry</cp:lastModifiedBy>
  <cp:revision>44</cp:revision>
  <dcterms:created xsi:type="dcterms:W3CDTF">2018-07-04T07:13:00Z</dcterms:created>
  <dcterms:modified xsi:type="dcterms:W3CDTF">2018-08-08T11:06:00Z</dcterms:modified>
</cp:coreProperties>
</file>