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36444" w14:textId="56DD6E84" w:rsidR="0059271A" w:rsidRPr="002F46ED" w:rsidRDefault="005838C1" w:rsidP="005838C1">
      <w:pPr>
        <w:rPr>
          <w:rStyle w:val="a3"/>
          <w:rFonts w:asciiTheme="minorEastAsia" w:hAnsiTheme="minorEastAsia" w:cstheme="minorHAnsi"/>
          <w:color w:val="auto"/>
          <w:sz w:val="24"/>
          <w:szCs w:val="24"/>
          <w:u w:val="none"/>
        </w:rPr>
      </w:pPr>
      <w:proofErr w:type="gramStart"/>
      <w:r w:rsidRPr="002F46ED">
        <w:rPr>
          <w:rStyle w:val="a3"/>
          <w:rFonts w:asciiTheme="minorEastAsia" w:hAnsiTheme="minorEastAsia" w:cstheme="minorHAnsi"/>
          <w:color w:val="auto"/>
          <w:sz w:val="24"/>
          <w:szCs w:val="24"/>
          <w:u w:val="none"/>
        </w:rPr>
        <w:t>非任务</w:t>
      </w:r>
      <w:proofErr w:type="gramEnd"/>
      <w:r w:rsidRPr="002F46ED">
        <w:rPr>
          <w:rStyle w:val="a3"/>
          <w:rFonts w:asciiTheme="minorEastAsia" w:hAnsiTheme="minorEastAsia" w:cstheme="minorHAnsi"/>
          <w:color w:val="auto"/>
          <w:sz w:val="24"/>
          <w:szCs w:val="24"/>
          <w:u w:val="none"/>
        </w:rPr>
        <w:t>导向的时序数据探索</w:t>
      </w:r>
      <w:r w:rsidR="002F46ED">
        <w:rPr>
          <w:rStyle w:val="a3"/>
          <w:rFonts w:asciiTheme="minorEastAsia" w:hAnsiTheme="minorEastAsia" w:cstheme="minorHAnsi" w:hint="eastAsia"/>
          <w:color w:val="auto"/>
          <w:sz w:val="24"/>
          <w:szCs w:val="24"/>
          <w:u w:val="none"/>
        </w:rPr>
        <w:t xml:space="preserve"> </w:t>
      </w:r>
      <w:r w:rsidRPr="002F46ED">
        <w:rPr>
          <w:rStyle w:val="a3"/>
          <w:rFonts w:asciiTheme="minorEastAsia" w:hAnsiTheme="minorEastAsia" w:cstheme="minorHAnsi"/>
          <w:color w:val="auto"/>
          <w:sz w:val="24"/>
          <w:szCs w:val="24"/>
          <w:u w:val="none"/>
        </w:rPr>
        <w:t>Non-mission-oriented time series data exploration</w:t>
      </w:r>
    </w:p>
    <w:tbl>
      <w:tblPr>
        <w:tblStyle w:val="a5"/>
        <w:tblW w:w="9351" w:type="dxa"/>
        <w:tblInd w:w="0" w:type="dxa"/>
        <w:tblLook w:val="04A0" w:firstRow="1" w:lastRow="0" w:firstColumn="1" w:lastColumn="0" w:noHBand="0" w:noVBand="1"/>
      </w:tblPr>
      <w:tblGrid>
        <w:gridCol w:w="1555"/>
        <w:gridCol w:w="2540"/>
        <w:gridCol w:w="4401"/>
        <w:gridCol w:w="855"/>
      </w:tblGrid>
      <w:tr w:rsidR="00BF536A" w:rsidRPr="001F2A02" w14:paraId="7D4B2632" w14:textId="77777777" w:rsidTr="005D1BE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CBA15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Category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A0C2" w14:textId="46856214" w:rsidR="005838C1" w:rsidRPr="001F2A02" w:rsidRDefault="00301928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Sub-category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DFF5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Details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9DA8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Priority</w:t>
            </w:r>
          </w:p>
        </w:tc>
      </w:tr>
      <w:tr w:rsidR="00BF536A" w:rsidRPr="001F2A02" w14:paraId="51BD96C8" w14:textId="77777777" w:rsidTr="005D1BE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25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Data pre-process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E962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Missing data analysis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1F61" w14:textId="77777777" w:rsidR="005838C1" w:rsidRPr="001F2A02" w:rsidRDefault="005838C1" w:rsidP="00647ADE">
            <w:pPr>
              <w:pStyle w:val="a4"/>
              <w:numPr>
                <w:ilvl w:val="0"/>
                <w:numId w:val="1"/>
              </w:numPr>
              <w:ind w:firstLineChars="0"/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Use only valid data, deleting the cases where data is missing.</w:t>
            </w:r>
          </w:p>
          <w:p w14:paraId="2899B0B8" w14:textId="77777777" w:rsidR="005838C1" w:rsidRPr="001F2A02" w:rsidRDefault="005838C1" w:rsidP="00647ADE">
            <w:pPr>
              <w:pStyle w:val="a4"/>
              <w:numPr>
                <w:ilvl w:val="0"/>
                <w:numId w:val="1"/>
              </w:numPr>
              <w:ind w:firstLineChars="0"/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Impute data using values from similar cases or using the mean value.</w:t>
            </w:r>
          </w:p>
          <w:p w14:paraId="2B1D4C93" w14:textId="77777777" w:rsidR="005838C1" w:rsidRPr="001F2A02" w:rsidRDefault="005838C1" w:rsidP="00647ADE">
            <w:pPr>
              <w:pStyle w:val="a4"/>
              <w:numPr>
                <w:ilvl w:val="0"/>
                <w:numId w:val="1"/>
              </w:numPr>
              <w:ind w:firstLineChars="0"/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Impute data using model-based methods, in which models are defined to predict the missing values.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730E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P1</w:t>
            </w:r>
          </w:p>
        </w:tc>
      </w:tr>
      <w:tr w:rsidR="00BF536A" w:rsidRPr="001F2A02" w14:paraId="47488E72" w14:textId="77777777" w:rsidTr="005D1BE4"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676C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2823C" w14:textId="3CD9E685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Outlier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1621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E420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P1</w:t>
            </w:r>
          </w:p>
        </w:tc>
      </w:tr>
      <w:tr w:rsidR="00BF536A" w:rsidRPr="001F2A02" w14:paraId="5A830305" w14:textId="77777777" w:rsidTr="005D1BE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77C4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Analyzing target</w:t>
            </w:r>
          </w:p>
        </w:tc>
        <w:tc>
          <w:tcPr>
            <w:tcW w:w="2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87790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Descriptive statistics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B598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 xml:space="preserve">Classification: </w:t>
            </w:r>
          </w:p>
          <w:p w14:paraId="50F6395F" w14:textId="77777777" w:rsidR="005838C1" w:rsidRPr="001F2A02" w:rsidRDefault="005838C1" w:rsidP="00647ADE">
            <w:pPr>
              <w:pStyle w:val="a4"/>
              <w:numPr>
                <w:ilvl w:val="0"/>
                <w:numId w:val="2"/>
              </w:numPr>
              <w:ind w:firstLineChars="0"/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Proportion of categories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D159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P0</w:t>
            </w:r>
          </w:p>
        </w:tc>
      </w:tr>
      <w:tr w:rsidR="00BF536A" w:rsidRPr="001F2A02" w14:paraId="4364CD06" w14:textId="77777777" w:rsidTr="005D1BE4"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BFCA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2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59493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1D6B2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 xml:space="preserve">Regression: </w:t>
            </w:r>
          </w:p>
          <w:p w14:paraId="185637EB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1.</w:t>
            </w: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ab/>
              <w:t>Count, Mean, STD, MIN, 25%, 50%, 75%, MAX</w:t>
            </w:r>
          </w:p>
          <w:p w14:paraId="3EABF043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2.</w:t>
            </w: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ab/>
              <w:t>Histogram (value, percentile)</w:t>
            </w:r>
          </w:p>
          <w:p w14:paraId="652D1587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3.</w:t>
            </w: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ab/>
              <w:t>Skewness and Kurtosis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FB80F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</w:p>
        </w:tc>
      </w:tr>
      <w:tr w:rsidR="00BF536A" w:rsidRPr="001F2A02" w14:paraId="1D109F70" w14:textId="77777777" w:rsidTr="005D1BE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D1A3427" w14:textId="38D422A2" w:rsidR="003B35E6" w:rsidRPr="001F2A02" w:rsidRDefault="003B35E6" w:rsidP="0033017E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Series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6EE5" w14:textId="77777777" w:rsidR="003B35E6" w:rsidRPr="001F2A02" w:rsidRDefault="003B35E6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Basis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97FAC" w14:textId="5255F832" w:rsidR="003B35E6" w:rsidRPr="001F2A02" w:rsidRDefault="003B35E6" w:rsidP="00F82876">
            <w:pPr>
              <w:pStyle w:val="a4"/>
              <w:numPr>
                <w:ilvl w:val="0"/>
                <w:numId w:val="9"/>
              </w:numPr>
              <w:ind w:firstLineChars="0"/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Count, Mean, STD, MIN, 25%, 50%, 75%, MAX</w:t>
            </w:r>
          </w:p>
          <w:p w14:paraId="1F5E1FE9" w14:textId="784C4742" w:rsidR="003B35E6" w:rsidRPr="001F2A02" w:rsidRDefault="003B35E6" w:rsidP="00F82876">
            <w:pPr>
              <w:pStyle w:val="a4"/>
              <w:numPr>
                <w:ilvl w:val="0"/>
                <w:numId w:val="9"/>
              </w:numPr>
              <w:ind w:firstLineChars="0"/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Line chart (time, value)</w:t>
            </w:r>
          </w:p>
          <w:p w14:paraId="0E362CB9" w14:textId="4F5E74F8" w:rsidR="003B35E6" w:rsidRPr="001F2A02" w:rsidRDefault="003B35E6" w:rsidP="00F82876">
            <w:pPr>
              <w:pStyle w:val="a4"/>
              <w:numPr>
                <w:ilvl w:val="0"/>
                <w:numId w:val="9"/>
              </w:numPr>
              <w:ind w:firstLineChars="0"/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Skewness and Kurtosis</w:t>
            </w:r>
          </w:p>
          <w:p w14:paraId="78FAE384" w14:textId="77777777" w:rsidR="003B35E6" w:rsidRPr="001F2A02" w:rsidRDefault="003B35E6" w:rsidP="00F82876">
            <w:pPr>
              <w:pStyle w:val="a4"/>
              <w:numPr>
                <w:ilvl w:val="0"/>
                <w:numId w:val="9"/>
              </w:numPr>
              <w:ind w:firstLineChars="0"/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Rolling Statistics: mean, std.</w:t>
            </w:r>
          </w:p>
          <w:p w14:paraId="4BF72FCB" w14:textId="77777777" w:rsidR="003B35E6" w:rsidRPr="001F2A02" w:rsidRDefault="003B35E6" w:rsidP="00F82876">
            <w:pPr>
              <w:pStyle w:val="a4"/>
              <w:numPr>
                <w:ilvl w:val="0"/>
                <w:numId w:val="9"/>
              </w:numPr>
              <w:ind w:firstLineChars="0"/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Decomposition into Trend, seasonality and residuals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6DDD" w14:textId="77777777" w:rsidR="003B35E6" w:rsidRPr="001F2A02" w:rsidRDefault="003B35E6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P0</w:t>
            </w:r>
          </w:p>
        </w:tc>
      </w:tr>
      <w:tr w:rsidR="00BF536A" w:rsidRPr="001F2A02" w14:paraId="37F11D57" w14:textId="77777777" w:rsidTr="005D1BE4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C15199" w14:textId="77777777" w:rsidR="003B35E6" w:rsidRPr="001F2A02" w:rsidRDefault="003B35E6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201E" w14:textId="77777777" w:rsidR="003B35E6" w:rsidRPr="001F2A02" w:rsidRDefault="003B35E6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Stationarity test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E7F3" w14:textId="77777777" w:rsidR="003B35E6" w:rsidRPr="001F2A02" w:rsidRDefault="003B35E6" w:rsidP="00647ADE">
            <w:pPr>
              <w:pStyle w:val="a4"/>
              <w:numPr>
                <w:ilvl w:val="0"/>
                <w:numId w:val="4"/>
              </w:numPr>
              <w:ind w:firstLineChars="0"/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ADF (Augmented Dicky Fuller Test)</w:t>
            </w:r>
          </w:p>
          <w:p w14:paraId="2B3F594D" w14:textId="77777777" w:rsidR="003B35E6" w:rsidRPr="001F2A02" w:rsidRDefault="003B35E6" w:rsidP="00647ADE">
            <w:pPr>
              <w:pStyle w:val="a4"/>
              <w:numPr>
                <w:ilvl w:val="0"/>
                <w:numId w:val="4"/>
              </w:numPr>
              <w:ind w:firstLineChars="0"/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KPSS</w:t>
            </w:r>
          </w:p>
          <w:p w14:paraId="3851BAE9" w14:textId="77777777" w:rsidR="003B35E6" w:rsidRPr="001F2A02" w:rsidRDefault="003B35E6" w:rsidP="00647ADE">
            <w:pPr>
              <w:pStyle w:val="a4"/>
              <w:numPr>
                <w:ilvl w:val="0"/>
                <w:numId w:val="4"/>
              </w:numPr>
              <w:ind w:firstLineChars="0"/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PP (Phillips-</w:t>
            </w:r>
            <w:proofErr w:type="spellStart"/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Perron</w:t>
            </w:r>
            <w:proofErr w:type="spellEnd"/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 xml:space="preserve"> test)</w:t>
            </w:r>
          </w:p>
          <w:p w14:paraId="327C519D" w14:textId="77777777" w:rsidR="003B35E6" w:rsidRPr="001F2A02" w:rsidRDefault="003B35E6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Tips: do some transformations to make the p-value within 5%, then we can assume the stationarity of the series.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CD1F" w14:textId="77777777" w:rsidR="003B35E6" w:rsidRPr="001F2A02" w:rsidRDefault="003B35E6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P1</w:t>
            </w:r>
          </w:p>
        </w:tc>
      </w:tr>
      <w:tr w:rsidR="00BF536A" w:rsidRPr="001F2A02" w14:paraId="3DB34452" w14:textId="77777777" w:rsidTr="005D1BE4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FF6ED8" w14:textId="77777777" w:rsidR="003B35E6" w:rsidRPr="001F2A02" w:rsidRDefault="003B35E6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1EF2" w14:textId="77777777" w:rsidR="003B35E6" w:rsidRPr="001F2A02" w:rsidRDefault="003B35E6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AR/MA/ARMA processes test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18E2" w14:textId="77777777" w:rsidR="003B35E6" w:rsidRPr="001F2A02" w:rsidRDefault="003B35E6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MA - Next value in the series is a function of the average of the previous n number of values</w:t>
            </w:r>
          </w:p>
          <w:p w14:paraId="1E637051" w14:textId="77777777" w:rsidR="003B35E6" w:rsidRPr="001F2A02" w:rsidRDefault="003B35E6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AR - The errors (difference in mean) of the next value is a function of the errors in the previous n number of values</w:t>
            </w:r>
          </w:p>
          <w:p w14:paraId="67D8A193" w14:textId="77777777" w:rsidR="003B35E6" w:rsidRPr="001F2A02" w:rsidRDefault="003B35E6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ARMA - a mixture of both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6F8C" w14:textId="77777777" w:rsidR="003B35E6" w:rsidRPr="001F2A02" w:rsidRDefault="003B35E6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P1</w:t>
            </w:r>
          </w:p>
        </w:tc>
      </w:tr>
      <w:tr w:rsidR="00BF536A" w:rsidRPr="001F2A02" w14:paraId="4B848810" w14:textId="77777777" w:rsidTr="005D1BE4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42F7" w14:textId="77777777" w:rsidR="003B35E6" w:rsidRPr="001F2A02" w:rsidRDefault="003B35E6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BDCB" w14:textId="72FCAA91" w:rsidR="003B35E6" w:rsidRPr="001F2A02" w:rsidRDefault="00123CF8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Feature importance analysis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FA33" w14:textId="77777777" w:rsidR="003B35E6" w:rsidRPr="001F2A02" w:rsidRDefault="003B35E6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5996" w14:textId="52ACF024" w:rsidR="003B35E6" w:rsidRPr="001F2A02" w:rsidRDefault="008B6977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P0</w:t>
            </w:r>
          </w:p>
        </w:tc>
      </w:tr>
      <w:tr w:rsidR="00BF536A" w:rsidRPr="001F2A02" w14:paraId="77F51660" w14:textId="77777777" w:rsidTr="005D1BE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DE60" w14:textId="70B8C22A" w:rsidR="005838C1" w:rsidRPr="001F2A02" w:rsidRDefault="00F353C3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Feature(variable)</w:t>
            </w:r>
            <w:r w:rsidR="005838C1"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 xml:space="preserve"> relationship</w:t>
            </w:r>
            <w: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 xml:space="preserve"> analysis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FC186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Basis</w:t>
            </w:r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F171" w14:textId="77777777" w:rsidR="005838C1" w:rsidRPr="001F2A02" w:rsidRDefault="005838C1" w:rsidP="00647ADE">
            <w:pPr>
              <w:pStyle w:val="a4"/>
              <w:numPr>
                <w:ilvl w:val="0"/>
                <w:numId w:val="5"/>
              </w:numPr>
              <w:ind w:firstLineChars="0"/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Linear (numeric)</w:t>
            </w:r>
          </w:p>
          <w:p w14:paraId="13BE6BFF" w14:textId="77777777" w:rsidR="005838C1" w:rsidRPr="001F2A02" w:rsidRDefault="005838C1" w:rsidP="00647ADE">
            <w:pPr>
              <w:pStyle w:val="a4"/>
              <w:numPr>
                <w:ilvl w:val="0"/>
                <w:numId w:val="5"/>
              </w:numPr>
              <w:ind w:firstLineChars="0"/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Box (category)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D781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P0</w:t>
            </w:r>
          </w:p>
        </w:tc>
      </w:tr>
      <w:tr w:rsidR="00BF536A" w:rsidRPr="001F2A02" w14:paraId="2394A9F0" w14:textId="77777777" w:rsidTr="005D1BE4"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848A7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F82D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bookmarkStart w:id="0" w:name="_GoBack"/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Correlation matrix</w:t>
            </w:r>
            <w:bookmarkEnd w:id="0"/>
          </w:p>
        </w:tc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9118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 xml:space="preserve">heatmap style / zoomed heatmap style (top </w:t>
            </w:r>
            <w:proofErr w:type="spellStart"/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corrcoef</w:t>
            </w:r>
            <w:proofErr w:type="spellEnd"/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 xml:space="preserve"> variables)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08C7" w14:textId="77777777" w:rsidR="005838C1" w:rsidRPr="001F2A02" w:rsidRDefault="005838C1">
            <w:pPr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</w:pP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P0</w:t>
            </w:r>
          </w:p>
        </w:tc>
      </w:tr>
    </w:tbl>
    <w:p w14:paraId="11081560" w14:textId="77777777" w:rsidR="002F46ED" w:rsidRDefault="002F46ED" w:rsidP="005838C1">
      <w:pPr>
        <w:rPr>
          <w:rFonts w:asciiTheme="minorEastAsia" w:hAnsiTheme="minorEastAsia" w:cstheme="minorHAnsi"/>
          <w:sz w:val="18"/>
          <w:szCs w:val="18"/>
        </w:rPr>
      </w:pPr>
    </w:p>
    <w:p w14:paraId="424FBCD6" w14:textId="07E5AC1A" w:rsidR="005838C1" w:rsidRPr="001F2A02" w:rsidRDefault="005838C1" w:rsidP="005838C1">
      <w:pPr>
        <w:rPr>
          <w:rFonts w:asciiTheme="minorEastAsia" w:hAnsiTheme="minorEastAsia" w:cstheme="minorHAnsi"/>
          <w:sz w:val="18"/>
          <w:szCs w:val="18"/>
        </w:rPr>
      </w:pPr>
      <w:r w:rsidRPr="001F2A02">
        <w:rPr>
          <w:rFonts w:asciiTheme="minorEastAsia" w:hAnsiTheme="minorEastAsia" w:cstheme="minorHAnsi"/>
          <w:sz w:val="18"/>
          <w:szCs w:val="18"/>
        </w:rPr>
        <w:lastRenderedPageBreak/>
        <w:t>Ref:</w:t>
      </w:r>
    </w:p>
    <w:p w14:paraId="080C2CA3" w14:textId="77777777" w:rsidR="005838C1" w:rsidRPr="001F2A02" w:rsidRDefault="002D0891" w:rsidP="005838C1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theme="minorHAnsi"/>
          <w:sz w:val="18"/>
          <w:szCs w:val="18"/>
        </w:rPr>
      </w:pPr>
      <w:hyperlink r:id="rId5" w:history="1">
        <w:r w:rsidR="005838C1" w:rsidRPr="001F2A02">
          <w:rPr>
            <w:rStyle w:val="a3"/>
            <w:rFonts w:asciiTheme="minorEastAsia" w:hAnsiTheme="minorEastAsia" w:cstheme="minorHAnsi"/>
            <w:color w:val="auto"/>
            <w:sz w:val="18"/>
            <w:szCs w:val="18"/>
            <w:u w:val="none"/>
          </w:rPr>
          <w:t>https://www.kaggle.com/jagangupta/time-series-basics-exploring-traditional-ts/notebook</w:t>
        </w:r>
      </w:hyperlink>
    </w:p>
    <w:p w14:paraId="561917AB" w14:textId="77777777" w:rsidR="005838C1" w:rsidRPr="001F2A02" w:rsidRDefault="002D0891" w:rsidP="005838C1">
      <w:pPr>
        <w:pStyle w:val="a4"/>
        <w:numPr>
          <w:ilvl w:val="0"/>
          <w:numId w:val="6"/>
        </w:numPr>
        <w:ind w:firstLineChars="0"/>
        <w:rPr>
          <w:rStyle w:val="a3"/>
          <w:rFonts w:asciiTheme="minorEastAsia" w:hAnsiTheme="minorEastAsia" w:cstheme="minorHAnsi"/>
          <w:color w:val="auto"/>
          <w:sz w:val="18"/>
          <w:szCs w:val="18"/>
          <w:u w:val="none"/>
        </w:rPr>
      </w:pPr>
      <w:hyperlink r:id="rId6" w:history="1">
        <w:r w:rsidR="005838C1" w:rsidRPr="001F2A02">
          <w:rPr>
            <w:rStyle w:val="a3"/>
            <w:rFonts w:asciiTheme="minorEastAsia" w:hAnsiTheme="minorEastAsia" w:cstheme="minorHAnsi"/>
            <w:color w:val="auto"/>
            <w:sz w:val="18"/>
            <w:szCs w:val="18"/>
            <w:u w:val="none"/>
          </w:rPr>
          <w:t>https://www.kaggle.com/pmarcelino/comprehensive-data-exploration-with-python</w:t>
        </w:r>
      </w:hyperlink>
    </w:p>
    <w:p w14:paraId="0E2585E6" w14:textId="326F09B8" w:rsidR="002C3C2B" w:rsidRPr="001F2A02" w:rsidRDefault="002D0891" w:rsidP="005838C1">
      <w:pPr>
        <w:pStyle w:val="a4"/>
        <w:numPr>
          <w:ilvl w:val="0"/>
          <w:numId w:val="6"/>
        </w:numPr>
        <w:ind w:firstLineChars="0"/>
        <w:rPr>
          <w:rStyle w:val="a3"/>
          <w:rFonts w:asciiTheme="minorEastAsia" w:hAnsiTheme="minorEastAsia" w:cstheme="minorHAnsi"/>
          <w:color w:val="auto"/>
          <w:sz w:val="18"/>
          <w:szCs w:val="18"/>
          <w:u w:val="none"/>
        </w:rPr>
      </w:pPr>
      <w:hyperlink r:id="rId7" w:history="1">
        <w:r w:rsidR="009640A9" w:rsidRPr="001F2A02">
          <w:rPr>
            <w:rStyle w:val="a3"/>
            <w:rFonts w:asciiTheme="minorEastAsia" w:hAnsiTheme="minorEastAsia" w:cstheme="minorHAnsi"/>
            <w:color w:val="auto"/>
            <w:sz w:val="18"/>
            <w:szCs w:val="18"/>
            <w:u w:val="none"/>
          </w:rPr>
          <w:t>https://www.quantstart.com/articles/Serial-Correlation-in-Time-Series-Analysis</w:t>
        </w:r>
      </w:hyperlink>
    </w:p>
    <w:p w14:paraId="5D7B861D" w14:textId="3D3F0B18" w:rsidR="009640A9" w:rsidRPr="001F2A02" w:rsidRDefault="002D0891" w:rsidP="005838C1">
      <w:pPr>
        <w:pStyle w:val="a4"/>
        <w:numPr>
          <w:ilvl w:val="0"/>
          <w:numId w:val="6"/>
        </w:numPr>
        <w:ind w:firstLineChars="0"/>
        <w:rPr>
          <w:rStyle w:val="a3"/>
          <w:rFonts w:asciiTheme="minorEastAsia" w:hAnsiTheme="minorEastAsia" w:cstheme="minorHAnsi"/>
          <w:color w:val="auto"/>
          <w:sz w:val="18"/>
          <w:szCs w:val="18"/>
          <w:u w:val="none"/>
        </w:rPr>
      </w:pPr>
      <w:hyperlink r:id="rId8" w:history="1">
        <w:r w:rsidR="00F631E1" w:rsidRPr="001F2A02">
          <w:rPr>
            <w:rStyle w:val="a3"/>
            <w:rFonts w:asciiTheme="minorEastAsia" w:hAnsiTheme="minorEastAsia" w:cstheme="minorHAnsi"/>
            <w:color w:val="auto"/>
            <w:sz w:val="18"/>
            <w:szCs w:val="18"/>
            <w:u w:val="none"/>
          </w:rPr>
          <w:t>https://tsfresh.readthedocs.io/en/latest/text/list_of_features.html</w:t>
        </w:r>
      </w:hyperlink>
    </w:p>
    <w:p w14:paraId="1EF8DCAE" w14:textId="579B3D26" w:rsidR="00F631E1" w:rsidRPr="001F2A02" w:rsidRDefault="00244F4F" w:rsidP="005838C1">
      <w:pPr>
        <w:pStyle w:val="a4"/>
        <w:numPr>
          <w:ilvl w:val="0"/>
          <w:numId w:val="6"/>
        </w:numPr>
        <w:ind w:firstLineChars="0"/>
        <w:rPr>
          <w:rStyle w:val="a3"/>
          <w:rFonts w:asciiTheme="minorEastAsia" w:hAnsiTheme="minorEastAsia" w:cstheme="minorHAnsi"/>
          <w:color w:val="auto"/>
          <w:sz w:val="18"/>
          <w:szCs w:val="18"/>
          <w:u w:val="none"/>
        </w:rPr>
      </w:pPr>
      <w:r w:rsidRPr="001F2A02">
        <w:rPr>
          <w:rStyle w:val="a3"/>
          <w:rFonts w:asciiTheme="minorEastAsia" w:hAnsiTheme="minorEastAsia" w:cstheme="minorHAnsi"/>
          <w:color w:val="auto"/>
          <w:sz w:val="18"/>
          <w:szCs w:val="18"/>
          <w:u w:val="none"/>
        </w:rPr>
        <w:t>https://github.com/blue-yonder/tsfresh</w:t>
      </w:r>
    </w:p>
    <w:p w14:paraId="034E1D0A" w14:textId="77777777" w:rsidR="00980E61" w:rsidRPr="001F2A02" w:rsidRDefault="00980E61">
      <w:pPr>
        <w:rPr>
          <w:rFonts w:asciiTheme="minorEastAsia" w:hAnsiTheme="minorEastAsia" w:cstheme="minorHAnsi"/>
          <w:sz w:val="18"/>
          <w:szCs w:val="18"/>
        </w:rPr>
      </w:pPr>
    </w:p>
    <w:p w14:paraId="2349A52F" w14:textId="69414C35" w:rsidR="002C3C2B" w:rsidRPr="002F46ED" w:rsidRDefault="00EB2E3D">
      <w:pPr>
        <w:rPr>
          <w:rFonts w:asciiTheme="minorEastAsia" w:hAnsiTheme="minorEastAsia" w:cstheme="minorHAnsi"/>
          <w:sz w:val="24"/>
          <w:szCs w:val="24"/>
        </w:rPr>
      </w:pPr>
      <w:r w:rsidRPr="002F46ED">
        <w:rPr>
          <w:rFonts w:asciiTheme="minorEastAsia" w:hAnsiTheme="minorEastAsia" w:cstheme="minorHAnsi" w:hint="eastAsia"/>
          <w:sz w:val="24"/>
          <w:szCs w:val="24"/>
        </w:rPr>
        <w:t>S</w:t>
      </w:r>
      <w:r w:rsidRPr="002F46ED">
        <w:rPr>
          <w:rFonts w:asciiTheme="minorEastAsia" w:hAnsiTheme="minorEastAsia" w:cstheme="minorHAnsi"/>
          <w:sz w:val="24"/>
          <w:szCs w:val="24"/>
        </w:rPr>
        <w:t>chedule of P0 work items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66"/>
        <w:gridCol w:w="4014"/>
        <w:gridCol w:w="3413"/>
        <w:gridCol w:w="1145"/>
      </w:tblGrid>
      <w:tr w:rsidR="00FE4CE9" w:rsidRPr="001F2A02" w14:paraId="42588291" w14:textId="12C7AA68" w:rsidTr="00FE4CE9">
        <w:trPr>
          <w:trHeight w:val="585"/>
        </w:trPr>
        <w:tc>
          <w:tcPr>
            <w:tcW w:w="566" w:type="dxa"/>
          </w:tcPr>
          <w:p w14:paraId="06F9FE58" w14:textId="0BA4F743" w:rsidR="00FE4CE9" w:rsidRPr="001F2A02" w:rsidRDefault="00FE4CE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No.</w:t>
            </w:r>
          </w:p>
        </w:tc>
        <w:tc>
          <w:tcPr>
            <w:tcW w:w="4014" w:type="dxa"/>
          </w:tcPr>
          <w:p w14:paraId="3F9F2327" w14:textId="06A22C92" w:rsidR="00FE4CE9" w:rsidRPr="001F2A02" w:rsidRDefault="00FE4CE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Work item</w:t>
            </w:r>
          </w:p>
        </w:tc>
        <w:tc>
          <w:tcPr>
            <w:tcW w:w="3413" w:type="dxa"/>
          </w:tcPr>
          <w:p w14:paraId="75888FEF" w14:textId="1E6F5771" w:rsidR="00FE4CE9" w:rsidRPr="001F2A02" w:rsidRDefault="00FE4CE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Details</w:t>
            </w:r>
          </w:p>
        </w:tc>
        <w:tc>
          <w:tcPr>
            <w:tcW w:w="1145" w:type="dxa"/>
          </w:tcPr>
          <w:p w14:paraId="10E111EE" w14:textId="329A9816" w:rsidR="00FE4CE9" w:rsidRPr="001F2A02" w:rsidRDefault="00FE4CE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ETA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 xml:space="preserve"> </w:t>
            </w: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work</w:t>
            </w:r>
            <w:r>
              <w:rPr>
                <w:rFonts w:asciiTheme="minorEastAsia" w:hAnsiTheme="minorEastAsia" w:cstheme="minorHAnsi"/>
                <w:sz w:val="18"/>
                <w:szCs w:val="18"/>
              </w:rPr>
              <w:t>day</w:t>
            </w: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)</w:t>
            </w:r>
          </w:p>
        </w:tc>
      </w:tr>
      <w:tr w:rsidR="00FE4CE9" w:rsidRPr="001F2A02" w14:paraId="27194BF6" w14:textId="77777777" w:rsidTr="00FE4CE9">
        <w:trPr>
          <w:trHeight w:val="807"/>
        </w:trPr>
        <w:tc>
          <w:tcPr>
            <w:tcW w:w="566" w:type="dxa"/>
          </w:tcPr>
          <w:p w14:paraId="18C2E1E6" w14:textId="5954F1C5" w:rsidR="00FE4CE9" w:rsidRPr="001F2A02" w:rsidRDefault="00FE4CE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1</w:t>
            </w:r>
          </w:p>
        </w:tc>
        <w:tc>
          <w:tcPr>
            <w:tcW w:w="4014" w:type="dxa"/>
          </w:tcPr>
          <w:p w14:paraId="076102C9" w14:textId="1E5FC5E3" w:rsidR="00FE4CE9" w:rsidRPr="001F2A02" w:rsidRDefault="00FE4CE9" w:rsidP="00EF67C5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理解</w:t>
            </w:r>
            <w:proofErr w:type="spellStart"/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tsfresh</w:t>
            </w:r>
            <w:proofErr w:type="spellEnd"/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库中的重要feature</w:t>
            </w:r>
          </w:p>
        </w:tc>
        <w:tc>
          <w:tcPr>
            <w:tcW w:w="3413" w:type="dxa"/>
          </w:tcPr>
          <w:p w14:paraId="2400D512" w14:textId="540DC39E" w:rsidR="00FE4CE9" w:rsidRPr="00BB59B2" w:rsidRDefault="00FE4CE9" w:rsidP="00BB59B2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B59B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验证</w:t>
            </w:r>
            <w:proofErr w:type="spellStart"/>
            <w:r w:rsidRPr="00BB59B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tsfresh</w:t>
            </w:r>
            <w:proofErr w:type="spellEnd"/>
            <w:r w:rsidRPr="00BB59B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提供的feature与自己计算得出的差异：为重要feature写注释</w:t>
            </w:r>
            <w:r w:rsidRPr="00BB59B2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。</w:t>
            </w:r>
          </w:p>
          <w:p w14:paraId="2FB47E69" w14:textId="1C88B069" w:rsidR="00FE4CE9" w:rsidRPr="00BB59B2" w:rsidRDefault="00FE4CE9" w:rsidP="00BB59B2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BB59B2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基于测试数据生成样例报告。</w:t>
            </w:r>
          </w:p>
        </w:tc>
        <w:tc>
          <w:tcPr>
            <w:tcW w:w="1145" w:type="dxa"/>
          </w:tcPr>
          <w:p w14:paraId="685BDC24" w14:textId="648814D0" w:rsidR="00FE4CE9" w:rsidRPr="001F2A02" w:rsidRDefault="00FE4CE9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5</w:t>
            </w:r>
          </w:p>
        </w:tc>
      </w:tr>
      <w:tr w:rsidR="00FE4CE9" w:rsidRPr="001F2A02" w14:paraId="4F33EA07" w14:textId="77777777" w:rsidTr="00FE4CE9">
        <w:trPr>
          <w:trHeight w:val="812"/>
        </w:trPr>
        <w:tc>
          <w:tcPr>
            <w:tcW w:w="566" w:type="dxa"/>
          </w:tcPr>
          <w:p w14:paraId="126FA7FC" w14:textId="2ACBF1A7" w:rsidR="00FE4CE9" w:rsidRPr="001F2A02" w:rsidRDefault="00FE4CE9" w:rsidP="006A762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2</w:t>
            </w:r>
          </w:p>
        </w:tc>
        <w:tc>
          <w:tcPr>
            <w:tcW w:w="4014" w:type="dxa"/>
          </w:tcPr>
          <w:p w14:paraId="608C30EF" w14:textId="62032B01" w:rsidR="00FE4CE9" w:rsidRPr="001F2A02" w:rsidRDefault="00FE4CE9" w:rsidP="006A762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扩充</w:t>
            </w:r>
            <w:proofErr w:type="spellStart"/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tsfresh</w:t>
            </w:r>
            <w:proofErr w:type="spellEnd"/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库的feature</w:t>
            </w:r>
          </w:p>
        </w:tc>
        <w:tc>
          <w:tcPr>
            <w:tcW w:w="3413" w:type="dxa"/>
          </w:tcPr>
          <w:p w14:paraId="71773EF3" w14:textId="77777777" w:rsidR="00FE4CE9" w:rsidRPr="001F2A02" w:rsidRDefault="00FE4CE9" w:rsidP="006A7628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Rolling status</w:t>
            </w:r>
          </w:p>
          <w:p w14:paraId="7D3E181D" w14:textId="7BA48460" w:rsidR="00FE4CE9" w:rsidRPr="001F2A02" w:rsidRDefault="00FE4CE9" w:rsidP="006A7628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Decomposition into Trend, seasonality and residuals</w:t>
            </w:r>
          </w:p>
        </w:tc>
        <w:tc>
          <w:tcPr>
            <w:tcW w:w="1145" w:type="dxa"/>
          </w:tcPr>
          <w:p w14:paraId="16C2EE12" w14:textId="26EF3E3A" w:rsidR="00FE4CE9" w:rsidRPr="001F2A02" w:rsidRDefault="00FE4CE9" w:rsidP="006A762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5</w:t>
            </w:r>
          </w:p>
        </w:tc>
      </w:tr>
      <w:tr w:rsidR="00FE4CE9" w:rsidRPr="001F2A02" w14:paraId="048A4897" w14:textId="7C7D5D03" w:rsidTr="00FE4CE9">
        <w:trPr>
          <w:trHeight w:val="812"/>
        </w:trPr>
        <w:tc>
          <w:tcPr>
            <w:tcW w:w="566" w:type="dxa"/>
          </w:tcPr>
          <w:p w14:paraId="09A40439" w14:textId="6D025A66" w:rsidR="00FE4CE9" w:rsidRPr="001F2A02" w:rsidRDefault="00FE4CE9" w:rsidP="006A762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3</w:t>
            </w:r>
          </w:p>
        </w:tc>
        <w:tc>
          <w:tcPr>
            <w:tcW w:w="4014" w:type="dxa"/>
          </w:tcPr>
          <w:p w14:paraId="7F6DD1E6" w14:textId="2BBC5DC9" w:rsidR="00FE4CE9" w:rsidRPr="001F2A02" w:rsidRDefault="00FE4CE9" w:rsidP="006A762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定义Series-Basis部分的输入输出：数据格式，文件命名方式，特征命名方式</w:t>
            </w:r>
            <w:r w:rsidR="00C23A36"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。</w:t>
            </w:r>
          </w:p>
          <w:p w14:paraId="7442B51A" w14:textId="53C8E32A" w:rsidR="00FE4CE9" w:rsidRPr="001F2A02" w:rsidRDefault="00FE4CE9" w:rsidP="006A762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（同</w:t>
            </w:r>
            <w:r w:rsidRPr="001F2A02">
              <w:rPr>
                <w:rStyle w:val="a3"/>
                <w:rFonts w:asciiTheme="minorEastAsia" w:eastAsiaTheme="minorEastAsia" w:hAnsiTheme="minorEastAsia" w:cstheme="minorHAnsi"/>
                <w:color w:val="auto"/>
                <w:sz w:val="18"/>
                <w:szCs w:val="18"/>
                <w:u w:val="none"/>
              </w:rPr>
              <w:t>Analyzing target部分</w:t>
            </w: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）</w:t>
            </w:r>
          </w:p>
        </w:tc>
        <w:tc>
          <w:tcPr>
            <w:tcW w:w="3413" w:type="dxa"/>
          </w:tcPr>
          <w:p w14:paraId="044D999D" w14:textId="77777777" w:rsidR="00FE4CE9" w:rsidRPr="001F2A02" w:rsidRDefault="00FE4CE9" w:rsidP="006A762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</w:p>
        </w:tc>
        <w:tc>
          <w:tcPr>
            <w:tcW w:w="1145" w:type="dxa"/>
          </w:tcPr>
          <w:p w14:paraId="706641D6" w14:textId="0F2C9340" w:rsidR="00FE4CE9" w:rsidRPr="001F2A02" w:rsidRDefault="00FE4CE9" w:rsidP="006A762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2</w:t>
            </w:r>
          </w:p>
        </w:tc>
      </w:tr>
      <w:tr w:rsidR="00FE4CE9" w:rsidRPr="001F2A02" w14:paraId="6A1602AD" w14:textId="77777777" w:rsidTr="00FE4CE9">
        <w:trPr>
          <w:trHeight w:val="268"/>
        </w:trPr>
        <w:tc>
          <w:tcPr>
            <w:tcW w:w="566" w:type="dxa"/>
          </w:tcPr>
          <w:p w14:paraId="150D7526" w14:textId="0E52E6E1" w:rsidR="00FE4CE9" w:rsidRPr="001F2A02" w:rsidRDefault="00FE4CE9" w:rsidP="006A762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4</w:t>
            </w:r>
          </w:p>
        </w:tc>
        <w:tc>
          <w:tcPr>
            <w:tcW w:w="4014" w:type="dxa"/>
          </w:tcPr>
          <w:p w14:paraId="4053EB9A" w14:textId="4C3E039F" w:rsidR="00FE4CE9" w:rsidRPr="001F2A02" w:rsidRDefault="00FE4CE9" w:rsidP="006A762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实现3</w:t>
            </w:r>
          </w:p>
        </w:tc>
        <w:tc>
          <w:tcPr>
            <w:tcW w:w="3413" w:type="dxa"/>
          </w:tcPr>
          <w:p w14:paraId="6E8240A5" w14:textId="3954EB10" w:rsidR="00FE4CE9" w:rsidRPr="001F2A02" w:rsidRDefault="00DC6E94" w:rsidP="006A762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Python实现</w:t>
            </w:r>
          </w:p>
        </w:tc>
        <w:tc>
          <w:tcPr>
            <w:tcW w:w="1145" w:type="dxa"/>
          </w:tcPr>
          <w:p w14:paraId="3B3B3967" w14:textId="07B38785" w:rsidR="00FE4CE9" w:rsidRPr="001F2A02" w:rsidRDefault="00FE4CE9" w:rsidP="006A762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3</w:t>
            </w:r>
          </w:p>
        </w:tc>
      </w:tr>
      <w:tr w:rsidR="00FE4CE9" w:rsidRPr="001F2A02" w14:paraId="0C2BF136" w14:textId="77777777" w:rsidTr="00FE4CE9">
        <w:trPr>
          <w:trHeight w:val="268"/>
        </w:trPr>
        <w:tc>
          <w:tcPr>
            <w:tcW w:w="566" w:type="dxa"/>
          </w:tcPr>
          <w:p w14:paraId="13210D72" w14:textId="1D7007E7" w:rsidR="00FE4CE9" w:rsidRPr="001F2A02" w:rsidRDefault="00FE4CE9" w:rsidP="006A762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5</w:t>
            </w:r>
          </w:p>
        </w:tc>
        <w:tc>
          <w:tcPr>
            <w:tcW w:w="4014" w:type="dxa"/>
          </w:tcPr>
          <w:p w14:paraId="760D967E" w14:textId="7CFEE2EF" w:rsidR="00FE4CE9" w:rsidRPr="001F2A02" w:rsidRDefault="00FE4CE9" w:rsidP="006A762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定义Feature importance analysis部分的输入输出</w:t>
            </w:r>
          </w:p>
        </w:tc>
        <w:tc>
          <w:tcPr>
            <w:tcW w:w="3413" w:type="dxa"/>
          </w:tcPr>
          <w:p w14:paraId="025355F0" w14:textId="77777777" w:rsidR="00FE4CE9" w:rsidRPr="001F2A02" w:rsidRDefault="00FE4CE9" w:rsidP="006A762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</w:p>
        </w:tc>
        <w:tc>
          <w:tcPr>
            <w:tcW w:w="1145" w:type="dxa"/>
          </w:tcPr>
          <w:p w14:paraId="7BD3ECAF" w14:textId="618BB048" w:rsidR="00FE4CE9" w:rsidRPr="001F2A02" w:rsidRDefault="00FE4CE9" w:rsidP="006A7628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2</w:t>
            </w:r>
          </w:p>
        </w:tc>
      </w:tr>
      <w:tr w:rsidR="00FE4CE9" w:rsidRPr="001F2A02" w14:paraId="413B1A38" w14:textId="77777777" w:rsidTr="00FE4CE9">
        <w:trPr>
          <w:trHeight w:val="268"/>
        </w:trPr>
        <w:tc>
          <w:tcPr>
            <w:tcW w:w="566" w:type="dxa"/>
          </w:tcPr>
          <w:p w14:paraId="62C38F5E" w14:textId="6DEBEB4D" w:rsidR="00FE4CE9" w:rsidRPr="001F2A02" w:rsidRDefault="00FE4CE9" w:rsidP="00512E8E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6</w:t>
            </w:r>
          </w:p>
        </w:tc>
        <w:tc>
          <w:tcPr>
            <w:tcW w:w="4014" w:type="dxa"/>
          </w:tcPr>
          <w:p w14:paraId="035FFABE" w14:textId="3B28D437" w:rsidR="00FE4CE9" w:rsidRPr="001F2A02" w:rsidRDefault="00FE4CE9" w:rsidP="00512E8E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实现5</w:t>
            </w:r>
          </w:p>
        </w:tc>
        <w:tc>
          <w:tcPr>
            <w:tcW w:w="3413" w:type="dxa"/>
          </w:tcPr>
          <w:p w14:paraId="14230C97" w14:textId="5D256B1A" w:rsidR="00FE4CE9" w:rsidRPr="001F2A02" w:rsidRDefault="009F4E4A" w:rsidP="00512E8E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Python实现</w:t>
            </w:r>
          </w:p>
        </w:tc>
        <w:tc>
          <w:tcPr>
            <w:tcW w:w="1145" w:type="dxa"/>
          </w:tcPr>
          <w:p w14:paraId="5868A2D1" w14:textId="4A337670" w:rsidR="00FE4CE9" w:rsidRPr="001F2A02" w:rsidRDefault="00FE4CE9" w:rsidP="00512E8E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4</w:t>
            </w:r>
          </w:p>
        </w:tc>
      </w:tr>
      <w:tr w:rsidR="00FE4CE9" w:rsidRPr="001F2A02" w14:paraId="45B12CB2" w14:textId="77777777" w:rsidTr="00FE4CE9">
        <w:trPr>
          <w:trHeight w:val="268"/>
        </w:trPr>
        <w:tc>
          <w:tcPr>
            <w:tcW w:w="566" w:type="dxa"/>
          </w:tcPr>
          <w:p w14:paraId="481775C9" w14:textId="536C92C0" w:rsidR="00FE4CE9" w:rsidRPr="00DD3847" w:rsidRDefault="00FE4CE9" w:rsidP="00DD384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7</w:t>
            </w:r>
          </w:p>
        </w:tc>
        <w:tc>
          <w:tcPr>
            <w:tcW w:w="4014" w:type="dxa"/>
          </w:tcPr>
          <w:p w14:paraId="470E79C9" w14:textId="46401F1A" w:rsidR="00FE4CE9" w:rsidRPr="001F2A02" w:rsidRDefault="00FE4CE9" w:rsidP="00DD3847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定义Feature </w:t>
            </w:r>
            <w:r>
              <w:rPr>
                <w:rFonts w:asciiTheme="minorEastAsia" w:eastAsiaTheme="minorEastAsia" w:hAnsiTheme="minorEastAsia" w:cstheme="minorHAnsi"/>
                <w:sz w:val="18"/>
                <w:szCs w:val="18"/>
              </w:rPr>
              <w:t>relationship</w:t>
            </w: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 xml:space="preserve"> analysis部分的输入输出</w:t>
            </w:r>
          </w:p>
        </w:tc>
        <w:tc>
          <w:tcPr>
            <w:tcW w:w="3413" w:type="dxa"/>
          </w:tcPr>
          <w:p w14:paraId="1162DEBA" w14:textId="77777777" w:rsidR="00FE4CE9" w:rsidRPr="001F2A02" w:rsidRDefault="00FE4CE9" w:rsidP="00DD3847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</w:p>
        </w:tc>
        <w:tc>
          <w:tcPr>
            <w:tcW w:w="1145" w:type="dxa"/>
          </w:tcPr>
          <w:p w14:paraId="19073CB8" w14:textId="5CD3E6F7" w:rsidR="00FE4CE9" w:rsidRDefault="00FE4CE9" w:rsidP="00DD3847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2</w:t>
            </w:r>
          </w:p>
        </w:tc>
      </w:tr>
      <w:tr w:rsidR="00FE4CE9" w:rsidRPr="001F2A02" w14:paraId="545BEB94" w14:textId="77777777" w:rsidTr="00FE4CE9">
        <w:trPr>
          <w:trHeight w:val="268"/>
        </w:trPr>
        <w:tc>
          <w:tcPr>
            <w:tcW w:w="566" w:type="dxa"/>
          </w:tcPr>
          <w:p w14:paraId="26CEBE55" w14:textId="40FE0853" w:rsidR="00FE4CE9" w:rsidRPr="00DD3847" w:rsidRDefault="00FE4CE9" w:rsidP="00DD384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8</w:t>
            </w:r>
          </w:p>
        </w:tc>
        <w:tc>
          <w:tcPr>
            <w:tcW w:w="4014" w:type="dxa"/>
          </w:tcPr>
          <w:p w14:paraId="646896F2" w14:textId="4BCEF53A" w:rsidR="00FE4CE9" w:rsidRPr="001F2A02" w:rsidRDefault="00FE4CE9" w:rsidP="00DD3847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 w:rsidRPr="001F2A02">
              <w:rPr>
                <w:rFonts w:asciiTheme="minorEastAsia" w:eastAsiaTheme="minorEastAsia" w:hAnsiTheme="minorEastAsia" w:cstheme="minorHAnsi"/>
                <w:sz w:val="18"/>
                <w:szCs w:val="18"/>
              </w:rPr>
              <w:t>实现</w:t>
            </w: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7</w:t>
            </w:r>
          </w:p>
        </w:tc>
        <w:tc>
          <w:tcPr>
            <w:tcW w:w="3413" w:type="dxa"/>
          </w:tcPr>
          <w:p w14:paraId="1B73BA7A" w14:textId="7F8AA613" w:rsidR="00FE4CE9" w:rsidRPr="001F2A02" w:rsidRDefault="009F4E4A" w:rsidP="00DD3847">
            <w:pPr>
              <w:rPr>
                <w:rFonts w:ascii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Python实现</w:t>
            </w:r>
          </w:p>
        </w:tc>
        <w:tc>
          <w:tcPr>
            <w:tcW w:w="1145" w:type="dxa"/>
          </w:tcPr>
          <w:p w14:paraId="41C597C3" w14:textId="4B99D7C2" w:rsidR="00FE4CE9" w:rsidRPr="00FC4107" w:rsidRDefault="00FE4CE9" w:rsidP="00DD3847">
            <w:pPr>
              <w:rPr>
                <w:rFonts w:asciiTheme="minorEastAsia" w:eastAsiaTheme="minorEastAsia" w:hAnsiTheme="minorEastAsia" w:cstheme="minorHAnsi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HAnsi" w:hint="eastAsia"/>
                <w:sz w:val="18"/>
                <w:szCs w:val="18"/>
              </w:rPr>
              <w:t>4</w:t>
            </w:r>
          </w:p>
        </w:tc>
      </w:tr>
    </w:tbl>
    <w:p w14:paraId="23AD1B95" w14:textId="77777777" w:rsidR="0019015A" w:rsidRPr="001F2A02" w:rsidRDefault="0019015A">
      <w:pPr>
        <w:rPr>
          <w:rFonts w:asciiTheme="minorEastAsia" w:hAnsiTheme="minorEastAsia" w:cstheme="minorHAnsi"/>
          <w:sz w:val="18"/>
          <w:szCs w:val="18"/>
        </w:rPr>
      </w:pPr>
    </w:p>
    <w:sectPr w:rsidR="0019015A" w:rsidRPr="001F2A02" w:rsidSect="00E95B4C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21F9"/>
    <w:multiLevelType w:val="hybridMultilevel"/>
    <w:tmpl w:val="ED767B34"/>
    <w:lvl w:ilvl="0" w:tplc="DF2AE8C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F4477"/>
    <w:multiLevelType w:val="hybridMultilevel"/>
    <w:tmpl w:val="8E3C3EFE"/>
    <w:lvl w:ilvl="0" w:tplc="FC2258B0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 w:cstheme="minorBidi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860BA"/>
    <w:multiLevelType w:val="hybridMultilevel"/>
    <w:tmpl w:val="ACEEA9C4"/>
    <w:lvl w:ilvl="0" w:tplc="16A06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608AE"/>
    <w:multiLevelType w:val="hybridMultilevel"/>
    <w:tmpl w:val="41FEFC54"/>
    <w:lvl w:ilvl="0" w:tplc="C10ED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B20CCB"/>
    <w:multiLevelType w:val="hybridMultilevel"/>
    <w:tmpl w:val="CD84EAF8"/>
    <w:lvl w:ilvl="0" w:tplc="31E6A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A855A3"/>
    <w:multiLevelType w:val="hybridMultilevel"/>
    <w:tmpl w:val="18A4B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984A8C"/>
    <w:multiLevelType w:val="hybridMultilevel"/>
    <w:tmpl w:val="4B3A5AF8"/>
    <w:lvl w:ilvl="0" w:tplc="53A43B2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9818BE"/>
    <w:multiLevelType w:val="hybridMultilevel"/>
    <w:tmpl w:val="1932D124"/>
    <w:lvl w:ilvl="0" w:tplc="C3A40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254611"/>
    <w:multiLevelType w:val="hybridMultilevel"/>
    <w:tmpl w:val="AC92DF6E"/>
    <w:lvl w:ilvl="0" w:tplc="593602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6F1477"/>
    <w:multiLevelType w:val="hybridMultilevel"/>
    <w:tmpl w:val="6A747DF0"/>
    <w:lvl w:ilvl="0" w:tplc="FC2258B0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 w:cstheme="minorBidi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3E60D8"/>
    <w:multiLevelType w:val="hybridMultilevel"/>
    <w:tmpl w:val="FF7E163A"/>
    <w:lvl w:ilvl="0" w:tplc="C3B6CE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88"/>
    <w:rsid w:val="00004164"/>
    <w:rsid w:val="00032B07"/>
    <w:rsid w:val="00081500"/>
    <w:rsid w:val="00096E74"/>
    <w:rsid w:val="00123CF8"/>
    <w:rsid w:val="0019015A"/>
    <w:rsid w:val="001F2A02"/>
    <w:rsid w:val="0021667F"/>
    <w:rsid w:val="00223161"/>
    <w:rsid w:val="00244F4F"/>
    <w:rsid w:val="0026459E"/>
    <w:rsid w:val="002674D2"/>
    <w:rsid w:val="00295150"/>
    <w:rsid w:val="002C3C2B"/>
    <w:rsid w:val="002D0891"/>
    <w:rsid w:val="002F46ED"/>
    <w:rsid w:val="00301928"/>
    <w:rsid w:val="003153E8"/>
    <w:rsid w:val="0033017E"/>
    <w:rsid w:val="003419E4"/>
    <w:rsid w:val="003A2763"/>
    <w:rsid w:val="003B35E6"/>
    <w:rsid w:val="003F4B21"/>
    <w:rsid w:val="004078FD"/>
    <w:rsid w:val="00407BD3"/>
    <w:rsid w:val="00485E46"/>
    <w:rsid w:val="0049172B"/>
    <w:rsid w:val="004B307D"/>
    <w:rsid w:val="004C7B3C"/>
    <w:rsid w:val="0050472B"/>
    <w:rsid w:val="00512E8E"/>
    <w:rsid w:val="0052694A"/>
    <w:rsid w:val="00577E64"/>
    <w:rsid w:val="005838C1"/>
    <w:rsid w:val="0059271A"/>
    <w:rsid w:val="005A3906"/>
    <w:rsid w:val="005C71D9"/>
    <w:rsid w:val="005D1BE4"/>
    <w:rsid w:val="00640ADD"/>
    <w:rsid w:val="00673CAD"/>
    <w:rsid w:val="00684449"/>
    <w:rsid w:val="006A7628"/>
    <w:rsid w:val="006E5E79"/>
    <w:rsid w:val="006F4D34"/>
    <w:rsid w:val="0070154C"/>
    <w:rsid w:val="00707DB5"/>
    <w:rsid w:val="00770C8E"/>
    <w:rsid w:val="00791694"/>
    <w:rsid w:val="007F6181"/>
    <w:rsid w:val="00865C0C"/>
    <w:rsid w:val="008B0FFD"/>
    <w:rsid w:val="008B6977"/>
    <w:rsid w:val="008F6008"/>
    <w:rsid w:val="0090697F"/>
    <w:rsid w:val="00907326"/>
    <w:rsid w:val="009131D7"/>
    <w:rsid w:val="00924374"/>
    <w:rsid w:val="009640A9"/>
    <w:rsid w:val="00980E61"/>
    <w:rsid w:val="00996A71"/>
    <w:rsid w:val="009F4E4A"/>
    <w:rsid w:val="00A33194"/>
    <w:rsid w:val="00A96CDD"/>
    <w:rsid w:val="00AC29DD"/>
    <w:rsid w:val="00B45245"/>
    <w:rsid w:val="00B66B42"/>
    <w:rsid w:val="00BA0417"/>
    <w:rsid w:val="00BB59B2"/>
    <w:rsid w:val="00BB6E88"/>
    <w:rsid w:val="00BF536A"/>
    <w:rsid w:val="00BF66CD"/>
    <w:rsid w:val="00BF7AFE"/>
    <w:rsid w:val="00C06C57"/>
    <w:rsid w:val="00C23A36"/>
    <w:rsid w:val="00D47DC3"/>
    <w:rsid w:val="00DC6E94"/>
    <w:rsid w:val="00DD3847"/>
    <w:rsid w:val="00E34DE6"/>
    <w:rsid w:val="00E95B4C"/>
    <w:rsid w:val="00EB2E3D"/>
    <w:rsid w:val="00EF09D5"/>
    <w:rsid w:val="00EF57E6"/>
    <w:rsid w:val="00EF5EF0"/>
    <w:rsid w:val="00EF67C5"/>
    <w:rsid w:val="00F353C3"/>
    <w:rsid w:val="00F6096C"/>
    <w:rsid w:val="00F631E1"/>
    <w:rsid w:val="00F815E5"/>
    <w:rsid w:val="00F82876"/>
    <w:rsid w:val="00F835B1"/>
    <w:rsid w:val="00F9592D"/>
    <w:rsid w:val="00FB239F"/>
    <w:rsid w:val="00FC3824"/>
    <w:rsid w:val="00FC4107"/>
    <w:rsid w:val="00FD172A"/>
    <w:rsid w:val="00FD5BEB"/>
    <w:rsid w:val="00FE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6256"/>
  <w15:chartTrackingRefBased/>
  <w15:docId w15:val="{86FE1058-4794-4A07-A915-18D6628E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38C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838C1"/>
    <w:pPr>
      <w:ind w:firstLineChars="200" w:firstLine="420"/>
    </w:pPr>
  </w:style>
  <w:style w:type="table" w:styleId="a5">
    <w:name w:val="Table Grid"/>
    <w:basedOn w:val="a1"/>
    <w:uiPriority w:val="39"/>
    <w:rsid w:val="005838C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D47DC3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964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5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fresh.readthedocs.io/en/latest/text/list_of_featur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antstart.com/articles/Serial-Correlation-in-Time-Series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marcelino/comprehensive-data-exploration-with-python" TargetMode="External"/><Relationship Id="rId5" Type="http://schemas.openxmlformats.org/officeDocument/2006/relationships/hyperlink" Target="https://www.kaggle.com/jagangupta/time-series-basics-exploring-traditional-ts/noteboo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Zhou</dc:creator>
  <cp:keywords/>
  <dc:description/>
  <cp:lastModifiedBy>Jie Zhou</cp:lastModifiedBy>
  <cp:revision>98</cp:revision>
  <dcterms:created xsi:type="dcterms:W3CDTF">2019-09-26T09:43:00Z</dcterms:created>
  <dcterms:modified xsi:type="dcterms:W3CDTF">2019-10-16T13:34:00Z</dcterms:modified>
</cp:coreProperties>
</file>