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CE81" w14:textId="77777777" w:rsidR="00B638E9" w:rsidRDefault="001053B5">
      <w:pPr>
        <w:rPr>
          <w:sz w:val="28"/>
          <w:szCs w:val="28"/>
        </w:rPr>
      </w:pPr>
      <w:r>
        <w:rPr>
          <w:sz w:val="28"/>
          <w:szCs w:val="28"/>
        </w:rPr>
        <w:t>Assumption:</w:t>
      </w:r>
    </w:p>
    <w:p w14:paraId="28FBEC5A" w14:textId="77777777" w:rsidR="00B638E9" w:rsidRDefault="001053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The “userName” of the user is unique </w:t>
      </w:r>
      <w:r>
        <w:rPr>
          <w:sz w:val="28"/>
          <w:szCs w:val="28"/>
        </w:rPr>
        <w:t>because it could be</w:t>
      </w:r>
      <w:r>
        <w:rPr>
          <w:color w:val="000000"/>
          <w:sz w:val="28"/>
          <w:szCs w:val="28"/>
        </w:rPr>
        <w:t xml:space="preserve"> used to log in.</w:t>
      </w:r>
    </w:p>
    <w:p w14:paraId="63A70917" w14:textId="77777777" w:rsidR="00B638E9" w:rsidRDefault="00B638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1A14B3BD" w14:textId="77777777" w:rsidR="00B638E9" w:rsidRDefault="001053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The information about </w:t>
      </w:r>
      <w:r>
        <w:rPr>
          <w:color w:val="000000"/>
          <w:sz w:val="28"/>
          <w:szCs w:val="28"/>
          <w:u w:val="single"/>
        </w:rPr>
        <w:t>“hasOnSiteBooking”, “hasOnSiteTest”, “waitingTimes(min)”, “facilityType” are in the additionalInfo field</w:t>
      </w:r>
      <w:r>
        <w:rPr>
          <w:color w:val="000000"/>
          <w:sz w:val="28"/>
          <w:szCs w:val="28"/>
        </w:rPr>
        <w:t xml:space="preserve"> of Testing Site.</w:t>
      </w:r>
    </w:p>
    <w:p w14:paraId="27402138" w14:textId="77777777" w:rsidR="00B638E9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E00646D" wp14:editId="50198336">
            <wp:extent cx="3338513" cy="9295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929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726BA" w14:textId="77777777" w:rsidR="00B638E9" w:rsidRDefault="00B638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5EA58F0D" w14:textId="77777777" w:rsidR="00B638E9" w:rsidRDefault="001053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color w:val="000000"/>
          <w:sz w:val="28"/>
          <w:szCs w:val="28"/>
        </w:rPr>
        <w:t>Users can pass the PIN Code to the on-site staff(receptionist) to check their booking, then the system displays the status the book</w:t>
      </w:r>
      <w:r>
        <w:rPr>
          <w:color w:val="000000"/>
          <w:sz w:val="28"/>
          <w:szCs w:val="28"/>
        </w:rPr>
        <w:t>ing. The status includes customer info, testing info, created time and testing site info etc.</w:t>
      </w:r>
    </w:p>
    <w:p w14:paraId="106DCBA1" w14:textId="77777777" w:rsidR="00B638E9" w:rsidRDefault="00B638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5F299429" w14:textId="77777777" w:rsidR="00B638E9" w:rsidRDefault="001053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Every user is a customer (isCustomer: true), </w:t>
      </w:r>
      <w:r>
        <w:rPr>
          <w:sz w:val="28"/>
          <w:szCs w:val="28"/>
        </w:rPr>
        <w:t xml:space="preserve">but </w:t>
      </w:r>
      <w:r>
        <w:rPr>
          <w:color w:val="000000"/>
          <w:sz w:val="28"/>
          <w:szCs w:val="28"/>
        </w:rPr>
        <w:t>whether he/she is a receptionist(isReceptionist) or healthcare worker(isHealthcareWorker) can only be set and up</w:t>
      </w:r>
      <w:r>
        <w:rPr>
          <w:color w:val="000000"/>
          <w:sz w:val="28"/>
          <w:szCs w:val="28"/>
        </w:rPr>
        <w:t>dated within the system (Security Issue).</w:t>
      </w:r>
    </w:p>
    <w:p w14:paraId="5925DD55" w14:textId="77777777" w:rsidR="00B638E9" w:rsidRDefault="00B638E9">
      <w:pPr>
        <w:spacing w:after="0"/>
        <w:ind w:left="720"/>
        <w:rPr>
          <w:sz w:val="28"/>
          <w:szCs w:val="28"/>
        </w:rPr>
      </w:pPr>
    </w:p>
    <w:p w14:paraId="1CA8EA0F" w14:textId="77777777" w:rsidR="00B638E9" w:rsidRDefault="001053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Assuming Home Booking won’t consume the waiting time.</w:t>
      </w:r>
    </w:p>
    <w:p w14:paraId="172815AC" w14:textId="77777777" w:rsidR="00B638E9" w:rsidRDefault="00B638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77D42140" w14:textId="77777777" w:rsidR="00B638E9" w:rsidRDefault="001053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Assuming there are  fields called </w:t>
      </w:r>
      <w:r>
        <w:rPr>
          <w:sz w:val="28"/>
          <w:szCs w:val="28"/>
          <w:u w:val="single"/>
        </w:rPr>
        <w:t>“isHomeBooking” and “isOnsiteBooking”  in Booking’s additionalInfo field,</w:t>
      </w:r>
      <w:r>
        <w:rPr>
          <w:sz w:val="28"/>
          <w:szCs w:val="28"/>
        </w:rPr>
        <w:t xml:space="preserve"> we can use it to distinguish between homeBooking and some else type.</w:t>
      </w:r>
    </w:p>
    <w:p w14:paraId="200C962E" w14:textId="77777777" w:rsidR="00B638E9" w:rsidRDefault="00B638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1DEA14FD" w14:textId="77777777" w:rsidR="00B638E9" w:rsidRDefault="001053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We assume that the unique QR code will be generated by the third party system. And we just use UUID in Java to e</w:t>
      </w:r>
      <w:r>
        <w:rPr>
          <w:sz w:val="28"/>
          <w:szCs w:val="28"/>
        </w:rPr>
        <w:t xml:space="preserve">mulate the QR code. And the unique url is generate by </w:t>
      </w:r>
      <w:r>
        <w:rPr>
          <w:b/>
          <w:color w:val="2B2B2B"/>
          <w:sz w:val="28"/>
          <w:szCs w:val="28"/>
        </w:rPr>
        <w:t>“</w:t>
      </w:r>
      <w:hyperlink r:id="rId7">
        <w:r>
          <w:rPr>
            <w:b/>
            <w:color w:val="2B2B2B"/>
            <w:sz w:val="28"/>
            <w:szCs w:val="28"/>
            <w:u w:val="single"/>
          </w:rPr>
          <w:t>https://Dummy</w:t>
        </w:r>
      </w:hyperlink>
      <w:r>
        <w:rPr>
          <w:b/>
          <w:color w:val="2B2B2B"/>
          <w:sz w:val="28"/>
          <w:szCs w:val="28"/>
        </w:rPr>
        <w:t xml:space="preserve"> URL /… - “ + uuid</w:t>
      </w:r>
      <w:r>
        <w:rPr>
          <w:sz w:val="28"/>
          <w:szCs w:val="28"/>
        </w:rPr>
        <w:t xml:space="preserve">. Please </w:t>
      </w:r>
      <w:r>
        <w:rPr>
          <w:sz w:val="28"/>
          <w:szCs w:val="28"/>
        </w:rPr>
        <w:lastRenderedPageBreak/>
        <w:t>refer to the following code:</w:t>
      </w:r>
      <w:r>
        <w:rPr>
          <w:noProof/>
          <w:sz w:val="28"/>
          <w:szCs w:val="28"/>
        </w:rPr>
        <w:drawing>
          <wp:inline distT="114300" distB="114300" distL="114300" distR="114300" wp14:anchorId="7DCB91BE" wp14:editId="05A33225">
            <wp:extent cx="5836714" cy="238038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6714" cy="2380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4032E" w14:textId="77777777" w:rsidR="00B638E9" w:rsidRDefault="00B638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3E6ACA50" w14:textId="77777777" w:rsidR="00B638E9" w:rsidRDefault="001053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2"/>
          <w:szCs w:val="32"/>
        </w:rPr>
      </w:pPr>
      <w:r>
        <w:rPr>
          <w:sz w:val="28"/>
          <w:szCs w:val="28"/>
          <w:highlight w:val="white"/>
        </w:rPr>
        <w:t>For “an interface for the facility staff can be developed to scan the QR code and update the syst</w:t>
      </w:r>
      <w:r>
        <w:rPr>
          <w:sz w:val="28"/>
          <w:szCs w:val="28"/>
          <w:highlight w:val="white"/>
        </w:rPr>
        <w:t>em that the users have received the RAT kit from the facility”</w:t>
      </w:r>
    </w:p>
    <w:p w14:paraId="21E0274C" w14:textId="77777777" w:rsidR="00B638E9" w:rsidRDefault="001053B5">
      <w:pPr>
        <w:spacing w:after="0"/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We assume that scanning QR code is a process/operation to get all necessary information and set “hasRATKit” to true. As we use UUID to emulate the QR code, so scanning QR code is the same as the process/operation of inputting UUID to the system.</w:t>
      </w:r>
    </w:p>
    <w:p w14:paraId="2F5045FC" w14:textId="77777777" w:rsidR="00B638E9" w:rsidRDefault="001053B5">
      <w:pPr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0C75C54" wp14:editId="5B2DE6C5">
            <wp:extent cx="5734050" cy="282921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7310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2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990F1" w14:textId="77777777" w:rsidR="00B638E9" w:rsidRDefault="00B638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14:paraId="5F5A3076" w14:textId="575FF61B" w:rsidR="00B638E9" w:rsidRDefault="001053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For the</w:t>
      </w:r>
      <w:r>
        <w:rPr>
          <w:sz w:val="28"/>
          <w:szCs w:val="28"/>
        </w:rPr>
        <w:t xml:space="preserve"> HomeBooking, we assume</w:t>
      </w:r>
      <w:r>
        <w:rPr>
          <w:sz w:val="28"/>
          <w:szCs w:val="28"/>
        </w:rPr>
        <w:t xml:space="preserve"> only administrators are able to </w:t>
      </w:r>
      <w:r>
        <w:rPr>
          <w:sz w:val="28"/>
          <w:szCs w:val="28"/>
        </w:rPr>
        <w:t>QR code actions and receptionists are administrators.</w:t>
      </w:r>
    </w:p>
    <w:p w14:paraId="22020093" w14:textId="77777777" w:rsidR="00B638E9" w:rsidRDefault="00B638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41DCDBD9" w14:textId="77777777" w:rsidR="00B638E9" w:rsidRDefault="00B638E9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0EAE282" w14:textId="77777777" w:rsidR="00B638E9" w:rsidRDefault="00B638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sectPr w:rsidR="00B638E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7CD6"/>
    <w:multiLevelType w:val="multilevel"/>
    <w:tmpl w:val="F1FA99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7274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8E9"/>
    <w:rsid w:val="001053B5"/>
    <w:rsid w:val="00B6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3E20"/>
  <w15:docId w15:val="{7B30294D-DB47-4E72-A6C5-03B99956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F7BE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umm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q/rvqwEK0bcITgF49cNLk5HrqQ==">AMUW2mU6ozV00r9D6kswFnkpIbcj6TKtpfM4sEBGhYz7UIRDoGjg7qiPsbHJREjtkwyadv33yXuVOvAxMJMWS4jvP42JDKuo+0XepGrDl+DLRkQdrK+z2YlYwNAJxsn81YTqUKmWt32QaKJaHC4gknyNy1miHWj2j0PD/vsAGgFVGxzTWCeIi1g=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Tianran Yang</dc:creator>
  <cp:lastModifiedBy>Tianran Yang</cp:lastModifiedBy>
  <cp:revision>2</cp:revision>
  <dcterms:created xsi:type="dcterms:W3CDTF">2022-04-25T08:04:00Z</dcterms:created>
  <dcterms:modified xsi:type="dcterms:W3CDTF">2022-04-28T16:14:00Z</dcterms:modified>
</cp:coreProperties>
</file>