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9E" w:rsidRPr="00B80ECD" w:rsidRDefault="005E0A9E" w:rsidP="005E0A9E">
      <w:pPr>
        <w:ind w:left="1260" w:firstLine="420"/>
        <w:rPr>
          <w:b/>
          <w:bCs/>
          <w:color w:val="363636"/>
          <w:sz w:val="24"/>
          <w:szCs w:val="21"/>
        </w:rPr>
      </w:pPr>
      <w:r w:rsidRPr="00B80ECD">
        <w:rPr>
          <w:rFonts w:hint="eastAsia"/>
          <w:b/>
          <w:bCs/>
          <w:color w:val="363636"/>
          <w:sz w:val="24"/>
          <w:szCs w:val="21"/>
        </w:rPr>
        <w:t>经济与管理学院举办第二届“金手指”点钞大赛</w:t>
      </w:r>
    </w:p>
    <w:p w:rsidR="005E0A9E" w:rsidRDefault="005E0A9E" w:rsidP="005E0A9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6B384D0" wp14:editId="7FFADE20">
            <wp:extent cx="4139565" cy="3066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628652A" wp14:editId="66BDD9B1">
            <wp:extent cx="4226702" cy="2817801"/>
            <wp:effectExtent l="0" t="0" r="2540" b="1905"/>
            <wp:docPr id="3" name="图片 3" descr="http://jgxy.zzuli.edu.cn/picture/article/97/6e/94/ae6187e94527ada885cdd2729f6b/7082baa0-c950-42aa-a54d-af2fe89ab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gxy.zzuli.edu.cn/picture/article/97/6e/94/ae6187e94527ada885cdd2729f6b/7082baa0-c950-42aa-a54d-af2fe89ab2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99" cy="282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9E" w:rsidRPr="00B80ECD" w:rsidRDefault="005E0A9E" w:rsidP="005E0A9E">
      <w:pPr>
        <w:spacing w:line="360" w:lineRule="auto"/>
        <w:ind w:firstLineChars="200" w:firstLine="420"/>
      </w:pPr>
      <w:r w:rsidRPr="00B80ECD">
        <w:rPr>
          <w:rFonts w:hint="eastAsia"/>
        </w:rPr>
        <w:t>为更好培养大学生的实践能力、传播金融知识，经济与管理学院于</w:t>
      </w:r>
      <w:r w:rsidRPr="00B80ECD">
        <w:rPr>
          <w:rFonts w:hint="eastAsia"/>
        </w:rPr>
        <w:t>5</w:t>
      </w:r>
      <w:r w:rsidRPr="00B80ECD">
        <w:rPr>
          <w:rFonts w:hint="eastAsia"/>
        </w:rPr>
        <w:t>月</w:t>
      </w:r>
      <w:r w:rsidRPr="00B80ECD">
        <w:rPr>
          <w:rFonts w:hint="eastAsia"/>
        </w:rPr>
        <w:t>20</w:t>
      </w:r>
      <w:r w:rsidRPr="00B80ECD">
        <w:rPr>
          <w:rFonts w:hint="eastAsia"/>
        </w:rPr>
        <w:t>日中午在科学校区举办了第二届“金手指”点钞大赛。</w:t>
      </w:r>
    </w:p>
    <w:p w:rsidR="005E0A9E" w:rsidRPr="00B80ECD" w:rsidRDefault="005E0A9E" w:rsidP="005E0A9E">
      <w:pPr>
        <w:spacing w:line="360" w:lineRule="auto"/>
        <w:ind w:firstLineChars="200" w:firstLine="420"/>
      </w:pPr>
      <w:r w:rsidRPr="00B80ECD">
        <w:rPr>
          <w:rFonts w:hint="eastAsia"/>
        </w:rPr>
        <w:t>本次大赛共吸引了我校一百多名同学参赛，大赛分预赛和决赛两阶段进行，每轮限时一分钟，参赛选手的最终成绩由其点钞速度和准确率两项指标综合决定。预算在经管楼东广场举行，比赛现场异常火爆，很多外院的学生也都踊跃参赛。决赛于当天下午在经管楼</w:t>
      </w:r>
      <w:r w:rsidRPr="00B80ECD">
        <w:rPr>
          <w:rFonts w:hint="eastAsia"/>
        </w:rPr>
        <w:t>116</w:t>
      </w:r>
      <w:r w:rsidRPr="00B80ECD">
        <w:rPr>
          <w:rFonts w:hint="eastAsia"/>
        </w:rPr>
        <w:t>举行，强强对决，手指不停，参赛者使用单指、多指等多种点钞方式，为比赛增添了不少亮点。最后任吉祥等同学以优异成绩取得了本次点钞技能竞赛的第一名。</w:t>
      </w:r>
    </w:p>
    <w:p w:rsidR="005E0A9E" w:rsidRPr="00B80ECD" w:rsidRDefault="005E0A9E" w:rsidP="005E0A9E">
      <w:pPr>
        <w:widowControl/>
        <w:spacing w:before="100" w:beforeAutospacing="1" w:after="100" w:afterAutospacing="1"/>
        <w:ind w:firstLineChars="200" w:firstLine="36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5E0A9E" w:rsidRPr="00792DF6" w:rsidRDefault="005E0A9E" w:rsidP="005E0A9E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C55488C" wp14:editId="0ECCF642">
            <wp:extent cx="4226702" cy="2817800"/>
            <wp:effectExtent l="0" t="0" r="2540" b="1905"/>
            <wp:docPr id="4" name="图片 4" descr="http://jgxy.zzuli.edu.cn/picture/article/97/6e/94/ae6187e94527ada885cdd2729f6b/9f8b0331-d950-4dc9-81ab-885b2c87d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gxy.zzuli.edu.cn/picture/article/97/6e/94/ae6187e94527ada885cdd2729f6b/9f8b0331-d950-4dc9-81ab-885b2c87d8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34" cy="286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9E" w:rsidRPr="00B80ECD" w:rsidRDefault="005E0A9E" w:rsidP="005E0A9E">
      <w:pPr>
        <w:spacing w:line="36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B80ECD">
        <w:rPr>
          <w:rFonts w:ascii="宋体" w:eastAsia="宋体" w:hAnsi="宋体" w:cs="宋体" w:hint="eastAsia"/>
          <w:color w:val="000000"/>
          <w:kern w:val="0"/>
          <w:szCs w:val="21"/>
        </w:rPr>
        <w:t>本次点钞大赛不仅把单纯的比赛转换成了竞技加游戏的形式，增添了一份趣味、激发了同学们的学习兴趣，而且丰富了同学们的课余</w:t>
      </w:r>
    </w:p>
    <w:p w:rsidR="005E0A9E" w:rsidRPr="00B80ECD" w:rsidRDefault="005E0A9E" w:rsidP="005E0A9E">
      <w:pPr>
        <w:spacing w:line="360" w:lineRule="auto"/>
        <w:ind w:firstLineChars="200" w:firstLine="420"/>
        <w:rPr>
          <w:rFonts w:hint="eastAsia"/>
          <w:szCs w:val="21"/>
        </w:rPr>
      </w:pPr>
      <w:r w:rsidRPr="00B80ECD">
        <w:rPr>
          <w:rFonts w:ascii="宋体" w:eastAsia="宋体" w:hAnsi="宋体" w:cs="宋体" w:hint="eastAsia"/>
          <w:color w:val="000000"/>
          <w:kern w:val="0"/>
          <w:szCs w:val="21"/>
        </w:rPr>
        <w:t>文化生活，锻炼了学生们的动手能力，展现出了当代大学生的风采。同时应对二十一世纪经济类应用型人才的要求，提高了同学们的实践操作水平和职场竞争力，为进入社会提前打下了坚实的基础。</w:t>
      </w:r>
    </w:p>
    <w:p w:rsidR="00792DF6" w:rsidRPr="005E0A9E" w:rsidRDefault="00792DF6">
      <w:bookmarkStart w:id="0" w:name="_GoBack"/>
      <w:bookmarkEnd w:id="0"/>
    </w:p>
    <w:sectPr w:rsidR="00792DF6" w:rsidRPr="005E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83B" w:rsidRDefault="000F483B" w:rsidP="005E0A9E">
      <w:r>
        <w:separator/>
      </w:r>
    </w:p>
  </w:endnote>
  <w:endnote w:type="continuationSeparator" w:id="0">
    <w:p w:rsidR="000F483B" w:rsidRDefault="000F483B" w:rsidP="005E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83B" w:rsidRDefault="000F483B" w:rsidP="005E0A9E">
      <w:r>
        <w:separator/>
      </w:r>
    </w:p>
  </w:footnote>
  <w:footnote w:type="continuationSeparator" w:id="0">
    <w:p w:rsidR="000F483B" w:rsidRDefault="000F483B" w:rsidP="005E0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2DF6"/>
    <w:rsid w:val="00012628"/>
    <w:rsid w:val="000F483B"/>
    <w:rsid w:val="005E0A9E"/>
    <w:rsid w:val="0079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C2049F-A254-4718-B314-E660B897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A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2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92D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D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E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0A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0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李自豪</cp:lastModifiedBy>
  <cp:revision>2</cp:revision>
  <dcterms:created xsi:type="dcterms:W3CDTF">2017-03-13T03:07:00Z</dcterms:created>
  <dcterms:modified xsi:type="dcterms:W3CDTF">2017-09-01T16:45:00Z</dcterms:modified>
</cp:coreProperties>
</file>