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F7D20" w14:textId="552AC811" w:rsidR="00D77BE1" w:rsidRPr="00D77BE1" w:rsidRDefault="000F60CA" w:rsidP="00A7746C">
      <w:pPr>
        <w:spacing w:before="0" w:after="160"/>
        <w:ind w:left="-142" w:firstLine="862"/>
        <w:jc w:val="center"/>
        <w:rPr>
          <w:rFonts w:eastAsia="Times New Roman"/>
          <w:b/>
          <w:bCs/>
          <w:color w:val="000000"/>
          <w:sz w:val="28"/>
          <w:szCs w:val="28"/>
          <w:lang w:val="en-US"/>
        </w:rPr>
      </w:pPr>
      <w:r>
        <w:rPr>
          <w:noProof/>
          <w:sz w:val="24"/>
          <w:szCs w:val="24"/>
        </w:rPr>
        <mc:AlternateContent>
          <mc:Choice Requires="wpg">
            <w:drawing>
              <wp:anchor distT="0" distB="0" distL="114300" distR="114300" simplePos="0" relativeHeight="251658240" behindDoc="1" locked="0" layoutInCell="1" allowOverlap="1" wp14:anchorId="50537B7B" wp14:editId="15CF84EA">
                <wp:simplePos x="0" y="0"/>
                <wp:positionH relativeFrom="margin">
                  <wp:posOffset>5715</wp:posOffset>
                </wp:positionH>
                <wp:positionV relativeFrom="paragraph">
                  <wp:posOffset>-461010</wp:posOffset>
                </wp:positionV>
                <wp:extent cx="6867525" cy="941324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9413240"/>
                          <a:chOff x="1809" y="1048"/>
                          <a:chExt cx="9121" cy="14726"/>
                        </a:xfrm>
                      </wpg:grpSpPr>
                      <pic:pic xmlns:pic="http://schemas.openxmlformats.org/drawingml/2006/picture">
                        <pic:nvPicPr>
                          <pic:cNvPr id="4" name="Picture 5"/>
                          <pic:cNvPicPr>
                            <a:picLocks noChangeAspect="1" noChangeArrowheads="1"/>
                          </pic:cNvPicPr>
                        </pic:nvPicPr>
                        <pic:blipFill>
                          <a:blip r:embed="rId12" cstate="print"/>
                          <a:srcRect/>
                          <a:stretch>
                            <a:fillRect/>
                          </a:stretch>
                        </pic:blipFill>
                        <pic:spPr bwMode="auto">
                          <a:xfrm>
                            <a:off x="1809" y="1048"/>
                            <a:ext cx="2154" cy="2611"/>
                          </a:xfrm>
                          <a:prstGeom prst="rect">
                            <a:avLst/>
                          </a:prstGeom>
                          <a:noFill/>
                          <a:ln>
                            <a:noFill/>
                          </a:ln>
                        </pic:spPr>
                      </pic:pic>
                      <pic:pic xmlns:pic="http://schemas.openxmlformats.org/drawingml/2006/picture">
                        <pic:nvPicPr>
                          <pic:cNvPr id="5" name="Picture 6"/>
                          <pic:cNvPicPr>
                            <a:picLocks noChangeAspect="1" noChangeArrowheads="1"/>
                          </pic:cNvPicPr>
                        </pic:nvPicPr>
                        <pic:blipFill>
                          <a:blip r:embed="rId13" cstate="print"/>
                          <a:srcRect/>
                          <a:stretch>
                            <a:fillRect/>
                          </a:stretch>
                        </pic:blipFill>
                        <pic:spPr bwMode="auto">
                          <a:xfrm>
                            <a:off x="8775" y="1048"/>
                            <a:ext cx="2155" cy="2611"/>
                          </a:xfrm>
                          <a:prstGeom prst="rect">
                            <a:avLst/>
                          </a:prstGeom>
                          <a:noFill/>
                          <a:ln>
                            <a:noFill/>
                          </a:ln>
                        </pic:spPr>
                      </pic:pic>
                      <pic:pic xmlns:pic="http://schemas.openxmlformats.org/drawingml/2006/picture">
                        <pic:nvPicPr>
                          <pic:cNvPr id="6" name="Picture 7"/>
                          <pic:cNvPicPr>
                            <a:picLocks noChangeAspect="1" noChangeArrowheads="1"/>
                          </pic:cNvPicPr>
                        </pic:nvPicPr>
                        <pic:blipFill>
                          <a:blip r:embed="rId14" cstate="print"/>
                          <a:srcRect/>
                          <a:stretch>
                            <a:fillRect/>
                          </a:stretch>
                        </pic:blipFill>
                        <pic:spPr bwMode="auto">
                          <a:xfrm>
                            <a:off x="1809" y="13162"/>
                            <a:ext cx="2154" cy="2612"/>
                          </a:xfrm>
                          <a:prstGeom prst="rect">
                            <a:avLst/>
                          </a:prstGeom>
                          <a:noFill/>
                          <a:ln>
                            <a:noFill/>
                          </a:ln>
                        </pic:spPr>
                      </pic:pic>
                      <pic:pic xmlns:pic="http://schemas.openxmlformats.org/drawingml/2006/picture">
                        <pic:nvPicPr>
                          <pic:cNvPr id="7" name="Picture 8"/>
                          <pic:cNvPicPr>
                            <a:picLocks noChangeAspect="1" noChangeArrowheads="1"/>
                          </pic:cNvPicPr>
                        </pic:nvPicPr>
                        <pic:blipFill>
                          <a:blip r:embed="rId15" cstate="print"/>
                          <a:srcRect/>
                          <a:stretch>
                            <a:fillRect/>
                          </a:stretch>
                        </pic:blipFill>
                        <pic:spPr bwMode="auto">
                          <a:xfrm>
                            <a:off x="8775" y="13144"/>
                            <a:ext cx="2155" cy="2612"/>
                          </a:xfrm>
                          <a:prstGeom prst="rect">
                            <a:avLst/>
                          </a:prstGeom>
                          <a:noFill/>
                          <a:ln>
                            <a:noFill/>
                          </a:ln>
                        </pic:spPr>
                      </pic:pic>
                      <wps:wsp>
                        <wps:cNvPr id="8" name="Line 9"/>
                        <wps:cNvCnPr/>
                        <wps:spPr bwMode="auto">
                          <a:xfrm>
                            <a:off x="2079" y="3334"/>
                            <a:ext cx="0" cy="10170"/>
                          </a:xfrm>
                          <a:prstGeom prst="line">
                            <a:avLst/>
                          </a:prstGeom>
                          <a:noFill/>
                          <a:ln w="95250" cmpd="thickThin">
                            <a:solidFill>
                              <a:srgbClr val="000000"/>
                            </a:solidFill>
                            <a:round/>
                            <a:headEnd/>
                            <a:tailEnd/>
                          </a:ln>
                        </wps:spPr>
                        <wps:bodyPr/>
                      </wps:wsp>
                      <wps:wsp>
                        <wps:cNvPr id="9" name="Line 10"/>
                        <wps:cNvCnPr/>
                        <wps:spPr bwMode="auto">
                          <a:xfrm>
                            <a:off x="10665" y="3334"/>
                            <a:ext cx="0" cy="10170"/>
                          </a:xfrm>
                          <a:prstGeom prst="line">
                            <a:avLst/>
                          </a:prstGeom>
                          <a:noFill/>
                          <a:ln w="95250" cmpd="thinThick">
                            <a:solidFill>
                              <a:srgbClr val="000000"/>
                            </a:solidFill>
                            <a:round/>
                            <a:headEnd/>
                            <a:tailEnd/>
                          </a:ln>
                        </wps:spPr>
                        <wps:bodyPr/>
                      </wps:wsp>
                      <wps:wsp>
                        <wps:cNvPr id="10" name="Line 11"/>
                        <wps:cNvCnPr/>
                        <wps:spPr bwMode="auto">
                          <a:xfrm>
                            <a:off x="3861" y="15556"/>
                            <a:ext cx="5040" cy="0"/>
                          </a:xfrm>
                          <a:prstGeom prst="line">
                            <a:avLst/>
                          </a:prstGeom>
                          <a:noFill/>
                          <a:ln w="95250" cmpd="thickThin">
                            <a:solidFill>
                              <a:srgbClr val="000000"/>
                            </a:solidFill>
                            <a:round/>
                            <a:headEnd/>
                            <a:tailEnd/>
                          </a:ln>
                        </wps:spPr>
                        <wps:bodyPr/>
                      </wps:wsp>
                      <wps:wsp>
                        <wps:cNvPr id="11" name="Line 12"/>
                        <wps:cNvCnPr/>
                        <wps:spPr bwMode="auto">
                          <a:xfrm>
                            <a:off x="3861" y="1264"/>
                            <a:ext cx="5040" cy="0"/>
                          </a:xfrm>
                          <a:prstGeom prst="line">
                            <a:avLst/>
                          </a:prstGeom>
                          <a:noFill/>
                          <a:ln w="95250" cmpd="thinThick">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B3390C9" id="Group 3" o:spid="_x0000_s1026" style="position:absolute;margin-left:.45pt;margin-top:-36.3pt;width:540.75pt;height:741.2pt;z-index:-251658240;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D86QMAAIcUAAAOAAAAZHJzL2Uyb0RvYy54bWzsWNtu2zgQfV+g/0Do&#10;vdHFtuwIsYsiaYMFsrvBtv0AmqIkIhJJkLSV/P3OUJJtOV00zV7cBgkQg3fNnHM4mtHFu/umJltu&#10;rFByGcRnUUC4ZCoXslwGXz5/fLsIiHVU5rRWki+DB26Dd6s3v1y0OuOJqlSdc0PgEGmzVi+Dyjmd&#10;haFlFW+oPVOaS5gslGmog64pw9zQFk5v6jCJojRslcm1UYxbC6NX3WSw8ucXBWfuj6Kw3JF6GYBt&#10;zv8a/7vG33B1QbPSUF0J1ptBn2FFQ4WEh+6OuqKOko0Rj45qBDPKqsKdMdWEqigE494H8CaOjry5&#10;NmqjvS9l1pZ6BxNAe4TTs49lv2+vjf6kb01nPTRvFLuzgEvY6jI7nMd+2S0m6/Y3lQOfdOOUd/y+&#10;MA0eAS6Re4/vww5ffu8Ig8F0kc5nySwgDObOp/EkmfYMsApown3xIjoPCEzH0XTRscOqD/3+8ziJ&#10;u83xdJ6kOB3SrHuyt7a3bnWhBcvgv0cMWo8Q+7ayYJfbGB70hzRPOqOh5m6j3wK5mjqxFrVwD16o&#10;ABIaJbe3giHY2AFwbw0R+TKYBkTSBvCEWXwomaFzw5puB0WPPDlEqsuKypK/txoUDmDB9mHIGNVW&#10;nOYWhxGh8Sm+O7JiXQv9UdQ1soft3l+4JEci+wpknYCvFNs0XLruRhpeg+tK2kpoGxCT8WbNwUfz&#10;a47sQTRw4Kg2QrqOYGvYn+AG2Eoz6wx3rMJmATb148DybsI7sLcZvbMg328q8ivKGnSZxDMgAEWZ&#10;pHEH2iArAN1Yd81VQ7ABXoClXvB0e2PRZrBtWIJWS4VYel9qORqAhTji7UeL+yY48PPpFe7wWK/+&#10;Mo6V9gL0mpxQr4v5HFAeRcIDvfZB9FWvT4uv6bFe5y8yvk5OqNd9fJ3EadJF9gPB7gOsn9u9t/fR&#10;8zXAHiQE82PB+mToxQVYVMWpEoJ9gJ3E0+kjwe4j7EkE22ooiOyQjEHvUTr2XTn/p4pqDnkLHrtP&#10;O6E4617jN0Jyco4Y9Asu5a3pe0/KrpJo3uXtk8nkCEsouzC1iqN47rP9v7/6NVjx5NyKtFBDQDWB&#10;xzca8ksHJdzd56ovxKyqRT6ktdaU68vakC3FMtD/oa9gyWgZlFsy96kbJtAf+rajou7aQwaHGHUZ&#10;HLbWKn/wYEEJ4jnrQPzPyQO8D8iLPbbPZC+O0rRLNk5KnwT22J1XwIiXF0kfEDbiz9cdz+Rvskih&#10;tMJLNpvNfCpOs+HdO4ugyPY38PX2DZ+V/oXQCXXiiD7/kvjH9CXpUfD8/9j7US6f/5ADX7t8eO6/&#10;zOHntMM+tA+/H67+AgAA//8DAFBLAwQKAAAAAAAAACEAN8UNQJMlAACTJQAAFAAAAGRycy9tZWRp&#10;YS9pbWFnZTEucG5niVBORw0KGgoAAAANSUhEUgAAAcIAAAIgCAIAAACZHv4GAAAABGdBTUEAALGI&#10;lZj0pgAAAAlwSFlzAAAuIwAALiMBeKU/dgAAIABJREFUeJzt3UmO5MiSRVFmoRYRQEx8/6vySQCx&#10;C68BKw1MbURFRbTnPfj4yHBjZw2fiTak/fPz83MBAKz+Z/YBAMDeiFEAcCFGAcCFGAUAF2IUAFyI&#10;UQBwIUYBwIUYBQAXYhQAXIhRAHAhRgHAhRgFABdiFABciFEAcCFGAcCFGAUAl/+dfQAAlvb1+9f9&#10;H99//s49kmVRjQKACzEKIOtTikJwbKM+fvtpkgAeX79/cRIlnRajwpen8BAfDgBm/6zwy6DFhkMx&#10;5vxND5IUeI4mBSNLz1OMkyVA3ygAuAytRpt0V8ffhLXdoLTugVjuvPicFMECrU6We7Nbn3pLxGjc&#10;gpCXj9e6fG9Dp88HsAtlbdHpjNPsemUTYrTHqy9sU79T5nYAcWgK7b/ac9lwim2RpONitGHpnnwz&#10;lGXsgNEqYEfJU0M4bZVtuKrSx1AnCesOi+AtJzzlOmuSfxEWSL7KjEviheQTRzNjtEk7Xd+np9n7&#10;sImuM2O06mUqRl7yuyg5gSN5AGQlEPucOPHJIlQzwRb8h6EJxGTnw5gk3aYaFRoXyvpRngrHFRp4&#10;ueQpoKnyOp04QekjnKH+UtppiXmjwZOUx4uE3pN4xeSWP38MHhU2DrxBsa4MzqCG+y0OeAjrNlnG&#10;Y341+nljgnLyU37mGuNCyen5/iFJgVuyhZcbGrKdcbbTzbBW10mN82P0I5mYz0evqBl+pV6OIEnj&#10;YE2+5cm908zH2+gTKlgyOB+Fs6l2UCS5o6XMj1Fnz4XcYxIM/FXtiAwFkooFhzBQYW68x+vGpVWS&#10;5gCc5sfo9Qg4uSAtrv7xHF68O3SCIXtNH/mCX3rAAPrckYekigNWx1QqS8To9WgRaF5ZTQM/19kK&#10;IKd4NaC8sHx1k/nap+ce1zyLV4nRm212mLx6sVdUuXHgJJ7CsDYlPRO0/eE7wNAYzb0QVS/QMwrl&#10;zpFc037Z7zRgvKoKtLiYvpO0assrZ+i1WjX6lBs6l/8YtO5zibn4uwJ0VXXN9KW7/FruUS1e5Wm+&#10;DHQFS0y/HzDvPZ6Nkbs8o+thANM9gy93AeXzL0IjXXO+BHvJraK8rGbNAmihajQ5TDTvcIADKXsw&#10;kwtcmUvsc3txTsjf6PQfGqO5EZ7isI+ySPx0lQb9p88e0uB4kgep2RewL89UpOL5KDyqX3GjDL2W&#10;qkYFtcOIuSQFXq7JMHqykZ7sNjX3eDqvyhlsXIwKWVb1Rja/5GmjdwvwkGtM8zbN5WfyGHaseJYY&#10;Ynq6C8kmg05COt/91srZ/gBycl2Z8clVdXHNtVWezmzUB9doXlu9cJDJJwxv9BT6G1DoN3j/x+di&#10;7qtFF2cwkLV+rbNcNQoAe1lriMl/RVpgr45qQXFo9VpjJE0/RlF7qEIZVbWdlyvex0e5kWAL8Qad&#10;p15wTc3iZ/HoGB3zirQNlPEncFUXUvzHKde81r6tysPTDDlW3YLozXJxWdWILo7Iy3/PXYgYr75R&#10;kq5SjQrXMLTaRfNY6dEX3uT5jv/AObvAmuydsrRIiMvazFK+5s65Mc+9rPz+To7RtieSZsv6rzXb&#10;m23Wo3gccJ1yv8juVN6+XBxMz+nVVyqzhE9RLpeFvRxpwhCTfPFs8L/Bx/Y8mAGrBOt2fb7NX88F&#10;p4utdjzLkpOxx6ZazWJc0/yR+pM++oaP4OAwatVp0OqYc9s56VOxvjj+4gSMF3suHy+c3JSwka2N&#10;vt+oMCa4zkBBqxHGfntJUpYV5i4I2wEPbtPRtFcKPgbJcafPQ1f0gflK/QxPMWeTmzLMz1ntLf7n&#10;5+dn5P5y1zzYMlQ+ReN9CcvnDsym+Db3iBXDa9hvZC+5ZeVhNNw7VW2RZtxcuExGOJuafOqS+1J+&#10;uoZVZqOHmDTFQu0zjOf3TD95pszCEXaa+1jnPpfO+SXyYSSPJD6kqi0rj3a1KmYvyRGk3JLFz3+r&#10;seUV3tNpI/XNJ4I9X822odBW73Gk5z/1r0PDj6NmO7kjKbY8ajcIg2KxWXyo+KhmgSv/vRv0J0xP&#10;0gnT7xtuLa5Abdsf9jaYT3XljGVhmaBbKlmZBl9FG3VJr7mjvRQnCMofia6FkVPvd3z0bZuDfz6b&#10;Cc/e7twWlF9x5jeguH1/77iSZmJz1Tb13SnxG9H1U6h8psKRTC9GDpAbSLgU7YDkf38YPjzOYuj5&#10;MR7zlTmhUf+duV5Cc54rT+zkR8H5gjrP1U6dd1XPK/fKK49qShFne9lXaOjtKNdYrhq9kZesrVQ0&#10;q8QNKeWxtTIuRoOaIvfFlXvR/adTLkE8L/qY3sbiMVzqjHt+UQsdT8X2nbwLwxPXnKi1uY8quX6e&#10;4sB9THj94xNcfrMMH+zadf0GTXhKvu65N0NuxMWpoSxRky+xsjfd9k4rA67VOe/sNKhqLzd5Up+3&#10;QF/sKKfXyB8t+kZjue/I4BVTni+57ejt9R7NHKl//rd+6M38+uY6/uayFW65avGq+faOu6rj1XN9&#10;zebTKXkkwsaLRk4wOFucpLkMNbzjyvbfXun5MeJiUKH3OsfZltdsuSHzQdq6ge7/N7SnNPvKdbbU&#10;lurm+S7+soVANEv2MDZvKX+n7p4hf8YWN/8OT9d1faVu8vr9uHL0uXByI1VnjlBhNX8jDWGR+wpJ&#10;dl0lN2V7IsELrt/dVV+ctsrQ5lvwDytvmgVyK81Th77B/FuTXPnzM25ifLW7ScyAb7+qsIiPJ+jo&#10;qNqL8lWK9/gMcVuZKb9NzjraUCx39cwX4WtmfZ4vP6xy2+bvf3944MrEh2ZCg6YKC3bxPXvO+ecw&#10;cn/39BjYBta/S/OilP1cyX0JR6vfTteN+Pe1aX0afA0k/4mkyfcbTTYGk7VM24rD3wj9jm4mZth1&#10;vPG4lIuf+Ff0G9RNXpncayK3APS9Wq0yNHc8EzNUfvp71ae7d1NOMb8afZaH/jpIX05+5a+hSm6h&#10;0wcr94ySh9GpPzdZ8wbFSHFHuaPt9LpNzKbid3Dcup/VyvHztIfeY4m+UQDY1yoxGnfVX+rmZFUb&#10;JLd9c39fldrGoKZHWLOpImGUz7xl5bp7FTvJD2pS8MlsODo63qal9DBLTHi6Hh+yT+s++Pulfi81&#10;DahkK762/VJ7VmiWj9Pc08nQqi35HABU7lrDNp1gIrmbQpiccD3eTWELa9rraKdYpRpNjsgHaic8&#10;FYvZ55LxYcg7ap6hxfleyoec5CyQl9HvovjyGtoZbcXjePrPQ/MPDxY3/w5P138r0GRZGnzsasfZ&#10;lUeSHCTRjPMU+U8b/fQas6pi3FBVde2UaOV+x4XPmywoPOXJCXHpsMiLgFrzR+oD36lraXI9d7k/&#10;BgvIZV3cX6nvkfQwT7R6/nNuXePc+5qp8Qw1ZRMh9xHSJGn8YVvzZYFgiRgNvo3jvqQrM33yudaV&#10;/zTXajvJI7epr9QNWYq9mQOmzgi9sf6XZYuMeM6Eu/LVojBgKFQDzxWfj9LS39f8GM21g4qfLWWL&#10;Kf7n1sbMKGjO9vpv/QSFLiMmYx5mxBBTVes1/ob3fFebO+/GDEbbuimqFquiGegzbFM5qSD+X6tj&#10;cOrxssQbP+ab/oUmj9QHX9H3/+ITSXkqyvWp5hyYe+oWT9eu57OG/lRXjrOvlpg35fEE00LljQh9&#10;O/UHiLXMadQHPUdXlKdXqplf5Ss1GzTemtxpMOAj3rXDwbPlZG1efEH0e9xi4P5WPNTgs5p76ZgF&#10;daqhPyKi7NdznkK28z+596pPtmYMV7muMHpW9Yxyr6Q8IpzcsqerWt6yct3ePq+J7asiOVgkf5aS&#10;L+kKLwVqDWrUFyfujD8Az2J+3+INoprMKNQ0qPVbk4up4uyC5OrKhv9gzhL+k6fydugSPcmgavQS&#10;C9KGnyShkso9mlxSs7CwruZgioqvj6ddLGzcX4PLm1ozOILPp9ymkVsehkextdF9o8muQH//YLHX&#10;Ke4njeWOwRk0ml3kFjZ3EBeX7z0JNNeG3UXyaJOzQWU9pn9gNTPnjSbP5E4d7cokjcmnUxVbw7yY&#10;++bOtW/dhH9h10m7B6hMGLH8Fq9/O+lFQGBcjGqix5mhcmPqmaTBQ7ms9ByMUrFa0dSVV0191M9L&#10;giNI0is/QvhcZcyxYYoJ1ejXfy9VCmY+ff7+WVizTeXHNC4fNGvl9uipapPreqJw5OBY/MeXBOhH&#10;XHhOH0TFRHMa9ckkNdB8UoOWr60Nm5vfKhx57RSroMC5+p+HhtQuZmjv0cJ15N61iwB9n6ExKnSG&#10;1pafl+n8rx0fiA/JVjAKpWgw8aVY47TSqm+3YegvnptJ8btGhr7Q6Go0GH0efObEvVrJZYrb6Rdw&#10;TWpnD/0UpVbZsWN6BsZ/krGUmbdtXnAmXXGQZ8zZUhzE0Os0jObPUNvFQovb8Zjht8qN8nqv0mqz&#10;QTXdrwxJTmaqVftFpSlFPQFqvg5qfRSkb7bKT9p1XcXAP39IOK+EuYfxkpc7TPWXFRQXMGfoRpcz&#10;AbVW+Uk7ANjU5Bvl9SDPYazaddehpLj3M7e7qiZ5/HyVh1Sc+2krRd8zF/3U54WizapR+ZP6lbqN&#10;kGECv7JL0XZh9XOPDQev4hkI/b6obBn6veT9nAC/+UNMrYzv4I/HXpxdveanoKwT9UeYG1ayDVUR&#10;nTjbOTHqpIwY8yQtzfaF6ZlBX0QufOUMlQ8vt5Gqp/yeJjzwsVmj3qZJlSdsxzOdSFj42UdRPJJc&#10;ezl5ywLl8zIcc3xU+tWBTR1Sjcpne23DWXOxU+4wit2p5r5UYcncwJRw8atmFlTVmBIXROK1dorR&#10;kSenPKD/vAPA/d/BtHxhI1/RD5+Zk0vzLOI/CqWoP0MJULzQKxr1SpqBkbjtbOgxCGYUOKemG6bB&#10;V13zSoYCskNitHghkFKcpM/V5U01DJFOeRRnqP/CdjIU2KlRb2CYThR3X8oT0eNViu164SCrCJNk&#10;n90Omn0Zps1WLQkc7JBq9Mr3A/ob3YZjmDveosxQz82fni8RGYqX2ylGzWWdOUw7LVy1Wf3By2Ni&#10;ygzVXJrFoDzwtFOMarS93DAXYcJ1jZ6L4oP9Kr82DN8uuVU0eU2GAoHN+kaV8y5zrVrzTuMtP/8Z&#10;THXS9Ie2VTzCHFuXaNViwPE2i9HaU1do5n8WqBq/1k9l/xJ/xFw+YDnRhCGsJlfo51CHAkmbxajt&#10;9h8xeRpTcWZo29EVzdyAYNdBktr2ay5FyVDgab++0cHt5UvsCRU6T6+aGx11qhyF6U21dSvj8kDO&#10;fjF6zUjSWy5PheEgfZJqFK99kg+muK6mD6R8lMDLbNao/2jVurdJDmEpsybXSaq5rYmwij+vi6uQ&#10;oUDSltXoTT+b0jydvihZnwYN6njXhvmtwjiS89mZS1cAt41j9FopAmp7Gzv1kwrduPLei815ADm7&#10;Nuo/nqWffBlPcSPBwoZ+g+/MjUqTm5KnQMn59ZynpbnuyLaXYI+G7QNv8M/Pz8+UHedO/mKLuFbb&#10;uk+fJpq2fNcDKB5DcR4oI0uAxt6NegCY7uQYFXoJzcMynvEc/VhT1Ub85FIUgGz7vtGY/i6ZZprW&#10;rrNfwj+TSd6vvsFOix6QHRWjAwI0ucGqaKu92lJ5GycNAhHo4ZwYrZ27rt9O1bSq2hH5Yaru4Mfg&#10;EqB3SIy2Go4XskY/298zK7NVbFG9AsOcPMR0tchQ5aOGnfYrUZVbZso90MT21ejI2ybp2S75V65i&#10;uO9n8dZ/AMyOrUZrk0Jz3ybn1Hdhy/LGNTd20i9Q3F28QL+bEgAH2DtGO3XePVOjU5IGbE+k9wWg&#10;ADT2jtGcrnc8cm6tdlip6t6gwj2kAXSycd+o4b4h8R+LdzO5K1NPEgl3Bc0dlebwOt1xVZgJO/ce&#10;r8Cydo3RqpGl4rVGwipNZn3W3m1eXsuzPC16oLldY1SvyW+0KWeDtppfFYzFT2+qf46BghSIndY3&#10;6qy2NKvfOVJ1UZD5GIR92TaoUayRi1frM7KPV9myGtXHSqfSydBLoNxCp6swlfMNiveKlpcJHuKK&#10;UrzEljGaVOwS1TSNW13/Lm+n9qZK5kNqePfr5zaTw27jR8OARZzWqM/JneT+ToCGTebkKLn5PnvB&#10;baKaB1nuooDvf38PKnenfeAw+1WjzjiIC7RirVQcStLfLq8qQ9eJnrhPIDnitOzdrYCuDqlGDbco&#10;fpZLVae6ubCtmqQV13fqAzSy5d2nHs8dYY+OBWApm8Vo88Gl3Emuycq46Wo7njjlkzcfWap7Me40&#10;0KxFkuJIm8Wok34+k7x6bYj4MzT+pzyk5h+V6mGpbwKglZ1i1Hx/TNuNRPVJpJknJIszNFfn2p5L&#10;UbJXIZgBqrxKipITb7NTjALAgraP0drbawqzR+Xp4sXJ5Iaq1natvbx6sbtWs/GqYTQGkfBy+014&#10;UoqHj+WLcGz3NGp1R757R1VfCfJF7p7r/XNfGJ89Jrdf3Bpwqu2rUVntjemKakvR5GEkOxAnxk08&#10;kT5Z0gZDWMq5DcnVgZMcHqNmzkuJhJRsFZfKpnQwTOS8RkA5wSt+smQoDnZso34kZeZWNav1eSdM&#10;gG97b6fnYsUt05bHe2wTo7XljCFThEmaylUaZofhdh4jk0tI0rgPmlIUZ9smRqvY0s15IyJnisXB&#10;pK9JNeNmY0J2zWuugK7OjNEn5Q3r5IFvv1xXpjyXwJ+kRebuS247Aty2j1H5ZNaP1PtDQZhQFWSl&#10;nFxB4ConGNGUBmZ50Ui958r3+yHbMLdtjpRyd3P5B7WAA7woRq8WSdp8j8rVay/W0q/itH7WA71t&#10;36iXte2/KzbYe+y0dmt0WQKDHR6jSc4r2ZNb88/HkheumkL/nE/67DP1PEHz6sDxTohRuf7yT+0U&#10;xtafl+s07BVtIghfA9sELOBt3tU3KtPMz9dM0e/Rpm6SX/ovG3lhAE/vilHbJYz6Yfp4rYYM96OL&#10;c98Qjt+P30ohW4HYmTHa/Gwf1pgN7iQiLJZbN/77d/Rbx/3uL0WrHy90SIzOapM6h1++Hj/UEaRb&#10;Mk8185mEAbSqV+lZ/FKEAoJDYvSaWgfZZmv2yyY5HIP7Qj3XMqQ2gG1i1D/C3kPcXtasJdR339GP&#10;NusvddUfifCVE1TEwkYA3LaJ0aeqdqt/X8lGt3xU/sMwJ2lyJCpZaeYOUniywiq5IwSOt+u8UeUc&#10;Rufp/Zy1nrtRiP7uJ8VDimdT2Y7/s2LwKsU9uW3vl8r4Et5py2pU5jmZhXxUThGV28tNYl3zx/io&#10;NOXtp0uhR10PnOrAGAWAkYjRgvi2ylemCC32NnY6QuF4rnyPrW0evvlR4GA79Y3qr+m29SpqLvTU&#10;rBjwB6gmEIUX5/lQcjao85JWxpfwcjvF6IcmJQ33lxMe1fSTalY0KIa78EyfY01XVFk/76uiPwDz&#10;MsCpTm7UK8dJiovJGaqcg2nbteE6+mB5edBM2LtyoIlSFNisGv20T+9iqrZQMheVyeX100jlreXm&#10;J9WKpzclr/40910k92heFzjGZjEaqM0dW2TIJVvy70IrO/d35Rx7W59vcgvOlnir7QC72y9GNTVX&#10;291dNXVo1cU/ytX1gmr9eQDBE/l63BvftiPPcQIn2S9GY72TNNjX5781N0xSHpi+B0CI6bhnIH5l&#10;ktc1jRwxA86zcYwGY80DkrRthuqjU7nNXAVa/KfzytqRX2PAgraM0VzTdQxNgCYXE5ZvG0O5gvT7&#10;319n+rx616OGjQ/GMHWUPMULbRmjSf6evuLqzsvqe6enXpytwaPJtTRfDLW9BMABto/Rfk17TYUl&#10;N/PjZZ7WyZrna5gs8GsPlWY+XmXXGM3VU01qUmVj1pahXfOlePDyAs/Gfu1+7/8Y3FsNrOCQq5iE&#10;OfbO1ZM9ocEF6cVlhCXbSh685hm1OgDnGwHsaNdqVGYohYRJQsGWk2vVLmNQlUqzikHGmvBCG8do&#10;kBStRu2dzXNNS79Kp5qu+WabP3FgFxvHqKztWa3J0FZFqD7gzDcuaY4MxZvtHaPKgtR/y4/nLszL&#10;1O4roLm0vypPg7WELwbldQQEKN5p7xiNJS8ev0wxN6YVX5wONaDSLB52MiipQIHb9jEaV5rxVY9X&#10;5iZJ+huOCHsPdmRbt7gR5cbbXtYlvHQAPraP0Zy4vf/5+3MZ5dYa1qG9Z+M3v0BWqIspQoHrjBjN&#10;dX0m/96qsWzoEDTE0FLVX1CckqHA7YQYvTpPkzSPvcTLy5vVH0Bx48WHzKbcDgZY2SFXMQHALBvH&#10;qHBtpablPmBe5/XvVaHBfhteFarpaa3qdjDcHA94uUMa9Vd+DqnQ3tfcyCPYhfBo8pD0C3t4biZi&#10;213xtQXeY/sY7dRVJ1+kpMmOVkMxc1cXNks1Ctw2btR/5Jrw5qa9HD36DB1wSyf5GAbsnTAFTojR&#10;p9438qjK0OLWlDs1GLAuzXngtn2jXtakF0+fobXjM5qo1Rx57ahX7iFbU50eUrzcITHasKvOdjmm&#10;7fZO/mMWnrjzDikkI6B0WqP+MvWQxgvntqbZQjGA2iZUPIPK0ydLegK1DqlGL11B+vXfXx6OtxAv&#10;n3vIsFi8L3n035DgxWWquh003wcMMQFHVaOa9vhX6leSkgbcbTN337nPo3HaetRuR/9aAW92VIx+&#10;+M/82sF0TyN6cDv63qPzWiwAH6fFaHEOqXmDzmU0W3DewURWnBsQ7DTOd5IUSDotRi9r7sjt66Sq&#10;YKo6gNy+zJKra/4YJymVKRDYNUbbDqcY9tI2Q4PNJv9ifjq1PQ/BYrl7uZKnwG3LGPXXm8JDE6Mh&#10;aNrHOfUJL8N9mHJpKPzzeWBdi2Vga/tNeGpeAOYy1H81p5lmIpSmHBYy1HB9F12lQNJ+MTqGJkN7&#10;j7Dbrqe6DTjIYDSPC5/wWps16mtP1GLFlCxFp2eoeRZUVZM/zkHDHq/+XyfA4naqRquuEcpNHop7&#10;A/Wb7Z2htmErzzX1z6a9fi3bvoBT7RSjPayTocq9F3kOjzQEDM6P0do+u7lR4pkz4DxyMhSwOSRG&#10;bc3h5Pi1sH3DLjyCLghiDljTZkNMALCabapR5Y3iiwt3OobdHfzUgN62idEc/dXixe0UW/TjVd1z&#10;2rkLADZ7N+o94eLvSAWAa/cYbWXx6xoXPzzg5c6P0WQVWTuvaFgpSmIC2zk/Rp/k3xauXaUT5V2X&#10;ACximyGmiXe+GLbf+NLM8ccAoNa7qtHbIncXBXCGbapRA38FNz5kgzs3U4QC6zs2Rje6jj622vEA&#10;EJzZqNf8YAYANLF3NUrVBmC6narRJuVkPL4kT3UiqQHIdopRj9oIpgcAgNJmMapMN35CHcAw+/WN&#10;alril2Jy6FLXgALY134xetNf1inHJUEJwGnXGE2KM9HWtKdDAIDeITFKUQlglu1jVPPjIlUPAUCV&#10;vWN0nbvbAXitzSY8PfVuyNNRAEBj4xjthEoWQBViFABctuwblZvb+imlNNsB+FGNAoDLaTFKzyaA&#10;wfaLUdtE0YZ7AYCn/WI0R5+hVKwAGjonRgFgis1ilMuWAKxmsxjtjR8OAVDrhBi1laJkJYAmdopR&#10;fjYZwIJ2ilEAWNCWF4N+PEvRVre+B4Aqh1SjdHQCmOWQGAWAWXaK0dpGOiUqgAF2itEc4hLARCfE&#10;KENJACY6IUYBYKLNYjRXeFKQAphlsxgVfP3+RZgCGG+/GGXKPYCl7Bejge8/f59h+vxvIhXAAFte&#10;DPr1+5f8G58EKIBhtq9GAWCuXWNUqDcpRQGMtGuMXqm4ZLAewHhb9o1+EJoAptu4GgWAFRCjAOCy&#10;WaOemzkBWA3VKAC4EKMA4EKMAoDLZn2jT8x2ArACqlEAcNm4Gr0xdg9gLqpRAHAhRgHAhRgFABdi&#10;FABciFEAcCFGAcBl+wlPMablAxiJahQAXIhRAHA5sFF/S17dFLf3uQgKgBPVKAC4EKMA4PKiGGUE&#10;H0APL4rR2/efv/f/7n+SrQCc3hKjwuASSQrA4y0xegvG5RmmB+D3rhgFgObeFaPJ9js1KQCPt8So&#10;cjY+ANQ69iqmHKITQFtvqUYBoJO3VKOfIvTZur//+PX7F92jAMxeUY3mGvLPqaM09gHYvCJGP+Kq&#10;kzoUgNP5MZpszj+RpAA8zo9RDZIUgNnhMSqMLAW+//ylexSAweExeouLTRITQCsnx6ghK4lXALWO&#10;jdHcyNLn7yQmgCaOjdGbYeyIeAVQ5eQYzXWJfu5+HyQmN3IGYHBsjAoZGv8xXoskBaB0bIwW5RKT&#10;JAVQ5b0xCgBNHBujz1oyd+cRbk0CwO/kG+XVJiNJCsDg2Gq0dqrTc/ngt+wBQHByNXrTDBkFGdr9&#10;mAAc5NhqNMaV9QB6eFGM3uKLQSk/AXicHKPxpUqfv5ChAFo5OUaL4puQkqoAar0iRukDBdDPK2JU&#10;iVIUgMFLYzToNqVcBWB2+LzRzy8sxWNK90MEKACnl1ajMVr0AGzOj1HhCiWiE4Df+TF6EZcAenpF&#10;jH7kekLJWQBmhw8xCbiQCUATb6lGyUoAnbwlRq//zhWlFAXQyoti9IMMBdDQG2P0g7n3APxeFKOf&#10;ezhRhAJo6EUx+sSP0QNo5aUxCgCtEKMA4PLeGKWHFEATr4tR7jEKoK0XxehzWIkMBdDKi2I0iaY9&#10;AKd3xSj3GwXQ3Ovu8ER0AmjrXdUoADRHjAKACzEKAC7EKAC4EKMA4EKMAoALMQoALsQoALgQowDg&#10;QowCgAsxCgAuxCgAuBCjAOBCjAKACzEKAC7EKAC4EKMA4EKMAoALMQoALsQoALgQowDgQowCgAsx&#10;CgAuxCgAuBCjAOBCjAKACzEKAC7EKAC4EKMA4EKMAoALMQoALsQoALgQowDgQowCgAsxCgAuxCgA&#10;uBCjAOBCjAKAy2Yx+vX71+xDAID/2CxGAWA1+8UoBSmApWwWo99//l4kKYCVbBajHyQpgEX87+wD&#10;kDyz8q5DAWA1G1Sj33/+PjOUPAWwlHVj9C5Fk6FJkgJYx6IxGnd9fv3+df/v/idJCmARk/tGiUUA&#10;u1u0Gr19svVZnAaFau6fDOUFl+kVAAAFKUlEQVQDGGOVGBVSL65YcwvHkUqYAuhtTowGM5mSk+qD&#10;P97/TA7Z38swOwrAFBNi9JmMQd7lisc4FnNt+c82i6UrADSxSqNeXz8yhxTAUlaJ0YAtH0lVAOOt&#10;GKPFNMwVpLTfAYy3SowKCZhL1eQqTHgCMNjMGC0mnTIKNQNQpCqATv75+fkZub9inAWNdKGB/3w0&#10;udnko/SfAmhraDUaTEvql2jCTaEoSwG0NS5Gk5fPy8WmfpvyMlSjAPoZd2uS7z9/haa3eWhIXj55&#10;ZRQANDTzKqZYv5Z+1z4EAG82NEafYz5xmJpjLtfTyl34AAywyrxRANjU6Ns2yz2k/o37NwIAVUbP&#10;G73Jze1ie1/TIUCLHsAYcxr1wrT55G30+hWwAOA0rW9UGZHyhZ65jTDHHsAwM4eY4hAUflRZv5Hk&#10;owDQyeoj9Zr74ZOVACaaHKNtE5C2PIDxlq5G9bGYjGOqVAADrBWjwiWbxUEkLvcEMMXo6fdKyd+m&#10;j5NUyE0iFcAY86tRQxTy48kA1jE/RmOacCRJASxiuRg1DCuRpAAmWi5GP3K//JGcMUqSAphl0RgV&#10;fj1J+TOfBCuAMVaMUc0v0HEDJwCLWDFGY887lcS5GfyaEwCMND9GhV+dy92pJM5NalIAs8yP0Rz5&#10;bk+5bAWAwRaNUWULXb7/E818AAOsGKNVw0dkJYC5Jseop+pk0iiAFaxYjQLARpaL0dofDQWAuWbG&#10;qD8TGZ0HMN0S1agweyl5m1HhZ5mVfweAVpaIUQ8KUgBzrRWj+uJRX5ACQFdrxeittsCkIAUw0UIx&#10;2qmcpEoF0NVCMepHYgIYb9cYDRrytOsBzLLoDyx/+O+JR8IC6Gr1GL0RhQCWtVCj/s7KJolJJymA&#10;YdaqRuUMrb2RMwAMsFA1KnheAFpVaZKtAHpbIkaFZKy6gh4AxlsiRjXu3wTlVs0AVjMzRjW/Rx8v&#10;STsdwFK2qUaf5F+sq/opJwBwmhyjckEqDM3nkpQMBTDY/GpU37SXJQejAKC3+TF6+X52Sf7RUADo&#10;ba3p91cUi/xUPYDFLVGNXk3rR0pRACOtEqMAsKmFYtR/B7zn/HwAGGOtvtHvP38NHZ1EJ4CJ1orR&#10;GMNHABb3z8/Pz+xj+H+exKQgBTDLKjHapOokTAGMt2KjvjYNafgDmGihkfqboaKkCAUw0XIx6kFZ&#10;CmC8o/pGbxSnAEY6qhq9UZMCGGmJGG0efCQpgGHmj9Q3v9EyGQpgpMnVKDerB7C7JRr1ALAvYhQA&#10;XE6LUTpGAQx2Woze6GkFMMz86fc96kdiFMAw86tRIg/A1ubH6EWSAtjZ/On3t+fPh5hTlfElAOMt&#10;UY0CwL5WqUafKCoBbIRqFABciFEAcJk/bxQAtkY1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DL/wGW1KSdFfoG2wAAAABJRU5ErkJgglBL&#10;AwQKAAAAAAAAACEApD+jV/UkAAD1JAAAFAAAAGRycy9tZWRpYS9pbWFnZTIucG5niVBORw0KGgoA&#10;AAANSUhEUgAAAcEAAAIgCAIAAAByKUUFAAAABGdBTUEAALGIlZj0pgAAAAlwSFlzAAAuIwAALiMB&#10;eKU/dgAAIABJREFUeJzt3UmO5LiyhWHVw11EAjmJ/a8qJgXULuIN/Jauko3ReNhK+j/UoNJDLsm7&#10;48ZG9L9+fn4OAIDk/1afAADcGBkKADoyFAB0ZCgA6MhQANCRoQCgI0MBQEeGAoCODAUAHRkKADoy&#10;FAB0ZCgA6MhQANCRoQCgI0MBQEeGAoDuP6tPYFNfv399/uf773/WngmAnVGHAoCODC04C1IAiNGW&#10;TyA3gUbxh+ip3WJkKABRVbXx1DGGv/hdz6vre+LzSl9f+Ke+CQBBe3Ot+DkqHmKHTyL9oQCgu3Ed&#10;+vmO6vVFFHzjnbvNfRPu8AUILGGUh/bnwtNJ2mU0YubH8x4Z6nxaW564uBVfPDQxirfJlRqNu7p2&#10;lCUlP5LGvcjQPwjfS7XPoNHRGVe7jNoDno9YsaU4IgH7Nk89JmWoNtGh6imufT0836jG60GS4p1a&#10;BoKKtUiX7JscozPmNiWfrK/fv6oeZHHjXA+mHHa3GBMEhsr1cRmbFfcW7+fWH6XhGZp71opPupx9&#10;wbH8/SzJjW/96gLjFD9ZuY7Lvrlc3M9oYzPUfhaMUrRj17X/vv56mYY8Xi75CTXGFYINktvkdr65&#10;gfNDPU+EZ5tcd2T3J/pzoO+//6mdnwG8R/zROz8v5yco+dfrLUbx5J8Js0kbsWcdqoWL86vJuK/2&#10;VCYLzOu74Tyx2q5b4JEaqwf702qMCSfveOb18ppmr+vl47SqHb435sbHf/LH9/LXCVgiboOft8c3&#10;xp2ewYfOOcUld9Bgg030z9CqIZ0jer6qptMnX8WgQRGXk8mcnT+tDLiL2nLPPzemS2271l51aK1c&#10;Gl6j8Jq2QVAWL+g8zK+EHV4/YJXkaHvuo3ekChTtE+T52M60Y4YKfRzB05rrEzD+eg3Z4oE2efGA&#10;bdmdckL7vWqzmXbM0OPPUKudip8sOYu7rXptkhvTD4CXKM5ZtLe0m33jZo4Psu/ad3LFfp05YczD&#10;cM6OMjYrzoICXiXoJTNa8de71C5G8bmL8emb/KnctA4NJF8M+3rbYHLSkXmB7RlOuT3kTpJIxWt5&#10;Es3TdPPfuInt6tCgT7p2NlkwXalqalTxQs9kTRqUvcXDAbeWa54Hhc7oz8KIq2w022VorDGkzrvb&#10;Eyxy7Y641ZBLUvkMARg8pcxC92jLHzVD50abutjctjtujBlUVWcIPIkx2T5uyAuDt8aNtWNWI9wm&#10;Q2un+Oae6GKD3RDPoDqizofaUwWeKhegwt13dpsMPTlzquWLrvEcdriGF5igeMWnsMPiNs6xe/kc&#10;at0jQz2TJE5xwCVv0eafArgShuMFOxclu2doHIVOxZe2MUbHXQIMWXHy2bQzwVD++acT3GBcHgC2&#10;tXUdKhehuV0VR9KdR+m+jMKb1U4Brt1PvMHy1yjZjfjU91KX7sudO9z2zVA7QHOjOsnn2jMh/7zF&#10;3x403vQ7v+Tz2ddHF//UfQxh/vSJ72ghYX/P/tW4c+71TSYcoq/5XzzbZWjVQh59R/Gqxvrjeb9V&#10;Z4WOz5I8uWJyjPbayf651ne3m9fj22VoR1rkGXNLa3eFnE3KxqEF6dA3Q/sXgPP0ajtAjAl/wtE9&#10;ln/oHpihQ1OPAG232xN1l+Iu2H9LjApnuHDWs7+DbskZPi1D7a4AZ0fBpxQtbrx5E+Nhcp/hXoHV&#10;K0lnfkNoo2S7fYe12OGx7JWhwvtY+1wVA7E4OkQFqpn5XLVcX6itblM8GefGwqGHXphXe5RetCiY&#10;/Hnsn6G1z3Ky6X3emBsod3a7BNsXd1Wcu9tyuT0anytP4+AjuUJC+zUa2rtuDk/Atb9Xa69McY7T&#10;GlfEaJM6Zlpfh/b6cmucYnb9a9Up0aKP1U6z9d/dfmns16Lxut6qr0/7TMaNhm+eONfvM61wnvA9&#10;UWtxhp6948nbjW+8xrGgql2RkiMUo7C2NvG8TB2XR6gK0Gkf7IUjP7FkayD5z77Hmqxnho4bden4&#10;1vfs0HjtTzt8q29ozlt5ececp6Vf+w7plbzTnhz5U1nsMVtyVrKxdej5ZJ0PTH51hfGB6x2N251h&#10;Gow2zH+pHskII88rPvpVkHOt6qyKb9HafdbGaO2FLaPnVPmvi0luP/mzOa8tL7wd41fL8+zIg1rn&#10;nuPBWbm3FCftbb3qu6plaLRLgBpbevbf8i6V65V4J+fJ1N7FlgvQJZ/NGRnqH0713DfelfbUx/uM&#10;P66fnSd7Y4nRWv40DJ7e5Edaewm6D3a1tN8nj9qPOI2vzEV9XWb+5eaZGR3luRMb6q+fn585R2pX&#10;+2LLb+jgxcu1N2nLx5LPWLKAcs42u0pGmL+PSG7BOE9ySYA6H5Q2+6qqm6vq66TqLWEksrGf4jn0&#10;sn5uk1/ueym5jbbzoCD9FDtxXF477F6ryxu06qso2VBoPwHjr/6Ir3oUxuGEPoTl3+WNg2n+Oxrz&#10;nBY+D7dcg/n7398rjv9r3/P1n8m2ycujs0X70LM8TaKq4D3+fY8579IeoOfhhAfS2O/ZV/cg8xeV&#10;8ZZzPqp3qkPnOGvP4PZeU0+Wa68aOvagddyDs4grbuNp9mq9sc78lZvGLU9LlcYvEs9dig//+pDX&#10;ljVkaILnbXfrAE12XEym9dCd2+TyIrcH58esWHvmIq+oNneub8JkD0bya954WsbpuH/ns9Rl5kAv&#10;ZGha/A6e3FHdi780m/a4uqS2sZPayss5+pHcsnGg36PXw+zFqBCdb6RkF1nM/j7b52NIhnrt85r5&#10;Fd+jq3rlk8fqOJzSpSVRDItGyW6761GKY9Dxw/S/iI0D6/E2HQO9qjWwfGSJDC24Y3R+JD8S9o2T&#10;Y3To/oOEahm8MpJaPbv0gY782eaSomM16nk4niDz78F/9ORxNxndveW4PABsgjo0a1V/UztPDXW1&#10;wxCTxnO2LQ/HaFQ2PkvFsstfbU3rkykWg1XHlfsc4tvXIkMtN0qTD+cbOvkxO5O0+4ewZW/Fj0rf&#10;ATE5EZz7jNlZmRxC8TwnVSdfu70coFqTv9gvzNwm9GG/k6oGH75S11AunwJlPMAuw7WeBzvu42q0&#10;e5Ldo/5K1qP4fohPxv+FbW+QO5C9wT71DRl6S7Vfxbl5Wp67XG9Z27+Rq0eSN9YmSMuZCIrn2d4a&#10;EGI0eT7F+bbt55n7U/Ib1PhaXRKsZOjNJMvJqgAN7htsnNzbeeM+nVBHqUTd6lQNwSD7IcVTx++2&#10;2jmb/vF0+UDLG0M2MvSurt2XwY3HZYAo/tORysTkX6+3+wvYJfqONsxvyPsPkawWc/fq27Ut78pI&#10;XqMeN2rMrd6HZOhz5HLwyLyJx70Ru++5fcRjZ4Pmey6XnPoaqJ3Jf0Sxu/zpIkNvaehHbsNue+3j&#10;1/czNvRpcRaMxa5Jec9FchmoHb3YOSuE7yBk6L0Zjbjgn8UJIvKxVnE+hNqydNU3x/ka5b4XN/lu&#10;0wYkr2rjb2GLyoMMvaVkcZHrP7p2fQalWd/5McUdNrK/MJxlqbGf8699ewPu1W2SVDXXuDgRqorW&#10;YToTGXozueEge4KIvy1c7MNa+LVvf4r8o7fONn5VB0LVLEjjrJLHNWZWyIfrKHca8lT85E7sYy3E&#10;9fL3FoybG5slx/Hlw23iO/P7BZ+HKbcoa5+l4sbC81YcuQ6CadpL459uNfpM7MNNO4E7/SYdPOx2&#10;eu1fjXbZbnn6IYw+NY6Q+DtGqnZbtfPigYoN4aKqMSW7Cd/xnZN8fia/P2nLP01cb9YO+AZzpHqf&#10;4FjJT6/9oerSO+Hpja09ijaI1PJwnFFrH6LYB9prcEyYpTACGfpM13d5nCCeQYC7izs9jSSVZ0FV&#10;lTzJo/iHwvy0GM09M1qd3j58XzyEcctMZOhjfUdLosXbbDKyOU78kV7eEXG+Li3pOfNrz/OtU/ut&#10;3FIteqaLzHx9ydAns/uwHh+gV8FnPplicjWqnYzGOWov149V5HyseqpzX4TxOSwZtWdM6V269PEv&#10;eaeOGIjI7dbT2RdsPPobKDnJ7DAfi/0d6bmj8KC0Atk54JZ7EloO3Y4MfZ32t9oOc/TaPyTOKQrF&#10;4/YaITG0p6HzT3ZI+U+yMXxz5xB8XSX/qR29BW3597p14739A/P959UKzna9pzOur2nllfOrccRk&#10;2BZffy7/OP9dTYa+TvtUniXhO2KiTDB7Qe4TtMfr5KdrVYe1faAuU8G6+DaXcJyGDH2p2xWhxamL&#10;Wr12rTeTk8DkUvT6CW98toe+WPYIe+4u3WNUG9DbIdC51hN39f3vhZ7JeJVHpePqT55J0559xaM7&#10;vznaZ7PPiSqtMTHiTPzIUADQkaFvtPyru7tkQVpVPdnTDO1pQ87d1p5V7mU6uwjmDDc1zjP9+nf9&#10;l9HF7Kp3NRmKR4nDtCXveoknhzemSZCeQ+e6J2c+OZ+rZG+y83B3QYbima7J4i+CvvOLBHaZMd7r&#10;ohqjL9hj+SVqyweCOiJD8WRa6z4359yfgFqMBm3e3Nl6Ik8Y4K6645NCsBEZiocrToqyGRsbk6vO&#10;f+ZC0D9VS+hJ7NLfWrs3+TTujgzF8wmdpLUXYgezSj2TLmtnRPaqED37SY4C1da//llZt8Yce7xI&#10;MKPef0HOV+Yn4IOdBJsJ55aTuwogiOli2z+O9a/S74l6Tq+vHWbO+1GH4nX8fX9V1ahwpU3t9VSB&#10;67G0mUPOCwrkqV1vQIbijbQYTYqzdVDEdKwEiwX49f9bAnTcpVP7IEPxUkKM+jtGk/2JudEhOXOd&#10;17bnDmQMWxkX0RaPOG3y/ybIULxXMIHUs2Xu7sbG9sjSUHZPaBW5r0CennUXZChezT9Yn2ynGzFq&#10;xIR/hH3c9ZEjJksFd8ndq6p7ZH+My+PtjHH2pNw28e3F8eV4nN3YrJZndMi4seXQVad0d2Qo4J1M&#10;851aErQ4JSjoHDTm3o8WV83yhfbacT3uVYQeZCjw8W3+NEgjI3Nz00sPd+Ql2YPpziuU7N2eT1Tf&#10;Dt97TQ49yFDg5Pn0CqVocifxjcbMfznynLSp9fLVBPLJ7IkxJeB/qpbeiCcDGfvsHg3+4DMqa2Pc&#10;3B4WG+R2AXqQoUCgGKNyVWgMVQfTSMtnmeecEp88mVXReZ7SkuM2oi0PhIptc63xHowmGWFdnB7Q&#10;d9rQDsPlNw3QgwwFDJ4skwMoWQYWZ1lV9V3aK5IMjc6qgab7BuhBWx6w+Su+Yli0t5S1wZ/4vjMb&#10;7J4ujjlnMgh1KJDgb60Lpei1KjwPVLw4vXb9jlwfq5Ce52OsOqVrTZ084bun58dfPz8/q88B2JR/&#10;Lrp9zejoSeaexUH859DlBFr2ltu5/WWzqleXtjwA6MhQoGzacPagItR/dO2+9gojO4z7j0OGAlme&#10;YaLP/3jWFtGO2DgS5bl7rwWi7CGvp4YpGQp01ispgtBx7rZ2Ubu+AzvFHT4vSRmXByzJC+STGxRv&#10;nK99WSato6A4yLPJ89MFdShQ0KVu6hIZySIunm9kNJyrehVy3xnOPdg16WOqUTIU8JKvsLTv3s4/&#10;ldW5Q/sRPXs90FpkKNCHfCXlV+oH7AxaBbcwy549ZE+GAglflT9O2asUdS7glGzRG9u39IHmVnjy&#10;77D2BO6FDAW60ZJCq8UGXXeUWzqv+wh+7oi3Q4YCo/hHdbQ1ST2D5t2nLi25787IUCBkxNygIJCb&#10;4XaMNp7tOUWpOMQU/1d1oFuXomQo0JN/+mSvfeb6RnvNpsod5Sj9AkrV3NL7xigZCvyhavHgXowk&#10;+vxP37mWnrKxGMGeg943Gf3IULyCpzTzXKdYe9Cq7ZOHs1fVk3dbPFZOl/6BJyFD8WRxdLZf0F2c&#10;ad+xKR2fUss8f/uhDaoZ/bu9adHK9fJ4LHugJjmJp+/H2LmqU05wksVrzO0NOq6EEtxSnGkQnNja&#10;JZO7ow7FMwUz5OOOv47j17F4yaUuFxcV5wYIvQ2D2ubPa7PnkKF4uCBW4jjLDSJtkgLJK6baY/S6&#10;22Tngyf3k19UnqPn3LE4JUPxQMWx9TOJ5Fa2fG5ORtVcPIeq7HPu09g4Lro9e9vkK6odGYqnEVbu&#10;2G3xi+SszPiLob0atbs4roLba2eAPXhkiQzF0wz9EMo7t1cwMf46LkZz3yKN0fyYAtOJDMWLOBvv&#10;cUdhx+vQi9dNJm+MA659irv/IWgTquQuhXuVomQoAOjIULyOXcq1jLd41ubQ9mzsXFivxHNpafGv&#10;9mPxTw/wbLYz5tjjyeK59PbG5/8n5zn59xZvWUzAqvOMZ623zD+tbfLXNuEfEJQG6lA8UG1PXHIO&#10;ZrDDeGLmwmhI9s/mhs6TiqWo5m0BepCheKq4WepsjDdeUV511Xz3NaKMB1ubZclLpBCjLY/na+xw&#10;jLepnYtuVGdaV4O2We0F+PAgQ/FYQUbY8Te0zmqPql5hF3SAyhOkiucTH6LqIdwo38lQPFmyZ3PO&#10;h9Nz8Y88eN34KOQxqNz55LZ5Q9lLhgLKOvC1I/XyQXP9krn6Tqv7/JK9EMaEsMd3pJKhwHDJXoUi&#10;512uO/fUfV1CzXNB6vnPxmG6zTEuj3epne24g6or3+3b/R2gLcG3/1PaERmKV5vzaW8pQrtP2Gy8&#10;FwEaoC0PzCN0vI4++rj2fvdd7YkMBRJaysBPR+TZD+i5njI+bu2hhVHvxpH93GnI+7wpMhQIxRd0&#10;tlyNLt+9ltEral+2FI8IyWd+fnO0L813F/SHAmVVI1FdJhWNyBdPs92+2tXYz2uRocAfzsLTkya5&#10;u5+qdjKubtX6YbUrlN6WsLTl8S69rpYpLuphL3YnrG+0Sc+A7KnZSoYCac7hHf9SoUc+R4pLl9q3&#10;yANfx6xLie44LdeJtjyQYIdabvlRu+U+rhDz71ke9+/rMQF6kKFAkXPdZTsXqirN3L2MjC6uVWrs&#10;03OvFsKXx40a/rTl8VK5NmxxJlDyLsnt4+U/qrpB+9aM18dlt9+Hrr5c1StyC2QoXqd9WMkeL8rd&#10;2GuFJ+P8iwt8xAvd55YLOS8QEKLt2YVngLY8UHa2o+3WdLB9cbd25mrsRr2zEDZ6G1pKxTuWmUVk&#10;KADoyFC8kV0QNU6tj1vHybJ0aOvVqEZz1XRuEdJBZ/gYZCjeS5sSFNweTGwyViNO7jDZRdBykb7n&#10;tM9De3YSB2739fQC9+obZUwJL2WPLMVD6lV55F+CPv5ncN/27lF/VvoXHKk9sQcvQUIdilcrBkHx&#10;wvn4r8kAlRemK3Y7tCwRYheYxa8NZzLeNBydqEPxds5KzRkEnqH29tIyOKViVVicEHrdVdUZJrcX&#10;5kLJXzbLkaF4r47XjHtmCDnvdf1rbT+Asduqawpqn42WZ+92oRkgQ4HjaIvR5FVJuYyrigwtX3LH&#10;Moaqkn/qNbRl6FuhL0F/KPBf10H2qrsEt8TbxP9v9BIWe2BzB8rtqnjHa+bOTLE7JmaMOhTvpV0x&#10;mby7PTiT+6d/mmqxm7VqDD1+gP6r6XvZZAWpdmQoXsdT/uQGSeyuw7jxmyxCBUYDPHfo4O7Fdn3t&#10;aFIv9x1N+iBD8SL+4WNnP51zRv0gxiTW+KElIzJZkHoO3dhVetO4TKI/FG9ROyc8N4qd/P+1kp2e&#10;yc7NqoupztjtG3mPacV/UIfiFbTPrX8ykH/ng1LDGIsvPgpPB+hZePaa3HqsruJ7oQ7F8w0qfIrT&#10;Ko0JQ+Mkr5syatLiNsGucn/yeFgF+kEdiue7dgXOGXSO1Q4uNZ5ksixNPvagtLR7SNtn0T4PGYq3&#10;CNbU6JKk43LBeb18UTCU5IzR3HF7ff1Mrs2HIkPxIvNnQRbP5zyZ3DaNl6Kf9wrG7o35oedm7c/P&#10;rcPRiQzFu1S163PF4Jk42tzG3MSj5KHj2+UYPcyCNDlTasSF8E8qQg8yFO8Uz9qpHSOeVsMak0CF&#10;Mwm+QpJ3j4tW/1HsC0lrz/YWyFDgONxFUzvnDuPGtbCSiGfnwoWt8eGSz15LuX0jZCjey3kF54gj&#10;tu8kdyWVkNG5dr2/lza+r3/7uyNDgT8CZbfGpjFJ/rpN8P+eR9F3ypf/wtni7ffCHHvgf0YEaBBw&#10;wX9dTiZ3rWfVfacV47nD3RQZCgA6MhSoqImqFuDwLFDSqxyLFxM56pcLkU/G05DPbZNb3uUu6A/F&#10;23XpCfUsxjFnVFqY5mnMwC8OLh1SgD6mIX9QhwIfew7EN8a6/xKAb3NBvHGl4q0r0A8yFK82oSBq&#10;Xy+u8eieWvLcuPavLUXoAwL0IEOBo+EiHL8J9y3O2ayK0UG5/6RW/Af9oXgv7fNsV17CNEmDs0+z&#10;akzscNSb7ZNGH1ZsGshQwKWlgDKa8/6Iaazgiks35Tb23K6dT5f9LEdbHqggf/KDYZnkVKRGxb0J&#10;R9Qm3r9hOP5EHYq3E1bcsLe06zvvaZXueD0lbcGR4qnmNrMXdtpq1asJqEOBLM8Vmcl79Tr6kSke&#10;5QAN7uKc+Ol5RPFzZUyq957oHZChQIJwhc/8621ajlg7/t7+xfDIhvxBhgKx5Axz/5py8R5kxjpy&#10;7XntX9upfecPHqYnQ4H/SrbcPaMi/hurTsb4a68kqkr8xg4E+V6bI0PxdkanZ3Jl4qL2aerxiE38&#10;p16KMdoefM8eZSJD8VLFQs+50pIdvrUrQsVpfr2lVyte5ixFX1WlMrcJOA71A2x08/mv9rGD6dyJ&#10;cHpVjPP8zvxwSPelANauLaAhQ/FGc4Y4zmayXT96VvoYmiyeuL9jus1BWx7v1XgxeG0Qa7NNz0NM&#10;iPvD1zFaNbhU+3hv16InQ/FGciTFOSJcYZnr+nQefVA9qA2F+S8G9T/h94pR2vJAHa1Vm0uooQPi&#10;tYQVm2jjU4cC1VrSzV8CJ8vVtTVa+5Ilz0MdCixQ1Y04MzeLpWhceAql6PJJWh1RhwKAjgwFFM+o&#10;oZLGPbSga2KrvmAZGQqIJsw3mr8W1JWx9r7Q0TliVYEdkKEAQrXB3RL0d49RMhTY1ObhsvnpTUOG&#10;AncyLblqfyIlN4jf85y2RIYC+/JPyJ9zAicjHN9WnzI/FNjRdZ5m/KfJ5zDfjYKYOhSAbp9rqFah&#10;DgU2JaxvMoL/2vmkCWv3rUUdCuxu+UTRpKrz2e3kOyJDAXTm+XGqx6AtD2CSR8YodSiALLs3M/5r&#10;l5S8V+cpGQqgTFvd7g3IUADD+X/45HbhS4YCsNRe9Jm8MfiJ09xObhegB2NKAFrY1zIFP0Z/3DYo&#10;DdShAFy07It/OORho/NkKIDZnpSkZCiADuwWffL2ZyQpGQpgOKMb9O4xSoYCKBgdc7eOUTIUgNfD&#10;htS7IEMBQEeGAmgStMS1nwm57/gSGQoAOjIUwDzP61ElQwGUdWxo2y36XkeZhgwF0Ie/xnxSNUqG&#10;AoCODAWwwGMuWyJDAbg8/leONWQogFZa8fiMOCZDASzzgF9RJkMBQMdvgQAYLi4tzwr0+nshd0Qd&#10;CmCBW+fmFRkKADoyFMBYtSXnvcbryVAAazyjOU+GAljjXvVmDhkKADoyFMACuSL0dsUp80MBTHW7&#10;lLRRhwKYJw7Q68jSHeOVDAUw1jUZr4l539+hu6ItD2C4T4x+EjOXm3csQg/qUABoQYYCmMSoNG9a&#10;hB5kKICZvn7/iuPyvgF60B8KYL5bh2aAOhQAdGQoAOhoywPorHHW571a+tShAKAjQwFAR4YCgI7+&#10;UADdyF2Z971wnjoUAHTUoQA6kAvJe43Cx6hDAUBHhgKAjgwFAB0ZCgA6MhQAdGQoAOiY2wSgTsts&#10;pPvOpc+hDgUAHRkKADra8gC8ki3xuGnv3OwZqEMBQEeGAoCODAXQ2VOb7Un0hwLQnXF59oG+KkAP&#10;6lAAsjhA4z89HhkKoEkQoM+bRW8jQwFAR4YCEL1qHmgOGQqgSTI039OiZ1weQKu31Z5X1KEAoKMO&#10;BSBKzm363Pj1+9dLmvPUoQCqff3+ZUwOPbeZeEbLkKEAdHGAvqT8PJGhAES5uHzVdZ9kKADF2+rN&#10;HDIUQJ3ceNG16nxPKUqGAujAuZr985ChACoIdeWzS1EyFECrMyWDuHxDi54MBeAlROHjW/RkKACX&#10;3KT6z+3ff//zuf1tHaNkKIAyO0BPL4xRMhRAQTFAHxyRRWQoAOhYtwlAteR0+niDN4zLk6EAvGqj&#10;8MHReaItD6DgM+Z+rTdrO0Af3GFKhgLw8sdoHLtPRYYCaPKqmUwxMhSAKB4yekMHaIAMBaC7xmgw&#10;Fn9Eo/OPRIYCqBBfifTsiCwiQwEM8ZJ2PRkKoM7LC88AGQpAEYwjvTZYuU4JgChYcyS5aNPjs5U6&#10;FEC1xyejHxkKoEmQpy2XhN4RGQpgiDcE6EGGAtDkIvIlU5pOZCgA0TmI9LbcvCJDAfT3kob8QYYC&#10;aBEsO/LCuaJkKIAmb/jBDwMZCqDJO6PzRIYC6ONcuP5VqUqGAtDxE/NkKADoyFAA0JGhAFq9tiF/&#10;kKEA2r35N+lYPxRAB6/9hSXqUAC6V8VlEhkKoImxfugb0JYH0OptuXlFHQoAOjIUAHRkKADoyFAA&#10;0JGhAKAjQwFAR4YCgI4MBQAdGQoAOjIUAHRkKADoyFAA0JGhAKAjQwFAR4YCgI4MBQAdGQoAOjIU&#10;AHRkKADoyFAA0JGhAKAjQwFAR4YCgI4MBQAdGQoAOjIUAHRkKADoyFAA0JGhAKAjQwFAR4YCgI4M&#10;BQAdGQoAOjIUAHRkKADoyFAA0JGhAKAjQwFAR4YC2MjX71+rT6EOGQoAOjIUwC5uV4QeZCiATXwC&#10;9Pvvf1afSB0yFMB6d6xAP8hQAHv5/vufazW6ebySoQB2cY3OIEm3RYYC2EIyMT837lyK/mf1CQDA&#10;/wL0jMsgUreNUTIUwC1tkqq05QEMd+ZdEHzGP3MF6W7IUAADff3+ZedmfHvcrjc2Xo4MBTBDPF0p&#10;WWl+/j+I0WTf6CZToMhQAKMEKXlNvWJxmmvCB1sa+5yDDAWwUlyE1t5rLTIUwFRa/O0TmgEyFMBU&#10;1xZ3VRG6Z4ySoQCGy81tMm48zNBkXB7Ak3mmNDnrymJcrs3Tv35+fhYeHsDDJJvqyZi7/tXm2OQq&#10;AAAEi0lEQVQuOavmME1u8lOHAujG6OscF22fna+a4USGAugmKBg9cda4TXJUamaMsuYIgJ6+//4n&#10;uOzdOVveVtWdOrM5Tx0KoLNxLXd7z1ynBOA5jJZ10IMp7/l07TdgTAkAboP+UACTdKwQc7uafy0T&#10;80MBDGQ0sYvDRM5xpLWrNdOWB7BYMRmNrtXly92ToQBmyF36aV+DdP51wwr0gwwFMFDH7At+J3mH&#10;AD3IUACreBa+22d9phwyFMBUfWNx+aKiZCiAsZIx58++zUtR5ocCmMruIU3+077vWmQogOGChUgC&#10;wRol513OW5K/kLwJ2vIAVioOr2+yPlMOGQpgmar5SXt2jJKhANYQJnhuGKNkKIAFkgGau2ZphzZ7&#10;DhkKYDjnD34Yo/PbxigZCmCZ4i8g7R+jZCiA2XJzla5LNO2ZmDEyFMACcddnMlIPsxTdYYiJDAUw&#10;Wy4uc1vukJU5ZCiAseyrjJz5uG2MkqEAlvEkY3HcaS0yFMAa9hz7u9SnZCgA6MhQABtJ1pU7N+fJ&#10;UAArtc8DXRusZCiAgTwXIJ23xNd6Gn2mm0zCJ0MBLLNJDrYgQwHMlixC5fuuRYYCWKO2CN2zaCVD&#10;AYwyqGbcqhQlQwFMtVUCtiNDASwQNMz3bKd7kKEARqlKxuvioblbNsTvywPYyP6hGaAOBTBDl27Q&#10;T8JulbPUoQCmshPQXmy0ePf5qEMBDFQVeWetGl/3uS0yFMAWPFfQ29svQVsewHrx2iKbRGQRdSiA&#10;XVwb/p5uU8+Wo5GhAMYqlpbFcaSdkaEAhjNi1AjQ3A8j71OEHmQogMkax9y3CtCDDAUwR/cf79wh&#10;QA/G5QEs4UzP77//+Wy57TA9dSiASTpWjpsUoQcZCgAtyFAA8ySXs7v1j4LQHwpgtpaLkbYK0IMM&#10;BbDctuNFHn/9/PysPgcAb9QSnftUo2QogNk6rse8HG15AMvU5uCGrX7G5QGsIRSSm9SeV2QogKk2&#10;rCVb0JYHMM81QJ8RptShACZ5RmgGyFAAM3QP0E0SmbY8gHl6DQqdizktH2WiDgVwP/v8dB0ZCgA6&#10;MhQAdGQogHmWN727I0MBzLB88GcQxuUBTNW3FF0ezdShAO5qeYAeZCiAm9ohQA/a8gDmk+Pv7AfY&#10;JEAP6lAAaEEdCmC2J81wog4FAB0ZCgA6fpMOAHTU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HRkKADoyFAB0&#10;ZCgA6MhQANCRoQCgI0MBQEeGAoCODAUA3f8DwIg8wK26GaQAAAAASUVORK5CYIJQSwMECgAAAAAA&#10;AAAhAPj1k3BYJQAAWCUAABQAAABkcnMvbWVkaWEvaW1hZ2UzLnBuZ4lQTkcNChoKAAAADUlIRFIA&#10;AAHCAAACIQgCAAAAUkItowAAAARnQU1BAACxiJWY9KYAAAAJcEhZcwAALiMAAC4jAXilP3YAACAA&#10;SURBVHic7d1bjuM6soVh7YMeRAH1kvMfVb4UULPIfjCOmpuXYDCC4k3/h0ajdqYsKW1rOXiT//n5&#10;+bkAAFb/N/sEAGBv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v+ZfQL/8/X7V69dff/522tXACCjGgUAF2IUAFwWatTfzE3yjt0CAKBE&#10;NQoALqtUo2EhSVEJYCNLVKPkJoB9zY9RMhTA1iY36u8M7TXTk1AGMNj8avQJhCmAYU6LUdYvARjs&#10;tBgFgMGIUQBwmRyjdxuc3kwAm/rn5+dn9jk8kqF0kgIYY4lGfffII0MBDLNEjPZFhgIYaZU19Tdb&#10;CHafxg8ASkdVo2QogPGWi1HDcBOj/AAmWq5RfxGLALayxISnD0960pwHMMtCMfphCFMyFMBEKzbq&#10;Q3JE0vwHMN1aMWqLRWY7AZhooZH61gxNt//6/Yv6FMBgC8UoAOxolRjtWEVSkAIYaZUYvX3/+fv5&#10;3+c/NZkYbg8Agy0Ro9msVCZjdjMKUgDDzI/RMPI8RSU1KYApJseonKGfn2RLy88PSw8pPQoAuptf&#10;jRqUMvSDJAUw0swY1Tfnwy0JRwBLWWsVkyBKT7pBASxiiUa9kInZgSMyFMA6lojRqjBMmzKUHgAA&#10;T1srRuXUk6c0saAewBQLxegnBLtEIa1+AMPsMcTUa4o+AHS3UDWalTbVWxvvtPQBPGr1GC1Js3XW&#10;mQB4uV1jNIv2PoDxForRh0KQbAXwqIVi9Ob/NhEAGGatGNVXjixtArCItWLUgFIUwFxLxGj2Oz4/&#10;/0hXLjWtsqdEBfC0mTHqzzhKUQDTLVGNhuSbLlNdAljNcjEKAHuZHKNdvv6TEhXARCtWo61fUv/w&#10;6QCAZMUYvXxV6lX7zjsA6GjRGL3Eb1fO/pxRewBTzI/RqGZMby1aSszwgWQogFk2u21zNi5pwgOY&#10;aH41mtLc675pGAoAnrNijF5ikspfbFd6FAA8ZNEYvcpJGv6cqaMAplsuRvWBSIYCWMFyMXrpYpEM&#10;BbCI+TEqjBFVJ42SoQCmW3TC0z1jVJhGKmfo1+9fhCyAAeZXoyHhO+jT8Xr9YwHgOWvFaMQw3FT9&#10;IQD0NTlG+yYdrXgA4y1djV61ezil/waAwWbGaDpYJN/VSbmT7G8B4CHTYlQZf2kOZlc0VQegAOAh&#10;c2JUyNDwniNUmgDW98/Pz8/gQ1Ynfmru8NS0H4pTAM8ZXY3q72Zv2zmzRwEMtvpIPQAsbmiMhq3s&#10;7DIk826zRSi3dgYwwIQ19Zruzu74ohEADxlXjQq9otGYkvL+9uH2wm815wAAZuNiNNvEFnKt1zeF&#10;RDlLkgLoa2ij/vvP30+KPZ1lURNeOYMKAAxmzhu9akkndGjKQZmNaQIUwBNmTniq5poy+OQFo5f6&#10;y0QBwGCVeaOG4fvsQ6K7nADA01aJ0VC157Q0SEV0AhhvxRi9rGNQjMIDGG+VGNUnIDdsBrCUCTGa&#10;vRVe9KuIZhAp2ie3dwIwxpxqNJoPn53YlJ3SlC1FP9swxx7AFKs06jULOqsFJvOcAIy3SoxmZXNT&#10;/r4QJjwBGGzCHZ5ChB2A3U2O0ZJ0QSf3agKwpnUb9cKXLZOhANaxbozeonlRZCiApSwdo9l5UQCw&#10;lKVjVMDYFIBFbBajfKUSgNVsFqMXGQpgMfvFKAAsZbMYpRQFsJrNYhQAVkOMAoALMQoALsQoALgQ&#10;owDgQowCgAsxCgAuxCgAuBCjAOBCjAKACzEKAC7EKAC4EKMA4EKMAoALMQoALsQoALgQowDgQowC&#10;gAsxCgAuxCgAuBCjAOBCjAKACzEKAC7EKAC4EKMA4EKMAoALMQoALsQoALgQowDgQowCgAsxCgAu&#10;xCgAuBCjAOBCjAKACzEKAC7EKAC4EKMA4EKMAoDLf2afwGhfv3/d//7+83fimQA4w7uq0TBD0/8E&#10;AIN3xWiKJAXg9KIYvRPz+89fmvMAenlRjH7cAUqSAujidTF6ozkPoIv3xigAdEGMAoDLS2M0HG6a&#10;eyYAdveiGP0k5tfvX/SKAujoRTGaohQF4PfGGL3Tk7IUgN+LYvQTmp8MJUkB9PKWGCUuATzkLTGa&#10;upeEkrAAPN4Vo6UxJZIUgNkrYpSUBPCc82M0zFDuNwqgu/NjVIlIBWBz+JeIpIs+72lP4fwnMhSA&#10;2Uur0TBDL5YzAXB4aYxmUZMCMHhFjFJsAnjOK2K0JP2yZQpSAK1OjtGoAzT8CWvqAfRycoxmpcNK&#10;JCkAjxfFaBqX9JkC8Ds/Rj+3u5dLTmGlEwDIjp1+35qG2SSlXAVQdWyMXu29n/SWAjA4NkbDQrI0&#10;mYmqE4Df+X2jAPCo98ZoqRSlRAXQ5NgYLU1vin5OhgJwOjZGLzFJ0wVOFxkKwOTkGL1MY+5kKIAm&#10;x8ZoafYS9xgF0NexMXqZgpJsBdDq5Bi9sZoewHMOj9Fs0z6boV+/f5GtAAwOj1ElVn8CMDs/Rqsr&#10;5clQAB7nx2hIWFYPADaviNFSp2c4356OUQA2x97hKfL95+8nNBm1B9DXK6pRAHjOW6rRW/pFoQDg&#10;8ZZqNJuYNOcB+L0lRj9KE+/HnwmAY7wrRgGgu3fFaFR4UocC8HtLjKbNeW7SDKCL143Uy18iAgCt&#10;3lKNXiQmgGe8KEYB4AnEKAC4HNs3qhyFZ1o+ACeqUQBwIUYBwOXARr2nSc6EfACtqEYBwIUYBQAX&#10;YhQAXIhRAHAhRgHAhRgFAJftJzyZpyixVAlAF1SjAOCycTVqLieZYw+gI6pRAHAhRgHAhRgFAJfN&#10;+kad3ZqMzgPojmoUAFyIUQBw2axRH4ka6cxkAjDextVo2tH5/ecvvZ8ABts1RoW4JEkBjLRrjALA&#10;IrbsG03rzbtX9POrz//TVQpggO2r0a/fv8K4DP9N6x7AAPvFaBiOab1JdAIYbMtGfRYBCmCKzarR&#10;UlaSoQBm2SxGAWA1J8QopSiAiU6IUSY2AZhopxhtrTqJVwAD7BSjALCgQ2KUwhPALHvPG/3+8/cO&#10;UJIUwBSHVKMAMMtOMZqtN5ntBGCunWK0xJakdAIA6OKEGO2IO+wBaLVZjJYCjqY9gFk2i1EAWM05&#10;MaovSCldAXS0X4wKHZcd85HuUQBK+8WojEoTwGCnxSgADLZljEZfYxcRCtLoUbTcAfhtGaMAsA5i&#10;NEbvKoAmG8fo001ymvwANDaO0Utc1ERRCWCMvWP0EoebhCQlZAH0sn2Mfshj9wDwnENi9CMNU1vV&#10;Sa0KQG/XLxEpJd2dpPcG4ReNZLcnNAF47FeNysNH92/D6Mxur0lPOgoAVG1WjSorRwpMAMPsV43a&#10;tAYrQQxAaacY7RJtaWNfni9Fux6AbLNGfYTvFAEw3U7VqB5fxQxgmDNj9GpsjK/Wcv9M21rtrABk&#10;7d2ol0UTSA3kOadPKN0RlVIaWNax1aigOqUUAPS2idGJeTesIA1rz/t/g88BQKttYrQL/feLaB7y&#10;kOiI1MvA4s6P0Ww+trbrhxWDhCawnfNjVGPx8Fr89ICX2ztGPfnSWmDSOwkga+8YvRx3b0ofsk73&#10;6G3ABFImqAJO28So5ovpo9Htkeewu4P/NOBp28QoAKzpkFVMtgo0vfV96Wb4d5N/5N3ySyuaShiJ&#10;AqY4vxptDZe5zdtoJlZTN4Wzl5N2PWBzSDVqpq8upxSk4dFLv+q4DJ9vpgIMdqpG9eVSacv0502p&#10;8fTSTNuNoktFq6Y4TTPX9qcx3I832ylGL1PE6HeoiZIxi9zNqdTaCXA/6nJ0rRKgeLm3N+pLhObt&#10;sNZ96UZ/mpWsd2Hrv1ugfHrVMwGOt1+Mdg+vcIfhJHxNkj4kbN17FgUIiW/oQqXqBLI2a9R/mPvv&#10;NL+afke+aDVBuEHr2P1V64VQ3k2q2slAKYo32zJGL12S+q/taidp9wItPecwVZ37VJ6tZr7q0wvG&#10;gI3sGqMCf62qnwJlPpx8AqVjmenvPFBq+9+/JT2ByGkxWuryM4ed5oH+JBUGgnrFdFPoZ2+JQnoC&#10;WafF6If/gm8qSC9fTI//1rzWYToqUEBwVIxqZt3rm6XKiPQkqdyT0H26Uut+aMIDGvtNeCppHXRK&#10;4y+t0ZRTRA0zSdOz7dUzcIlxqZ+qtdR3qwArO6oa/fBMkHSuFr0al2B2kfZjejoKSEag1SHVaMeL&#10;v1RRVgvSSyxshUeVTqN+rrXJsP45UgCqDonREs/tjm76Nrt+NLx6PvdBbXEsz3jV37pFg8zFy53W&#10;qH/okm4aR6qGaes0AIMBj6X5D3ycEKPVuaKtbWc5IJqSdGLWPL3w/z7K04cAFrd9jD6UFPLkc00+&#10;hgWs5ySdf+Bzz88TuwV2dE7faK9SNN0gWtWuH0eK7hdVPR8zwwQDzwDUo38LsJ2Nq1GhyuuSoSXO&#10;9T/ZdZZmwj2Zsv+u7s1w7yjg5TaOUQBYwSEx+mhlJDSZ9SuCmuYkNW0Z3oQ0OtCYDgTg5U7oGy2F&#10;xdM3TLonkwrnkJ5Pqbldum3dOrGV3oeUdj1wnRGjWZob5elvppfNym/dN46UDpq9O/Kjt5ruvkPG&#10;moDrgBitNpb1o9iGW5TakjQ8XOls05MZf68Q+albp0wG5to+RiPpBKMPQ7mkuQXU9e80NFSUpewe&#10;GVLV0y51ONwP73tDP2Av//z8/Ew5cOnCi35eHV1JH1vdzEBT0vqDu3SsEvlZCvP96Seq2skLHOy0&#10;avTW92JOh3rSytR2k6fssaIDlbZcp1nt6dwAdrfxhCdDV6aGUKm1Dlt1mWafTmPqIjtByr/Dz7/X&#10;yXdggDOrUUM0KOchRWVpqbc0uzdnYDUNMc2qBw3zwIDdbVyNhpx9c8LDs72iUeVV3UbYsq/syWv+&#10;ol4nQCcpXmjXarQ086bLfTazU5Gy21c7BLOdqv5TLVHebEX4bXbCv+ZGJ60PAY6xfTX6XPlzl5NC&#10;9KQ9ocrKVN7tYNX7mLTW0WQoXmXXajTVpQ6VVdcyCZuFPxlz9zyBPIteXmel3zPwElvG6NwR4TQl&#10;S+uR5OVS1RrQHEmlu5MIc3LlCfbCSTpPFTjAljH6MX40Q+4M1cwtjbYPt0w3yP6B1Zn2pX0K/6m/&#10;G0DfuAfOsHGM3kZextHST3MDP91tdfBH+dtSKZr9SetTx8xQILVfjDqDwHm48IeGwlCTp+kP/ctD&#10;s0v1nb3JJCnwsV+MhlqDwLbsXQhB/Tyn9ASqjfrs3gw522uxf+msWP2Jl9ssRsNqqzUES7/SR0C0&#10;vVyRadrpUenad5mTZtToKj8/mpOhJgWuA+aNCpSzHaubyQPWnvHr6qHNCasZjpePXpoGWzoQ8Fqb&#10;VaMfynBs3admVL21Geuv16JjpRV0tdy+akWo3FGgiXLa9XiznarR1tZ3q7TMVO6nqZg1yEZnVC3q&#10;Z1Z9BXdZzi6vaj1tAhQvt1OMTpGdJJ8t7oTYFdKqi9L5XOW61XA+nilZwMGIUQBwOTBGPWWRPCCT&#10;bt90wxF/TaocfE9FlXLpIWFfAdUloLTlENPVsn4x/M/WaPgMEMkBlL3hiNxTWTqN7GiSQanz4em7&#10;TDHQhHfaMkaFYmrYsbJbKpNUQ9mPKXxOyKtCNfO00m1alxsAb7BNo96QSgMqI2VjOSK07tMGtT9D&#10;s0fR7JPSEtDYJkarJlZDthHw50JKnuAZznaKHmXOZeDNtmzUp9IMHXPZO9eVC23t6tr51vmepSEy&#10;oaNW3iGAj0NiNNL9yh82eGIbOpMfq7k1Sa+/jlEmvNA5jXoNz33qDKtLm7bX77BpNZf/9k7RwqfW&#10;hwPHe1eMygx3ElFOJvXrEspyn6l+YwChExr1TTdJMkzNSe9LImwTHbrp532F9aMthfvexw841Qkx&#10;2qpvHNj21pSkrQ3qNPjudQRrzhsDtnZ4jPbtoFQGSvelQY9uD8DpXX2j1YjR3Luz7xGVDzck+Jgq&#10;ktQGXhSj/gzVREZ2AWX381kEA1PAdUCjvnrLZGFsvct9QDR7CDsloxuYVle7m3sSmMIJjLF9jFZp&#10;FuqEGz90GprFQubz8XwGmBdirV8sA2OcGaNRIign/fhvBtrrVqdN59O9P9fjK/m604uWPk63TYya&#10;a6Vw0k/rEauPirbxTNKM9F2h311TdtO9gLO9aIjpOcreTP3d7/V1aOl2TU37SXdY3ay6jf9W/8Au&#10;iNE851J04Sb5HW8Cotnh97+//tOZksqcTf9YOlJxsMNjtHs71zZ7qXpnz3SbkbL9yPLMreztSuWj&#10;kKQ41TZ9o61aAzTbE6q8I5R5xbptvb9m9CbtjtSPgIVj99nfanZiOC6wqe2r0dbhbOFWeHILtNo+&#10;Lf1cOMOmWywrH15tdze1ypVHlB8FnG37GAWAuXaKUUO5Jz/QuVvllk3t9LDmzT7QX2lmZftqo+Ep&#10;zRPCAD1eaKcY9dNc4UISlTLOszo+7SsQlqjKvaJdZrw/2o9JJymOtFmM6q9D5Zalfj1N5+BX8mXI&#10;tvNRJulSGdT6QfJBoYojbRajJdW5k59/RFe+bWykafglpEnS7E/0Ye1hy7i7Fa+5aYD53ICV7Rej&#10;/omfUSpp4i+djR91GvrXv2eXoi8SPdFplJIxfaKWqqCBh+wXozbmErK6W9tSfeFknAuo7qOUSu9e&#10;0kn74bFaP6uAfZ0z/T7NoOx9nmS9sqY6nl4d3I/O3HZiTxSDpTu2CCdJhuJsW1aj3QeaOp6A8+4e&#10;1QlPNsqV9dVwr655jdJ/nX4J4DlbxqjA30ivbiMslOwSfOkwvXO3HbsdLkU/BumJtzmnUV9SbUFr&#10;tpEXQXY/sbCDQhgBHxZVjLYDgl2r0abJQ0JrtLpYqFeBmS3QqnVf61G6bAOgycbVaGs51hqIvUow&#10;ebBI/ivGj9t8jpg9KyIYyNq1GpV5Lvi+YaEJI1tNqr+LHZM3gUftHaMPBYRwP46mI+oTeeR8JopK&#10;oK+9Y1TgH55OezN7ZWhrP2nT7Ff/eqp0A0beAcH2MSoMH0288s1Lj5Q7b51U1GVlFICs7WNU1nEM&#10;Sl+KKg/6XJY5C1JCFmhySIzKLWJnH2XTgqLSIE/2rnpNc7OadIlCxqYAjY0nPEWqM4euxhvR61XX&#10;ULbu8AnZ56f0pH0H32pHcQrIDqlGP1oXffu17tDQ3O64uH6RQAcOc041eqtOmzffMCncg/40bPxr&#10;QOU/U19vUpACsqOq0Yg8iG+LBk892zrxXrkTP/1MfgCpk2MUAAY4pFEvjCCVbjMc/jA7gG5rzHaZ&#10;RSS0x++zuv8uzR/YepRoA9r1gGD7GJVX+IQ3aqqO42t+KItW/si9tE1L6dMbmmT/YbgplLJjgSQF&#10;SvZu1PdaGen31f41eaVfec45OztVc3Sm4gNmG1ej0xcLXeLgjFCKGjIrLBuzeW2eGKBv2gPI2jVG&#10;51ZJnqFtc92Xxlm2QyO8Z37rWlhmPgEGWzbqZ13MpSazMAvKc48oeW/CEc19HdWIpywFUvvF6PgM&#10;FTocS5mVLQYf6g8Vdqj86hTN0UlSoGSzRn2vuAk7LtPIqyZF9xWlwumlG0eN69ZADB94b980t4nW&#10;PRDaLEZbL2D9mLX+Xp/CToRGt35eUdOe0+3TZOwlrHBJUuC2WaNeP4zT8Y4e3+XbJIdHmdjsDc+t&#10;FMRZnkF/WvfAx2YxWtUxPS+x67N0IP0Pq8dVTj41zFFVDohVtyFJgWuvGDXPabfdT+SJO+AZzkF/&#10;8sJmaehXF8IqD0SSAjvFqKxpJF1mvo1TtitzfNCURqiUSSr8MHwsY/fAxzkxmhX1/bU2Wu+dpDOE&#10;vstfwtyaoZ4FSOlPoj8z6tgVpkClu9XPWCBJ8WaHxKhwGTdd4Wn5Fj5cP1zj9FAqpUnqWfsf7YEk&#10;xWsdEqNdaKYoCZ2MTQeqrkfSp5Lhc6LairfNoiVJ8U7//Pz8TDlwaZQ5+rkys7oMiXhm4Ot7RTWx&#10;q8mjMBA1T0t0YpoJ/Oa6lSmleJVDqtHqPTWUW2a31w+Xmxez2za7dNXlvY2mg8Jfk97HojjFSxwS&#10;ozJzcSSMHYU8K6CEjZWjWPc5CMWv/HDhxJyzvkhSvMErYlSjtU40zKivbiPP2SrVxYYuC/m3TfOi&#10;SmerOSXgDOfE6Pj+OP9Y0xW0fz1x0yVJo7OKHpjtGRAOFE0sJUxxsM1iVD8nPPxh656V9ZdmwY9w&#10;DulcVM15Vg9R6gfoSJ+JdJjiDebE6KPXUtj4dfbWjUmisNle3Vjg/HurjXHb0qxsM//IPD3vL4LS&#10;ZtUoAKxmcowaPsDHfOYrZzgJlAurqlO1/H+vZm6T8ui2gvQqV8qnVqZ4lfm3bf5qvwGwPOf80TNJ&#10;J2P2PYf0QB7fLfe0D7ePziRdc3Xv9mp5IYQUlvsQ1scnwZtNiNEwiZou8gGyZzL+Cnli6Kl0INv+&#10;v//9hc+2FbH3w0vnZjgxJ38TZJF3MkYaHaNRNZctfwYc/fJdMMMGwcdfk6WCND2ZqCz1r3HYt6Db&#10;98zRxdA19fqFhk1TjjyHbn24MJwtj3RXHzi+VVtqkrfOPH1oNf0W1aj5tgk4yZwYrY5UtFYowhv3&#10;ufquumd9yMr7eU42SQ0fXdOLaL/Wft7sn/zQJwoWN6FvNJuh0buwtRJRXgOlvPDUp/rt04Gaq9+F&#10;99Cwm/JA2Zfv4BzRfGwQqe8xLkaVq308TTllGaXs+xuTBcq5Acpye+4QR+mz8LAQqeZjWpky9HS2&#10;mROeOvYrVcPXPI7RcezePLWr6bf69Pd8TgiPzYaI+UCrae0Nd85nwBZGx6hw4XXZraentfRG7zjW&#10;0XQtOfscqlOdWvfZdJRSmF6b5Gk2Lg1/QvjYkz5OEBo3xJRecqUruePyodZVN02DLfJj5T1URyTS&#10;Kza6CPUFuHBWvT42bJG9VKCET+8Tg2zCBvSi7m7QYtBSd+QwysMNO6sv8fZOpQxtPYS8QdMV+y2u&#10;jq3mTvbhX0uuBPWcz7f6joLm0VQsaP5i0A/h07vpapfbYuneVngTC1MXSls6T7s1EHv1tJZKsPFz&#10;Zkuqc/Ka6ne5ayU7TYUu1B3NiVF9o7Lv2ph0b8LcgDEJ++g147kmSzmuLLKUk8+mPPmtz4n8V6d/&#10;chSL2eNmPzlW+FCHweRqNLzOhStQ2TcvvAuVV87cQqCaQffTNeuS0x9Umae96uu+lG+Dpk9oeSwO&#10;WxsRo5orpHTVOYd3zWNEva5qOe888xaeSNInBtOVH4FPz5HweHSOwf3RuMgfC4P5faPmgXXhzR39&#10;5KQP/LB+36gZaEui7i/cc0+XPBHl80qtWXrDb36MXuKwjyZYu/ev9X2Xl8Iu+1fbqra+hC4F/863&#10;mNxzvxbRn/wlruit9lCV+kNJ1d0tEaMh5fvvVv2Eb53S2DoB0Ewz/pNma/STuQWpeRJF+pN1IvU7&#10;uA1u+tvsqxa9Ck39wuFj13kS0GTmbZsvxVwf8/wbz5loftja6+qfolT9nHAewtyP3PqQUjw5999F&#10;dgRP/4rrPxiyVS02tUo1qvlANsxT0Rzxyl3hmsZ13yTNNiFLGz83u1DTonceWpP70wvVprlx0W9X&#10;6JnBSPMnPN3/bprwLNBsL2eo/kDda9Js95m8ZccPHvmsul/8yirPU2X3PeewK1Ofs9M/Epye+8w+&#10;xirVaDbLWrs1NZ4Ibr20E00fgnIKd2nR9+0I1g+abTTGEvWcCn/dIt0UXZCkMr6nHgBc5lejTSVh&#10;tWzRf2a2lqIPFReleaDK0a0up9FlzKc67ax7+1p5At2FL1O2JtX3zKxvo4bCRHO+REQelLcFaOs5&#10;NO3ZMC9KOLQwG7GUDvLAbpcnx9bFoT+00DBsatd32YmTp3Nmccy+MphfjX409c1psqZELhxmvXVK&#10;1+GA0RXDdE7zWfVK0pLBSXo9PCFvMHmiCN2jgiViVJmhfV/FAddb6Z2XvdpLM+3lXV2+K1m4cpoO&#10;lz200Fegf1pKO1fu82nfyVz9TbNG2Sbb9K972ioTnoQMNffKtW7/xFtESNLSmcidjJruCNsfUn3C&#10;5VmTrccyJ6nMuQf/h+vunYnCnJnPZC+SNDVipD59YfTJ2P01e+Jdbj5JQy/nXfv4M1RfxgqHEx5i&#10;OHppb0374To3y3bBVwfQWn39/7cepP9z7nmWadWoMCotP5vmFly2i2D6K2eonroEkDJ9BlTuaYHT&#10;OuLUfYTthbJl5r3c4PMr/ZzZ7P6bNtvr5RgUo+ELEOWXMkPN82nkmiuavGIYAFFW1sqRXHMieN7T&#10;+qLYPGwl70qZpHtdWsdIS9ToWk75PwVteTprxHhcNZrOtkvJo8YGUf9ONtE85YzwOg0eMlbyDCJ1&#10;zNDso9LXJdqbvmNu5JD9MdKntxSX6cCaXrbmTQ8qnFVWKYvHJOmKd3gSmK9k/7Pp7ARQvqLyMLew&#10;vfIcbA+cWAbaApEMtQnfpdEH2OcfaYepbXKFvH1rkk7vrxsao9ETVMpQz0Xrr17lozvPTf/wal+H&#10;fyimus2Y9KwGZdSQHHBKLyQUmPILFOZprzeMLQezJbN5KKXJ6Gq0b2sr+4FpMKwNaH6rOecwafYz&#10;q18pPIExByWL9bJj99Utex261yv1dD/7zJH67juMmh5rjvo9Ghaass7wwCaad7/QLSuM8l1j5/y+&#10;VlPXmeGlDB8uH7c0NyC8tFf4UBwdo080LdP+mumqc7aeOFVNy0v5EOfpld7c9H10jQAABO5JREFU&#10;yrEC5awG24l5Hn4kfQyl02xs+3yoPTrRQotBhd/KFYqsdWzXn3HKj4qnL+nWWqD6W9uoVLVzKjs9&#10;Y2L/+Ku0ztyQt6+2/wzvq+/ylERlpleHGfyGxqj8LK9TKXguY8Nney+PTki6FBdJ1uCXlQxVqrb5&#10;0g2EDG36VD7vM3J+Nbrm82LT+reM773t8mx3HP0snc+w4SZctUwMO81K0zOVu0o3OMOc+41mf+5v&#10;SHZkuIw9CfU53MTRJ/MOl7oqTvpIfpS5rjTvaqn3SXer3OGpy340k/n1L6e+VOxY4vU1IFaeC9PW&#10;PZOhGs7UiwrS0jXyngD9mN+o/xjwXD9Ujj2xzy5jXCPfvrY6+rlZgcgSKoPW4FM+59ld6Vv62bNa&#10;8OWeMP1+wFH6PtHjXzbN+yy7Ta/1CAYPFY+2wd/Wo7yKYYQ9erhyyEiZoVfhzbNRSbtKNfrRNKKn&#10;qYAWf/b1DPNtp1BekIZTXeGvO4AzQ6Mts3MEO7aoWk9sFr5gGQBcZlajE1ugeBov6IK6Lw+LFq1k&#10;V1IYDjF+IqDTWo36q+sTJwzc79VkAJb1Xbg1lBypgu0y9BoZo8KT2PR8eSZXlvq8N3rBADPhrW7u&#10;0JTDUTMHUb/BsparRrOakk4/hxR4m/TqCFeme0YIs7dfijbQX4l7VTajb9uc/bncxG5apZ7uRHhn&#10;ZF/XvV4/oEl2bP3KzZazzTBLd6X81ZUE+kZX4kIj9d9//g64FwvwZsIk9ugC/Mp96XFYlFQHrNKH&#10;t57hLgmwRIzKL0mvQ1yKN8FGH4CAjZxTmmomvFlJ9XDRUZrm6qcPXzNY1+0bFVY7CD9U1rN7NRmA&#10;vqrdlFHZIbfEw37VKGHDPejDd+V1n1lDq1Eh1LItiKy03VE9nP49AbyNcBEpm4nhZulCRE8jfZc8&#10;XasaVbYRmtoF6aCkvPPqCQDnaZrwlN34u/z9EZ6xI2G361glRsOPHUPYVcf3yUegSgjTdPaLMNxf&#10;zdl0n/rTW9ASMeos3at3W0i7qNMu1Ox0KMPJADuyDeOkgZjOQo2ag9kD7X6tzY9R5zOoXyZs+Ojb&#10;/dUFnlCqTu5fff/7e+hKv4oerhx6ah3kGFDDzo/Rm/zX6ufJRy9JadmG5ujmFXLApvTL/6It9VWL&#10;c4Vo02qoMebH6Ffu3jDyB47wCvmDL/2kBd7pO/flxn17wGyXm2Gp96PF0PwYvVqGg6oBqtlz+IZQ&#10;7hx4A/kSyE4CffS4yhmQ1c2evrSXiFGNpgAtjSMJDyFD8XKlAfrqxaJv+zfRVzmapfqPmhmj/j8v&#10;Xb9UysrWzgEAlziYbhvhsV10yhnltgf6bVONhqqfPJ6PplJtC7yWci1T9uelLjv9SK+Gpmp+zj8/&#10;Pz9jjnT1GP8RVq35D0pcAunoTXVetp7hEtuiyTghRlPhJ0nTfIu0Ud/lxLZ45YCOlA24h644zaFX&#10;tkSMNtH00SgHHDU7B16i2tR7qNo4YHb20Bgt8c9X8Af01q8i0EXYKBRWVHOxRJa4bTMA7GuJarSj&#10;Xjc3AXAxbKCz5YQngXCzKN4BAJ5wWozeCE2gL66pEvpGARQRnRrEKAC4nDbEBACDUY0CgAsxCgAu&#10;xCgAuBCjAOBCjAKACzEKAC7EKAC4EKMA4EKMAoALMQoALsQoALgQowDgQowCgAsxCgAuxCgAuBCj&#10;AODyX8nKsvsQTa7BAAAAAElFTkSuQmCCUEsDBAoAAAAAAAAAIQC5CVNePSUAAD0lAAAUAAAAZHJz&#10;L21lZGlhL2ltYWdlNC5wbmeJUE5HDQoaCgAAAA1JSERSAAABwQAAAiEIAgAAALl1lqAAAAAEZ0FN&#10;QQAAsYiVmPSmAAAACXBIWXMAAC4jAAAuIwF4pT92AAAgAElEQVR4nO3dWY4jObKFYa+LXkQC+RL7&#10;X5VeAshdxH3wLm8mB6PRODiH/0OjkRXhkxTSkXFw6p+fn58LAGDyf29fAAAsjA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CODAUAOzIUAOzIUACwI0MBwO4/b18AgFN8&#10;/f7V6lCf7z+tDlWJOhQA7MhQALCjLQ9gNHNLvGFvQCvUoQBg98/Pz8/b1wDgCG2ryEmGlahDASxp&#10;knY9GQpgVTPEKGNKAIZq1Qa/A/Tr9693G/XUoQBGmKFm7IEMBTDOJANBDZGhAGBHhgKAHRkKYD1P&#10;7+rrnQOMywMYZ79p9tShAEZonnczBOhFhgIYZpLUa4u2PIBxPt9/KrsyZ5tnSh0KYKjNqlEyFMA7&#10;DBXlbEXoRVsewIsmzMRSrB8K4B01ATpPhwAZCuA1hhidJz1vtOUBvEyOxcnb+2QogNFqYvH1BUM9&#10;jMsDGOfr968wQEsjdarKlAwFADsyFMAgDevHeUpR+kMBvODu08xGYXhj6DzpeaMOBTBCNPuUo0PR&#10;zSYJUzIUwFCf7z81A+vuvjPEKBkKoDthrSahUX//MLWLd+S3kKEA+soudqfsG50TGQpgFm6MypE6&#10;TynKuDyA9z1rMy9XjVKHAphCtN9TGH2a5I5PMhRAR0V15ROLlWP3I5GhAIaK3jL/yKbnbI19MhTA&#10;CE3qygn7TBlTAjARNx+XaM6ToQB6KSoYU2viTZ6ktOUBvMBLzKma50XIUABDTV5XliJDAfTSKS6n&#10;SmEyFMA7lv4KkAcZCmA0eSmm0n3fRYYCeM2cpWURMhRAR/J6d95PvB+6P6n/NtBOyFAAb6qPwndb&#10;92QogInIX500W2foRYYCQA0yFMA75K87rvnKz5HIUACv0STgzA35iwwF0Jv8lXOr1JspZCiA0fQT&#10;leZfuokMBfCCcJ1Qzdp33jYzZCsZCmA0ITSfH04yhT6LDAXwmux40TzfI59ChgLoTtPojt7r+fx7&#10;zgC9yFAAr4hODk19mdK0AXqRoQDeIs+xl3eZBxkK4DVFMTphgF5kKIB3ZWNUiNcZ2vh8NzKA7uSw&#10;+3z/8Qbo3UlO16wV6I06FMBQXj7ehBH57L7vIkMB9BVNvaXHkVxkKICh2mbi62UpGQrgHamZoa7J&#10;i9CLDAXQlby+clEV6S1BYjtIc2QogBFSo0by+Lu8BMkMMUqGAnhZNh+FpUlej9F/fn5+XjkxgO1l&#10;l2XSfM+HZqLoi98XQh0KYJC7omxSMBpuauqEDAUAO+71BNCF0L6urBZTtzndP//6/Wtki54MBdBY&#10;vwa1/r77YWjLA2hJ/7Vx4cL1gntjb2HmGXpFyVAAzXhj6MqvAKnZJnqzE215AEtyW9Nuv2TXwvDd&#10;L0wmQwG05A3veL8SWt/R7PO2j84VfXelUdryANqTv6TzpixOs7H47rokZCiA7sKFQqK/9QghO896&#10;TmQogKFSX3qcLUtfXyo0igwFMJQtCucM0IsMBfCuolLUsGVvZCiAXryhc2EVO/2Ik7elvDLeAGQo&#10;gBHCGUjRyUnepCh3ppS3+yTfn0yGAuhIM8nJ+7mmrmRcHsBBUnObhP98fYF6Je5TArCkSUKWOhTA&#10;+9z2e3Sxknka7x4yFMAUouWk933IEyJDAczCG6CfvCf0Rn8ogLm8u5ZdKepQAO+bPCgFZCiAKUSn&#10;08+PDAUwixWrUTIUAOzIUAATWa4UJUMBwI4MBQA7MhQA7MhQALAjQwHAjgwFADsyFADsyFAAsCND&#10;AcCODAUAOzIUAOzIUACwI0MBwI4MBQA7MhQA7MhQALAjQwHAjgwFADsyFADsyFAAsCNDAcCODAUA&#10;OzIUAOzIUACwI0MBwI4MBQA7MhQA7MhQALAjQwHAjgwFADsyFADsyFAAsCNDAcCODAUAOzIUAOzI&#10;UACwI0MBwI4MBQC7/7x9AQCW9/X71/Pvz/efF69kPOpQAFXcAA3/c3tkKAC70xIzRIYCaODz/edp&#10;xR8VrGQogFpPep7WGXqRoQDqHVV4eshQALAjQwHAjgwFYHfmOJKLOfYA2nhi9KiRJepQAFWOSswQ&#10;GQqgypnl54MMBWDnBej9/0f1jZKhANo7J0YZUwJgdAflmU34B3UoAItUpXlapJKhALo4pDlPhgKo&#10;IqwfekKMkqEAip0QjkpkKACjZ83QO1K/fv/6+v3r/uE594CSoQAsvDVDt8/KFDIUQJlj4zKKDAXQ&#10;xSGTnMhQAAXCefWHl6VkKAA79375sGP0hK5SMhSAUbhi0yHtdxcZCqBKmJt7F54e1hwBoKW/B+mc&#10;GCVDAWSEgVgakRtHKhkKQKv07qMT7laiPxRAsezdnO4G19ZjTWQoANiRoQAyUiXnCU31LDIUQF42&#10;Rt3fHjXbiQwFoCLH6L3w3XVYgF5kKAA9w9DQ3gF6kaEA6qXu9QxvBt0PGQqggCENNw7QiwwF0MRp&#10;3aAPMhRAmc/3n9S8+uffJ7Tib2QoAItDyswsMhSAUSpGzylCLzIUQI36JZ1WR4YCKKb5BvkTitCL&#10;te8AmD2DS2GMHhKgF3UoANSgDgVQ6+SvSqYOBVAl2mw/J0nJUABG2Zn2JyBDAcCODAVQxatGz2nF&#10;38hQAEbCFNFzWvSMywOwE6aIHoI6FEBj5xShFxkKADXIUACwoz8UgJay0/OovlHqUACwI0MBwI62&#10;PIAyRw27Z1GHAoAdGQoAdmQoANiRoQBgR4YCgB0ZCgB2zG0C0MBR9ya5qEMBwI46FEAzB06/pw4F&#10;ADsyFADsyFAAsKM/FEBjR43RU4cCgB0ZCgB2tOUBjOZNgVq67U8dCmCcz/efcA7p0rNKyVAAgwhZ&#10;uW6MkqEAYEd/KIDu3DLz6f30as/P958VO0apQwH0FQ3Q+98rhqaHDAUwTtjv6cboir2iZCiAoaJD&#10;8+siQwG8IBWjy8UrGQoAdmQogHcsV3JGkaEA3rHBoPxFhgLorTQr16pPyVAAsCNDAbxgj4b8xb2e&#10;AAYQEnOtlnuIOhQA7MhQAK+JFqFrNfPJUAC1bKm3eiv+RoYCULmDco/ga4gMBfCCVBav1ZC/yFAA&#10;qEGGAmhD38zfqUOADAWQ17CJLQTocg35iwwFMNJOFeiNDAUAO+71BFDFa4DbbutcsRV/ow4FADsy&#10;FIDWfr2Z9chQABm9G9rrNuQv+kMBDLBlT+iNDAXQgJCS29zWGUWGAhhtj/S8kaEAVGwDSt5eO6Xn&#10;jQwFYCdnohugz5abNe3JUAASTbRFYzEMULmSvX+7XJIytwlAd5/vP8qugOWmoJKhAPJKo225KDQj&#10;QwEkyW3w8LdNWuJr5S/9oQAGSSXsWqHpoQ4F0NgG33isRx0KzC47K+gVRZm4a4BeZCgwrTB3Xvl2&#10;4srTbZyeN9ryAOyaDygthwwFZuS235//eb8adg3jTdVrISNDgXl5UTI+WQz3ZS4Uf02QocBKhiVU&#10;6S2e0e1PaN2TocCkJi/oJr+8YchQAL7S+rGm3lw9i8lQwOjr96+ubdX7+BMO7Hz9/mUIvuzaToti&#10;fihgsXFPX7+H5k0t2ONLlqhDAcCOOhR4QemNkuOH4/Wzmgw14wZN+AcZChSraWnq951w5Y7Ss3++&#10;/yzUKrchQ4EytlBYYtk3w+Im20dkFv2hOJF5vDtMmexxwnOFt28Wnb1T7NpWhwo3Tj0h+id8rVwm&#10;Q3Eu83v1Do7SG9htufmcovc8qvsfmrHyonVGbJ8TC6EtjxM9/XRdl+ZUHtxNDX1Z11BRgMJDhgLX&#10;FWSE/ksonyz2dtGns/udwHK3adcgUwZo18XuVkxq2vI4VLY2VI4CyaPn+vI21Unq/uT1b2BXBmjb&#10;YbfJkaE4ndBN6b2rlW/y+v4BLzSjv2plwC1DmmteNEAvMhR4RMNU08bvcSe4vgu1RtFAf30rft2g&#10;FJChgC+MUf2weNvpR9GTtmrRa45gPkvqs2e/GCVDgYjSSUj34NLggKg5Y2mHQ/2nwlR3EzREhgJJ&#10;thmdrcLiqTfDoKxsVpdOutI8ovC5qp9svwTmNuF0mhU99Pd9N0yl6I7Cb5XHrA9QeUKr5rkauYpK&#10;b9ShQIGatrO7b4/1lQ13nWbZ5vynej+3yU0XdSigUrMEkTyVsr5HsnR0KHvGAc3wbUpR6lCcy3zr&#10;uu2A7ix6ZTerMFE0PHL2aMotm9z/uvFAvIcMBQoWDTGfYsC+2UK1aK57pyJxj9rTRYbiaAPe0u82&#10;Wp8+0PqbhaK/1VTle88VpT8UuK5uSVcZEzW713SAyjdrNbRBrygZitMJay/pdb3np/JKigLUkJ7C&#10;85Z6bmsG6GZDhgLNpn96vMlM9QdUnst88JqPkNIYdfe1nXQS9IcCgB11KPA/PbrnvDZs0cWYt9Sf&#10;SHk/UnPbNOfJUCDS6J5noCN1JfWdA0WDTvqj6e/+3CNGyVCcS7MSe9swbVLnNun6lAM0G23C0FP0&#10;qdsjLqPIUOC60ishNS9LlTEaJk7DUSlDBZq9USo8cvjUhY99g2wlQ3EiuczUTAIf1uSv6euUj6bp&#10;JagZ2X+G472Dz9NP0gQZirMUBUQ2ZWw1VJjg+uO0msGqab9Xhl2qxtxsrigZioO0HUWpV7SOXKsT&#10;KSdpNjlv5VrRSyBDcYoew0T9MqLT3HtNgMprl7TK9G1KUTIU+5uh/HRj4pVe1NR5S9v45kexdFAK&#10;uE8J++tULWbj5hP7As7eARouVp9artTdUtjGO1TqVxpbNu2pQ3EEtwjSV1LRXsLsAnHyYQcvENVq&#10;8N1bDdqcgN4fwj3soqlKhuIURe/S1Jbe/McZBqaukhGhorGjTvO3UjG6KDIUB/FqKMOMImG24/hK&#10;yhCI2e2Vudlp2tOKyFAcRzMrU1jJ7fm3O4f8/vkdDalgrQmO0psvs7sPXmFE8DxdiwYrGYpzCWth&#10;lO7utUmV/ymfvTI33dNldxw/dWGbFj0ZCvyX4W0cRmGYy9FSVLPcSf3VFrXflcdsaNHC00OGAtdV&#10;Fx9PE979Yar2LAoO5T1Fyg2ExyivG9CP92ysmKpkKM7VsP5KLVwkH1mOyKI5UuaGf+qWds01pA5S&#10;9HyumJsuMhSnM/cqRnePJkLbasvtEFDO1tRHeemFyRGcPfWzzbojS2QojmaYZh/dIHX3txsNtguT&#10;i9nKVUtS93Fmd1Se+oo9P5shQ3Go7O1G3k/kdne4iMbzWyEEs+3x+opMH15F7XdDuar5uFoxaslQ&#10;nEv/js1OF/XuPX/+IfQACAP0lfdThpcXZS4kbRemj8i1mvOsOYITlRahWamIedKw6J6iep/YAiLP&#10;5cnX4w2LdbrCbZChAGBHhgJ5T+0WreBuXilqHu2pvxW9aAxKMwW1viFfv++06A/FcerfyamIiTaH&#10;w6lIhtMpU0zfASrEt9dRa759K3peYZdFE5YMxaGK5pzL97BHpzd5u7vBlJoIFZ604R3l+jmbXTtq&#10;halOKw7KX7TlgSwhHF1yGSUUkspbMLM9CfpRb++Ymr1q1FeyMyNDgQg58sIyUxh/jx6zLdskrRfb&#10;zos226PIUCDOzcqiZFSOO6V+Ho1srxb2/ic+jrjBazVFn6UB5x2ADMVZWr11w1Dw4iyVpKnUy2ZZ&#10;TWIaNM+4hZrnRchQ4C9uq7xysv1V2OGoKXttbCuJyMNrKbtmZQoZCuQVNUWbhEiPpq5mKqgm9E9L&#10;SRlzmwDf5++V52uOc/2bSgNyJ3WWVDnpTpwKf2u7hrCUlmcybBDHZCgQUfPe9qZAfpxV7vUN4dLk&#10;NXc72AreDbKvFTIUGKe08mpbqUWP1jsN9yg2BfSH4mhjZtgYZmW2Gl8yr1NnPuA2k5aUyFCcZcWJ&#10;iubYsi3qLAzKV17PlmjLA92FY9+Xum80uwKIt9xntoBVnl3WcBmU1Vv6ZChg6aa8/1E59KTZ3VuU&#10;5ElAfe3Z1kdcgT/cuOvFzIAMxc7CxYqGNTOVrWZDjCoPLh+wcnfDHNJdG/hkKLZVlDtdG5X1gdJq&#10;ec3oyp6aVUfDZVaUZ2w+qDUbxpSwP+Vt5srK0RB/wiXpD6hf2k6zssm1VE7NjAzFnsIuS2WM1oxH&#10;e+fNZnfzG+SFB1taZRO4SmQoNlTaWxcuuRQeMGzSvjhgkl01KrqNq9OQVMPbRldBfyh2VvQGjs4l&#10;sh0t2gGaatS7Z1QOMbk7Fl1Y9jqFK3zIl5r6sNm1kqUOxXHkFrSyMzEqO2xVE82pgwu7yzEn/Fxe&#10;u0TIxNLeiQ2qVDIUAOzIUBxEOUDvjsykhobMBVS2Vo3+MKwQiwa4omq6JjTHN69DularnwzFbrq+&#10;A80Hl8eshN+GtwlcuUa38lK925+aHFPefUtkKHZj6F40zPrs6rmYfgH6bOY9dmV3cGm/p/7pneoP&#10;oUGGYkP6dTdsRdOAUisbbTUBWjNuFm7sXapytsA25Spzm7C57ApD7uyiSaZ/ukrvziwaEBeOpplr&#10;9RG/UMRguSL0IkOxq+zb24vLtu9eL4Ca9KKGh02d13x8g9RTN8kn0ABkKLYlJGO0afzV+svj2q6u&#10;VDRGFP1tk4cWHid7WO/CNotXMhQ7KxqH8bbMHjO1Y/O74DVjPvqpTsIReqTbxqNJN8aUcATlCiC2&#10;e8yFAxZtHz2dJkANh82eK6XyGjYrQi/qUMCTGmLqynbzZXb3mu2zfcSa52fR0rIIGQq0VHQfVJNj&#10;CjP26yPsCUqhepVvro9emHL7JZChgC9agunXVWp1xudXwo7yLU+V8w2ecTZ5syZJXXmEF9EfCvSi&#10;r8V6BKjmCKVqjrZfT+iNDAWascWErQrT71V0Val5SOZ7ukrPuBwyFIj45Fa297RaLlN5o1S0AjUs&#10;JKo5ePTI4yfzT4v+UKCN0inxqR2zbIVb83uxik4d/fnqFeiNOhTQqsyCfrWY8sj6C6hcGNR20kVR&#10;hwIZTcqlftPjhfo3dUur/lw1rfi2c1qnRYYCkuwsd2Hi5Oui0+B79PMKp2h42DmRoUBjbW+TL50w&#10;X9TvKcyftzkqPW9kKJCkL9NarTecmttvprnCVvc1bXkbUhZjSkBe0cT45ieSaWba689uXthf6OvY&#10;OEAvMhQAatCWB+L0S46WrknsHv/pvsx2TZZ2dHobmx/OlV55xDzy3rwf9kVkKBDRb4a8d3D3C0ts&#10;WRzd9/o7Rr1vRjEvHGXr2E3ttUeS0pYHJPopTZoBqMrOwZpBG29K07DkMpS9ayFDgaSu7/9waX1l&#10;7aaPdW/APZyN3y9MNV8c4G7c4xrGoC0P+JrPPC+9d0iT3am5/cpZVtH+hBez7MXb+StRhwJ/sd2Y&#10;JGzvbiD3DCqPI1PGcWo1phenIi1ajZKhwP8UVWTKHsZOC+Dr+0aFoZtUrL8VpivGKG154L80kREN&#10;2SZN+7sxK0/mDwfu266Hkh0oCx+1N/rf5GLWatSTocB1de4TFALXzc3sCqT6ktaLYy+YhFCOnjd7&#10;SanfRs8iWytAL9rywKV+3xqKUGGi+/h2a3j90Qb7M6Te6gqLegaWa86ToTidZkaRSzMuFB5Z2EWz&#10;mSHR9IvyCRnXNuu3vHeeDMXR9AGammIZ3VcOC/2syX7latFhDddQNI+1/nQvIkNxLn3LWq7p5H5M&#10;YcSmt+gnhO0ybGkujPsbrmFOjCnhUPpBpKJuUGHYR98JoKScSOAN/bvnTV1tzUyA7MjYZqhDcSJD&#10;gKZEp/vUXZ3xSlodyhtqL72HSnmibbKVDMVxbAGaLUINAarPkdSAj/tvW1vbO4tmJGqt/sreaMvj&#10;IEVD8JoAjc6vNJzr0uVp9F577z+jUzjD5vzzQ2U/afZO/IbWKlGpQ7G/cO5O2wr0SrR/5XgqrVv1&#10;o/n1x4lOES1NeXn7bYpZMhSbi84h1+8ubCwUoc9/CnejK49mmOGk3Fh5W5E57LZJSRlteezM1pGn&#10;mbQkH0r4rbIrQDiIplldetd56a2uy93V3g8Zij2Vdkd6exluOtKcznZVzY+Tun1+mJ1KVNry2Iqh&#10;69Pdt89F/dUw9/5RecArPZiuH8hS3l9Q2jcaPbLtdoaZUYeeaOQY6xjmEIkeIVuE1uRy0b7CXH3v&#10;Xvt+f9OiZnt4GSNH8195VVOHAoAddShWVb+oR/RQhlsVNROebLJt7Y/uS48ra7SZZ4a+3vYnQw+1&#10;XHO+02I/RU34ohOVjnRnD9XvFtK7j9Kbe5+9nuaXMWyvtsjQ47Qqjibx4uh2eBBXfeQN6/H0GD5X&#10;XuF+Suk/AJojQ8+1XCnqalXcpQ7VLxlLea31ftegHDsSuguef4x8lp4RtrdilAw9i/cm6fqebKvh&#10;RWbLT0Op1fU5jE7n9KrU8BrMj8LWC+HuW/q6st0OkDrF4Bj95+fnZ9jJ8KLwlVc5X2eJ5PVoHnLR&#10;Xd7jnwr9SFqn2VpZ+iOXTjLNdk837IPWow7dWTYOvOpmxVhUqk/P5hdje7az5ad7iqJLMlxPNLM0&#10;fQLmwtM9Xdh4f+UOVDJ0W9HUkH+4X4zWTHHvRN+5KWwwvvKVOwq8MA37cBtS3n817CkiQ/eUbcel&#10;CodtYrQoPc3v8/upUz5p0bNokrRmumvRXvWj8F/OsqSdpqMJJ30FGbqbJgMC0R6oJbLVMKOzSaGU&#10;fRvbRngMY801D0e5r7xZNkZbvZCixx/fnGdMaT2pXMt2+bUaUZlwTMk2FanV+Lvmc0tflHlPb+rg&#10;2UFC5TVrGEb8U6/MypeN8jGOrEy5X35tyl6nL2dl9VaT0mfwFazSdPso1i2WB7gNVbztXNldUqPS&#10;XkgNHhBrtVkr4emGXQB16GK8t5ZmpotQsGQrlKI6t7eiWUfm41zp2Co9kf6M0fOmqj/hjyIf1nBJ&#10;mjNq5lSZS1HhtSp/qJSeyIz+0CVlx2rDwiQ6iCQ3efqFRVvK6ywNsqs8rWrOazOm+094nYQ/jw5R&#10;mq/Tfa1eib+Oode4Idrya1O+sqMv9Psf+mbgVB2gl67BfqXb+8L21ZdmIRe/mg3G0LwM5L+L5vrd&#10;P9nH+YK88K/5ev8SGbqkfpPvrmneqy73XaSMzqt1L2HXp0X5+WSYK9pw/pDtmOby8xKbU8ogNpy6&#10;FG35fXhzkuRZn70bmP0OnjVP9Cs16TGYkNd+jzbn9VMang281v3rGFNajH5CnDA5Rj+mJJxC2He2&#10;4SaD1EMwPED9EJa3fdE1lA5/1ZSHmouMbqY/qXJqVLZKHfBSpA5dTHRgXe6wT40g6Ydr3dNN8uF/&#10;tRumzx6qK7kIVUZ2jy6L6MGjDRp5WNLWves+cPc1/9bAkYAMXZI8GBrdvrT5ExYOlQOs9czzeJR7&#10;FY07Vb6Ts7vXJ0XpEYTxSblpUvlsCJ8i0SRNxWv9ldgwprSP7NhCtggNf1s0htPDMw6brTrrL1LT&#10;L9nveRAeoLIjpWiDou3d5zbaTJY/v/UXk/07TjjgSR0qmbDhIPNaPVfivSG34ps/5IXGr9y3aKu/&#10;vly5Zz8bDOMnbQM0FJ31qXm69I0Y7w/h/jA1ZP8W6tCkSf5CBl7VkH21hS/TVfSe4RTdt7Thnzqy&#10;8FuvxaActwn3bStaeIYvNuXR3BaGsoyd84VKhgKAHW35jOWa8w+v3SQPuD+7dL+s9LnaFv7R0Qn5&#10;Arzfuq3U6PZNXhufYBJldjNlR2QpzYsh1XgvaqRnX4rykKnbkxBe9njMD01KTW1bK1KFaYPmABV6&#10;WpVTF4Vz2aYQmg8iH+dKv7eVs47k69Gcuuhhtp3RJfebh9u0nYml77UPfzjy3UodGidUcEVvntdl&#10;4yzcprdWAzWpX5UWJoYKyN1X83BqJoSlTvFW/RW2b9xqtOgIclskmoPugNIk70H6QyM0r87XWxA2&#10;4Zjmu5OWwp8rI6nomJd68lPqkoRhkyZVlfyr8IxFT13v12rDIfLon6nTsF4r1KE+9xMyWqF43WSr&#10;G/womnQgRn9uyDKhYy5akD6/tT1p0Wo0PJ3cXaifrCYcrZLygWQJtaT3dgu3/Py7hpP+dJ0sWYd6&#10;syI0MyT0R3b/M9pImaQFsaL6cSRzgJbWvEW1Xn0f7nM6wwMxvyB7vJKbh1pYu+i3HPNWXakOLW1i&#10;m/vXvT9Gqo+MMK1X9Bz2GBmXC8DoCyDakNRfidAONQTQDC9C7xGZBww0Y2heNfN6l9Q1bFzePAQc&#10;7usp6q3PVjH6dykZGiWPy+vHcDXVlncEzcug+TB6vxe2wPAoDI195S7ZXgj9my71ZMpPsnec8ak6&#10;og6t6TrRvJc0Q8/ZX0WPnOqLmaEXZjn617QmmGx/AuUnX+qDOdor515PUQk2cmBE7nlslebugLtb&#10;ltriLHVVmrJmZH0zri0fvmKyT66t66c07zSddO6lEqA2tvfSW8V+acCZU0MfYWOK3NITCQcJR1/l&#10;I+vfYl+J6f2vvDf7Zmj43JmTqG3HuaEeqWm1IUV4GRg+L5tLTcbInrc0Ri9rxZA6e9H2w9JZ+exp&#10;uhFSMao5flstM7Tfh0DzJyX7eeimf6vuf7Qy/sn/pCeWu9s8v73+vsiRnwfDnpxWEd92aGF8cfPy&#10;uPzX31/7E61Sld1h2W4BuW9b2D3baw4DoQ1b2sOTPaDyyEWKehiHNWKmen2Gb+1sadLkXIO9P7ep&#10;1SMvnRgh7F50STTqzczTX7IHLBogVhKSMVWTlo6KVJKfnBlmkrgXoHyvlebD+IfZcm6TMK9FGLdx&#10;n8rwadV0PIU/1E+nkI+jOZTmIg/X6m6fWvIAAATTSURBVLkqTcaiUXLNuWRF5XPz10yPgSnhLPpW&#10;Xde/QrSNuHB/aL36F67XFaX/S4fd0vKhwuEmklRjZJnQvM7V7Cs08M1HVp5aueWwoap6msEld+Pn&#10;PTvyzbjkvZ6CMFK9ZNR0bt7bhBszNP8ioV3c6vhNDjUyaL5MtzhP1WdaaYbHsluGXv9mn5CVNWNE&#10;DQ91rNmeqFbp2e+A4fGvFiVz711a+VKvjPFKWTNXW74tt3fVa2d5vwq7uqP/qTlUeASEilpb/d69&#10;A5Lu9lbvZ/YItvEGgTAXsFUnqXzk8abL0OgkO83Ajre7+5NWY3+f9L0oQigj6vV30eDCqsnjbX7N&#10;ncZh2r4F9G//V0yXoQ8hsK7CWSOpGA1/nv3Dy1kZjkRBJrzZip7DSQrb7BmfJNV8/A/uWh1wigG1&#10;xfiJovNm6JWLUcOhog2Kq/xDWBgBfHGu76IaDgrZJuePl2rtjr+SAZQNwXdnhtXYcEwJAIaZug69&#10;KvoZUz36YWPK9pkmfLpSir6Fp/0Q3h/63RGI2TP0VjR7NnwjCT+ZqlEALEcoVty5K5UfbzNPIlwj&#10;Q136MXTNLj2GdGf7GwOdKIdqiw6oHNcVLkB5nFaWydCiP4wwzuPNnbrSH6ShbMc26Qk8wlK0tDtu&#10;iWbiMhnqhaCQVsLzrukHUE61EQJ0iT88YBOdlRW+O8LOtydGi85lqFQGD0gskKGV93took0YudLM&#10;41OeBYCBcD/LDKab2+Q+NcKnlmZ1HOWHnnfXZupirmAVkvAsBCi2F32Ru2+NhnegyZcxydttgTr0&#10;Sv/ZhF2E6jVb2CprT8M2wK5S/WBec/76eygiWpQofziJeTPUXNzJEVl6WGGzeVoTwAyepLv/oZmS&#10;mOpIlc9SuUFbk2ZofYCW9lqWdnUrfwicxpsGoxmDeig736Z6r82YoYYnqGjWkbI4JSgBs3BsVh4X&#10;Ur6zngpXv0tvM2aoXmqKb2ob5eJPym2m7aABmsve/hfOAM226G0V5XOcSQrS9hla+qiiJaS5yyOc&#10;Qq/51UUgAmmlb2ov3fotLjFDjM5Vh9rG40pH7d1ub8OFvf43A4Yp6rgMe0K9mjH6pjO066capm+Z&#10;oYaWcrhXzRnr93UHFpucBdhGZS+kfLtn6uCpiVD3f85Q0HScY99qTmXqE695tD29NvIfhkjFycK3&#10;nhtzV/CGjcai0LTXzyacIUCv3m15+YNCbm57tb05ufSBmJqHkb084DThO9T9bfiGTRWYRTXpnP75&#10;+fnpfY7S+zWjO+oz1PbUl87Gn6pHBuhE+R4setP17i4bc7PpY8SYkr6+Exhu0JRPlP2rZ4vNVT4n&#10;gSaylaO7WVT2zbhiXTKiDq1kiKqGdzeFrxuiE9CPZBiq15okHVyEXktk6DVkiD9V5zLHHnhkbwi0&#10;HSrb5ou+JeVpp+YLK7VGhka1/cBJvThm+CMBUzEXFpo+vSbtPDL0NWE1Gv3QI0CB+rArGlW2HWGA&#10;6dZgBoCFUIdGNOz0ATbWah7h0ua6Xx7AQorG3DeLzgd1aBz3ywPQoD80gwAFICBDAcCOtjwA2FGH&#10;AoAdGQoAdmQoANiRoQBgR4YCgB0ZCgB2ZCgA2JGhAGBHhgKAHRkKAHZkKADYkaEAYEeGAoAdGQoA&#10;dmQoANiRoQBg9//t6u84Loe5BAAAAABJRU5ErkJgglBLAwQUAAYACAAAACEAQIJsZuEAAAAKAQAA&#10;DwAAAGRycy9kb3ducmV2LnhtbEyPwW7CMBBE75X6D9ZW6g3spJSGNA5CqO0JIRUqIW4mXpKIeB3F&#10;Jgl/X3Nqb7Oa0czbbDmahvXYudqShGgqgCEVVtdUSvjZf04SYM4r0qqxhBJu6GCZPz5kKtV2oG/s&#10;d75koYRcqiRU3rcp566o0Cg3tS1S8M62M8qHsyu57tQQyk3DYyHm3KiawkKlWlxXWFx2VyPha1DD&#10;6iX66DeX8/p23L9uD5sIpXx+GlfvwDyO/i8Md/yADnlgOtkraccaCYuQkzB5i+fA7rZI4hmwU1Az&#10;sUiA5xn//0L+C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Gf5cPzpAwAAhxQAAA4AAAAAAAAAAAAAAAAAOgIAAGRycy9l&#10;Mm9Eb2MueG1sUEsBAi0ACgAAAAAAAAAhADfFDUCTJQAAkyUAABQAAAAAAAAAAAAAAAAATwYAAGRy&#10;cy9tZWRpYS9pbWFnZTEucG5nUEsBAi0ACgAAAAAAAAAhAKQ/o1f1JAAA9SQAABQAAAAAAAAAAAAA&#10;AAAAFCwAAGRycy9tZWRpYS9pbWFnZTIucG5nUEsBAi0ACgAAAAAAAAAhAPj1k3BYJQAAWCUAABQA&#10;AAAAAAAAAAAAAAAAO1EAAGRycy9tZWRpYS9pbWFnZTMucG5nUEsBAi0ACgAAAAAAAAAhALkJU149&#10;JQAAPSUAABQAAAAAAAAAAAAAAAAAxXYAAGRycy9tZWRpYS9pbWFnZTQucG5nUEsBAi0AFAAGAAgA&#10;AAAhAECCbGbhAAAACgEAAA8AAAAAAAAAAAAAAAAANJwAAGRycy9kb3ducmV2LnhtbFBLAQItABQA&#10;BgAIAAAAIQBXffHq1AAAAK0CAAAZAAAAAAAAAAAAAAAAAEKdAABkcnMvX3JlbHMvZTJvRG9jLnht&#10;bC5yZWxzUEsFBgAAAAAJAAkAQgIAAE2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6" o:title=""/>
                </v:shape>
                <v:shape id="Picture 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7" o:title=""/>
                </v:shape>
                <v:shape id="Picture 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8" o:title=""/>
                </v:shape>
                <v:shape id="Picture 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9" o:title=""/>
                </v:shape>
                <v:line id="Line 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1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1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1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w10:wrap anchorx="margin"/>
              </v:group>
            </w:pict>
          </mc:Fallback>
        </mc:AlternateContent>
      </w:r>
      <w:r w:rsidR="00D77BE1">
        <w:rPr>
          <w:rFonts w:eastAsia="Times New Roman"/>
          <w:b/>
          <w:bCs/>
          <w:color w:val="000000"/>
          <w:sz w:val="28"/>
          <w:szCs w:val="28"/>
          <w:lang w:val="en-US"/>
        </w:rPr>
        <w:t>NATIONAL EC</w:t>
      </w:r>
      <w:r w:rsidR="00460CCA">
        <w:rPr>
          <w:rFonts w:eastAsia="Times New Roman"/>
          <w:b/>
          <w:bCs/>
          <w:color w:val="000000"/>
          <w:sz w:val="28"/>
          <w:szCs w:val="28"/>
          <w:lang w:val="en-US"/>
        </w:rPr>
        <w:t>ONOMICS UNIVERSITY</w:t>
      </w:r>
    </w:p>
    <w:p w14:paraId="36D34776" w14:textId="2F7369F8" w:rsidR="00427851" w:rsidRDefault="00487B88" w:rsidP="00A7746C">
      <w:pPr>
        <w:spacing w:before="0" w:after="160"/>
        <w:ind w:firstLine="720"/>
        <w:jc w:val="center"/>
        <w:rPr>
          <w:rFonts w:eastAsia="Times New Roman"/>
          <w:b/>
          <w:bCs/>
          <w:color w:val="000000"/>
          <w:sz w:val="24"/>
          <w:szCs w:val="24"/>
          <w:lang w:val="en-US"/>
        </w:rPr>
      </w:pPr>
      <w:r w:rsidRPr="00487B88">
        <w:rPr>
          <w:rFonts w:eastAsia="Times New Roman"/>
          <w:b/>
          <w:bCs/>
          <w:color w:val="000000"/>
          <w:sz w:val="24"/>
          <w:szCs w:val="24"/>
          <w:lang w:val="en-US"/>
        </w:rPr>
        <w:t>Faculty Of Mathematical Economics</w:t>
      </w:r>
    </w:p>
    <w:p w14:paraId="62693E0D" w14:textId="67A26468" w:rsidR="00427851" w:rsidRPr="0053616F" w:rsidRDefault="00427851" w:rsidP="0092551D">
      <w:pPr>
        <w:jc w:val="center"/>
        <w:rPr>
          <w:rFonts w:eastAsia="Times New Roman"/>
          <w:b/>
          <w:bCs/>
          <w:color w:val="000000"/>
          <w:sz w:val="28"/>
          <w:szCs w:val="28"/>
          <w:lang w:val="vi-VN"/>
        </w:rPr>
      </w:pPr>
    </w:p>
    <w:p w14:paraId="7A7E5DCC" w14:textId="288ED5E1" w:rsidR="00427851" w:rsidRPr="0053616F" w:rsidRDefault="00A7746C" w:rsidP="00427851">
      <w:pPr>
        <w:spacing w:before="0" w:after="160"/>
        <w:ind w:firstLine="0"/>
        <w:rPr>
          <w:rFonts w:eastAsia="Times New Roman"/>
          <w:b/>
          <w:bCs/>
          <w:color w:val="000000"/>
          <w:sz w:val="28"/>
          <w:szCs w:val="28"/>
          <w:lang w:val="vi-VN"/>
        </w:rPr>
      </w:pPr>
      <w:r w:rsidRPr="00DA1EB1">
        <w:rPr>
          <w:noProof/>
          <w:sz w:val="28"/>
          <w:szCs w:val="28"/>
        </w:rPr>
        <w:drawing>
          <wp:anchor distT="0" distB="0" distL="114300" distR="114300" simplePos="0" relativeHeight="251666432" behindDoc="0" locked="0" layoutInCell="1" allowOverlap="1" wp14:anchorId="12C019F3" wp14:editId="0BF1AC39">
            <wp:simplePos x="0" y="0"/>
            <wp:positionH relativeFrom="column">
              <wp:posOffset>2297149</wp:posOffset>
            </wp:positionH>
            <wp:positionV relativeFrom="paragraph">
              <wp:posOffset>12700</wp:posOffset>
            </wp:positionV>
            <wp:extent cx="2038350" cy="1985645"/>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350" cy="198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1BB3FD" w14:textId="0B61232B" w:rsidR="00384975" w:rsidRDefault="00384975" w:rsidP="00427851">
      <w:pPr>
        <w:spacing w:before="0" w:after="160"/>
        <w:ind w:firstLine="0"/>
        <w:jc w:val="center"/>
        <w:rPr>
          <w:rFonts w:eastAsia="Times New Roman"/>
          <w:b/>
          <w:bCs/>
          <w:color w:val="000000"/>
          <w:sz w:val="48"/>
          <w:szCs w:val="48"/>
          <w:lang w:val="vi-VN"/>
        </w:rPr>
      </w:pPr>
    </w:p>
    <w:p w14:paraId="11F0C5B2" w14:textId="77777777" w:rsidR="00384975" w:rsidRDefault="00384975" w:rsidP="00427851">
      <w:pPr>
        <w:spacing w:before="0" w:after="160"/>
        <w:ind w:firstLine="0"/>
        <w:jc w:val="center"/>
        <w:rPr>
          <w:rFonts w:eastAsia="Times New Roman"/>
          <w:b/>
          <w:bCs/>
          <w:color w:val="000000"/>
          <w:sz w:val="48"/>
          <w:szCs w:val="48"/>
          <w:lang w:val="vi-VN"/>
        </w:rPr>
      </w:pPr>
    </w:p>
    <w:p w14:paraId="41E2C545" w14:textId="77777777" w:rsidR="0022650E" w:rsidRDefault="0022650E" w:rsidP="0022650E">
      <w:pPr>
        <w:pStyle w:val="Title"/>
        <w:ind w:firstLine="0"/>
        <w:jc w:val="center"/>
      </w:pPr>
    </w:p>
    <w:p w14:paraId="026B134A" w14:textId="3F511BA8" w:rsidR="0022650E" w:rsidRPr="0022650E" w:rsidRDefault="00C90456" w:rsidP="00A7746C">
      <w:pPr>
        <w:spacing w:before="0" w:after="160"/>
        <w:ind w:left="3600" w:firstLine="720"/>
        <w:jc w:val="left"/>
        <w:rPr>
          <w:rFonts w:eastAsia="Times New Roman"/>
          <w:b/>
          <w:bCs/>
          <w:color w:val="000000"/>
          <w:sz w:val="48"/>
          <w:szCs w:val="48"/>
          <w:lang w:val="en-US"/>
        </w:rPr>
      </w:pPr>
      <w:r>
        <w:rPr>
          <w:rFonts w:eastAsia="Times New Roman"/>
          <w:b/>
          <w:bCs/>
          <w:color w:val="000000"/>
          <w:sz w:val="48"/>
          <w:szCs w:val="48"/>
          <w:lang w:val="en-AI"/>
        </w:rPr>
        <w:t xml:space="preserve">  </w:t>
      </w:r>
      <w:r w:rsidR="0022650E">
        <w:rPr>
          <w:rFonts w:eastAsia="Times New Roman"/>
          <w:b/>
          <w:bCs/>
          <w:color w:val="000000"/>
          <w:sz w:val="48"/>
          <w:szCs w:val="48"/>
          <w:lang w:val="en-US"/>
        </w:rPr>
        <w:t>ESSAY</w:t>
      </w:r>
    </w:p>
    <w:p w14:paraId="4664C385" w14:textId="5B570879" w:rsidR="0022650E" w:rsidRPr="00C90456" w:rsidRDefault="00C90456" w:rsidP="0022650E">
      <w:pPr>
        <w:pStyle w:val="Title"/>
        <w:ind w:firstLine="0"/>
        <w:jc w:val="center"/>
        <w:rPr>
          <w:lang w:val="en-AI"/>
        </w:rPr>
      </w:pPr>
      <w:r>
        <w:rPr>
          <w:lang w:val="en-AI"/>
        </w:rPr>
        <w:t xml:space="preserve">    </w:t>
      </w:r>
      <w:r w:rsidR="0022650E">
        <w:t>Customer</w:t>
      </w:r>
      <w:r w:rsidR="0022650E">
        <w:rPr>
          <w:sz w:val="26"/>
          <w:szCs w:val="26"/>
        </w:rPr>
        <w:t xml:space="preserve">  </w:t>
      </w:r>
      <w:r w:rsidR="0022650E">
        <w:t>Segmentation</w:t>
      </w:r>
    </w:p>
    <w:p w14:paraId="10E8A092" w14:textId="77777777" w:rsidR="004A054B" w:rsidRDefault="004A054B" w:rsidP="00776D03">
      <w:pPr>
        <w:ind w:firstLine="720"/>
        <w:rPr>
          <w:b/>
          <w:lang w:val="en-US"/>
        </w:rPr>
      </w:pPr>
    </w:p>
    <w:p w14:paraId="011CD336" w14:textId="77777777" w:rsidR="004A054B" w:rsidRDefault="004A054B" w:rsidP="00776D03">
      <w:pPr>
        <w:ind w:firstLine="720"/>
        <w:rPr>
          <w:b/>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4"/>
        <w:gridCol w:w="1980"/>
        <w:gridCol w:w="1676"/>
      </w:tblGrid>
      <w:tr w:rsidR="00FE74F1" w:rsidRPr="004A054B" w14:paraId="0203BCE1" w14:textId="18CEC4E1" w:rsidTr="00A7746C">
        <w:trPr>
          <w:jc w:val="center"/>
        </w:trPr>
        <w:tc>
          <w:tcPr>
            <w:tcW w:w="3994" w:type="dxa"/>
          </w:tcPr>
          <w:p w14:paraId="0E08FD32" w14:textId="34ECF209" w:rsidR="00FE74F1" w:rsidRPr="00632E76" w:rsidRDefault="00FE74F1" w:rsidP="00A7746C">
            <w:pPr>
              <w:ind w:right="-900"/>
              <w:jc w:val="both"/>
              <w:rPr>
                <w:rFonts w:ascii="Times New Roman" w:hAnsi="Times New Roman" w:cs="Times New Roman"/>
                <w:b/>
                <w:sz w:val="26"/>
                <w:szCs w:val="26"/>
              </w:rPr>
            </w:pPr>
            <w:r w:rsidRPr="00632E76">
              <w:rPr>
                <w:rFonts w:ascii="Times New Roman" w:hAnsi="Times New Roman" w:cs="Times New Roman"/>
                <w:b/>
                <w:sz w:val="26"/>
                <w:szCs w:val="26"/>
              </w:rPr>
              <w:t>Student</w:t>
            </w:r>
            <w:r w:rsidR="00DA3D39">
              <w:rPr>
                <w:rFonts w:ascii="Times New Roman" w:hAnsi="Times New Roman" w:cs="Times New Roman"/>
                <w:b/>
                <w:sz w:val="26"/>
                <w:szCs w:val="26"/>
              </w:rPr>
              <w:t>s</w:t>
            </w:r>
          </w:p>
          <w:p w14:paraId="4F29F97A" w14:textId="17BB7876" w:rsidR="00632E76" w:rsidRPr="00632E76" w:rsidRDefault="00632E76" w:rsidP="00A7746C">
            <w:pPr>
              <w:ind w:right="-900" w:firstLine="339"/>
              <w:jc w:val="both"/>
              <w:rPr>
                <w:rFonts w:ascii="Times New Roman" w:hAnsi="Times New Roman" w:cs="Times New Roman"/>
                <w:bCs/>
                <w:sz w:val="26"/>
                <w:szCs w:val="26"/>
              </w:rPr>
            </w:pPr>
          </w:p>
        </w:tc>
        <w:tc>
          <w:tcPr>
            <w:tcW w:w="1980" w:type="dxa"/>
          </w:tcPr>
          <w:p w14:paraId="1854A327" w14:textId="1DECE0BD" w:rsidR="00FE74F1" w:rsidRPr="004D6CC3" w:rsidRDefault="00FE74F1" w:rsidP="00A7746C">
            <w:pPr>
              <w:ind w:right="-900" w:firstLine="339"/>
              <w:rPr>
                <w:rFonts w:ascii="Times New Roman" w:hAnsi="Times New Roman" w:cs="Times New Roman"/>
                <w:b/>
                <w:sz w:val="26"/>
                <w:szCs w:val="26"/>
              </w:rPr>
            </w:pPr>
            <w:r w:rsidRPr="004D6CC3">
              <w:rPr>
                <w:rFonts w:ascii="Times New Roman" w:hAnsi="Times New Roman" w:cs="Times New Roman"/>
                <w:b/>
                <w:sz w:val="26"/>
                <w:szCs w:val="26"/>
              </w:rPr>
              <w:t>ID</w:t>
            </w:r>
          </w:p>
        </w:tc>
        <w:tc>
          <w:tcPr>
            <w:tcW w:w="1560" w:type="dxa"/>
          </w:tcPr>
          <w:p w14:paraId="4F639BC4" w14:textId="2B2E684D" w:rsidR="00FE74F1" w:rsidRPr="004D6CC3" w:rsidRDefault="00FE74F1" w:rsidP="00A7746C">
            <w:pPr>
              <w:ind w:right="-900"/>
              <w:jc w:val="both"/>
              <w:rPr>
                <w:rFonts w:ascii="Times New Roman" w:hAnsi="Times New Roman" w:cs="Times New Roman"/>
                <w:b/>
                <w:sz w:val="26"/>
                <w:szCs w:val="26"/>
              </w:rPr>
            </w:pPr>
            <w:r w:rsidRPr="004D6CC3">
              <w:rPr>
                <w:rFonts w:ascii="Times New Roman" w:hAnsi="Times New Roman" w:cs="Times New Roman"/>
                <w:b/>
                <w:sz w:val="26"/>
                <w:szCs w:val="26"/>
              </w:rPr>
              <w:t>Con</w:t>
            </w:r>
            <w:r w:rsidR="004D6CC3" w:rsidRPr="004D6CC3">
              <w:rPr>
                <w:rFonts w:ascii="Times New Roman" w:hAnsi="Times New Roman" w:cs="Times New Roman"/>
                <w:b/>
                <w:sz w:val="26"/>
                <w:szCs w:val="26"/>
              </w:rPr>
              <w:t>tribution</w:t>
            </w:r>
          </w:p>
        </w:tc>
      </w:tr>
      <w:tr w:rsidR="00FE74F1" w:rsidRPr="004A054B" w14:paraId="3FFA8EA9" w14:textId="6E20E658" w:rsidTr="00A7746C">
        <w:trPr>
          <w:jc w:val="center"/>
        </w:trPr>
        <w:tc>
          <w:tcPr>
            <w:tcW w:w="3994" w:type="dxa"/>
          </w:tcPr>
          <w:p w14:paraId="5F3F4D83" w14:textId="328246EB" w:rsidR="00FE74F1" w:rsidRPr="00632E76" w:rsidRDefault="00FE74F1" w:rsidP="00133140">
            <w:pPr>
              <w:pStyle w:val="ListParagraph"/>
              <w:ind w:left="1059" w:right="-900"/>
              <w:rPr>
                <w:rFonts w:ascii="Times New Roman" w:hAnsi="Times New Roman" w:cs="Times New Roman"/>
                <w:bCs/>
                <w:sz w:val="26"/>
                <w:szCs w:val="26"/>
              </w:rPr>
            </w:pPr>
            <w:r w:rsidRPr="00632E76">
              <w:rPr>
                <w:rFonts w:ascii="Times New Roman" w:hAnsi="Times New Roman" w:cs="Times New Roman"/>
                <w:bCs/>
                <w:sz w:val="26"/>
                <w:szCs w:val="26"/>
              </w:rPr>
              <w:t>Dinh Thi Ha Phuong</w:t>
            </w:r>
          </w:p>
        </w:tc>
        <w:tc>
          <w:tcPr>
            <w:tcW w:w="1980" w:type="dxa"/>
          </w:tcPr>
          <w:p w14:paraId="1A8D7628" w14:textId="4EA3E2FF" w:rsidR="00FE74F1" w:rsidRPr="004D6CC3" w:rsidRDefault="00FE74F1" w:rsidP="00A7746C">
            <w:pPr>
              <w:ind w:right="-900" w:firstLine="339"/>
              <w:rPr>
                <w:rFonts w:ascii="Times New Roman" w:hAnsi="Times New Roman" w:cs="Times New Roman"/>
                <w:bCs/>
                <w:sz w:val="26"/>
                <w:szCs w:val="26"/>
              </w:rPr>
            </w:pPr>
            <w:r w:rsidRPr="004D6CC3">
              <w:rPr>
                <w:rFonts w:ascii="Times New Roman" w:hAnsi="Times New Roman" w:cs="Times New Roman"/>
                <w:bCs/>
                <w:sz w:val="26"/>
                <w:szCs w:val="26"/>
              </w:rPr>
              <w:t>11194179</w:t>
            </w:r>
          </w:p>
        </w:tc>
        <w:tc>
          <w:tcPr>
            <w:tcW w:w="1560" w:type="dxa"/>
          </w:tcPr>
          <w:p w14:paraId="7F31B89F" w14:textId="78EA673F" w:rsidR="00FE74F1" w:rsidRPr="004D6CC3" w:rsidRDefault="004D6CC3" w:rsidP="00A7746C">
            <w:pPr>
              <w:ind w:right="-900" w:firstLine="339"/>
              <w:jc w:val="both"/>
              <w:rPr>
                <w:rFonts w:ascii="Times New Roman" w:hAnsi="Times New Roman" w:cs="Times New Roman"/>
                <w:bCs/>
                <w:sz w:val="26"/>
                <w:szCs w:val="26"/>
              </w:rPr>
            </w:pPr>
            <w:r w:rsidRPr="004D6CC3">
              <w:rPr>
                <w:rFonts w:ascii="Times New Roman" w:hAnsi="Times New Roman" w:cs="Times New Roman"/>
                <w:bCs/>
                <w:sz w:val="26"/>
                <w:szCs w:val="26"/>
              </w:rPr>
              <w:t>25%</w:t>
            </w:r>
          </w:p>
        </w:tc>
      </w:tr>
      <w:tr w:rsidR="00FE74F1" w:rsidRPr="004A054B" w14:paraId="64DBF7FD" w14:textId="77366D37" w:rsidTr="00A7746C">
        <w:trPr>
          <w:jc w:val="center"/>
        </w:trPr>
        <w:tc>
          <w:tcPr>
            <w:tcW w:w="3994" w:type="dxa"/>
          </w:tcPr>
          <w:p w14:paraId="0A3FB0BB" w14:textId="762749F8" w:rsidR="00FE74F1" w:rsidRPr="00632E76" w:rsidRDefault="00FE74F1" w:rsidP="00133140">
            <w:pPr>
              <w:pStyle w:val="ListParagraph"/>
              <w:ind w:left="1059" w:right="-900"/>
              <w:rPr>
                <w:rFonts w:ascii="Times New Roman" w:hAnsi="Times New Roman" w:cs="Times New Roman"/>
                <w:bCs/>
                <w:sz w:val="26"/>
                <w:szCs w:val="26"/>
              </w:rPr>
            </w:pPr>
            <w:r w:rsidRPr="00632E76">
              <w:rPr>
                <w:rFonts w:ascii="Times New Roman" w:hAnsi="Times New Roman" w:cs="Times New Roman"/>
                <w:bCs/>
                <w:sz w:val="26"/>
                <w:szCs w:val="26"/>
              </w:rPr>
              <w:t>Tran Minh Khoa</w:t>
            </w:r>
          </w:p>
        </w:tc>
        <w:tc>
          <w:tcPr>
            <w:tcW w:w="1980" w:type="dxa"/>
          </w:tcPr>
          <w:p w14:paraId="486BA669" w14:textId="4F05E85B" w:rsidR="00FE74F1" w:rsidRPr="004D6CC3" w:rsidRDefault="00FE74F1" w:rsidP="00A7746C">
            <w:pPr>
              <w:ind w:right="-900" w:firstLine="339"/>
              <w:rPr>
                <w:rFonts w:ascii="Times New Roman" w:hAnsi="Times New Roman" w:cs="Times New Roman"/>
                <w:bCs/>
                <w:sz w:val="26"/>
                <w:szCs w:val="26"/>
              </w:rPr>
            </w:pPr>
            <w:r w:rsidRPr="004D6CC3">
              <w:rPr>
                <w:rFonts w:ascii="Times New Roman" w:hAnsi="Times New Roman" w:cs="Times New Roman"/>
                <w:bCs/>
                <w:sz w:val="26"/>
                <w:szCs w:val="26"/>
                <w:lang w:val="vi"/>
              </w:rPr>
              <w:t>11196206</w:t>
            </w:r>
          </w:p>
        </w:tc>
        <w:tc>
          <w:tcPr>
            <w:tcW w:w="1560" w:type="dxa"/>
          </w:tcPr>
          <w:p w14:paraId="7E08BD67" w14:textId="2606AD33" w:rsidR="00FE74F1" w:rsidRPr="004D6CC3" w:rsidRDefault="004D6CC3" w:rsidP="00A7746C">
            <w:pPr>
              <w:ind w:right="-900" w:firstLine="339"/>
              <w:jc w:val="both"/>
              <w:rPr>
                <w:rFonts w:ascii="Times New Roman" w:hAnsi="Times New Roman" w:cs="Times New Roman"/>
                <w:bCs/>
                <w:sz w:val="26"/>
                <w:szCs w:val="26"/>
              </w:rPr>
            </w:pPr>
            <w:r w:rsidRPr="004D6CC3">
              <w:rPr>
                <w:rFonts w:ascii="Times New Roman" w:hAnsi="Times New Roman" w:cs="Times New Roman"/>
                <w:bCs/>
                <w:sz w:val="26"/>
                <w:szCs w:val="26"/>
              </w:rPr>
              <w:t>25%</w:t>
            </w:r>
          </w:p>
        </w:tc>
      </w:tr>
      <w:tr w:rsidR="004D6CC3" w:rsidRPr="004A054B" w14:paraId="41E135A9" w14:textId="43F0AB87" w:rsidTr="00A7746C">
        <w:trPr>
          <w:jc w:val="center"/>
        </w:trPr>
        <w:tc>
          <w:tcPr>
            <w:tcW w:w="3994" w:type="dxa"/>
          </w:tcPr>
          <w:p w14:paraId="65C589B0" w14:textId="701EB541" w:rsidR="004D6CC3" w:rsidRPr="00632E76" w:rsidRDefault="004D6CC3" w:rsidP="00133140">
            <w:pPr>
              <w:pStyle w:val="ListParagraph"/>
              <w:ind w:left="1059" w:right="-900"/>
              <w:rPr>
                <w:rFonts w:ascii="Times New Roman" w:hAnsi="Times New Roman" w:cs="Times New Roman"/>
                <w:bCs/>
                <w:sz w:val="26"/>
                <w:szCs w:val="26"/>
              </w:rPr>
            </w:pPr>
            <w:r w:rsidRPr="00632E76">
              <w:rPr>
                <w:rFonts w:ascii="Times New Roman" w:hAnsi="Times New Roman" w:cs="Times New Roman"/>
                <w:bCs/>
                <w:sz w:val="26"/>
                <w:szCs w:val="26"/>
              </w:rPr>
              <w:t>Le Trung Hieu</w:t>
            </w:r>
          </w:p>
        </w:tc>
        <w:tc>
          <w:tcPr>
            <w:tcW w:w="1980" w:type="dxa"/>
          </w:tcPr>
          <w:p w14:paraId="66400A8A" w14:textId="5D091267" w:rsidR="004D6CC3" w:rsidRPr="004D6CC3" w:rsidRDefault="004D6CC3" w:rsidP="00A7746C">
            <w:pPr>
              <w:ind w:right="-900" w:firstLine="339"/>
              <w:rPr>
                <w:rFonts w:ascii="Times New Roman" w:hAnsi="Times New Roman" w:cs="Times New Roman"/>
                <w:bCs/>
                <w:sz w:val="26"/>
                <w:szCs w:val="26"/>
              </w:rPr>
            </w:pPr>
            <w:r w:rsidRPr="004D6CC3">
              <w:rPr>
                <w:rFonts w:ascii="Times New Roman" w:hAnsi="Times New Roman" w:cs="Times New Roman"/>
                <w:bCs/>
                <w:sz w:val="26"/>
                <w:szCs w:val="26"/>
                <w:lang w:val="vi"/>
              </w:rPr>
              <w:t>11191940</w:t>
            </w:r>
          </w:p>
        </w:tc>
        <w:tc>
          <w:tcPr>
            <w:tcW w:w="1560" w:type="dxa"/>
          </w:tcPr>
          <w:p w14:paraId="02F1383B" w14:textId="60F16CAA" w:rsidR="004D6CC3" w:rsidRPr="004D6CC3" w:rsidRDefault="004D6CC3" w:rsidP="00A7746C">
            <w:pPr>
              <w:ind w:right="-900" w:firstLine="339"/>
              <w:jc w:val="both"/>
              <w:rPr>
                <w:rFonts w:ascii="Times New Roman" w:hAnsi="Times New Roman" w:cs="Times New Roman"/>
                <w:bCs/>
                <w:sz w:val="26"/>
                <w:szCs w:val="26"/>
              </w:rPr>
            </w:pPr>
            <w:r w:rsidRPr="004D6CC3">
              <w:rPr>
                <w:rFonts w:ascii="Times New Roman" w:hAnsi="Times New Roman" w:cs="Times New Roman"/>
                <w:bCs/>
                <w:sz w:val="26"/>
                <w:szCs w:val="26"/>
              </w:rPr>
              <w:t>25%</w:t>
            </w:r>
          </w:p>
        </w:tc>
      </w:tr>
      <w:tr w:rsidR="004D6CC3" w:rsidRPr="004A054B" w14:paraId="4F19752B" w14:textId="6FFC11C6" w:rsidTr="00A7746C">
        <w:trPr>
          <w:trHeight w:val="413"/>
          <w:jc w:val="center"/>
        </w:trPr>
        <w:tc>
          <w:tcPr>
            <w:tcW w:w="3994" w:type="dxa"/>
          </w:tcPr>
          <w:p w14:paraId="1DE13ACF" w14:textId="76D110A5" w:rsidR="004D6CC3" w:rsidRPr="00632E76" w:rsidRDefault="004D6CC3" w:rsidP="00133140">
            <w:pPr>
              <w:pStyle w:val="ListParagraph"/>
              <w:ind w:left="1059" w:right="-900"/>
              <w:rPr>
                <w:rFonts w:ascii="Times New Roman" w:hAnsi="Times New Roman" w:cs="Times New Roman"/>
                <w:bCs/>
                <w:sz w:val="26"/>
                <w:szCs w:val="26"/>
              </w:rPr>
            </w:pPr>
            <w:r w:rsidRPr="00632E76">
              <w:rPr>
                <w:rFonts w:ascii="Times New Roman" w:hAnsi="Times New Roman" w:cs="Times New Roman"/>
                <w:bCs/>
                <w:sz w:val="26"/>
                <w:szCs w:val="26"/>
              </w:rPr>
              <w:t>Nguyen Ba Dang Khoi</w:t>
            </w:r>
          </w:p>
          <w:p w14:paraId="77D472F3" w14:textId="5AC6F63C" w:rsidR="004D6CC3" w:rsidRPr="00632E76" w:rsidRDefault="004D6CC3" w:rsidP="00A7746C">
            <w:pPr>
              <w:ind w:right="-900" w:firstLine="339"/>
              <w:rPr>
                <w:rFonts w:ascii="Times New Roman" w:hAnsi="Times New Roman" w:cs="Times New Roman"/>
                <w:bCs/>
                <w:sz w:val="26"/>
                <w:szCs w:val="26"/>
              </w:rPr>
            </w:pPr>
          </w:p>
        </w:tc>
        <w:tc>
          <w:tcPr>
            <w:tcW w:w="1980" w:type="dxa"/>
          </w:tcPr>
          <w:p w14:paraId="2C4ADD53" w14:textId="0897A444" w:rsidR="004D6CC3" w:rsidRPr="004D6CC3" w:rsidRDefault="00790161" w:rsidP="00A7746C">
            <w:pPr>
              <w:ind w:right="-900" w:firstLine="339"/>
              <w:rPr>
                <w:rFonts w:ascii="Times New Roman" w:hAnsi="Times New Roman" w:cs="Times New Roman"/>
                <w:bCs/>
                <w:sz w:val="26"/>
                <w:szCs w:val="26"/>
              </w:rPr>
            </w:pPr>
            <w:r w:rsidRPr="00790161">
              <w:rPr>
                <w:rFonts w:ascii="Times New Roman" w:hAnsi="Times New Roman" w:cs="Times New Roman"/>
                <w:bCs/>
                <w:sz w:val="26"/>
                <w:szCs w:val="26"/>
                <w:lang w:val="vi"/>
              </w:rPr>
              <w:t>11192596</w:t>
            </w:r>
          </w:p>
        </w:tc>
        <w:tc>
          <w:tcPr>
            <w:tcW w:w="1560" w:type="dxa"/>
          </w:tcPr>
          <w:p w14:paraId="3442DBE8" w14:textId="28E2A002" w:rsidR="004D6CC3" w:rsidRPr="004D6CC3" w:rsidRDefault="004D6CC3" w:rsidP="00A7746C">
            <w:pPr>
              <w:ind w:right="-900" w:firstLine="339"/>
              <w:jc w:val="both"/>
              <w:rPr>
                <w:rFonts w:ascii="Times New Roman" w:hAnsi="Times New Roman" w:cs="Times New Roman"/>
                <w:bCs/>
                <w:sz w:val="26"/>
                <w:szCs w:val="26"/>
              </w:rPr>
            </w:pPr>
            <w:r w:rsidRPr="004D6CC3">
              <w:rPr>
                <w:rFonts w:ascii="Times New Roman" w:hAnsi="Times New Roman" w:cs="Times New Roman"/>
                <w:bCs/>
                <w:sz w:val="26"/>
                <w:szCs w:val="26"/>
              </w:rPr>
              <w:t>25%</w:t>
            </w:r>
          </w:p>
        </w:tc>
      </w:tr>
    </w:tbl>
    <w:p w14:paraId="7EE2238F" w14:textId="5288BF9C" w:rsidR="00776D03" w:rsidRPr="00C17FD0" w:rsidRDefault="004D0AAE" w:rsidP="00A7746C">
      <w:pPr>
        <w:ind w:left="720" w:firstLine="720"/>
        <w:rPr>
          <w:bCs/>
        </w:rPr>
      </w:pPr>
      <w:r w:rsidRPr="004A054B">
        <w:rPr>
          <w:b/>
          <w:lang w:val="en-US"/>
        </w:rPr>
        <w:t>Mentor</w:t>
      </w:r>
      <w:r w:rsidRPr="004A054B">
        <w:rPr>
          <w:bCs/>
          <w:lang w:val="en-US"/>
        </w:rPr>
        <w:t xml:space="preserve">: </w:t>
      </w:r>
      <w:r w:rsidR="004A054B" w:rsidRPr="004A054B">
        <w:rPr>
          <w:bCs/>
          <w:lang w:val="en-US"/>
        </w:rPr>
        <w:t xml:space="preserve">Nguyen </w:t>
      </w:r>
      <w:r w:rsidR="00AF326A">
        <w:rPr>
          <w:bCs/>
          <w:lang w:val="en-US"/>
        </w:rPr>
        <w:t xml:space="preserve">Thi Quynh </w:t>
      </w:r>
      <w:r w:rsidR="004A054B" w:rsidRPr="004A054B">
        <w:rPr>
          <w:bCs/>
          <w:lang w:val="en-US"/>
        </w:rPr>
        <w:t xml:space="preserve">Giang, </w:t>
      </w:r>
      <w:r w:rsidR="00C17FD0">
        <w:rPr>
          <w:bCs/>
        </w:rPr>
        <w:t>PhD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128"/>
      </w:tblGrid>
      <w:tr w:rsidR="00427851" w:rsidRPr="0053616F" w14:paraId="0836AF7B" w14:textId="77777777" w:rsidTr="00384975">
        <w:tc>
          <w:tcPr>
            <w:tcW w:w="993" w:type="dxa"/>
          </w:tcPr>
          <w:p w14:paraId="70EBD79B" w14:textId="3AAB0A34" w:rsidR="00427851" w:rsidRPr="0053616F" w:rsidRDefault="00427851" w:rsidP="00384975">
            <w:pPr>
              <w:spacing w:after="160"/>
              <w:ind w:left="-105" w:firstLine="65"/>
              <w:jc w:val="center"/>
              <w:rPr>
                <w:rFonts w:eastAsia="Times New Roman" w:cs="Times New Roman"/>
                <w:bCs/>
                <w:i/>
                <w:color w:val="000000"/>
                <w:sz w:val="28"/>
                <w:szCs w:val="28"/>
                <w:u w:val="single"/>
                <w:lang w:val="vi-VN"/>
              </w:rPr>
            </w:pPr>
          </w:p>
        </w:tc>
        <w:tc>
          <w:tcPr>
            <w:tcW w:w="8128" w:type="dxa"/>
          </w:tcPr>
          <w:p w14:paraId="22BB5849" w14:textId="14487487" w:rsidR="00427851" w:rsidRPr="0053616F" w:rsidRDefault="00427851" w:rsidP="00384975">
            <w:pPr>
              <w:spacing w:after="160"/>
              <w:ind w:left="-102" w:hanging="284"/>
              <w:jc w:val="center"/>
              <w:rPr>
                <w:rFonts w:eastAsia="Times New Roman" w:cs="Times New Roman"/>
                <w:b/>
                <w:bCs/>
                <w:color w:val="000000"/>
                <w:sz w:val="34"/>
                <w:szCs w:val="34"/>
                <w:lang w:val="vi-VN"/>
              </w:rPr>
            </w:pPr>
          </w:p>
        </w:tc>
      </w:tr>
    </w:tbl>
    <w:p w14:paraId="18759C76" w14:textId="49DF68A7" w:rsidR="00427851" w:rsidRPr="0053616F" w:rsidRDefault="00427851" w:rsidP="004A054B">
      <w:pPr>
        <w:spacing w:before="0" w:after="160" w:line="259" w:lineRule="auto"/>
        <w:ind w:firstLine="0"/>
        <w:rPr>
          <w:rFonts w:eastAsia="Times New Roman"/>
          <w:b/>
          <w:bCs/>
          <w:color w:val="000000"/>
          <w:sz w:val="28"/>
          <w:szCs w:val="28"/>
          <w:lang w:val="vi-VN"/>
        </w:rPr>
      </w:pPr>
    </w:p>
    <w:p w14:paraId="156FF426" w14:textId="77777777" w:rsidR="000E20E3" w:rsidRDefault="000E20E3" w:rsidP="00684DC5">
      <w:pPr>
        <w:spacing w:before="0" w:after="160" w:line="259" w:lineRule="auto"/>
        <w:ind w:firstLine="0"/>
        <w:jc w:val="center"/>
        <w:rPr>
          <w:rFonts w:eastAsia="Times New Roman"/>
          <w:b/>
          <w:i/>
          <w:color w:val="000000"/>
          <w:sz w:val="28"/>
          <w:szCs w:val="28"/>
          <w:lang w:val="vi-VN"/>
        </w:rPr>
      </w:pPr>
    </w:p>
    <w:p w14:paraId="3AA5C107" w14:textId="5BE5AECE" w:rsidR="00C948A0" w:rsidRDefault="00427851" w:rsidP="00684DC5">
      <w:pPr>
        <w:spacing w:before="0" w:after="160" w:line="259" w:lineRule="auto"/>
        <w:ind w:firstLine="0"/>
        <w:jc w:val="center"/>
        <w:rPr>
          <w:rFonts w:eastAsia="Times New Roman"/>
          <w:b/>
          <w:i/>
          <w:color w:val="000000"/>
          <w:sz w:val="28"/>
          <w:szCs w:val="28"/>
        </w:rPr>
      </w:pPr>
      <w:r w:rsidRPr="00684DC5">
        <w:rPr>
          <w:rFonts w:eastAsia="Times New Roman"/>
          <w:b/>
          <w:i/>
          <w:color w:val="000000"/>
          <w:sz w:val="28"/>
          <w:szCs w:val="28"/>
          <w:lang w:val="vi-VN"/>
        </w:rPr>
        <w:t>H</w:t>
      </w:r>
      <w:r w:rsidR="00384975" w:rsidRPr="00684DC5">
        <w:rPr>
          <w:rFonts w:eastAsia="Times New Roman"/>
          <w:b/>
          <w:i/>
          <w:color w:val="000000"/>
          <w:sz w:val="28"/>
          <w:szCs w:val="28"/>
        </w:rPr>
        <w:t>a</w:t>
      </w:r>
      <w:r w:rsidRPr="00684DC5">
        <w:rPr>
          <w:rFonts w:eastAsia="Times New Roman"/>
          <w:b/>
          <w:i/>
          <w:color w:val="000000"/>
          <w:sz w:val="28"/>
          <w:szCs w:val="28"/>
          <w:lang w:val="vi-VN"/>
        </w:rPr>
        <w:t xml:space="preserve"> N</w:t>
      </w:r>
      <w:r w:rsidR="00384975" w:rsidRPr="00684DC5">
        <w:rPr>
          <w:rFonts w:eastAsia="Times New Roman"/>
          <w:b/>
          <w:i/>
          <w:color w:val="000000"/>
          <w:sz w:val="28"/>
          <w:szCs w:val="28"/>
        </w:rPr>
        <w:t>oi</w:t>
      </w:r>
      <w:r w:rsidRPr="00684DC5">
        <w:rPr>
          <w:rFonts w:eastAsia="Times New Roman"/>
          <w:b/>
          <w:i/>
          <w:color w:val="000000"/>
          <w:sz w:val="28"/>
          <w:szCs w:val="28"/>
          <w:lang w:val="vi-VN"/>
        </w:rPr>
        <w:t>, 0</w:t>
      </w:r>
      <w:r w:rsidR="00384975" w:rsidRPr="00684DC5">
        <w:rPr>
          <w:rFonts w:eastAsia="Times New Roman"/>
          <w:b/>
          <w:i/>
          <w:color w:val="000000"/>
          <w:sz w:val="28"/>
          <w:szCs w:val="28"/>
        </w:rPr>
        <w:t>6</w:t>
      </w:r>
      <w:r w:rsidRPr="00684DC5">
        <w:rPr>
          <w:rFonts w:eastAsia="Times New Roman"/>
          <w:b/>
          <w:i/>
          <w:color w:val="000000"/>
          <w:sz w:val="28"/>
          <w:szCs w:val="28"/>
          <w:lang w:val="vi-VN"/>
        </w:rPr>
        <w:t>/202</w:t>
      </w:r>
      <w:r w:rsidR="00384975" w:rsidRPr="00684DC5">
        <w:rPr>
          <w:rFonts w:eastAsia="Times New Roman"/>
          <w:b/>
          <w:i/>
          <w:color w:val="000000"/>
          <w:sz w:val="28"/>
          <w:szCs w:val="28"/>
        </w:rPr>
        <w:t>2</w:t>
      </w:r>
    </w:p>
    <w:p w14:paraId="0145554A" w14:textId="77777777" w:rsidR="000E20E3" w:rsidRPr="00684DC5" w:rsidRDefault="000E20E3" w:rsidP="00684DC5">
      <w:pPr>
        <w:spacing w:before="0" w:after="160" w:line="259" w:lineRule="auto"/>
        <w:ind w:firstLine="0"/>
        <w:jc w:val="center"/>
        <w:rPr>
          <w:rFonts w:eastAsia="Times New Roman"/>
          <w:b/>
          <w:i/>
          <w:color w:val="000000"/>
          <w:sz w:val="28"/>
          <w:szCs w:val="28"/>
        </w:rPr>
      </w:pPr>
    </w:p>
    <w:sdt>
      <w:sdtPr>
        <w:rPr>
          <w:rFonts w:ascii="Times New Roman" w:eastAsia="Arial" w:hAnsi="Times New Roman" w:cs="Times New Roman"/>
          <w:color w:val="auto"/>
          <w:sz w:val="26"/>
          <w:szCs w:val="26"/>
          <w:lang w:val="vi" w:eastAsia="en-AI"/>
        </w:rPr>
        <w:id w:val="-1548298998"/>
        <w:docPartObj>
          <w:docPartGallery w:val="Table of Contents"/>
          <w:docPartUnique/>
        </w:docPartObj>
      </w:sdtPr>
      <w:sdtEndPr>
        <w:rPr>
          <w:b/>
          <w:bCs/>
          <w:noProof/>
        </w:rPr>
      </w:sdtEndPr>
      <w:sdtContent>
        <w:p w14:paraId="2813C6D5" w14:textId="3F559900" w:rsidR="008C1922" w:rsidRDefault="008C1922">
          <w:pPr>
            <w:pStyle w:val="TOCHeading"/>
          </w:pPr>
          <w:r>
            <w:t>Contents</w:t>
          </w:r>
        </w:p>
        <w:p w14:paraId="65AEF8AB" w14:textId="0EA05766" w:rsidR="005F4940" w:rsidRDefault="008C1922">
          <w:pPr>
            <w:pStyle w:val="TOC1"/>
            <w:tabs>
              <w:tab w:val="left" w:pos="1100"/>
              <w:tab w:val="right" w:leader="dot" w:pos="991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518076" w:history="1">
            <w:r w:rsidR="005F4940" w:rsidRPr="00DB4B05">
              <w:rPr>
                <w:rStyle w:val="Hyperlink"/>
                <w:noProof/>
              </w:rPr>
              <w:t>1.</w:t>
            </w:r>
            <w:r w:rsidR="005F4940">
              <w:rPr>
                <w:rFonts w:asciiTheme="minorHAnsi" w:eastAsiaTheme="minorEastAsia" w:hAnsiTheme="minorHAnsi" w:cstheme="minorBidi"/>
                <w:noProof/>
                <w:sz w:val="22"/>
                <w:szCs w:val="22"/>
              </w:rPr>
              <w:tab/>
            </w:r>
            <w:r w:rsidR="005F4940" w:rsidRPr="00DB4B05">
              <w:rPr>
                <w:rStyle w:val="Hyperlink"/>
                <w:noProof/>
              </w:rPr>
              <w:t>INTRODUCTION</w:t>
            </w:r>
            <w:r w:rsidR="005F4940">
              <w:rPr>
                <w:noProof/>
                <w:webHidden/>
              </w:rPr>
              <w:tab/>
            </w:r>
            <w:r w:rsidR="005F4940">
              <w:rPr>
                <w:noProof/>
                <w:webHidden/>
              </w:rPr>
              <w:fldChar w:fldCharType="begin"/>
            </w:r>
            <w:r w:rsidR="005F4940">
              <w:rPr>
                <w:noProof/>
                <w:webHidden/>
              </w:rPr>
              <w:instrText xml:space="preserve"> PAGEREF _Toc105518076 \h </w:instrText>
            </w:r>
            <w:r w:rsidR="005F4940">
              <w:rPr>
                <w:noProof/>
                <w:webHidden/>
              </w:rPr>
            </w:r>
            <w:r w:rsidR="005F4940">
              <w:rPr>
                <w:noProof/>
                <w:webHidden/>
              </w:rPr>
              <w:fldChar w:fldCharType="separate"/>
            </w:r>
            <w:r w:rsidR="005D6B94">
              <w:rPr>
                <w:noProof/>
                <w:webHidden/>
              </w:rPr>
              <w:t>4</w:t>
            </w:r>
            <w:r w:rsidR="005F4940">
              <w:rPr>
                <w:noProof/>
                <w:webHidden/>
              </w:rPr>
              <w:fldChar w:fldCharType="end"/>
            </w:r>
          </w:hyperlink>
        </w:p>
        <w:p w14:paraId="04869DA7" w14:textId="47128964" w:rsidR="005F4940" w:rsidRDefault="00447127">
          <w:pPr>
            <w:pStyle w:val="TOC1"/>
            <w:tabs>
              <w:tab w:val="left" w:pos="1100"/>
              <w:tab w:val="right" w:leader="dot" w:pos="9914"/>
            </w:tabs>
            <w:rPr>
              <w:rFonts w:asciiTheme="minorHAnsi" w:eastAsiaTheme="minorEastAsia" w:hAnsiTheme="minorHAnsi" w:cstheme="minorBidi"/>
              <w:noProof/>
              <w:sz w:val="22"/>
              <w:szCs w:val="22"/>
            </w:rPr>
          </w:pPr>
          <w:hyperlink w:anchor="_Toc105518077" w:history="1">
            <w:r w:rsidR="005F4940" w:rsidRPr="00DB4B05">
              <w:rPr>
                <w:rStyle w:val="Hyperlink"/>
                <w:noProof/>
              </w:rPr>
              <w:t>2.</w:t>
            </w:r>
            <w:r w:rsidR="005F4940">
              <w:rPr>
                <w:rFonts w:asciiTheme="minorHAnsi" w:eastAsiaTheme="minorEastAsia" w:hAnsiTheme="minorHAnsi" w:cstheme="minorBidi"/>
                <w:noProof/>
                <w:sz w:val="22"/>
                <w:szCs w:val="22"/>
              </w:rPr>
              <w:tab/>
            </w:r>
            <w:r w:rsidR="005F4940" w:rsidRPr="00DB4B05">
              <w:rPr>
                <w:rStyle w:val="Hyperlink"/>
                <w:noProof/>
              </w:rPr>
              <w:t>LITERATURE</w:t>
            </w:r>
            <w:r w:rsidR="005F4940">
              <w:rPr>
                <w:noProof/>
                <w:webHidden/>
              </w:rPr>
              <w:tab/>
            </w:r>
            <w:r w:rsidR="005F4940">
              <w:rPr>
                <w:noProof/>
                <w:webHidden/>
              </w:rPr>
              <w:fldChar w:fldCharType="begin"/>
            </w:r>
            <w:r w:rsidR="005F4940">
              <w:rPr>
                <w:noProof/>
                <w:webHidden/>
              </w:rPr>
              <w:instrText xml:space="preserve"> PAGEREF _Toc105518077 \h </w:instrText>
            </w:r>
            <w:r w:rsidR="005F4940">
              <w:rPr>
                <w:noProof/>
                <w:webHidden/>
              </w:rPr>
            </w:r>
            <w:r w:rsidR="005F4940">
              <w:rPr>
                <w:noProof/>
                <w:webHidden/>
              </w:rPr>
              <w:fldChar w:fldCharType="separate"/>
            </w:r>
            <w:r w:rsidR="005D6B94">
              <w:rPr>
                <w:noProof/>
                <w:webHidden/>
              </w:rPr>
              <w:t>5</w:t>
            </w:r>
            <w:r w:rsidR="005F4940">
              <w:rPr>
                <w:noProof/>
                <w:webHidden/>
              </w:rPr>
              <w:fldChar w:fldCharType="end"/>
            </w:r>
          </w:hyperlink>
        </w:p>
        <w:p w14:paraId="3B5AC7DD" w14:textId="4A056E06" w:rsidR="005F4940" w:rsidRDefault="00447127">
          <w:pPr>
            <w:pStyle w:val="TOC2"/>
            <w:tabs>
              <w:tab w:val="left" w:pos="1540"/>
            </w:tabs>
            <w:rPr>
              <w:rFonts w:asciiTheme="minorHAnsi" w:eastAsiaTheme="minorEastAsia" w:hAnsiTheme="minorHAnsi" w:cstheme="minorBidi"/>
              <w:noProof/>
              <w:sz w:val="22"/>
              <w:szCs w:val="22"/>
            </w:rPr>
          </w:pPr>
          <w:hyperlink w:anchor="_Toc105518078" w:history="1">
            <w:r w:rsidR="005F4940" w:rsidRPr="00DB4B05">
              <w:rPr>
                <w:rStyle w:val="Hyperlink"/>
                <w:noProof/>
              </w:rPr>
              <w:t>2.1</w:t>
            </w:r>
            <w:r w:rsidR="005F4940">
              <w:rPr>
                <w:rFonts w:asciiTheme="minorHAnsi" w:eastAsiaTheme="minorEastAsia" w:hAnsiTheme="minorHAnsi" w:cstheme="minorBidi"/>
                <w:noProof/>
                <w:sz w:val="22"/>
                <w:szCs w:val="22"/>
              </w:rPr>
              <w:tab/>
            </w:r>
            <w:r w:rsidR="005F4940" w:rsidRPr="00DB4B05">
              <w:rPr>
                <w:rStyle w:val="Hyperlink"/>
                <w:noProof/>
              </w:rPr>
              <w:t>Customer Segmentation methods</w:t>
            </w:r>
            <w:r w:rsidR="005F4940">
              <w:rPr>
                <w:noProof/>
                <w:webHidden/>
              </w:rPr>
              <w:tab/>
            </w:r>
            <w:r w:rsidR="005F4940">
              <w:rPr>
                <w:noProof/>
                <w:webHidden/>
              </w:rPr>
              <w:fldChar w:fldCharType="begin"/>
            </w:r>
            <w:r w:rsidR="005F4940">
              <w:rPr>
                <w:noProof/>
                <w:webHidden/>
              </w:rPr>
              <w:instrText xml:space="preserve"> PAGEREF _Toc105518078 \h </w:instrText>
            </w:r>
            <w:r w:rsidR="005F4940">
              <w:rPr>
                <w:noProof/>
                <w:webHidden/>
              </w:rPr>
            </w:r>
            <w:r w:rsidR="005F4940">
              <w:rPr>
                <w:noProof/>
                <w:webHidden/>
              </w:rPr>
              <w:fldChar w:fldCharType="separate"/>
            </w:r>
            <w:r w:rsidR="005D6B94">
              <w:rPr>
                <w:noProof/>
                <w:webHidden/>
              </w:rPr>
              <w:t>5</w:t>
            </w:r>
            <w:r w:rsidR="005F4940">
              <w:rPr>
                <w:noProof/>
                <w:webHidden/>
              </w:rPr>
              <w:fldChar w:fldCharType="end"/>
            </w:r>
          </w:hyperlink>
        </w:p>
        <w:p w14:paraId="24B24BF8" w14:textId="2E923222" w:rsidR="005F4940" w:rsidRDefault="00447127">
          <w:pPr>
            <w:pStyle w:val="TOC2"/>
            <w:tabs>
              <w:tab w:val="left" w:pos="1540"/>
            </w:tabs>
            <w:rPr>
              <w:rFonts w:asciiTheme="minorHAnsi" w:eastAsiaTheme="minorEastAsia" w:hAnsiTheme="minorHAnsi" w:cstheme="minorBidi"/>
              <w:noProof/>
              <w:sz w:val="22"/>
              <w:szCs w:val="22"/>
            </w:rPr>
          </w:pPr>
          <w:hyperlink w:anchor="_Toc105518079" w:history="1">
            <w:r w:rsidR="005F4940" w:rsidRPr="00DB4B05">
              <w:rPr>
                <w:rStyle w:val="Hyperlink"/>
                <w:noProof/>
              </w:rPr>
              <w:t>2.2</w:t>
            </w:r>
            <w:r w:rsidR="005F4940">
              <w:rPr>
                <w:rFonts w:asciiTheme="minorHAnsi" w:eastAsiaTheme="minorEastAsia" w:hAnsiTheme="minorHAnsi" w:cstheme="minorBidi"/>
                <w:noProof/>
                <w:sz w:val="22"/>
                <w:szCs w:val="22"/>
              </w:rPr>
              <w:tab/>
            </w:r>
            <w:r w:rsidR="005F4940" w:rsidRPr="00DB4B05">
              <w:rPr>
                <w:rStyle w:val="Hyperlink"/>
                <w:noProof/>
              </w:rPr>
              <w:t>RFM model and its variant (RFM+CLV)</w:t>
            </w:r>
            <w:r w:rsidR="005F4940">
              <w:rPr>
                <w:noProof/>
                <w:webHidden/>
              </w:rPr>
              <w:tab/>
            </w:r>
            <w:r w:rsidR="005F4940">
              <w:rPr>
                <w:noProof/>
                <w:webHidden/>
              </w:rPr>
              <w:fldChar w:fldCharType="begin"/>
            </w:r>
            <w:r w:rsidR="005F4940">
              <w:rPr>
                <w:noProof/>
                <w:webHidden/>
              </w:rPr>
              <w:instrText xml:space="preserve"> PAGEREF _Toc105518079 \h </w:instrText>
            </w:r>
            <w:r w:rsidR="005F4940">
              <w:rPr>
                <w:noProof/>
                <w:webHidden/>
              </w:rPr>
            </w:r>
            <w:r w:rsidR="005F4940">
              <w:rPr>
                <w:noProof/>
                <w:webHidden/>
              </w:rPr>
              <w:fldChar w:fldCharType="separate"/>
            </w:r>
            <w:r w:rsidR="005D6B94">
              <w:rPr>
                <w:noProof/>
                <w:webHidden/>
              </w:rPr>
              <w:t>6</w:t>
            </w:r>
            <w:r w:rsidR="005F4940">
              <w:rPr>
                <w:noProof/>
                <w:webHidden/>
              </w:rPr>
              <w:fldChar w:fldCharType="end"/>
            </w:r>
          </w:hyperlink>
        </w:p>
        <w:p w14:paraId="67192509" w14:textId="65F0CFB9" w:rsidR="005F4940" w:rsidRDefault="00447127">
          <w:pPr>
            <w:pStyle w:val="TOC1"/>
            <w:tabs>
              <w:tab w:val="left" w:pos="1100"/>
              <w:tab w:val="right" w:leader="dot" w:pos="9914"/>
            </w:tabs>
            <w:rPr>
              <w:rFonts w:asciiTheme="minorHAnsi" w:eastAsiaTheme="minorEastAsia" w:hAnsiTheme="minorHAnsi" w:cstheme="minorBidi"/>
              <w:noProof/>
              <w:sz w:val="22"/>
              <w:szCs w:val="22"/>
            </w:rPr>
          </w:pPr>
          <w:hyperlink w:anchor="_Toc105518080" w:history="1">
            <w:r w:rsidR="005F4940" w:rsidRPr="00DB4B05">
              <w:rPr>
                <w:rStyle w:val="Hyperlink"/>
                <w:noProof/>
              </w:rPr>
              <w:t>3.</w:t>
            </w:r>
            <w:r w:rsidR="005F4940">
              <w:rPr>
                <w:rFonts w:asciiTheme="minorHAnsi" w:eastAsiaTheme="minorEastAsia" w:hAnsiTheme="minorHAnsi" w:cstheme="minorBidi"/>
                <w:noProof/>
                <w:sz w:val="22"/>
                <w:szCs w:val="22"/>
              </w:rPr>
              <w:tab/>
            </w:r>
            <w:r w:rsidR="005F4940" w:rsidRPr="00DB4B05">
              <w:rPr>
                <w:rStyle w:val="Hyperlink"/>
                <w:noProof/>
              </w:rPr>
              <w:t>NEW APPROACH</w:t>
            </w:r>
            <w:r w:rsidR="005F4940">
              <w:rPr>
                <w:noProof/>
                <w:webHidden/>
              </w:rPr>
              <w:tab/>
            </w:r>
            <w:r w:rsidR="005F4940">
              <w:rPr>
                <w:noProof/>
                <w:webHidden/>
              </w:rPr>
              <w:fldChar w:fldCharType="begin"/>
            </w:r>
            <w:r w:rsidR="005F4940">
              <w:rPr>
                <w:noProof/>
                <w:webHidden/>
              </w:rPr>
              <w:instrText xml:space="preserve"> PAGEREF _Toc105518080 \h </w:instrText>
            </w:r>
            <w:r w:rsidR="005F4940">
              <w:rPr>
                <w:noProof/>
                <w:webHidden/>
              </w:rPr>
            </w:r>
            <w:r w:rsidR="005F4940">
              <w:rPr>
                <w:noProof/>
                <w:webHidden/>
              </w:rPr>
              <w:fldChar w:fldCharType="separate"/>
            </w:r>
            <w:r w:rsidR="005D6B94">
              <w:rPr>
                <w:noProof/>
                <w:webHidden/>
              </w:rPr>
              <w:t>10</w:t>
            </w:r>
            <w:r w:rsidR="005F4940">
              <w:rPr>
                <w:noProof/>
                <w:webHidden/>
              </w:rPr>
              <w:fldChar w:fldCharType="end"/>
            </w:r>
          </w:hyperlink>
        </w:p>
        <w:p w14:paraId="4AAEB019" w14:textId="47157765" w:rsidR="005F4940" w:rsidRDefault="00447127">
          <w:pPr>
            <w:pStyle w:val="TOC2"/>
            <w:tabs>
              <w:tab w:val="left" w:pos="1540"/>
            </w:tabs>
            <w:rPr>
              <w:rFonts w:asciiTheme="minorHAnsi" w:eastAsiaTheme="minorEastAsia" w:hAnsiTheme="minorHAnsi" w:cstheme="minorBidi"/>
              <w:noProof/>
              <w:sz w:val="22"/>
              <w:szCs w:val="22"/>
            </w:rPr>
          </w:pPr>
          <w:hyperlink w:anchor="_Toc105518081" w:history="1">
            <w:r w:rsidR="005F4940" w:rsidRPr="00DB4B05">
              <w:rPr>
                <w:rStyle w:val="Hyperlink"/>
                <w:noProof/>
              </w:rPr>
              <w:t>3.1.</w:t>
            </w:r>
            <w:r w:rsidR="005F4940">
              <w:rPr>
                <w:rFonts w:asciiTheme="minorHAnsi" w:eastAsiaTheme="minorEastAsia" w:hAnsiTheme="minorHAnsi" w:cstheme="minorBidi"/>
                <w:noProof/>
                <w:sz w:val="22"/>
                <w:szCs w:val="22"/>
              </w:rPr>
              <w:tab/>
            </w:r>
            <w:r w:rsidR="005F4940" w:rsidRPr="00DB4B05">
              <w:rPr>
                <w:rStyle w:val="Hyperlink"/>
                <w:noProof/>
              </w:rPr>
              <w:t>The benefits of new approach</w:t>
            </w:r>
            <w:r w:rsidR="005F4940">
              <w:rPr>
                <w:noProof/>
                <w:webHidden/>
              </w:rPr>
              <w:tab/>
            </w:r>
            <w:r w:rsidR="005F4940">
              <w:rPr>
                <w:noProof/>
                <w:webHidden/>
              </w:rPr>
              <w:fldChar w:fldCharType="begin"/>
            </w:r>
            <w:r w:rsidR="005F4940">
              <w:rPr>
                <w:noProof/>
                <w:webHidden/>
              </w:rPr>
              <w:instrText xml:space="preserve"> PAGEREF _Toc105518081 \h </w:instrText>
            </w:r>
            <w:r w:rsidR="005F4940">
              <w:rPr>
                <w:noProof/>
                <w:webHidden/>
              </w:rPr>
            </w:r>
            <w:r w:rsidR="005F4940">
              <w:rPr>
                <w:noProof/>
                <w:webHidden/>
              </w:rPr>
              <w:fldChar w:fldCharType="separate"/>
            </w:r>
            <w:r w:rsidR="005D6B94">
              <w:rPr>
                <w:noProof/>
                <w:webHidden/>
              </w:rPr>
              <w:t>10</w:t>
            </w:r>
            <w:r w:rsidR="005F4940">
              <w:rPr>
                <w:noProof/>
                <w:webHidden/>
              </w:rPr>
              <w:fldChar w:fldCharType="end"/>
            </w:r>
          </w:hyperlink>
        </w:p>
        <w:p w14:paraId="2AA68327" w14:textId="0EF2FC5D" w:rsidR="005F4940" w:rsidRDefault="00447127">
          <w:pPr>
            <w:pStyle w:val="TOC2"/>
            <w:tabs>
              <w:tab w:val="left" w:pos="1540"/>
            </w:tabs>
            <w:rPr>
              <w:rFonts w:asciiTheme="minorHAnsi" w:eastAsiaTheme="minorEastAsia" w:hAnsiTheme="minorHAnsi" w:cstheme="minorBidi"/>
              <w:noProof/>
              <w:sz w:val="22"/>
              <w:szCs w:val="22"/>
            </w:rPr>
          </w:pPr>
          <w:hyperlink w:anchor="_Toc105518082" w:history="1">
            <w:r w:rsidR="005F4940" w:rsidRPr="00DB4B05">
              <w:rPr>
                <w:rStyle w:val="Hyperlink"/>
                <w:noProof/>
              </w:rPr>
              <w:t>3.2</w:t>
            </w:r>
            <w:r w:rsidR="005F4940">
              <w:rPr>
                <w:rFonts w:asciiTheme="minorHAnsi" w:eastAsiaTheme="minorEastAsia" w:hAnsiTheme="minorHAnsi" w:cstheme="minorBidi"/>
                <w:noProof/>
                <w:sz w:val="22"/>
                <w:szCs w:val="22"/>
              </w:rPr>
              <w:tab/>
            </w:r>
            <w:r w:rsidR="005F4940" w:rsidRPr="00DB4B05">
              <w:rPr>
                <w:rStyle w:val="Hyperlink"/>
                <w:noProof/>
              </w:rPr>
              <w:t>Clustering method (GMM + K-Means)</w:t>
            </w:r>
            <w:r w:rsidR="005F4940">
              <w:rPr>
                <w:noProof/>
                <w:webHidden/>
              </w:rPr>
              <w:tab/>
            </w:r>
            <w:r w:rsidR="005F4940">
              <w:rPr>
                <w:noProof/>
                <w:webHidden/>
              </w:rPr>
              <w:fldChar w:fldCharType="begin"/>
            </w:r>
            <w:r w:rsidR="005F4940">
              <w:rPr>
                <w:noProof/>
                <w:webHidden/>
              </w:rPr>
              <w:instrText xml:space="preserve"> PAGEREF _Toc105518082 \h </w:instrText>
            </w:r>
            <w:r w:rsidR="005F4940">
              <w:rPr>
                <w:noProof/>
                <w:webHidden/>
              </w:rPr>
            </w:r>
            <w:r w:rsidR="005F4940">
              <w:rPr>
                <w:noProof/>
                <w:webHidden/>
              </w:rPr>
              <w:fldChar w:fldCharType="separate"/>
            </w:r>
            <w:r w:rsidR="005D6B94">
              <w:rPr>
                <w:noProof/>
                <w:webHidden/>
              </w:rPr>
              <w:t>10</w:t>
            </w:r>
            <w:r w:rsidR="005F4940">
              <w:rPr>
                <w:noProof/>
                <w:webHidden/>
              </w:rPr>
              <w:fldChar w:fldCharType="end"/>
            </w:r>
          </w:hyperlink>
        </w:p>
        <w:p w14:paraId="5102415D" w14:textId="0E597D0A" w:rsidR="005F4940" w:rsidRDefault="00447127">
          <w:pPr>
            <w:pStyle w:val="TOC3"/>
            <w:tabs>
              <w:tab w:val="left" w:pos="1827"/>
              <w:tab w:val="right" w:leader="dot" w:pos="9914"/>
            </w:tabs>
            <w:rPr>
              <w:rFonts w:asciiTheme="minorHAnsi" w:eastAsiaTheme="minorEastAsia" w:hAnsiTheme="minorHAnsi" w:cstheme="minorBidi"/>
              <w:noProof/>
              <w:sz w:val="22"/>
              <w:szCs w:val="22"/>
            </w:rPr>
          </w:pPr>
          <w:hyperlink w:anchor="_Toc105518083" w:history="1">
            <w:r w:rsidR="005F4940" w:rsidRPr="00DB4B05">
              <w:rPr>
                <w:rStyle w:val="Hyperlink"/>
                <w:noProof/>
              </w:rPr>
              <w:t>3.2.1</w:t>
            </w:r>
            <w:r w:rsidR="005F4940">
              <w:rPr>
                <w:rFonts w:asciiTheme="minorHAnsi" w:eastAsiaTheme="minorEastAsia" w:hAnsiTheme="minorHAnsi" w:cstheme="minorBidi"/>
                <w:noProof/>
                <w:sz w:val="22"/>
                <w:szCs w:val="22"/>
              </w:rPr>
              <w:tab/>
            </w:r>
            <w:r w:rsidR="005F4940" w:rsidRPr="00DB4B05">
              <w:rPr>
                <w:rStyle w:val="Hyperlink"/>
                <w:noProof/>
              </w:rPr>
              <w:t>Gaussian mixture models</w:t>
            </w:r>
            <w:r w:rsidR="005F4940">
              <w:rPr>
                <w:noProof/>
                <w:webHidden/>
              </w:rPr>
              <w:tab/>
            </w:r>
            <w:r w:rsidR="005F4940">
              <w:rPr>
                <w:noProof/>
                <w:webHidden/>
              </w:rPr>
              <w:fldChar w:fldCharType="begin"/>
            </w:r>
            <w:r w:rsidR="005F4940">
              <w:rPr>
                <w:noProof/>
                <w:webHidden/>
              </w:rPr>
              <w:instrText xml:space="preserve"> PAGEREF _Toc105518083 \h </w:instrText>
            </w:r>
            <w:r w:rsidR="005F4940">
              <w:rPr>
                <w:noProof/>
                <w:webHidden/>
              </w:rPr>
            </w:r>
            <w:r w:rsidR="005F4940">
              <w:rPr>
                <w:noProof/>
                <w:webHidden/>
              </w:rPr>
              <w:fldChar w:fldCharType="separate"/>
            </w:r>
            <w:r w:rsidR="005D6B94">
              <w:rPr>
                <w:noProof/>
                <w:webHidden/>
              </w:rPr>
              <w:t>10</w:t>
            </w:r>
            <w:r w:rsidR="005F4940">
              <w:rPr>
                <w:noProof/>
                <w:webHidden/>
              </w:rPr>
              <w:fldChar w:fldCharType="end"/>
            </w:r>
          </w:hyperlink>
        </w:p>
        <w:p w14:paraId="5E927097" w14:textId="23AB0C18" w:rsidR="005F4940" w:rsidRDefault="00447127">
          <w:pPr>
            <w:pStyle w:val="TOC3"/>
            <w:tabs>
              <w:tab w:val="left" w:pos="1827"/>
              <w:tab w:val="right" w:leader="dot" w:pos="9914"/>
            </w:tabs>
            <w:rPr>
              <w:rFonts w:asciiTheme="minorHAnsi" w:eastAsiaTheme="minorEastAsia" w:hAnsiTheme="minorHAnsi" w:cstheme="minorBidi"/>
              <w:noProof/>
              <w:sz w:val="22"/>
              <w:szCs w:val="22"/>
            </w:rPr>
          </w:pPr>
          <w:hyperlink w:anchor="_Toc105518084" w:history="1">
            <w:r w:rsidR="005F4940" w:rsidRPr="00DB4B05">
              <w:rPr>
                <w:rStyle w:val="Hyperlink"/>
                <w:noProof/>
              </w:rPr>
              <w:t>3.2.2</w:t>
            </w:r>
            <w:r w:rsidR="005F4940">
              <w:rPr>
                <w:rFonts w:asciiTheme="minorHAnsi" w:eastAsiaTheme="minorEastAsia" w:hAnsiTheme="minorHAnsi" w:cstheme="minorBidi"/>
                <w:noProof/>
                <w:sz w:val="22"/>
                <w:szCs w:val="22"/>
              </w:rPr>
              <w:tab/>
            </w:r>
            <w:r w:rsidR="005F4940" w:rsidRPr="00DB4B05">
              <w:rPr>
                <w:rStyle w:val="Hyperlink"/>
                <w:noProof/>
              </w:rPr>
              <w:t>K-Means</w:t>
            </w:r>
            <w:r w:rsidR="005F4940">
              <w:rPr>
                <w:noProof/>
                <w:webHidden/>
              </w:rPr>
              <w:tab/>
            </w:r>
            <w:r w:rsidR="005F4940">
              <w:rPr>
                <w:noProof/>
                <w:webHidden/>
              </w:rPr>
              <w:fldChar w:fldCharType="begin"/>
            </w:r>
            <w:r w:rsidR="005F4940">
              <w:rPr>
                <w:noProof/>
                <w:webHidden/>
              </w:rPr>
              <w:instrText xml:space="preserve"> PAGEREF _Toc105518084 \h </w:instrText>
            </w:r>
            <w:r w:rsidR="005F4940">
              <w:rPr>
                <w:noProof/>
                <w:webHidden/>
              </w:rPr>
            </w:r>
            <w:r w:rsidR="005F4940">
              <w:rPr>
                <w:noProof/>
                <w:webHidden/>
              </w:rPr>
              <w:fldChar w:fldCharType="separate"/>
            </w:r>
            <w:r w:rsidR="005D6B94">
              <w:rPr>
                <w:noProof/>
                <w:webHidden/>
              </w:rPr>
              <w:t>12</w:t>
            </w:r>
            <w:r w:rsidR="005F4940">
              <w:rPr>
                <w:noProof/>
                <w:webHidden/>
              </w:rPr>
              <w:fldChar w:fldCharType="end"/>
            </w:r>
          </w:hyperlink>
        </w:p>
        <w:p w14:paraId="32F62899" w14:textId="1D753E08" w:rsidR="005F4940" w:rsidRDefault="00447127">
          <w:pPr>
            <w:pStyle w:val="TOC2"/>
            <w:tabs>
              <w:tab w:val="left" w:pos="1540"/>
            </w:tabs>
            <w:rPr>
              <w:rFonts w:asciiTheme="minorHAnsi" w:eastAsiaTheme="minorEastAsia" w:hAnsiTheme="minorHAnsi" w:cstheme="minorBidi"/>
              <w:noProof/>
              <w:sz w:val="22"/>
              <w:szCs w:val="22"/>
            </w:rPr>
          </w:pPr>
          <w:hyperlink w:anchor="_Toc105518085" w:history="1">
            <w:r w:rsidR="005F4940" w:rsidRPr="00DB4B05">
              <w:rPr>
                <w:rStyle w:val="Hyperlink"/>
                <w:noProof/>
              </w:rPr>
              <w:t>3.3</w:t>
            </w:r>
            <w:r w:rsidR="005F4940">
              <w:rPr>
                <w:rFonts w:asciiTheme="minorHAnsi" w:eastAsiaTheme="minorEastAsia" w:hAnsiTheme="minorHAnsi" w:cstheme="minorBidi"/>
                <w:noProof/>
                <w:sz w:val="22"/>
                <w:szCs w:val="22"/>
              </w:rPr>
              <w:tab/>
            </w:r>
            <w:r w:rsidR="005F4940" w:rsidRPr="00DB4B05">
              <w:rPr>
                <w:rStyle w:val="Hyperlink"/>
                <w:noProof/>
              </w:rPr>
              <w:t>Number of cluster</w:t>
            </w:r>
            <w:r w:rsidR="00BA2AB9">
              <w:rPr>
                <w:rStyle w:val="Hyperlink"/>
                <w:noProof/>
                <w:lang w:val="en-US"/>
              </w:rPr>
              <w:t>s</w:t>
            </w:r>
            <w:r w:rsidR="005F4940">
              <w:rPr>
                <w:noProof/>
                <w:webHidden/>
              </w:rPr>
              <w:tab/>
            </w:r>
            <w:r w:rsidR="005F4940">
              <w:rPr>
                <w:noProof/>
                <w:webHidden/>
              </w:rPr>
              <w:fldChar w:fldCharType="begin"/>
            </w:r>
            <w:r w:rsidR="005F4940">
              <w:rPr>
                <w:noProof/>
                <w:webHidden/>
              </w:rPr>
              <w:instrText xml:space="preserve"> PAGEREF _Toc105518085 \h </w:instrText>
            </w:r>
            <w:r w:rsidR="005F4940">
              <w:rPr>
                <w:noProof/>
                <w:webHidden/>
              </w:rPr>
            </w:r>
            <w:r w:rsidR="005F4940">
              <w:rPr>
                <w:noProof/>
                <w:webHidden/>
              </w:rPr>
              <w:fldChar w:fldCharType="separate"/>
            </w:r>
            <w:r w:rsidR="005D6B94">
              <w:rPr>
                <w:noProof/>
                <w:webHidden/>
              </w:rPr>
              <w:t>14</w:t>
            </w:r>
            <w:r w:rsidR="005F4940">
              <w:rPr>
                <w:noProof/>
                <w:webHidden/>
              </w:rPr>
              <w:fldChar w:fldCharType="end"/>
            </w:r>
          </w:hyperlink>
        </w:p>
        <w:p w14:paraId="288043F5" w14:textId="70F77F15" w:rsidR="005F4940" w:rsidRDefault="00447127">
          <w:pPr>
            <w:pStyle w:val="TOC2"/>
            <w:tabs>
              <w:tab w:val="left" w:pos="1540"/>
            </w:tabs>
            <w:rPr>
              <w:rFonts w:asciiTheme="minorHAnsi" w:eastAsiaTheme="minorEastAsia" w:hAnsiTheme="minorHAnsi" w:cstheme="minorBidi"/>
              <w:noProof/>
              <w:sz w:val="22"/>
              <w:szCs w:val="22"/>
            </w:rPr>
          </w:pPr>
          <w:hyperlink w:anchor="_Toc105518086" w:history="1">
            <w:r w:rsidR="005F4940" w:rsidRPr="00DB4B05">
              <w:rPr>
                <w:rStyle w:val="Hyperlink"/>
                <w:noProof/>
              </w:rPr>
              <w:t>3.4</w:t>
            </w:r>
            <w:r w:rsidR="005F4940">
              <w:rPr>
                <w:rFonts w:asciiTheme="minorHAnsi" w:eastAsiaTheme="minorEastAsia" w:hAnsiTheme="minorHAnsi" w:cstheme="minorBidi"/>
                <w:noProof/>
                <w:sz w:val="22"/>
                <w:szCs w:val="22"/>
              </w:rPr>
              <w:tab/>
            </w:r>
            <w:r w:rsidR="005F4940" w:rsidRPr="00DB4B05">
              <w:rPr>
                <w:rStyle w:val="Hyperlink"/>
                <w:noProof/>
              </w:rPr>
              <w:t>Metrics to evaluate clustering method</w:t>
            </w:r>
            <w:r w:rsidR="005F4940">
              <w:rPr>
                <w:noProof/>
                <w:webHidden/>
              </w:rPr>
              <w:tab/>
            </w:r>
            <w:r w:rsidR="005F4940">
              <w:rPr>
                <w:noProof/>
                <w:webHidden/>
              </w:rPr>
              <w:fldChar w:fldCharType="begin"/>
            </w:r>
            <w:r w:rsidR="005F4940">
              <w:rPr>
                <w:noProof/>
                <w:webHidden/>
              </w:rPr>
              <w:instrText xml:space="preserve"> PAGEREF _Toc105518086 \h </w:instrText>
            </w:r>
            <w:r w:rsidR="005F4940">
              <w:rPr>
                <w:noProof/>
                <w:webHidden/>
              </w:rPr>
            </w:r>
            <w:r w:rsidR="005F4940">
              <w:rPr>
                <w:noProof/>
                <w:webHidden/>
              </w:rPr>
              <w:fldChar w:fldCharType="separate"/>
            </w:r>
            <w:r w:rsidR="005D6B94">
              <w:rPr>
                <w:noProof/>
                <w:webHidden/>
              </w:rPr>
              <w:t>14</w:t>
            </w:r>
            <w:r w:rsidR="005F4940">
              <w:rPr>
                <w:noProof/>
                <w:webHidden/>
              </w:rPr>
              <w:fldChar w:fldCharType="end"/>
            </w:r>
          </w:hyperlink>
        </w:p>
        <w:p w14:paraId="5BBBE7B1" w14:textId="7EB286BF" w:rsidR="005F4940" w:rsidRDefault="00447127">
          <w:pPr>
            <w:pStyle w:val="TOC2"/>
            <w:tabs>
              <w:tab w:val="left" w:pos="1540"/>
            </w:tabs>
            <w:rPr>
              <w:rFonts w:asciiTheme="minorHAnsi" w:eastAsiaTheme="minorEastAsia" w:hAnsiTheme="minorHAnsi" w:cstheme="minorBidi"/>
              <w:noProof/>
              <w:sz w:val="22"/>
              <w:szCs w:val="22"/>
            </w:rPr>
          </w:pPr>
          <w:hyperlink w:anchor="_Toc105518087" w:history="1">
            <w:r w:rsidR="005F4940" w:rsidRPr="00DB4B05">
              <w:rPr>
                <w:rStyle w:val="Hyperlink"/>
                <w:noProof/>
              </w:rPr>
              <w:t>3.5</w:t>
            </w:r>
            <w:r w:rsidR="005F4940">
              <w:rPr>
                <w:rFonts w:asciiTheme="minorHAnsi" w:eastAsiaTheme="minorEastAsia" w:hAnsiTheme="minorHAnsi" w:cstheme="minorBidi"/>
                <w:noProof/>
                <w:sz w:val="22"/>
                <w:szCs w:val="22"/>
              </w:rPr>
              <w:tab/>
            </w:r>
            <w:r w:rsidR="005F4940" w:rsidRPr="00DB4B05">
              <w:rPr>
                <w:rStyle w:val="Hyperlink"/>
                <w:noProof/>
              </w:rPr>
              <w:t>Feature importan</w:t>
            </w:r>
            <w:r w:rsidR="00D10CBC">
              <w:rPr>
                <w:rStyle w:val="Hyperlink"/>
                <w:noProof/>
                <w:lang w:val="en-US"/>
              </w:rPr>
              <w:t>ce</w:t>
            </w:r>
            <w:r w:rsidR="005F4940">
              <w:rPr>
                <w:noProof/>
                <w:webHidden/>
              </w:rPr>
              <w:tab/>
            </w:r>
            <w:r w:rsidR="005F4940">
              <w:rPr>
                <w:noProof/>
                <w:webHidden/>
              </w:rPr>
              <w:fldChar w:fldCharType="begin"/>
            </w:r>
            <w:r w:rsidR="005F4940">
              <w:rPr>
                <w:noProof/>
                <w:webHidden/>
              </w:rPr>
              <w:instrText xml:space="preserve"> PAGEREF _Toc105518087 \h </w:instrText>
            </w:r>
            <w:r w:rsidR="005F4940">
              <w:rPr>
                <w:noProof/>
                <w:webHidden/>
              </w:rPr>
            </w:r>
            <w:r w:rsidR="005F4940">
              <w:rPr>
                <w:noProof/>
                <w:webHidden/>
              </w:rPr>
              <w:fldChar w:fldCharType="separate"/>
            </w:r>
            <w:r w:rsidR="005D6B94">
              <w:rPr>
                <w:noProof/>
                <w:webHidden/>
              </w:rPr>
              <w:t>16</w:t>
            </w:r>
            <w:r w:rsidR="005F4940">
              <w:rPr>
                <w:noProof/>
                <w:webHidden/>
              </w:rPr>
              <w:fldChar w:fldCharType="end"/>
            </w:r>
          </w:hyperlink>
        </w:p>
        <w:p w14:paraId="52B45B66" w14:textId="68880514" w:rsidR="005F4940" w:rsidRDefault="00447127">
          <w:pPr>
            <w:pStyle w:val="TOC1"/>
            <w:tabs>
              <w:tab w:val="left" w:pos="1100"/>
              <w:tab w:val="right" w:leader="dot" w:pos="9914"/>
            </w:tabs>
            <w:rPr>
              <w:rFonts w:asciiTheme="minorHAnsi" w:eastAsiaTheme="minorEastAsia" w:hAnsiTheme="minorHAnsi" w:cstheme="minorBidi"/>
              <w:noProof/>
              <w:sz w:val="22"/>
              <w:szCs w:val="22"/>
            </w:rPr>
          </w:pPr>
          <w:hyperlink w:anchor="_Toc105518088" w:history="1">
            <w:r w:rsidR="005F4940" w:rsidRPr="00DB4B05">
              <w:rPr>
                <w:rStyle w:val="Hyperlink"/>
                <w:noProof/>
              </w:rPr>
              <w:t>4.</w:t>
            </w:r>
            <w:r w:rsidR="005F4940">
              <w:rPr>
                <w:rFonts w:asciiTheme="minorHAnsi" w:eastAsiaTheme="minorEastAsia" w:hAnsiTheme="minorHAnsi" w:cstheme="minorBidi"/>
                <w:noProof/>
                <w:sz w:val="22"/>
                <w:szCs w:val="22"/>
              </w:rPr>
              <w:tab/>
            </w:r>
            <w:r w:rsidR="005F4940" w:rsidRPr="00DB4B05">
              <w:rPr>
                <w:rStyle w:val="Hyperlink"/>
                <w:noProof/>
              </w:rPr>
              <w:t>CASE STUDY: Customer Segmentation for Online Retail dataset</w:t>
            </w:r>
            <w:r w:rsidR="005F4940">
              <w:rPr>
                <w:noProof/>
                <w:webHidden/>
              </w:rPr>
              <w:tab/>
            </w:r>
            <w:r w:rsidR="005F4940">
              <w:rPr>
                <w:noProof/>
                <w:webHidden/>
              </w:rPr>
              <w:fldChar w:fldCharType="begin"/>
            </w:r>
            <w:r w:rsidR="005F4940">
              <w:rPr>
                <w:noProof/>
                <w:webHidden/>
              </w:rPr>
              <w:instrText xml:space="preserve"> PAGEREF _Toc105518088 \h </w:instrText>
            </w:r>
            <w:r w:rsidR="005F4940">
              <w:rPr>
                <w:noProof/>
                <w:webHidden/>
              </w:rPr>
            </w:r>
            <w:r w:rsidR="005F4940">
              <w:rPr>
                <w:noProof/>
                <w:webHidden/>
              </w:rPr>
              <w:fldChar w:fldCharType="separate"/>
            </w:r>
            <w:r w:rsidR="005D6B94">
              <w:rPr>
                <w:noProof/>
                <w:webHidden/>
              </w:rPr>
              <w:t>18</w:t>
            </w:r>
            <w:r w:rsidR="005F4940">
              <w:rPr>
                <w:noProof/>
                <w:webHidden/>
              </w:rPr>
              <w:fldChar w:fldCharType="end"/>
            </w:r>
          </w:hyperlink>
        </w:p>
        <w:p w14:paraId="6C2339AF" w14:textId="088A85AD" w:rsidR="005F4940" w:rsidRDefault="00447127">
          <w:pPr>
            <w:pStyle w:val="TOC2"/>
            <w:rPr>
              <w:rFonts w:asciiTheme="minorHAnsi" w:eastAsiaTheme="minorEastAsia" w:hAnsiTheme="minorHAnsi" w:cstheme="minorBidi"/>
              <w:noProof/>
              <w:sz w:val="22"/>
              <w:szCs w:val="22"/>
            </w:rPr>
          </w:pPr>
          <w:hyperlink w:anchor="_Toc105518089" w:history="1">
            <w:r w:rsidR="005F4940" w:rsidRPr="00DB4B05">
              <w:rPr>
                <w:rStyle w:val="Hyperlink"/>
                <w:noProof/>
              </w:rPr>
              <w:t>Phase 1: Business Understanding</w:t>
            </w:r>
            <w:r w:rsidR="005F4940">
              <w:rPr>
                <w:noProof/>
                <w:webHidden/>
              </w:rPr>
              <w:tab/>
            </w:r>
            <w:r w:rsidR="005F4940">
              <w:rPr>
                <w:noProof/>
                <w:webHidden/>
              </w:rPr>
              <w:fldChar w:fldCharType="begin"/>
            </w:r>
            <w:r w:rsidR="005F4940">
              <w:rPr>
                <w:noProof/>
                <w:webHidden/>
              </w:rPr>
              <w:instrText xml:space="preserve"> PAGEREF _Toc105518089 \h </w:instrText>
            </w:r>
            <w:r w:rsidR="005F4940">
              <w:rPr>
                <w:noProof/>
                <w:webHidden/>
              </w:rPr>
            </w:r>
            <w:r w:rsidR="005F4940">
              <w:rPr>
                <w:noProof/>
                <w:webHidden/>
              </w:rPr>
              <w:fldChar w:fldCharType="separate"/>
            </w:r>
            <w:r w:rsidR="005D6B94">
              <w:rPr>
                <w:noProof/>
                <w:webHidden/>
              </w:rPr>
              <w:t>18</w:t>
            </w:r>
            <w:r w:rsidR="005F4940">
              <w:rPr>
                <w:noProof/>
                <w:webHidden/>
              </w:rPr>
              <w:fldChar w:fldCharType="end"/>
            </w:r>
          </w:hyperlink>
        </w:p>
        <w:p w14:paraId="1E68E26A" w14:textId="67A9B0C3" w:rsidR="005F4940" w:rsidRDefault="00447127">
          <w:pPr>
            <w:pStyle w:val="TOC2"/>
            <w:rPr>
              <w:rFonts w:asciiTheme="minorHAnsi" w:eastAsiaTheme="minorEastAsia" w:hAnsiTheme="minorHAnsi" w:cstheme="minorBidi"/>
              <w:noProof/>
              <w:sz w:val="22"/>
              <w:szCs w:val="22"/>
            </w:rPr>
          </w:pPr>
          <w:hyperlink w:anchor="_Toc105518090" w:history="1">
            <w:r w:rsidR="005F4940" w:rsidRPr="00DB4B05">
              <w:rPr>
                <w:rStyle w:val="Hyperlink"/>
                <w:noProof/>
              </w:rPr>
              <w:t>Phase 2: Data Understanding</w:t>
            </w:r>
            <w:r w:rsidR="005F4940">
              <w:rPr>
                <w:noProof/>
                <w:webHidden/>
              </w:rPr>
              <w:tab/>
            </w:r>
            <w:r w:rsidR="005F4940">
              <w:rPr>
                <w:noProof/>
                <w:webHidden/>
              </w:rPr>
              <w:fldChar w:fldCharType="begin"/>
            </w:r>
            <w:r w:rsidR="005F4940">
              <w:rPr>
                <w:noProof/>
                <w:webHidden/>
              </w:rPr>
              <w:instrText xml:space="preserve"> PAGEREF _Toc105518090 \h </w:instrText>
            </w:r>
            <w:r w:rsidR="005F4940">
              <w:rPr>
                <w:noProof/>
                <w:webHidden/>
              </w:rPr>
            </w:r>
            <w:r w:rsidR="005F4940">
              <w:rPr>
                <w:noProof/>
                <w:webHidden/>
              </w:rPr>
              <w:fldChar w:fldCharType="separate"/>
            </w:r>
            <w:r w:rsidR="005D6B94">
              <w:rPr>
                <w:noProof/>
                <w:webHidden/>
              </w:rPr>
              <w:t>18</w:t>
            </w:r>
            <w:r w:rsidR="005F4940">
              <w:rPr>
                <w:noProof/>
                <w:webHidden/>
              </w:rPr>
              <w:fldChar w:fldCharType="end"/>
            </w:r>
          </w:hyperlink>
        </w:p>
        <w:p w14:paraId="38C2CF74" w14:textId="36B9172E" w:rsidR="005F4940" w:rsidRDefault="00447127">
          <w:pPr>
            <w:pStyle w:val="TOC2"/>
            <w:rPr>
              <w:rFonts w:asciiTheme="minorHAnsi" w:eastAsiaTheme="minorEastAsia" w:hAnsiTheme="minorHAnsi" w:cstheme="minorBidi"/>
              <w:noProof/>
              <w:sz w:val="22"/>
              <w:szCs w:val="22"/>
            </w:rPr>
          </w:pPr>
          <w:hyperlink w:anchor="_Toc105518091" w:history="1">
            <w:r w:rsidR="005F4940" w:rsidRPr="00DB4B05">
              <w:rPr>
                <w:rStyle w:val="Hyperlink"/>
                <w:noProof/>
              </w:rPr>
              <w:t>Phase 3: Data preparing</w:t>
            </w:r>
            <w:r w:rsidR="005F4940">
              <w:rPr>
                <w:noProof/>
                <w:webHidden/>
              </w:rPr>
              <w:tab/>
            </w:r>
            <w:r w:rsidR="005F4940">
              <w:rPr>
                <w:noProof/>
                <w:webHidden/>
              </w:rPr>
              <w:fldChar w:fldCharType="begin"/>
            </w:r>
            <w:r w:rsidR="005F4940">
              <w:rPr>
                <w:noProof/>
                <w:webHidden/>
              </w:rPr>
              <w:instrText xml:space="preserve"> PAGEREF _Toc105518091 \h </w:instrText>
            </w:r>
            <w:r w:rsidR="005F4940">
              <w:rPr>
                <w:noProof/>
                <w:webHidden/>
              </w:rPr>
            </w:r>
            <w:r w:rsidR="005F4940">
              <w:rPr>
                <w:noProof/>
                <w:webHidden/>
              </w:rPr>
              <w:fldChar w:fldCharType="separate"/>
            </w:r>
            <w:r w:rsidR="005D6B94">
              <w:rPr>
                <w:noProof/>
                <w:webHidden/>
              </w:rPr>
              <w:t>19</w:t>
            </w:r>
            <w:r w:rsidR="005F4940">
              <w:rPr>
                <w:noProof/>
                <w:webHidden/>
              </w:rPr>
              <w:fldChar w:fldCharType="end"/>
            </w:r>
          </w:hyperlink>
        </w:p>
        <w:p w14:paraId="249D71E7" w14:textId="25E1471F" w:rsidR="005F4940" w:rsidRDefault="00447127">
          <w:pPr>
            <w:pStyle w:val="TOC3"/>
            <w:tabs>
              <w:tab w:val="right" w:leader="dot" w:pos="9914"/>
            </w:tabs>
            <w:rPr>
              <w:rFonts w:asciiTheme="minorHAnsi" w:eastAsiaTheme="minorEastAsia" w:hAnsiTheme="minorHAnsi" w:cstheme="minorBidi"/>
              <w:noProof/>
              <w:sz w:val="22"/>
              <w:szCs w:val="22"/>
            </w:rPr>
          </w:pPr>
          <w:hyperlink w:anchor="_Toc105518092" w:history="1">
            <w:r w:rsidR="005F4940" w:rsidRPr="00DB4B05">
              <w:rPr>
                <w:rStyle w:val="Hyperlink"/>
                <w:noProof/>
              </w:rPr>
              <w:t>Data Reduction</w:t>
            </w:r>
            <w:r w:rsidR="005F4940">
              <w:rPr>
                <w:noProof/>
                <w:webHidden/>
              </w:rPr>
              <w:tab/>
            </w:r>
            <w:r w:rsidR="005F4940">
              <w:rPr>
                <w:noProof/>
                <w:webHidden/>
              </w:rPr>
              <w:fldChar w:fldCharType="begin"/>
            </w:r>
            <w:r w:rsidR="005F4940">
              <w:rPr>
                <w:noProof/>
                <w:webHidden/>
              </w:rPr>
              <w:instrText xml:space="preserve"> PAGEREF _Toc105518092 \h </w:instrText>
            </w:r>
            <w:r w:rsidR="005F4940">
              <w:rPr>
                <w:noProof/>
                <w:webHidden/>
              </w:rPr>
            </w:r>
            <w:r w:rsidR="005F4940">
              <w:rPr>
                <w:noProof/>
                <w:webHidden/>
              </w:rPr>
              <w:fldChar w:fldCharType="separate"/>
            </w:r>
            <w:r w:rsidR="005D6B94">
              <w:rPr>
                <w:noProof/>
                <w:webHidden/>
              </w:rPr>
              <w:t>19</w:t>
            </w:r>
            <w:r w:rsidR="005F4940">
              <w:rPr>
                <w:noProof/>
                <w:webHidden/>
              </w:rPr>
              <w:fldChar w:fldCharType="end"/>
            </w:r>
          </w:hyperlink>
        </w:p>
        <w:p w14:paraId="47277FD0" w14:textId="0DCBC493" w:rsidR="005F4940" w:rsidRDefault="00447127">
          <w:pPr>
            <w:pStyle w:val="TOC3"/>
            <w:tabs>
              <w:tab w:val="right" w:leader="dot" w:pos="9914"/>
            </w:tabs>
            <w:rPr>
              <w:rFonts w:asciiTheme="minorHAnsi" w:eastAsiaTheme="minorEastAsia" w:hAnsiTheme="minorHAnsi" w:cstheme="minorBidi"/>
              <w:noProof/>
              <w:sz w:val="22"/>
              <w:szCs w:val="22"/>
            </w:rPr>
          </w:pPr>
          <w:hyperlink w:anchor="_Toc105518093" w:history="1">
            <w:r w:rsidR="005F4940" w:rsidRPr="00DB4B05">
              <w:rPr>
                <w:rStyle w:val="Hyperlink"/>
                <w:noProof/>
              </w:rPr>
              <w:t>Feature Engineering</w:t>
            </w:r>
            <w:r w:rsidR="005F4940">
              <w:rPr>
                <w:noProof/>
                <w:webHidden/>
              </w:rPr>
              <w:tab/>
            </w:r>
            <w:r w:rsidR="005F4940">
              <w:rPr>
                <w:noProof/>
                <w:webHidden/>
              </w:rPr>
              <w:fldChar w:fldCharType="begin"/>
            </w:r>
            <w:r w:rsidR="005F4940">
              <w:rPr>
                <w:noProof/>
                <w:webHidden/>
              </w:rPr>
              <w:instrText xml:space="preserve"> PAGEREF _Toc105518093 \h </w:instrText>
            </w:r>
            <w:r w:rsidR="005F4940">
              <w:rPr>
                <w:noProof/>
                <w:webHidden/>
              </w:rPr>
            </w:r>
            <w:r w:rsidR="005F4940">
              <w:rPr>
                <w:noProof/>
                <w:webHidden/>
              </w:rPr>
              <w:fldChar w:fldCharType="separate"/>
            </w:r>
            <w:r w:rsidR="005D6B94">
              <w:rPr>
                <w:noProof/>
                <w:webHidden/>
              </w:rPr>
              <w:t>20</w:t>
            </w:r>
            <w:r w:rsidR="005F4940">
              <w:rPr>
                <w:noProof/>
                <w:webHidden/>
              </w:rPr>
              <w:fldChar w:fldCharType="end"/>
            </w:r>
          </w:hyperlink>
        </w:p>
        <w:p w14:paraId="515F20AF" w14:textId="1F91B9FB" w:rsidR="005F4940" w:rsidRDefault="00447127">
          <w:pPr>
            <w:pStyle w:val="TOC3"/>
            <w:tabs>
              <w:tab w:val="right" w:leader="dot" w:pos="9914"/>
            </w:tabs>
            <w:rPr>
              <w:rFonts w:asciiTheme="minorHAnsi" w:eastAsiaTheme="minorEastAsia" w:hAnsiTheme="minorHAnsi" w:cstheme="minorBidi"/>
              <w:noProof/>
              <w:sz w:val="22"/>
              <w:szCs w:val="22"/>
            </w:rPr>
          </w:pPr>
          <w:hyperlink w:anchor="_Toc105518094" w:history="1">
            <w:r w:rsidR="005F4940" w:rsidRPr="00DB4B05">
              <w:rPr>
                <w:rStyle w:val="Hyperlink"/>
                <w:noProof/>
              </w:rPr>
              <w:t>Data transformation</w:t>
            </w:r>
            <w:r w:rsidR="005F4940">
              <w:rPr>
                <w:noProof/>
                <w:webHidden/>
              </w:rPr>
              <w:tab/>
            </w:r>
            <w:r w:rsidR="005F4940">
              <w:rPr>
                <w:noProof/>
                <w:webHidden/>
              </w:rPr>
              <w:fldChar w:fldCharType="begin"/>
            </w:r>
            <w:r w:rsidR="005F4940">
              <w:rPr>
                <w:noProof/>
                <w:webHidden/>
              </w:rPr>
              <w:instrText xml:space="preserve"> PAGEREF _Toc105518094 \h </w:instrText>
            </w:r>
            <w:r w:rsidR="005F4940">
              <w:rPr>
                <w:noProof/>
                <w:webHidden/>
              </w:rPr>
            </w:r>
            <w:r w:rsidR="005F4940">
              <w:rPr>
                <w:noProof/>
                <w:webHidden/>
              </w:rPr>
              <w:fldChar w:fldCharType="separate"/>
            </w:r>
            <w:r w:rsidR="005D6B94">
              <w:rPr>
                <w:noProof/>
                <w:webHidden/>
              </w:rPr>
              <w:t>22</w:t>
            </w:r>
            <w:r w:rsidR="005F4940">
              <w:rPr>
                <w:noProof/>
                <w:webHidden/>
              </w:rPr>
              <w:fldChar w:fldCharType="end"/>
            </w:r>
          </w:hyperlink>
        </w:p>
        <w:p w14:paraId="4975B669" w14:textId="5D09D682" w:rsidR="005F4940" w:rsidRDefault="00447127">
          <w:pPr>
            <w:pStyle w:val="TOC2"/>
            <w:rPr>
              <w:rFonts w:asciiTheme="minorHAnsi" w:eastAsiaTheme="minorEastAsia" w:hAnsiTheme="minorHAnsi" w:cstheme="minorBidi"/>
              <w:noProof/>
              <w:sz w:val="22"/>
              <w:szCs w:val="22"/>
            </w:rPr>
          </w:pPr>
          <w:hyperlink w:anchor="_Toc105518095" w:history="1">
            <w:r w:rsidR="005F4940" w:rsidRPr="00DB4B05">
              <w:rPr>
                <w:rStyle w:val="Hyperlink"/>
                <w:noProof/>
              </w:rPr>
              <w:t>Phase 4: Modeling</w:t>
            </w:r>
            <w:r w:rsidR="005F4940">
              <w:rPr>
                <w:noProof/>
                <w:webHidden/>
              </w:rPr>
              <w:tab/>
            </w:r>
            <w:r w:rsidR="005F4940">
              <w:rPr>
                <w:noProof/>
                <w:webHidden/>
              </w:rPr>
              <w:fldChar w:fldCharType="begin"/>
            </w:r>
            <w:r w:rsidR="005F4940">
              <w:rPr>
                <w:noProof/>
                <w:webHidden/>
              </w:rPr>
              <w:instrText xml:space="preserve"> PAGEREF _Toc105518095 \h </w:instrText>
            </w:r>
            <w:r w:rsidR="005F4940">
              <w:rPr>
                <w:noProof/>
                <w:webHidden/>
              </w:rPr>
            </w:r>
            <w:r w:rsidR="005F4940">
              <w:rPr>
                <w:noProof/>
                <w:webHidden/>
              </w:rPr>
              <w:fldChar w:fldCharType="separate"/>
            </w:r>
            <w:r w:rsidR="005D6B94">
              <w:rPr>
                <w:noProof/>
                <w:webHidden/>
              </w:rPr>
              <w:t>22</w:t>
            </w:r>
            <w:r w:rsidR="005F4940">
              <w:rPr>
                <w:noProof/>
                <w:webHidden/>
              </w:rPr>
              <w:fldChar w:fldCharType="end"/>
            </w:r>
          </w:hyperlink>
        </w:p>
        <w:p w14:paraId="43E3B602" w14:textId="409B5160" w:rsidR="005F4940" w:rsidRDefault="00447127">
          <w:pPr>
            <w:pStyle w:val="TOC2"/>
            <w:rPr>
              <w:rFonts w:asciiTheme="minorHAnsi" w:eastAsiaTheme="minorEastAsia" w:hAnsiTheme="minorHAnsi" w:cstheme="minorBidi"/>
              <w:noProof/>
              <w:sz w:val="22"/>
              <w:szCs w:val="22"/>
            </w:rPr>
          </w:pPr>
          <w:hyperlink w:anchor="_Toc105518096" w:history="1">
            <w:r w:rsidR="005F4940" w:rsidRPr="00DB4B05">
              <w:rPr>
                <w:rStyle w:val="Hyperlink"/>
                <w:noProof/>
              </w:rPr>
              <w:t>Phase 5: Business metric to evaluate</w:t>
            </w:r>
            <w:r w:rsidR="005F4940">
              <w:rPr>
                <w:noProof/>
                <w:webHidden/>
              </w:rPr>
              <w:tab/>
            </w:r>
            <w:r w:rsidR="005F4940">
              <w:rPr>
                <w:noProof/>
                <w:webHidden/>
              </w:rPr>
              <w:fldChar w:fldCharType="begin"/>
            </w:r>
            <w:r w:rsidR="005F4940">
              <w:rPr>
                <w:noProof/>
                <w:webHidden/>
              </w:rPr>
              <w:instrText xml:space="preserve"> PAGEREF _Toc105518096 \h </w:instrText>
            </w:r>
            <w:r w:rsidR="005F4940">
              <w:rPr>
                <w:noProof/>
                <w:webHidden/>
              </w:rPr>
            </w:r>
            <w:r w:rsidR="005F4940">
              <w:rPr>
                <w:noProof/>
                <w:webHidden/>
              </w:rPr>
              <w:fldChar w:fldCharType="separate"/>
            </w:r>
            <w:r w:rsidR="005D6B94">
              <w:rPr>
                <w:noProof/>
                <w:webHidden/>
              </w:rPr>
              <w:t>28</w:t>
            </w:r>
            <w:r w:rsidR="005F4940">
              <w:rPr>
                <w:noProof/>
                <w:webHidden/>
              </w:rPr>
              <w:fldChar w:fldCharType="end"/>
            </w:r>
          </w:hyperlink>
        </w:p>
        <w:p w14:paraId="11CA38BB" w14:textId="540D93A2" w:rsidR="005F4940" w:rsidRDefault="00447127">
          <w:pPr>
            <w:pStyle w:val="TOC1"/>
            <w:tabs>
              <w:tab w:val="right" w:leader="dot" w:pos="9914"/>
            </w:tabs>
            <w:rPr>
              <w:rFonts w:asciiTheme="minorHAnsi" w:eastAsiaTheme="minorEastAsia" w:hAnsiTheme="minorHAnsi" w:cstheme="minorBidi"/>
              <w:noProof/>
              <w:sz w:val="22"/>
              <w:szCs w:val="22"/>
            </w:rPr>
          </w:pPr>
          <w:hyperlink w:anchor="_Toc105518097" w:history="1">
            <w:r w:rsidR="005F4940" w:rsidRPr="00DB4B05">
              <w:rPr>
                <w:rStyle w:val="Hyperlink"/>
                <w:noProof/>
                <w:lang w:val="en-US"/>
              </w:rPr>
              <w:t xml:space="preserve">5.    </w:t>
            </w:r>
            <w:r w:rsidR="005F4940" w:rsidRPr="00DB4B05">
              <w:rPr>
                <w:rStyle w:val="Hyperlink"/>
                <w:noProof/>
              </w:rPr>
              <w:t>CONCLUSION AND DISCUSSION</w:t>
            </w:r>
            <w:r w:rsidR="005F4940">
              <w:rPr>
                <w:noProof/>
                <w:webHidden/>
              </w:rPr>
              <w:tab/>
            </w:r>
            <w:r w:rsidR="005F4940">
              <w:rPr>
                <w:noProof/>
                <w:webHidden/>
              </w:rPr>
              <w:fldChar w:fldCharType="begin"/>
            </w:r>
            <w:r w:rsidR="005F4940">
              <w:rPr>
                <w:noProof/>
                <w:webHidden/>
              </w:rPr>
              <w:instrText xml:space="preserve"> PAGEREF _Toc105518097 \h </w:instrText>
            </w:r>
            <w:r w:rsidR="005F4940">
              <w:rPr>
                <w:noProof/>
                <w:webHidden/>
              </w:rPr>
            </w:r>
            <w:r w:rsidR="005F4940">
              <w:rPr>
                <w:noProof/>
                <w:webHidden/>
              </w:rPr>
              <w:fldChar w:fldCharType="separate"/>
            </w:r>
            <w:r w:rsidR="005D6B94">
              <w:rPr>
                <w:noProof/>
                <w:webHidden/>
              </w:rPr>
              <w:t>29</w:t>
            </w:r>
            <w:r w:rsidR="005F4940">
              <w:rPr>
                <w:noProof/>
                <w:webHidden/>
              </w:rPr>
              <w:fldChar w:fldCharType="end"/>
            </w:r>
          </w:hyperlink>
        </w:p>
        <w:p w14:paraId="19BFA762" w14:textId="15EF14C9" w:rsidR="008C1922" w:rsidRDefault="008C1922">
          <w:r>
            <w:rPr>
              <w:b/>
              <w:bCs/>
              <w:noProof/>
            </w:rPr>
            <w:fldChar w:fldCharType="end"/>
          </w:r>
        </w:p>
      </w:sdtContent>
    </w:sdt>
    <w:p w14:paraId="24E8274E" w14:textId="77777777" w:rsidR="000B15E4" w:rsidRDefault="000B15E4" w:rsidP="000B15E4">
      <w:pPr>
        <w:pStyle w:val="Heading3"/>
        <w:ind w:left="720" w:firstLine="0"/>
        <w:rPr>
          <w:b/>
          <w:bCs/>
        </w:rPr>
      </w:pPr>
    </w:p>
    <w:p w14:paraId="2B2F66DD" w14:textId="23A8DBD6" w:rsidR="005F4940" w:rsidRPr="005F4940" w:rsidRDefault="005F4940" w:rsidP="00A7746C">
      <w:pPr>
        <w:ind w:left="3600" w:firstLine="720"/>
        <w:rPr>
          <w:rFonts w:eastAsia="Times New Roman"/>
          <w:b/>
        </w:rPr>
      </w:pPr>
      <w:bookmarkStart w:id="0" w:name="_Toc68936586"/>
      <w:r w:rsidRPr="005F4940">
        <w:rPr>
          <w:b/>
          <w:iCs/>
        </w:rPr>
        <w:t>ABSTRACT</w:t>
      </w:r>
      <w:bookmarkEnd w:id="0"/>
    </w:p>
    <w:p w14:paraId="492BE412" w14:textId="77777777" w:rsidR="005F4940" w:rsidRDefault="005F4940" w:rsidP="00327DE3">
      <w:pPr>
        <w:ind w:firstLine="0"/>
        <w:rPr>
          <w:rFonts w:eastAsia="Times New Roman"/>
        </w:rPr>
      </w:pPr>
    </w:p>
    <w:p w14:paraId="362AD136" w14:textId="77777777" w:rsidR="005F4940" w:rsidRDefault="005F4940" w:rsidP="00327DE3">
      <w:pPr>
        <w:ind w:firstLine="0"/>
        <w:rPr>
          <w:rFonts w:eastAsia="Times New Roman"/>
        </w:rPr>
      </w:pPr>
    </w:p>
    <w:p w14:paraId="5E829329" w14:textId="33D96600" w:rsidR="006C1306" w:rsidRDefault="00270721" w:rsidP="00A7746C">
      <w:pPr>
        <w:ind w:left="720" w:firstLine="0"/>
        <w:rPr>
          <w:rFonts w:eastAsia="Times New Roman"/>
        </w:rPr>
      </w:pPr>
      <w:r>
        <w:rPr>
          <w:rFonts w:eastAsia="Times New Roman"/>
        </w:rPr>
        <w:t>Since the ever increasing importance is placed on customer equity in today’s business environment, many firms have their attention on the notion of customer loyalty and profitability to increase market share. The main goal of this research is to identify “golden customers</w:t>
      </w:r>
      <w:r w:rsidR="00AA5791">
        <w:rPr>
          <w:rFonts w:eastAsia="Times New Roman"/>
        </w:rPr>
        <w:t>”</w:t>
      </w:r>
      <w:r>
        <w:rPr>
          <w:rFonts w:eastAsia="Times New Roman"/>
        </w:rPr>
        <w:t xml:space="preserve"> who have the most purchases as well as the least purchases on the verge of churning out. Two approaches are commonly used: in the first approach, a variant of RFM (Recency, Frequency, and Monetary) model</w:t>
      </w:r>
      <w:r w:rsidR="00484D69">
        <w:rPr>
          <w:rFonts w:eastAsia="Times New Roman"/>
          <w:lang w:val="en-US"/>
        </w:rPr>
        <w:t xml:space="preserve"> that is RFM </w:t>
      </w:r>
      <w:r w:rsidR="007673B2">
        <w:rPr>
          <w:rFonts w:eastAsia="Times New Roman"/>
          <w:lang w:val="en-US"/>
        </w:rPr>
        <w:t>combined with CLV ( Customer lifetime value)</w:t>
      </w:r>
      <w:r>
        <w:rPr>
          <w:rFonts w:eastAsia="Times New Roman"/>
        </w:rPr>
        <w:t xml:space="preserve"> is used in order to segment customers; and in the second approach, we use data-driven method and more specific clustering method. The input dataset we used is the UK's E-commerce dataset from the UCII repository between 01/12/2009 and 09/12/2011 for machine learning which is based on customer’s purchasing behavior. With the time window within one year, we have two “golden customers'' sets corresponds to two approaches, using the data in 2010. Ultimately, we use two business metrics in line with desired business outcomes to find out which approach had more accuracy with golden customers, using the data in 2011.</w:t>
      </w:r>
    </w:p>
    <w:p w14:paraId="205A8848" w14:textId="0927119E" w:rsidR="00327DE3" w:rsidRDefault="00327DE3" w:rsidP="00327DE3">
      <w:pPr>
        <w:ind w:firstLine="0"/>
        <w:rPr>
          <w:rFonts w:eastAsia="Times New Roman"/>
          <w:lang w:val="en-US"/>
        </w:rPr>
      </w:pPr>
      <w:r>
        <w:rPr>
          <w:rFonts w:eastAsia="Times New Roman"/>
        </w:rPr>
        <w:tab/>
      </w:r>
      <w:r w:rsidR="00133140">
        <w:rPr>
          <w:rFonts w:eastAsia="Times New Roman"/>
        </w:rPr>
        <w:tab/>
      </w:r>
      <w:r w:rsidRPr="00C415CC">
        <w:rPr>
          <w:rFonts w:eastAsia="Times New Roman"/>
          <w:i/>
          <w:iCs/>
          <w:lang w:val="en-US"/>
        </w:rPr>
        <w:t>Keywords</w:t>
      </w:r>
      <w:r>
        <w:rPr>
          <w:rFonts w:eastAsia="Times New Roman"/>
          <w:lang w:val="en-US"/>
        </w:rPr>
        <w:t xml:space="preserve">: </w:t>
      </w:r>
      <w:r w:rsidR="00C415CC">
        <w:rPr>
          <w:rFonts w:eastAsia="Times New Roman"/>
        </w:rPr>
        <w:t>RFM</w:t>
      </w:r>
      <w:r w:rsidR="00C415CC">
        <w:rPr>
          <w:rFonts w:eastAsia="Times New Roman"/>
          <w:lang w:val="en-US"/>
        </w:rPr>
        <w:t xml:space="preserve">, </w:t>
      </w:r>
      <w:r w:rsidR="003F4118">
        <w:rPr>
          <w:rFonts w:eastAsia="Times New Roman"/>
          <w:lang w:val="en-US"/>
        </w:rPr>
        <w:t>c</w:t>
      </w:r>
      <w:r w:rsidR="00484D69">
        <w:rPr>
          <w:rFonts w:eastAsia="Times New Roman"/>
        </w:rPr>
        <w:t>lustering method</w:t>
      </w:r>
      <w:r w:rsidR="00484D69">
        <w:rPr>
          <w:rFonts w:eastAsia="Times New Roman"/>
          <w:lang w:val="en-US"/>
        </w:rPr>
        <w:t xml:space="preserve">, </w:t>
      </w:r>
      <w:r w:rsidR="003F4118">
        <w:rPr>
          <w:rFonts w:eastAsia="Times New Roman"/>
          <w:lang w:val="en-US"/>
        </w:rPr>
        <w:t>c</w:t>
      </w:r>
      <w:r w:rsidR="007673B2">
        <w:rPr>
          <w:rFonts w:eastAsia="Times New Roman"/>
          <w:lang w:val="en-US"/>
        </w:rPr>
        <w:t>ustomer lifetime value</w:t>
      </w:r>
      <w:r w:rsidR="003F4118">
        <w:rPr>
          <w:rFonts w:eastAsia="Times New Roman"/>
          <w:lang w:val="en-US"/>
        </w:rPr>
        <w:t xml:space="preserve">, </w:t>
      </w:r>
      <w:r w:rsidR="003F4118">
        <w:rPr>
          <w:rFonts w:eastAsia="Times New Roman"/>
        </w:rPr>
        <w:t>business metrics</w:t>
      </w:r>
      <w:r w:rsidR="003F4118">
        <w:rPr>
          <w:rFonts w:eastAsia="Times New Roman"/>
          <w:lang w:val="en-US"/>
        </w:rPr>
        <w:t>.</w:t>
      </w:r>
    </w:p>
    <w:p w14:paraId="6949962B" w14:textId="4712EA94" w:rsidR="00E135A9" w:rsidRPr="00E135A9" w:rsidRDefault="00E135A9" w:rsidP="00E135A9">
      <w:pPr>
        <w:rPr>
          <w:rFonts w:eastAsia="Times New Roman"/>
          <w:lang w:val="en-US"/>
        </w:rPr>
      </w:pPr>
    </w:p>
    <w:p w14:paraId="3BBE0C61" w14:textId="04EDAC33" w:rsidR="00E135A9" w:rsidRPr="00E135A9" w:rsidRDefault="00E135A9" w:rsidP="00E135A9">
      <w:pPr>
        <w:rPr>
          <w:rFonts w:eastAsia="Times New Roman"/>
          <w:lang w:val="en-US"/>
        </w:rPr>
      </w:pPr>
    </w:p>
    <w:p w14:paraId="2CF3D487" w14:textId="212D1B22" w:rsidR="00E135A9" w:rsidRPr="00E135A9" w:rsidRDefault="00E135A9" w:rsidP="00E135A9">
      <w:pPr>
        <w:rPr>
          <w:rFonts w:eastAsia="Times New Roman"/>
          <w:lang w:val="en-US"/>
        </w:rPr>
      </w:pPr>
    </w:p>
    <w:p w14:paraId="5A76A3E4" w14:textId="147A590B" w:rsidR="00E135A9" w:rsidRPr="00E135A9" w:rsidRDefault="00E135A9" w:rsidP="00E135A9">
      <w:pPr>
        <w:rPr>
          <w:rFonts w:eastAsia="Times New Roman"/>
          <w:lang w:val="en-US"/>
        </w:rPr>
      </w:pPr>
    </w:p>
    <w:p w14:paraId="34B6AE19" w14:textId="5F41CA46" w:rsidR="00E135A9" w:rsidRPr="00E135A9" w:rsidRDefault="00E135A9" w:rsidP="00E135A9">
      <w:pPr>
        <w:rPr>
          <w:rFonts w:eastAsia="Times New Roman"/>
          <w:lang w:val="en-US"/>
        </w:rPr>
      </w:pPr>
    </w:p>
    <w:p w14:paraId="79F9CD6C" w14:textId="7F4A9AF2" w:rsidR="00E135A9" w:rsidRPr="00E135A9" w:rsidRDefault="00E135A9" w:rsidP="00E135A9">
      <w:pPr>
        <w:rPr>
          <w:rFonts w:eastAsia="Times New Roman"/>
          <w:lang w:val="en-US"/>
        </w:rPr>
      </w:pPr>
    </w:p>
    <w:p w14:paraId="6C2739B6" w14:textId="37DDE870" w:rsidR="00E135A9" w:rsidRPr="00E135A9" w:rsidRDefault="00E135A9" w:rsidP="00E135A9">
      <w:pPr>
        <w:rPr>
          <w:rFonts w:eastAsia="Times New Roman"/>
          <w:lang w:val="en-US"/>
        </w:rPr>
      </w:pPr>
    </w:p>
    <w:p w14:paraId="572AEB20" w14:textId="248B0DAF" w:rsidR="00E135A9" w:rsidRPr="00E135A9" w:rsidRDefault="00E135A9" w:rsidP="00E135A9">
      <w:pPr>
        <w:rPr>
          <w:rFonts w:eastAsia="Times New Roman"/>
          <w:lang w:val="en-US"/>
        </w:rPr>
      </w:pPr>
    </w:p>
    <w:p w14:paraId="0598AB00" w14:textId="77777777" w:rsidR="00E135A9" w:rsidRPr="00E135A9" w:rsidRDefault="00E135A9" w:rsidP="00E135A9">
      <w:pPr>
        <w:jc w:val="right"/>
        <w:rPr>
          <w:rFonts w:eastAsia="Times New Roman"/>
          <w:lang w:val="en-US"/>
        </w:rPr>
      </w:pPr>
    </w:p>
    <w:p w14:paraId="2B9E7DAF" w14:textId="3A4D98FA" w:rsidR="000A58D2" w:rsidRPr="00F41F42" w:rsidRDefault="00270721" w:rsidP="00527AFD">
      <w:pPr>
        <w:pStyle w:val="Heading1"/>
        <w:numPr>
          <w:ilvl w:val="2"/>
          <w:numId w:val="28"/>
        </w:numPr>
        <w:rPr>
          <w:b/>
          <w:bCs/>
        </w:rPr>
      </w:pPr>
      <w:bookmarkStart w:id="1" w:name="_heading=h.30j0zll" w:colFirst="0" w:colLast="0"/>
      <w:bookmarkStart w:id="2" w:name="_Toc105518076"/>
      <w:bookmarkEnd w:id="1"/>
      <w:r w:rsidRPr="00F41F42">
        <w:rPr>
          <w:b/>
          <w:bCs/>
        </w:rPr>
        <w:lastRenderedPageBreak/>
        <w:t>INTRODUCTION</w:t>
      </w:r>
      <w:bookmarkEnd w:id="2"/>
    </w:p>
    <w:p w14:paraId="1572C3F1" w14:textId="1F0E9BF9" w:rsidR="006C1306" w:rsidRDefault="00270721" w:rsidP="005F4940">
      <w:pPr>
        <w:ind w:left="720" w:firstLine="0"/>
        <w:rPr>
          <w:rFonts w:eastAsia="Times New Roman"/>
        </w:rPr>
      </w:pPr>
      <w:r>
        <w:rPr>
          <w:rFonts w:eastAsia="Times New Roman"/>
        </w:rPr>
        <w:t>In the light of data segmentation, customers are divided into a set of individuals with distinct similarities. The major industries wherein customer segmentation and data mining can be applied are the Retail Industry, because it requires a vast amount of data on sales, transportation, consumption ratio, redelivery service and many others. Also, Retail data mining helps in identifying and effectively mapping customer behavior and related patterns during the entire life-cycle of business transactions. This ultimately leads to improved customer service, effective sales and distribution strategies and many more</w:t>
      </w:r>
      <w:r w:rsidR="0095317B">
        <w:rPr>
          <w:rFonts w:eastAsia="Times New Roman"/>
          <w:lang w:val="en-US"/>
        </w:rPr>
        <w:t xml:space="preserve"> </w:t>
      </w:r>
      <w:sdt>
        <w:sdtPr>
          <w:rPr>
            <w:color w:val="000000"/>
          </w:rPr>
          <w:id w:val="-1599856793"/>
          <w:citation/>
        </w:sdtPr>
        <w:sdtEndPr/>
        <w:sdtContent>
          <w:r w:rsidR="00E670C5">
            <w:rPr>
              <w:color w:val="000000"/>
            </w:rPr>
            <w:fldChar w:fldCharType="begin"/>
          </w:r>
          <w:r w:rsidR="00E670C5">
            <w:rPr>
              <w:color w:val="000000"/>
              <w:lang w:val="en-US"/>
            </w:rPr>
            <w:instrText xml:space="preserve"> CITATION Han11 \l 8192 </w:instrText>
          </w:r>
          <w:r w:rsidR="00E670C5">
            <w:rPr>
              <w:color w:val="000000"/>
            </w:rPr>
            <w:fldChar w:fldCharType="separate"/>
          </w:r>
          <w:r w:rsidR="00E670C5">
            <w:rPr>
              <w:noProof/>
              <w:color w:val="000000"/>
              <w:lang w:val="en-US"/>
            </w:rPr>
            <w:t xml:space="preserve"> </w:t>
          </w:r>
          <w:r w:rsidR="00E670C5" w:rsidRPr="00E670C5">
            <w:rPr>
              <w:noProof/>
              <w:color w:val="000000"/>
              <w:lang w:val="en-US"/>
            </w:rPr>
            <w:t>(Han, 2011)</w:t>
          </w:r>
          <w:r w:rsidR="00E670C5">
            <w:rPr>
              <w:color w:val="000000"/>
            </w:rPr>
            <w:fldChar w:fldCharType="end"/>
          </w:r>
        </w:sdtContent>
      </w:sdt>
      <w:r w:rsidR="0076087B">
        <w:rPr>
          <w:color w:val="000000"/>
        </w:rPr>
        <w:t>[1]</w:t>
      </w:r>
    </w:p>
    <w:p w14:paraId="4B040DA4" w14:textId="262D7E28" w:rsidR="006C1306" w:rsidRDefault="00270721" w:rsidP="005F4940">
      <w:pPr>
        <w:ind w:left="720" w:firstLine="0"/>
        <w:rPr>
          <w:rFonts w:eastAsia="Times New Roman"/>
        </w:rPr>
      </w:pPr>
      <w:r>
        <w:rPr>
          <w:rFonts w:eastAsia="Times New Roman"/>
        </w:rPr>
        <w:t>Therefore, this paper focuses on the transaction data of a customer of UK online retail e-commerce. This work mainly focuses on finding the golden customers which have the high revenue, and less ability to churn out based on results of business metrics. By providing the right treatment for golden customers, a company can form an effective and targeted strategy for the future.</w:t>
      </w:r>
    </w:p>
    <w:p w14:paraId="758C3C98" w14:textId="06E828FA" w:rsidR="006C1306" w:rsidRPr="00BD5C65" w:rsidRDefault="00270721" w:rsidP="005F4940">
      <w:pPr>
        <w:ind w:left="720" w:firstLine="0"/>
        <w:rPr>
          <w:rFonts w:eastAsia="Times New Roman"/>
        </w:rPr>
      </w:pPr>
      <w:r>
        <w:rPr>
          <w:rFonts w:eastAsia="Times New Roman"/>
        </w:rPr>
        <w:t>The rest of this study is organized as follows. Section 2 reviews the related work on customer segmentation methods, traditional RFM model and variant of RFM model which pairing the Recency, Frequency, Monetary scores with the Customer Lifetime Value model to segment customers. Section 3 outlines the new approach of customer segmentation including their benefit and algorithm idea behind. Section 4 describes our research methodology, case study and two approaches which are used to define golden customers. Finally, Section 5 draws conclusions.</w:t>
      </w:r>
      <w:r w:rsidR="00BD5C65">
        <w:rPr>
          <w:rFonts w:eastAsia="Times New Roman"/>
        </w:rPr>
        <w:t xml:space="preserve"> </w:t>
      </w:r>
    </w:p>
    <w:p w14:paraId="1FFD8244" w14:textId="13EA8178" w:rsidR="006C1306" w:rsidRPr="00F41F42" w:rsidRDefault="00270721" w:rsidP="0062241C">
      <w:pPr>
        <w:pStyle w:val="Heading1"/>
        <w:numPr>
          <w:ilvl w:val="2"/>
          <w:numId w:val="28"/>
        </w:numPr>
        <w:rPr>
          <w:b/>
          <w:bCs/>
        </w:rPr>
      </w:pPr>
      <w:bookmarkStart w:id="3" w:name="_heading=h.1fob9te" w:colFirst="0" w:colLast="0"/>
      <w:bookmarkStart w:id="4" w:name="_Toc105518077"/>
      <w:bookmarkEnd w:id="3"/>
      <w:r w:rsidRPr="00F41F42">
        <w:rPr>
          <w:b/>
          <w:bCs/>
        </w:rPr>
        <w:lastRenderedPageBreak/>
        <w:t>LITERATURE</w:t>
      </w:r>
      <w:bookmarkEnd w:id="4"/>
    </w:p>
    <w:p w14:paraId="5B7B25AC" w14:textId="01F804B6" w:rsidR="006C1306" w:rsidRPr="00F41F42" w:rsidRDefault="00270721" w:rsidP="00507809">
      <w:pPr>
        <w:pStyle w:val="Heading2"/>
        <w:numPr>
          <w:ilvl w:val="2"/>
          <w:numId w:val="31"/>
        </w:numPr>
        <w:rPr>
          <w:b/>
          <w:bCs/>
        </w:rPr>
      </w:pPr>
      <w:bookmarkStart w:id="5" w:name="_Toc105518078"/>
      <w:r w:rsidRPr="00F41F42">
        <w:rPr>
          <w:b/>
          <w:bCs/>
        </w:rPr>
        <w:t>Customer Segmentation methods</w:t>
      </w:r>
      <w:bookmarkEnd w:id="5"/>
    </w:p>
    <w:p w14:paraId="55435049" w14:textId="11000FD1" w:rsidR="00563E28" w:rsidRDefault="00270721" w:rsidP="00AF326A">
      <w:pPr>
        <w:ind w:left="720" w:firstLine="0"/>
        <w:rPr>
          <w:rFonts w:eastAsia="Times New Roman"/>
        </w:rPr>
      </w:pPr>
      <w:r>
        <w:rPr>
          <w:rFonts w:eastAsia="Times New Roman"/>
        </w:rPr>
        <w:t>According to Havard's study, what industry you’re in, acquiring a new customer is anywhere from five to 25 times more expensive than retaining an existing one. It makes sense: you don’t have to spend time and resources going out and finding a new client — you just have to keep the one you have happy. If you’re not convinced that retaining customers is more valuable, consider research done by Frederick Reichheld of Bain &amp; Company (the inventor of the net promoter score) that shows increasing the customer retention rates by 5% increases profits by 25% to 95%</w:t>
      </w:r>
      <w:sdt>
        <w:sdtPr>
          <w:rPr>
            <w:rFonts w:eastAsia="Times New Roman"/>
          </w:rPr>
          <w:id w:val="-1437744977"/>
          <w:citation/>
        </w:sdtPr>
        <w:sdtEndPr/>
        <w:sdtContent>
          <w:r w:rsidR="0095317B">
            <w:rPr>
              <w:rFonts w:eastAsia="Times New Roman"/>
            </w:rPr>
            <w:fldChar w:fldCharType="begin"/>
          </w:r>
          <w:r w:rsidR="0095317B">
            <w:rPr>
              <w:rFonts w:eastAsia="Times New Roman"/>
              <w:lang w:val="en-US"/>
            </w:rPr>
            <w:instrText xml:space="preserve"> CITATION Qad18 \l 8192 </w:instrText>
          </w:r>
          <w:r w:rsidR="0095317B">
            <w:rPr>
              <w:rFonts w:eastAsia="Times New Roman"/>
            </w:rPr>
            <w:fldChar w:fldCharType="separate"/>
          </w:r>
          <w:r w:rsidR="0095317B">
            <w:rPr>
              <w:rFonts w:eastAsia="Times New Roman"/>
              <w:noProof/>
              <w:lang w:val="en-US"/>
            </w:rPr>
            <w:t xml:space="preserve"> </w:t>
          </w:r>
          <w:r w:rsidR="0095317B" w:rsidRPr="0095317B">
            <w:rPr>
              <w:rFonts w:eastAsia="Times New Roman"/>
              <w:noProof/>
              <w:lang w:val="en-US"/>
            </w:rPr>
            <w:t>(Qadadeh, 2018)</w:t>
          </w:r>
          <w:r w:rsidR="0095317B">
            <w:rPr>
              <w:rFonts w:eastAsia="Times New Roman"/>
            </w:rPr>
            <w:fldChar w:fldCharType="end"/>
          </w:r>
        </w:sdtContent>
      </w:sdt>
      <w:r w:rsidR="002E129F">
        <w:rPr>
          <w:rFonts w:eastAsia="Times New Roman"/>
          <w:lang w:val="en-US"/>
        </w:rPr>
        <w:t>[2]</w:t>
      </w:r>
      <w:r>
        <w:rPr>
          <w:rFonts w:eastAsia="Times New Roman"/>
        </w:rPr>
        <w:t>.“Think about the customers you want to serve up front and focus on acquiring the right customers. The goal is to bring in and keep customers who you can provide value to and who are valuable to you”.Therefore, E-commerce organizations may enhance their profits and business by retaining existing customers, especially the golden customers. But identifying these customers, and satisfying their demands of them is a very complex task. This is because customers may be different according to their demands, desires, preferences, and so on. Instead of a “one-size-fits-all” approach, customer segmentation clusters the customers into groups sharing the same properties or behavioral characteristics</w:t>
      </w:r>
      <w:r w:rsidR="002E129F">
        <w:rPr>
          <w:rFonts w:eastAsia="Times New Roman"/>
          <w:lang w:val="en-US"/>
        </w:rPr>
        <w:t xml:space="preserve"> </w:t>
      </w:r>
      <w:sdt>
        <w:sdtPr>
          <w:rPr>
            <w:rFonts w:eastAsia="Times New Roman"/>
            <w:lang w:val="en-US"/>
          </w:rPr>
          <w:id w:val="1496843940"/>
          <w:citation/>
        </w:sdtPr>
        <w:sdtEndPr/>
        <w:sdtContent>
          <w:r w:rsidR="002E129F">
            <w:rPr>
              <w:rFonts w:eastAsia="Times New Roman"/>
              <w:lang w:val="en-US"/>
            </w:rPr>
            <w:fldChar w:fldCharType="begin"/>
          </w:r>
          <w:r w:rsidR="002E129F">
            <w:rPr>
              <w:rFonts w:eastAsia="Times New Roman"/>
              <w:lang w:val="en-US"/>
            </w:rPr>
            <w:instrText xml:space="preserve"> CITATION Shr07 \l 8192 </w:instrText>
          </w:r>
          <w:r w:rsidR="002E129F">
            <w:rPr>
              <w:rFonts w:eastAsia="Times New Roman"/>
              <w:lang w:val="en-US"/>
            </w:rPr>
            <w:fldChar w:fldCharType="separate"/>
          </w:r>
          <w:r w:rsidR="002E129F" w:rsidRPr="002E129F">
            <w:rPr>
              <w:rFonts w:eastAsia="Times New Roman"/>
              <w:noProof/>
              <w:lang w:val="en-US"/>
            </w:rPr>
            <w:t>(Shreya Tripathi, 2007)</w:t>
          </w:r>
          <w:r w:rsidR="002E129F">
            <w:rPr>
              <w:rFonts w:eastAsia="Times New Roman"/>
              <w:lang w:val="en-US"/>
            </w:rPr>
            <w:fldChar w:fldCharType="end"/>
          </w:r>
        </w:sdtContent>
      </w:sdt>
      <w:r w:rsidR="005E25DB">
        <w:rPr>
          <w:rFonts w:eastAsia="Times New Roman"/>
          <w:lang w:val="en-US"/>
        </w:rPr>
        <w:t>[3]</w:t>
      </w:r>
      <w:r>
        <w:rPr>
          <w:rFonts w:eastAsia="Times New Roman"/>
        </w:rPr>
        <w:t xml:space="preserve">. </w:t>
      </w:r>
    </w:p>
    <w:p w14:paraId="0C9A9210" w14:textId="56A4F2EE" w:rsidR="006C1306" w:rsidRDefault="00270721" w:rsidP="00AF326A">
      <w:pPr>
        <w:ind w:left="720" w:firstLine="0"/>
        <w:rPr>
          <w:rFonts w:eastAsia="Times New Roman"/>
        </w:rPr>
      </w:pPr>
      <w:r>
        <w:rPr>
          <w:rFonts w:eastAsia="Times New Roman"/>
        </w:rPr>
        <w:t>Customer segmentation is a strategy of dividing the market into homogeneous groups, from that, identifying the group of golden customers. This allows the business to make better use of their marketing budgets, gain a competitive edge over their rival companies and identify customer retention. There are many methods for clustering customers but we consider 2 main methods: The traditional customer segmentation methods( The traditional RFM model, and the variant of the RFM model which pairs the Recency, Frequency, and Monetary scores with the Customer Lifetime Value model to segment customers.); The unsupervised learning method (Machine Learning model algorithm for classification such as PCA, Kmeans, GMM, Hierarchical Clustering,...). We don’t compare the two methods because each one has disadvantages and advantages, so it will depends on the purpose of the company and choosing which method is more suitable.</w:t>
      </w:r>
    </w:p>
    <w:p w14:paraId="20E216C7" w14:textId="595B997A" w:rsidR="006C1306" w:rsidRPr="00F41F42" w:rsidRDefault="00270721" w:rsidP="00BB29AD">
      <w:pPr>
        <w:pStyle w:val="Heading2"/>
        <w:numPr>
          <w:ilvl w:val="2"/>
          <w:numId w:val="32"/>
        </w:numPr>
        <w:rPr>
          <w:b/>
          <w:bCs/>
        </w:rPr>
      </w:pPr>
      <w:bookmarkStart w:id="6" w:name="_Toc105518079"/>
      <w:r w:rsidRPr="00F41F42">
        <w:rPr>
          <w:b/>
          <w:bCs/>
        </w:rPr>
        <w:lastRenderedPageBreak/>
        <w:t>RFM model and its variant (RFM+CLV)</w:t>
      </w:r>
      <w:bookmarkEnd w:id="6"/>
    </w:p>
    <w:p w14:paraId="2A1BB5AA" w14:textId="032C421B" w:rsidR="00961DA4" w:rsidRPr="00C40AF0" w:rsidRDefault="00C40AF0" w:rsidP="00307D45">
      <w:pPr>
        <w:pStyle w:val="Heading3"/>
        <w:ind w:left="1008" w:firstLine="216"/>
        <w:rPr>
          <w:b/>
          <w:bCs/>
          <w:i/>
          <w:iCs/>
          <w:lang w:val="en-US"/>
        </w:rPr>
      </w:pPr>
      <w:r w:rsidRPr="00C40AF0">
        <w:rPr>
          <w:b/>
          <w:bCs/>
          <w:i/>
          <w:iCs/>
          <w:lang w:val="en-US"/>
        </w:rPr>
        <w:t xml:space="preserve">2.2.1 </w:t>
      </w:r>
      <w:r w:rsidR="00961DA4" w:rsidRPr="00C40AF0">
        <w:rPr>
          <w:b/>
          <w:bCs/>
          <w:i/>
          <w:iCs/>
          <w:lang w:val="en-US"/>
        </w:rPr>
        <w:t>RFM model</w:t>
      </w:r>
    </w:p>
    <w:p w14:paraId="1C909528" w14:textId="749B26F4" w:rsidR="006C1306" w:rsidRDefault="00270721" w:rsidP="004E2C39">
      <w:pPr>
        <w:ind w:left="720" w:firstLine="0"/>
        <w:rPr>
          <w:rFonts w:eastAsia="Times New Roman"/>
        </w:rPr>
      </w:pPr>
      <w:r>
        <w:rPr>
          <w:rFonts w:eastAsia="Times New Roman"/>
        </w:rPr>
        <w:t>Recency, Frequency and Monetary (RFM) analysis model is a famous and applied model that uses transaction history to define behavior-based customer segmentation</w:t>
      </w:r>
      <w:sdt>
        <w:sdtPr>
          <w:rPr>
            <w:rFonts w:eastAsia="Times New Roman"/>
          </w:rPr>
          <w:id w:val="397022170"/>
          <w:citation/>
        </w:sdtPr>
        <w:sdtEndPr/>
        <w:sdtContent>
          <w:r w:rsidR="00441B40">
            <w:rPr>
              <w:rFonts w:eastAsia="Times New Roman"/>
            </w:rPr>
            <w:fldChar w:fldCharType="begin"/>
          </w:r>
          <w:r w:rsidR="00441B40">
            <w:rPr>
              <w:rFonts w:eastAsia="Times New Roman"/>
              <w:lang w:val="en-US"/>
            </w:rPr>
            <w:instrText xml:space="preserve"> CITATION Che09 \l 8192 </w:instrText>
          </w:r>
          <w:r w:rsidR="00441B40">
            <w:rPr>
              <w:rFonts w:eastAsia="Times New Roman"/>
            </w:rPr>
            <w:fldChar w:fldCharType="separate"/>
          </w:r>
          <w:r w:rsidR="00441B40">
            <w:rPr>
              <w:rFonts w:eastAsia="Times New Roman"/>
              <w:noProof/>
              <w:lang w:val="en-US"/>
            </w:rPr>
            <w:t xml:space="preserve"> </w:t>
          </w:r>
          <w:r w:rsidR="00441B40" w:rsidRPr="00441B40">
            <w:rPr>
              <w:rFonts w:eastAsia="Times New Roman"/>
              <w:noProof/>
              <w:lang w:val="en-US"/>
            </w:rPr>
            <w:t>(Cheng, 2009)</w:t>
          </w:r>
          <w:r w:rsidR="00441B40">
            <w:rPr>
              <w:rFonts w:eastAsia="Times New Roman"/>
            </w:rPr>
            <w:fldChar w:fldCharType="end"/>
          </w:r>
        </w:sdtContent>
      </w:sdt>
      <w:r w:rsidR="00D70261">
        <w:rPr>
          <w:rFonts w:eastAsia="Times New Roman"/>
          <w:lang w:val="en-US"/>
        </w:rPr>
        <w:t>[4]</w:t>
      </w:r>
      <w:r>
        <w:rPr>
          <w:rFonts w:eastAsia="Times New Roman"/>
        </w:rPr>
        <w:t xml:space="preserve">. </w:t>
      </w:r>
    </w:p>
    <w:p w14:paraId="14869272" w14:textId="77777777" w:rsidR="00A51275" w:rsidRDefault="00270721" w:rsidP="00A51275">
      <w:pPr>
        <w:pStyle w:val="ListParagraph"/>
        <w:numPr>
          <w:ilvl w:val="0"/>
          <w:numId w:val="39"/>
        </w:numPr>
        <w:rPr>
          <w:rFonts w:eastAsia="Times New Roman"/>
        </w:rPr>
      </w:pPr>
      <w:r w:rsidRPr="00A51275">
        <w:rPr>
          <w:rFonts w:eastAsia="Times New Roman"/>
          <w:bCs/>
          <w:i/>
        </w:rPr>
        <w:t>The recency of the last purchase (R)</w:t>
      </w:r>
      <w:r w:rsidRPr="00A51275">
        <w:rPr>
          <w:rFonts w:eastAsia="Times New Roman"/>
          <w:bCs/>
        </w:rPr>
        <w:t>:</w:t>
      </w:r>
      <w:r w:rsidRPr="00A51275">
        <w:rPr>
          <w:rFonts w:eastAsia="Times New Roman"/>
        </w:rPr>
        <w:t xml:space="preserve"> This variable is pointing at recency, the interval between the last purchase by the customer to the end of a special period. The shorter interval shows the higher value of this variable in the model. </w:t>
      </w:r>
    </w:p>
    <w:p w14:paraId="710CFF55" w14:textId="77777777" w:rsidR="00A51275" w:rsidRDefault="00270721" w:rsidP="00A51275">
      <w:pPr>
        <w:pStyle w:val="ListParagraph"/>
        <w:numPr>
          <w:ilvl w:val="0"/>
          <w:numId w:val="39"/>
        </w:numPr>
        <w:rPr>
          <w:rFonts w:eastAsia="Times New Roman"/>
        </w:rPr>
      </w:pPr>
      <w:r w:rsidRPr="00A51275">
        <w:rPr>
          <w:rFonts w:eastAsia="Times New Roman"/>
          <w:bCs/>
          <w:i/>
        </w:rPr>
        <w:t>Frequency of the purchases (F)</w:t>
      </w:r>
      <w:r w:rsidRPr="00A51275">
        <w:rPr>
          <w:rFonts w:eastAsia="Times New Roman"/>
          <w:bCs/>
        </w:rPr>
        <w:t>:</w:t>
      </w:r>
      <w:r w:rsidRPr="00A51275">
        <w:rPr>
          <w:rFonts w:eastAsia="Times New Roman"/>
        </w:rPr>
        <w:t xml:space="preserve"> This variable shows exchanging several transactions. It is the number of transactions that a customer is going through at a special period. A higher number shows a higher variance in this model.</w:t>
      </w:r>
    </w:p>
    <w:p w14:paraId="40ECAE16" w14:textId="4285CC15" w:rsidR="00A51275" w:rsidRDefault="00270721" w:rsidP="00A51275">
      <w:pPr>
        <w:pStyle w:val="ListParagraph"/>
        <w:numPr>
          <w:ilvl w:val="0"/>
          <w:numId w:val="39"/>
        </w:numPr>
        <w:rPr>
          <w:rFonts w:eastAsia="Times New Roman"/>
        </w:rPr>
      </w:pPr>
      <w:r w:rsidRPr="00A51275">
        <w:rPr>
          <w:rFonts w:eastAsia="Times New Roman"/>
          <w:bCs/>
          <w:i/>
        </w:rPr>
        <w:t>The monetary value of the purchases (M)</w:t>
      </w:r>
      <w:r w:rsidRPr="00A51275">
        <w:rPr>
          <w:rFonts w:eastAsia="Times New Roman"/>
          <w:bCs/>
        </w:rPr>
        <w:t>:</w:t>
      </w:r>
      <w:r w:rsidRPr="00A51275">
        <w:rPr>
          <w:rFonts w:eastAsia="Times New Roman"/>
        </w:rPr>
        <w:t xml:space="preserve"> This variable shows purchase monetary value. It is the amount of money that a customer spent during a special period for purchase. </w:t>
      </w:r>
    </w:p>
    <w:p w14:paraId="21F3273C" w14:textId="51B76B6C" w:rsidR="00961DA4" w:rsidRPr="00C40AF0" w:rsidRDefault="00307D45" w:rsidP="00AF326A">
      <w:pPr>
        <w:ind w:left="360" w:firstLine="720"/>
        <w:rPr>
          <w:rFonts w:eastAsia="Times New Roman"/>
          <w:b/>
          <w:bCs/>
          <w:i/>
          <w:iCs/>
          <w:lang w:val="en-US"/>
        </w:rPr>
      </w:pPr>
      <w:r>
        <w:rPr>
          <w:rFonts w:eastAsia="Times New Roman"/>
          <w:b/>
          <w:bCs/>
          <w:i/>
          <w:iCs/>
          <w:lang w:val="en-US"/>
        </w:rPr>
        <w:t xml:space="preserve">  </w:t>
      </w:r>
      <w:r w:rsidR="00C40AF0" w:rsidRPr="00C40AF0">
        <w:rPr>
          <w:rFonts w:eastAsia="Times New Roman"/>
          <w:b/>
          <w:bCs/>
          <w:i/>
          <w:iCs/>
          <w:lang w:val="en-US"/>
        </w:rPr>
        <w:t xml:space="preserve">2.2.2 </w:t>
      </w:r>
      <w:r w:rsidR="00961DA4" w:rsidRPr="00C40AF0">
        <w:rPr>
          <w:rFonts w:eastAsia="Times New Roman"/>
          <w:b/>
          <w:bCs/>
          <w:i/>
          <w:iCs/>
          <w:lang w:val="en-US"/>
        </w:rPr>
        <w:t>Customer lifetime value</w:t>
      </w:r>
    </w:p>
    <w:p w14:paraId="00F9ACF7" w14:textId="6D0A4A37" w:rsidR="00751E6E" w:rsidRPr="000E47B7" w:rsidRDefault="00751E6E" w:rsidP="00751E6E">
      <w:pPr>
        <w:ind w:left="720" w:firstLine="0"/>
        <w:rPr>
          <w:rFonts w:eastAsia="Times New Roman"/>
          <w:lang w:val="en-US"/>
        </w:rPr>
      </w:pPr>
      <w:r w:rsidRPr="00751E6E">
        <w:rPr>
          <w:rFonts w:eastAsia="Times New Roman"/>
        </w:rPr>
        <w:t>CLV is one method that organizations use during the customer lifecycle. According to Safari, Safari, and Montazer, (2016</w:t>
      </w:r>
      <w:r w:rsidR="00086970">
        <w:rPr>
          <w:rFonts w:eastAsia="Times New Roman"/>
          <w:lang w:val="en-US"/>
        </w:rPr>
        <w:t>)</w:t>
      </w:r>
      <w:r w:rsidRPr="00751E6E">
        <w:rPr>
          <w:rFonts w:eastAsia="Times New Roman"/>
        </w:rPr>
        <w:t xml:space="preserve"> CLV can be used to determine the present value of customers</w:t>
      </w:r>
      <w:r w:rsidR="00AE1C17">
        <w:rPr>
          <w:rFonts w:eastAsia="Times New Roman"/>
          <w:lang w:val="en-US"/>
        </w:rPr>
        <w:t xml:space="preserve"> (</w:t>
      </w:r>
      <w:r w:rsidR="00AE1C17" w:rsidRPr="000718DB">
        <w:rPr>
          <w:rFonts w:eastAsia="Times New Roman"/>
          <w:color w:val="000000"/>
        </w:rPr>
        <w:t>Fariba Safari</w:t>
      </w:r>
      <w:r w:rsidR="00AE1C17">
        <w:rPr>
          <w:rFonts w:eastAsia="Times New Roman"/>
          <w:color w:val="000000"/>
          <w:lang w:val="en-US"/>
        </w:rPr>
        <w:t>, 2016)</w:t>
      </w:r>
      <w:r w:rsidRPr="00751E6E">
        <w:rPr>
          <w:rFonts w:eastAsia="Times New Roman"/>
        </w:rPr>
        <w:t>[5]. CLV should be an important construct in designing and budgeting a number of marketing decisions such as customer acquisition programs (Berger and Nasr, 1998)[6]. Because we do not typically know the life span of customers, we often try to estimate CLV over the course of a certain period. It can be done by estimating a customer’s 3-month CLV.</w:t>
      </w:r>
      <w:r w:rsidR="00086970">
        <w:rPr>
          <w:rFonts w:eastAsia="Times New Roman"/>
          <w:lang w:val="en-US"/>
        </w:rPr>
        <w:t xml:space="preserve"> </w:t>
      </w:r>
      <w:r w:rsidRPr="00751E6E">
        <w:rPr>
          <w:rFonts w:eastAsia="Times New Roman"/>
        </w:rPr>
        <w:t>In order to make a prediction of each customer's CLV over a 3-month period in the future, we use “Probabilistic Model” approach</w:t>
      </w:r>
      <w:r w:rsidR="00C74E71">
        <w:rPr>
          <w:rFonts w:eastAsia="Times New Roman"/>
          <w:lang w:val="en-US"/>
        </w:rPr>
        <w:t xml:space="preserve"> called </w:t>
      </w:r>
      <w:r w:rsidR="00C74E71" w:rsidRPr="00751E6E">
        <w:rPr>
          <w:rFonts w:eastAsia="Times New Roman"/>
        </w:rPr>
        <w:t xml:space="preserve">BG/NBD </w:t>
      </w:r>
      <w:r w:rsidR="000E47B7">
        <w:rPr>
          <w:rFonts w:eastAsia="Times New Roman"/>
          <w:lang w:val="en-US"/>
        </w:rPr>
        <w:t>m</w:t>
      </w:r>
      <w:r w:rsidR="00C74E71" w:rsidRPr="00751E6E">
        <w:rPr>
          <w:rFonts w:eastAsia="Times New Roman"/>
        </w:rPr>
        <w:t>odel</w:t>
      </w:r>
      <w:r w:rsidR="00C74E71">
        <w:rPr>
          <w:rFonts w:eastAsia="Times New Roman"/>
          <w:lang w:val="en-US"/>
        </w:rPr>
        <w:t xml:space="preserve">. </w:t>
      </w:r>
      <w:r w:rsidR="000E47B7">
        <w:rPr>
          <w:rFonts w:eastAsia="Times New Roman"/>
          <w:lang w:val="en-US"/>
        </w:rPr>
        <w:t xml:space="preserve">We </w:t>
      </w:r>
      <w:r w:rsidR="00AA4785">
        <w:rPr>
          <w:rFonts w:eastAsia="Times New Roman"/>
          <w:lang w:val="en-US"/>
        </w:rPr>
        <w:t>have explained BG/NBD model workflow clearly below:</w:t>
      </w:r>
    </w:p>
    <w:p w14:paraId="3FBB1CAA" w14:textId="77777777" w:rsidR="00726B4A" w:rsidRDefault="00270721" w:rsidP="00AA4302">
      <w:pPr>
        <w:keepNext/>
        <w:spacing w:after="160" w:line="259" w:lineRule="auto"/>
        <w:ind w:left="1440" w:hanging="22"/>
      </w:pPr>
      <w:r>
        <w:rPr>
          <w:rFonts w:eastAsia="Times New Roman"/>
          <w:noProof/>
        </w:rPr>
        <w:lastRenderedPageBreak/>
        <w:drawing>
          <wp:inline distT="114300" distB="114300" distL="114300" distR="114300" wp14:anchorId="589A15D2" wp14:editId="50487F36">
            <wp:extent cx="4709795" cy="4076421"/>
            <wp:effectExtent l="0" t="0" r="0" b="635"/>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717936" cy="4083468"/>
                    </a:xfrm>
                    <a:prstGeom prst="rect">
                      <a:avLst/>
                    </a:prstGeom>
                    <a:ln/>
                  </pic:spPr>
                </pic:pic>
              </a:graphicData>
            </a:graphic>
          </wp:inline>
        </w:drawing>
      </w:r>
    </w:p>
    <w:p w14:paraId="1D2658EA" w14:textId="1E6C87E2" w:rsidR="006C1306" w:rsidRPr="00926537" w:rsidRDefault="00726B4A" w:rsidP="00AA4302">
      <w:pPr>
        <w:pStyle w:val="Caption"/>
        <w:ind w:left="720" w:firstLine="720"/>
        <w:rPr>
          <w:rFonts w:eastAsia="Times New Roman"/>
          <w:sz w:val="20"/>
          <w:szCs w:val="20"/>
          <w:lang w:val="en-US"/>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1</w:t>
      </w:r>
      <w:r w:rsidRPr="00926537">
        <w:rPr>
          <w:sz w:val="20"/>
          <w:szCs w:val="20"/>
        </w:rPr>
        <w:fldChar w:fldCharType="end"/>
      </w:r>
      <w:r w:rsidR="00CC5BC2" w:rsidRPr="00926537">
        <w:rPr>
          <w:sz w:val="20"/>
          <w:szCs w:val="20"/>
          <w:lang w:val="en-US"/>
        </w:rPr>
        <w:t xml:space="preserve">. </w:t>
      </w:r>
      <w:r w:rsidR="00CC5BC2" w:rsidRPr="00926537">
        <w:rPr>
          <w:sz w:val="20"/>
          <w:szCs w:val="20"/>
        </w:rPr>
        <w:t>Customer Lifetime Value prediction workflow</w:t>
      </w:r>
    </w:p>
    <w:p w14:paraId="30C518C5" w14:textId="375F8E5F" w:rsidR="003B3F30" w:rsidRPr="003B3F30" w:rsidRDefault="003B3F30" w:rsidP="003B3F30">
      <w:pPr>
        <w:spacing w:after="160" w:line="259" w:lineRule="auto"/>
        <w:ind w:left="720" w:firstLine="0"/>
        <w:rPr>
          <w:rFonts w:eastAsia="Times New Roman"/>
        </w:rPr>
      </w:pPr>
      <w:r w:rsidRPr="003B3F30">
        <w:rPr>
          <w:rFonts w:eastAsia="Times New Roman"/>
        </w:rPr>
        <w:t>First</w:t>
      </w:r>
      <w:r w:rsidR="00AB08D1">
        <w:rPr>
          <w:rFonts w:eastAsia="Times New Roman"/>
          <w:lang w:val="en-US"/>
        </w:rPr>
        <w:t xml:space="preserve">, </w:t>
      </w:r>
      <w:r w:rsidRPr="003B3F30">
        <w:rPr>
          <w:rFonts w:eastAsia="Times New Roman"/>
        </w:rPr>
        <w:t xml:space="preserve">we need to create a summary table from the transactions data. The summary table is </w:t>
      </w:r>
      <w:r w:rsidR="0027028D">
        <w:rPr>
          <w:rFonts w:eastAsia="Times New Roman"/>
          <w:lang w:val="en-US"/>
        </w:rPr>
        <w:t>an</w:t>
      </w:r>
      <w:r w:rsidRPr="003B3F30">
        <w:rPr>
          <w:rFonts w:eastAsia="Times New Roman"/>
        </w:rPr>
        <w:t xml:space="preserve"> RFM table. (RFM - Recency, Frequency and Monetary value).</w:t>
      </w:r>
    </w:p>
    <w:p w14:paraId="14540FFE" w14:textId="18DC2749" w:rsidR="003B3F30" w:rsidRPr="003B3F30" w:rsidRDefault="003B3F30" w:rsidP="003B3F30">
      <w:pPr>
        <w:spacing w:after="160" w:line="259" w:lineRule="auto"/>
        <w:ind w:left="720" w:firstLine="0"/>
        <w:rPr>
          <w:rFonts w:eastAsia="Times New Roman"/>
        </w:rPr>
      </w:pPr>
      <w:r w:rsidRPr="003B3F30">
        <w:rPr>
          <w:rFonts w:eastAsia="Times New Roman"/>
        </w:rPr>
        <w:t xml:space="preserve">Then fit the BG/NBD model to our summary data. BG/NBD model is available as BetaGeoFitter class in </w:t>
      </w:r>
      <w:r w:rsidR="00C25A84">
        <w:rPr>
          <w:rFonts w:eastAsia="Times New Roman"/>
          <w:lang w:val="en-US"/>
        </w:rPr>
        <w:t xml:space="preserve">the </w:t>
      </w:r>
      <w:r w:rsidRPr="003B3F30">
        <w:rPr>
          <w:rFonts w:eastAsia="Times New Roman"/>
        </w:rPr>
        <w:t>lifetimes package. If you wanna know whether a customer is now alive or not (or predict customer churn) based on the historical data. The lifetimes package provided a way to accomplish that task. The probabil</w:t>
      </w:r>
      <w:r w:rsidR="00C25A84">
        <w:rPr>
          <w:rFonts w:eastAsia="Times New Roman"/>
          <w:lang w:val="en-US"/>
        </w:rPr>
        <w:t>i</w:t>
      </w:r>
      <w:r w:rsidRPr="003B3F30">
        <w:rPr>
          <w:rFonts w:eastAsia="Times New Roman"/>
        </w:rPr>
        <w:t>ty of being alive is calculated based on the recency and frequency of a customer. So, if a customer has bought multiple times (frequency) and the time between first &amp; last transaction is high (recency), then his/her probability being alive is high, or a customer has less frequency (bought once or twice) and the time between first &amp; last transaction is low (recency), then his/her probability being alive is high.</w:t>
      </w:r>
    </w:p>
    <w:p w14:paraId="77F62F41" w14:textId="77777777" w:rsidR="003B3F30" w:rsidRPr="003B3F30" w:rsidRDefault="003B3F30" w:rsidP="003B3F30">
      <w:pPr>
        <w:spacing w:after="160" w:line="259" w:lineRule="auto"/>
        <w:ind w:left="720" w:firstLine="0"/>
        <w:rPr>
          <w:rFonts w:eastAsia="Times New Roman"/>
        </w:rPr>
      </w:pPr>
      <w:r w:rsidRPr="003B3F30">
        <w:rPr>
          <w:rFonts w:eastAsia="Times New Roman"/>
        </w:rPr>
        <w:t>Next things we do is predict future transaction for the next 30 days based on historical data.(pred_num_txn)</w:t>
      </w:r>
    </w:p>
    <w:p w14:paraId="3A7FC25B" w14:textId="07378F9E" w:rsidR="003B3F30" w:rsidRPr="003B3F30" w:rsidRDefault="003B3F30" w:rsidP="003B3F30">
      <w:pPr>
        <w:spacing w:after="160" w:line="259" w:lineRule="auto"/>
        <w:ind w:left="720" w:firstLine="0"/>
        <w:rPr>
          <w:rFonts w:eastAsia="Times New Roman"/>
        </w:rPr>
      </w:pPr>
      <w:r w:rsidRPr="003B3F30">
        <w:rPr>
          <w:rFonts w:eastAsia="Times New Roman"/>
        </w:rPr>
        <w:t>After we predicted the expected future transactions, now we need to predict the future monetary value of each transactions. The BG/NBD model can only be able to predict the future transaction and churn rate of a customer. In order to add the monetary aspect of the problem, we have to model the monetary value using the Gamma-Gamma Model.</w:t>
      </w:r>
    </w:p>
    <w:p w14:paraId="524FECB5" w14:textId="7234C1A9" w:rsidR="003B3F30" w:rsidRPr="003B3F30" w:rsidRDefault="003B3F30" w:rsidP="003B3F30">
      <w:pPr>
        <w:spacing w:after="160" w:line="259" w:lineRule="auto"/>
        <w:ind w:left="720" w:firstLine="0"/>
        <w:rPr>
          <w:rFonts w:eastAsia="Times New Roman"/>
        </w:rPr>
      </w:pPr>
      <w:r w:rsidRPr="003B3F30">
        <w:rPr>
          <w:rFonts w:eastAsia="Times New Roman"/>
        </w:rPr>
        <w:t>As a first step before fitting the model to the data, we have to check whether the assumptions made by the model hold good for the data. Only if it satisfies, we have proceed</w:t>
      </w:r>
      <w:r w:rsidR="00327E26">
        <w:rPr>
          <w:rFonts w:eastAsia="Times New Roman"/>
          <w:lang w:val="en-US"/>
        </w:rPr>
        <w:t>ed</w:t>
      </w:r>
      <w:r w:rsidRPr="003B3F30">
        <w:rPr>
          <w:rFonts w:eastAsia="Times New Roman"/>
        </w:rPr>
        <w:t xml:space="preserve"> further.Out of the three, the final assumption can be validated. What it means is that, there is no </w:t>
      </w:r>
      <w:r w:rsidRPr="003B3F30">
        <w:rPr>
          <w:rFonts w:eastAsia="Times New Roman"/>
        </w:rPr>
        <w:lastRenderedPageBreak/>
        <w:t>relationship between frequency and monetary value of transactions. This can be easily validated using Pearson correlation. We are considering only customers who made repeat purchases with the business i.e., frequency &gt; 0. Because, if frequency is 0, it means that they are one time customer and are considered already dead.</w:t>
      </w:r>
    </w:p>
    <w:p w14:paraId="5F38B8D0" w14:textId="77777777" w:rsidR="003B3F30" w:rsidRPr="003B3F30" w:rsidRDefault="003B3F30" w:rsidP="003B3F30">
      <w:pPr>
        <w:spacing w:after="160" w:line="259" w:lineRule="auto"/>
        <w:ind w:left="720" w:firstLine="0"/>
        <w:rPr>
          <w:rFonts w:eastAsia="Times New Roman"/>
        </w:rPr>
      </w:pPr>
      <w:r w:rsidRPr="003B3F30">
        <w:rPr>
          <w:rFonts w:eastAsia="Times New Roman"/>
        </w:rPr>
        <w:t>Then fit data and modeling the monetary value using Gamma-Gamma Model.</w:t>
      </w:r>
    </w:p>
    <w:p w14:paraId="1E16F455" w14:textId="7F0B4BDB" w:rsidR="003B3F30" w:rsidRPr="003B3F30" w:rsidRDefault="003B3F30" w:rsidP="003B3F30">
      <w:pPr>
        <w:spacing w:after="160" w:line="259" w:lineRule="auto"/>
        <w:ind w:left="720" w:firstLine="0"/>
        <w:rPr>
          <w:rFonts w:eastAsia="Times New Roman"/>
        </w:rPr>
      </w:pPr>
      <w:r w:rsidRPr="003B3F30">
        <w:rPr>
          <w:rFonts w:eastAsia="Times New Roman"/>
        </w:rPr>
        <w:t>Next, we can predict the expected average profit for each transaction and Customer Lifetime Value using the model (exp_avg_sales). The reason why we have mentioned expected average sales is because the monetary value we are using is actual sales value not the profit. Using the above method, we got the average sales and finally we can multiply the result by our profit margin to arrive at actual profit value.</w:t>
      </w:r>
    </w:p>
    <w:p w14:paraId="71A82283" w14:textId="77777777" w:rsidR="003B3F30" w:rsidRPr="003B3F30" w:rsidRDefault="003B3F30" w:rsidP="003B3F30">
      <w:pPr>
        <w:spacing w:after="160" w:line="259" w:lineRule="auto"/>
        <w:ind w:left="720" w:firstLine="0"/>
        <w:rPr>
          <w:rFonts w:eastAsia="Times New Roman"/>
        </w:rPr>
      </w:pPr>
      <w:r w:rsidRPr="003B3F30">
        <w:rPr>
          <w:rFonts w:eastAsia="Times New Roman"/>
        </w:rPr>
        <w:t>Now our process is almost done, after that we will predict Customer Lifetime Value for the next 30 days.</w:t>
      </w:r>
    </w:p>
    <w:p w14:paraId="5A410049" w14:textId="2AD06147" w:rsidR="003B3F30" w:rsidRPr="003B3F30" w:rsidRDefault="003B3F30" w:rsidP="003B3F30">
      <w:pPr>
        <w:spacing w:after="160" w:line="259" w:lineRule="auto"/>
        <w:ind w:left="720" w:firstLine="0"/>
        <w:rPr>
          <w:rFonts w:eastAsia="Times New Roman"/>
        </w:rPr>
      </w:pPr>
      <w:r w:rsidRPr="003B3F30">
        <w:rPr>
          <w:rFonts w:eastAsia="Times New Roman"/>
        </w:rPr>
        <w:t>Calculate the CLV manually from multiply</w:t>
      </w:r>
      <w:r w:rsidR="0074264A">
        <w:rPr>
          <w:rFonts w:eastAsia="Times New Roman"/>
          <w:lang w:val="en-US"/>
        </w:rPr>
        <w:t>ing</w:t>
      </w:r>
      <w:r w:rsidRPr="003B3F30">
        <w:rPr>
          <w:rFonts w:eastAsia="Times New Roman"/>
        </w:rPr>
        <w:t xml:space="preserve"> the predicted number of future transactions (pred_num_txn) and expected average sales per transaction (exp_avg_sales). The values we have calculated for CLV is the sales value, not the actual profit. To get the net profit for each customer, we can either create profit value in the begin</w:t>
      </w:r>
      <w:r w:rsidR="0074264A">
        <w:rPr>
          <w:rFonts w:eastAsia="Times New Roman"/>
          <w:lang w:val="en-US"/>
        </w:rPr>
        <w:t>n</w:t>
      </w:r>
      <w:r w:rsidRPr="003B3F30">
        <w:rPr>
          <w:rFonts w:eastAsia="Times New Roman"/>
        </w:rPr>
        <w:t>ing by multiplying sales value with profit margin. Finally we predicted CLV .</w:t>
      </w:r>
    </w:p>
    <w:p w14:paraId="62AAEF4D" w14:textId="4578ADF7" w:rsidR="003B3F30" w:rsidRDefault="003B3F30" w:rsidP="003B3F30">
      <w:pPr>
        <w:spacing w:after="160" w:line="259" w:lineRule="auto"/>
        <w:ind w:left="720" w:firstLine="0"/>
        <w:rPr>
          <w:rFonts w:eastAsia="Times New Roman"/>
        </w:rPr>
      </w:pPr>
      <w:r w:rsidRPr="003B3F30">
        <w:rPr>
          <w:rFonts w:eastAsia="Times New Roman"/>
        </w:rPr>
        <w:t>The marketing team can now use this information to target customers and increase their sales.</w:t>
      </w:r>
    </w:p>
    <w:p w14:paraId="41B6AAE2" w14:textId="7A8BBC38" w:rsidR="00961DA4" w:rsidRPr="00C40AF0" w:rsidRDefault="00C40AF0" w:rsidP="00C40AF0">
      <w:pPr>
        <w:spacing w:after="160" w:line="259" w:lineRule="auto"/>
        <w:ind w:left="1440" w:firstLine="0"/>
        <w:rPr>
          <w:rFonts w:eastAsia="Times New Roman"/>
          <w:b/>
          <w:bCs/>
          <w:i/>
          <w:iCs/>
          <w:lang w:val="en-US"/>
        </w:rPr>
      </w:pPr>
      <w:r w:rsidRPr="00C40AF0">
        <w:rPr>
          <w:rFonts w:eastAsia="Times New Roman"/>
          <w:b/>
          <w:bCs/>
          <w:i/>
          <w:iCs/>
          <w:lang w:val="en-US"/>
        </w:rPr>
        <w:t xml:space="preserve">2.2.3 </w:t>
      </w:r>
      <w:r w:rsidR="00961DA4" w:rsidRPr="00C40AF0">
        <w:rPr>
          <w:rFonts w:eastAsia="Times New Roman"/>
          <w:b/>
          <w:bCs/>
          <w:i/>
          <w:iCs/>
          <w:lang w:val="en-US"/>
        </w:rPr>
        <w:t xml:space="preserve">RFM </w:t>
      </w:r>
      <w:r w:rsidR="00DA55B5" w:rsidRPr="00C40AF0">
        <w:rPr>
          <w:rFonts w:eastAsia="Times New Roman"/>
          <w:b/>
          <w:bCs/>
          <w:i/>
          <w:iCs/>
          <w:lang w:val="en-US"/>
        </w:rPr>
        <w:t>with CLV</w:t>
      </w:r>
    </w:p>
    <w:p w14:paraId="632DD369" w14:textId="0E134973" w:rsidR="006C1306" w:rsidRDefault="00270721" w:rsidP="003B3F30">
      <w:pPr>
        <w:spacing w:after="160" w:line="259" w:lineRule="auto"/>
        <w:ind w:left="720" w:firstLine="0"/>
        <w:rPr>
          <w:rFonts w:eastAsia="Times New Roman"/>
        </w:rPr>
      </w:pPr>
      <w:r>
        <w:rPr>
          <w:rFonts w:eastAsia="Times New Roman"/>
        </w:rPr>
        <w:t>RFM segmentation focuses on just three variables while there could be others that are critical for a business. Another downside of RFM customer segmentation is it only takes historical data points into consideration, so there is an advanced technique, corporate RFM with CLV to improve performance. In our project, we calculate the RFM score and CLV using the ‘lifetimes’ package, after that, we will corporate RFM scores and CLV value prediction; we call that the variant of RFM. RFM methods segment the dataset into 3 clusterings (High, Mid, Low) and CLV segment into 2 clusterings (High and Low). Then we have 6 clusterings like the figure below. We named 6 clusters:  'low value', 'potential value', 'middle value', 'moderate loyalty', 'high value', and the golden customer 'extremely important’.</w:t>
      </w:r>
    </w:p>
    <w:p w14:paraId="2071D5E3" w14:textId="7179BC61" w:rsidR="00EC2B5F" w:rsidRPr="00EC2B5F" w:rsidRDefault="00EC2B5F" w:rsidP="00EC2B5F">
      <w:pPr>
        <w:spacing w:after="160" w:line="259" w:lineRule="auto"/>
        <w:ind w:left="720" w:firstLine="0"/>
        <w:rPr>
          <w:rFonts w:eastAsia="Times New Roman"/>
        </w:rPr>
      </w:pPr>
      <w:r w:rsidRPr="00EC2B5F">
        <w:rPr>
          <w:rFonts w:eastAsia="Times New Roman"/>
          <w:i/>
          <w:iCs/>
        </w:rPr>
        <w:t>Extremely Important Customers</w:t>
      </w:r>
      <w:r>
        <w:rPr>
          <w:rFonts w:eastAsia="Times New Roman"/>
          <w:i/>
          <w:iCs/>
        </w:rPr>
        <w:t xml:space="preserve"> </w:t>
      </w:r>
      <w:r w:rsidRPr="00EC2B5F">
        <w:rPr>
          <w:rFonts w:eastAsia="Times New Roman"/>
          <w:i/>
          <w:iCs/>
        </w:rPr>
        <w:t>(High CLV and High RFM):</w:t>
      </w:r>
      <w:r w:rsidRPr="00EC2B5F">
        <w:rPr>
          <w:rFonts w:eastAsia="Times New Roman"/>
        </w:rPr>
        <w:t xml:space="preserve"> These are the most loyal customers, the golden customers. They are active with frequent purchases and high monetary value. They have high CLV value, which means that they have less possible churn out responsiveness. They could be the brand evangelists and should focus on serving them well. They could be the best customers to get feedback on any new product launches or be the early adopters or promoters.</w:t>
      </w:r>
    </w:p>
    <w:p w14:paraId="4A272CA5" w14:textId="663CD870" w:rsidR="00EC2B5F" w:rsidRPr="00EC2B5F" w:rsidRDefault="00EC2B5F" w:rsidP="00EC2B5F">
      <w:pPr>
        <w:spacing w:after="160" w:line="259" w:lineRule="auto"/>
        <w:ind w:left="720" w:firstLine="0"/>
        <w:rPr>
          <w:rFonts w:eastAsia="Times New Roman"/>
        </w:rPr>
      </w:pPr>
      <w:r w:rsidRPr="00EC2B5F">
        <w:rPr>
          <w:rFonts w:eastAsia="Times New Roman"/>
          <w:i/>
          <w:iCs/>
        </w:rPr>
        <w:t>Moderate Loyalty Customers</w:t>
      </w:r>
      <w:r>
        <w:rPr>
          <w:rFonts w:eastAsia="Times New Roman"/>
          <w:i/>
          <w:iCs/>
        </w:rPr>
        <w:t xml:space="preserve"> </w:t>
      </w:r>
      <w:r w:rsidRPr="00EC2B5F">
        <w:rPr>
          <w:rFonts w:eastAsia="Times New Roman"/>
          <w:i/>
          <w:iCs/>
        </w:rPr>
        <w:t>(High CLV and Mid RFM):</w:t>
      </w:r>
      <w:r w:rsidRPr="00EC2B5F">
        <w:rPr>
          <w:rFonts w:eastAsia="Times New Roman"/>
        </w:rPr>
        <w:t xml:space="preserve"> These customers have relatively long relationships with the company and are currently active because they are high CLV value customers. They are interested in making frequent purchases and mid value orders but usually look out for promotional offers. These will be the best customers if running a campaign to boost sales.</w:t>
      </w:r>
    </w:p>
    <w:p w14:paraId="5BE8A535" w14:textId="47481CA0" w:rsidR="00EC2B5F" w:rsidRPr="00EC2B5F" w:rsidRDefault="00EC2B5F" w:rsidP="00EC2B5F">
      <w:pPr>
        <w:spacing w:after="160" w:line="259" w:lineRule="auto"/>
        <w:ind w:left="720" w:firstLine="0"/>
        <w:rPr>
          <w:rFonts w:eastAsia="Times New Roman"/>
        </w:rPr>
      </w:pPr>
      <w:r w:rsidRPr="00EC2B5F">
        <w:rPr>
          <w:rFonts w:eastAsia="Times New Roman"/>
          <w:i/>
          <w:iCs/>
        </w:rPr>
        <w:lastRenderedPageBreak/>
        <w:t>Potential Customers</w:t>
      </w:r>
      <w:r>
        <w:rPr>
          <w:rFonts w:eastAsia="Times New Roman"/>
          <w:i/>
          <w:iCs/>
        </w:rPr>
        <w:t xml:space="preserve"> </w:t>
      </w:r>
      <w:r w:rsidRPr="00EC2B5F">
        <w:rPr>
          <w:rFonts w:eastAsia="Times New Roman"/>
          <w:i/>
          <w:iCs/>
        </w:rPr>
        <w:t xml:space="preserve">(High CLV and Low RFM): </w:t>
      </w:r>
      <w:r w:rsidRPr="00EC2B5F">
        <w:rPr>
          <w:rFonts w:eastAsia="Times New Roman"/>
        </w:rPr>
        <w:t>These are relatively newers customers compared to Moderate Loyalty Customers but are less sensitive to the price or are less keen on promotional offers. They are almost normal customers who buy necessary products with low prices. They may stay with the company for a long term. For a longer period of time, they made frequent purchases and spent a lot of money with the company.</w:t>
      </w:r>
    </w:p>
    <w:p w14:paraId="0716D858" w14:textId="347EFB18" w:rsidR="00EC2B5F" w:rsidRPr="00EC2B5F" w:rsidRDefault="00EC2B5F" w:rsidP="00EC2B5F">
      <w:pPr>
        <w:spacing w:after="160" w:line="259" w:lineRule="auto"/>
        <w:ind w:left="720" w:firstLine="0"/>
        <w:rPr>
          <w:rFonts w:eastAsia="Times New Roman"/>
        </w:rPr>
      </w:pPr>
      <w:r w:rsidRPr="00EC2B5F">
        <w:rPr>
          <w:rFonts w:eastAsia="Times New Roman"/>
          <w:i/>
          <w:iCs/>
        </w:rPr>
        <w:t>High Value Customers</w:t>
      </w:r>
      <w:r>
        <w:rPr>
          <w:rFonts w:eastAsia="Times New Roman"/>
          <w:i/>
          <w:iCs/>
        </w:rPr>
        <w:t xml:space="preserve"> </w:t>
      </w:r>
      <w:r w:rsidRPr="00EC2B5F">
        <w:rPr>
          <w:rFonts w:eastAsia="Times New Roman"/>
          <w:i/>
          <w:iCs/>
        </w:rPr>
        <w:t>(Low CLV and High RFM):</w:t>
      </w:r>
      <w:r w:rsidRPr="00EC2B5F">
        <w:rPr>
          <w:rFonts w:eastAsia="Times New Roman"/>
        </w:rPr>
        <w:t xml:space="preserve"> This segment consists of customers who buy frequently and spend a lot of money. But they are low CLV value customers, so they just need products in a given time when they like those products, then they buy others better. Any marketing efforts for this segment could be to promote them to loyalty programs or offer promotions to try other products.</w:t>
      </w:r>
    </w:p>
    <w:p w14:paraId="127665A3" w14:textId="0673A0D0" w:rsidR="00EC2B5F" w:rsidRPr="00EC2B5F" w:rsidRDefault="00EC2B5F" w:rsidP="00EC2B5F">
      <w:pPr>
        <w:spacing w:after="160" w:line="259" w:lineRule="auto"/>
        <w:ind w:left="720" w:firstLine="0"/>
        <w:rPr>
          <w:rFonts w:eastAsia="Times New Roman"/>
        </w:rPr>
      </w:pPr>
      <w:r w:rsidRPr="00EC2B5F">
        <w:rPr>
          <w:rFonts w:eastAsia="Times New Roman"/>
          <w:i/>
          <w:iCs/>
        </w:rPr>
        <w:t>Moderate Value Customers</w:t>
      </w:r>
      <w:r>
        <w:rPr>
          <w:rFonts w:eastAsia="Times New Roman"/>
          <w:i/>
          <w:iCs/>
        </w:rPr>
        <w:t xml:space="preserve"> </w:t>
      </w:r>
      <w:r w:rsidRPr="00EC2B5F">
        <w:rPr>
          <w:rFonts w:eastAsia="Times New Roman"/>
          <w:i/>
          <w:iCs/>
        </w:rPr>
        <w:t>(Low CLV and Mid RFM):</w:t>
      </w:r>
      <w:r w:rsidRPr="00EC2B5F">
        <w:rPr>
          <w:rFonts w:eastAsia="Times New Roman"/>
        </w:rPr>
        <w:t xml:space="preserve"> These customers were with the company for a relatively longer period of time than dropouts and made quite frequent purchases and spent quite a lot of money. Although they have low CLV value, they were lost along the way. These will be the best customers if the objective is to reactivate the lost customers.</w:t>
      </w:r>
    </w:p>
    <w:p w14:paraId="14F57A1A" w14:textId="4AD5D63F" w:rsidR="00EC2B5F" w:rsidRDefault="00EC2B5F" w:rsidP="00EC2B5F">
      <w:pPr>
        <w:spacing w:after="160" w:line="259" w:lineRule="auto"/>
        <w:ind w:left="720" w:firstLine="0"/>
        <w:rPr>
          <w:rFonts w:eastAsia="Times New Roman"/>
        </w:rPr>
      </w:pPr>
      <w:r w:rsidRPr="00EC2B5F">
        <w:rPr>
          <w:rFonts w:eastAsia="Times New Roman"/>
          <w:i/>
          <w:iCs/>
        </w:rPr>
        <w:t>Low Value Customers</w:t>
      </w:r>
      <w:r>
        <w:rPr>
          <w:rFonts w:eastAsia="Times New Roman"/>
          <w:i/>
          <w:iCs/>
        </w:rPr>
        <w:t xml:space="preserve"> </w:t>
      </w:r>
      <w:r w:rsidRPr="00EC2B5F">
        <w:rPr>
          <w:rFonts w:eastAsia="Times New Roman"/>
          <w:i/>
          <w:iCs/>
        </w:rPr>
        <w:t>(Low CLV and Low RFM):</w:t>
      </w:r>
      <w:r w:rsidRPr="00EC2B5F">
        <w:rPr>
          <w:rFonts w:eastAsia="Times New Roman"/>
        </w:rPr>
        <w:t xml:space="preserve"> In other words these are the lost customers. They became our customers through the initial promotional offer and either didn’t come back or made 1–2 subsequent purchases.</w:t>
      </w:r>
    </w:p>
    <w:p w14:paraId="0888F95F" w14:textId="77777777" w:rsidR="00EC2B5F" w:rsidRDefault="00EC2B5F" w:rsidP="00EC2B5F">
      <w:pPr>
        <w:spacing w:after="160" w:line="259" w:lineRule="auto"/>
        <w:ind w:left="720" w:firstLine="0"/>
        <w:rPr>
          <w:rFonts w:eastAsia="Times New Roman"/>
        </w:rPr>
      </w:pPr>
    </w:p>
    <w:p w14:paraId="6496196B" w14:textId="77777777" w:rsidR="00726B4A" w:rsidRDefault="00270721" w:rsidP="00726B4A">
      <w:pPr>
        <w:keepNext/>
        <w:spacing w:after="160" w:line="259" w:lineRule="auto"/>
        <w:jc w:val="center"/>
      </w:pPr>
      <w:r>
        <w:rPr>
          <w:rFonts w:ascii="Calibri" w:eastAsia="Calibri" w:hAnsi="Calibri" w:cs="Calibri"/>
          <w:noProof/>
        </w:rPr>
        <w:drawing>
          <wp:inline distT="114300" distB="114300" distL="114300" distR="114300" wp14:anchorId="0EB8A94C" wp14:editId="3745BA98">
            <wp:extent cx="4879649" cy="2837203"/>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992984" cy="2903100"/>
                    </a:xfrm>
                    <a:prstGeom prst="rect">
                      <a:avLst/>
                    </a:prstGeom>
                    <a:ln/>
                  </pic:spPr>
                </pic:pic>
              </a:graphicData>
            </a:graphic>
          </wp:inline>
        </w:drawing>
      </w:r>
    </w:p>
    <w:p w14:paraId="70144B24" w14:textId="4C9EE62B" w:rsidR="006C1306" w:rsidRPr="00926537" w:rsidRDefault="00726B4A" w:rsidP="00AA4302">
      <w:pPr>
        <w:pStyle w:val="Caption"/>
        <w:ind w:firstLine="1418"/>
        <w:rPr>
          <w:sz w:val="20"/>
          <w:szCs w:val="20"/>
          <w:lang w:val="en-US"/>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2</w:t>
      </w:r>
      <w:r w:rsidRPr="00926537">
        <w:rPr>
          <w:sz w:val="20"/>
          <w:szCs w:val="20"/>
        </w:rPr>
        <w:fldChar w:fldCharType="end"/>
      </w:r>
      <w:r w:rsidR="008F0FB8" w:rsidRPr="00926537">
        <w:rPr>
          <w:sz w:val="20"/>
          <w:szCs w:val="20"/>
          <w:lang w:val="en-US"/>
        </w:rPr>
        <w:t xml:space="preserve">. </w:t>
      </w:r>
      <w:r w:rsidR="008F0FB8" w:rsidRPr="00926537">
        <w:rPr>
          <w:sz w:val="20"/>
          <w:szCs w:val="20"/>
        </w:rPr>
        <w:t xml:space="preserve">RFM </w:t>
      </w:r>
      <w:r w:rsidR="008F0FB8" w:rsidRPr="00926537">
        <w:rPr>
          <w:sz w:val="20"/>
          <w:szCs w:val="20"/>
          <w:lang w:val="en-US"/>
        </w:rPr>
        <w:t xml:space="preserve"> combined with </w:t>
      </w:r>
      <w:r w:rsidR="008F0FB8" w:rsidRPr="00926537">
        <w:rPr>
          <w:sz w:val="20"/>
          <w:szCs w:val="20"/>
        </w:rPr>
        <w:t xml:space="preserve">CLV </w:t>
      </w:r>
      <w:r w:rsidR="008F0FB8" w:rsidRPr="00926537">
        <w:rPr>
          <w:sz w:val="20"/>
          <w:szCs w:val="20"/>
          <w:lang w:val="en-US"/>
        </w:rPr>
        <w:t>in s</w:t>
      </w:r>
      <w:r w:rsidR="008F0FB8" w:rsidRPr="00926537">
        <w:rPr>
          <w:sz w:val="20"/>
          <w:szCs w:val="20"/>
        </w:rPr>
        <w:t>egmentation</w:t>
      </w:r>
    </w:p>
    <w:p w14:paraId="1CBEA825" w14:textId="04696F28" w:rsidR="006C1306" w:rsidRPr="009C17B8" w:rsidRDefault="00270721" w:rsidP="00082224">
      <w:pPr>
        <w:pStyle w:val="Heading1"/>
        <w:numPr>
          <w:ilvl w:val="2"/>
          <w:numId w:val="29"/>
        </w:numPr>
        <w:rPr>
          <w:b/>
          <w:bCs/>
        </w:rPr>
      </w:pPr>
      <w:bookmarkStart w:id="7" w:name="_heading=h.3znysh7" w:colFirst="0" w:colLast="0"/>
      <w:bookmarkStart w:id="8" w:name="_Toc105518080"/>
      <w:bookmarkEnd w:id="7"/>
      <w:r w:rsidRPr="009C17B8">
        <w:rPr>
          <w:b/>
          <w:bCs/>
        </w:rPr>
        <w:lastRenderedPageBreak/>
        <w:t>NEW</w:t>
      </w:r>
      <w:r w:rsidRPr="009C17B8">
        <w:rPr>
          <w:b/>
          <w:bCs/>
          <w:sz w:val="26"/>
          <w:szCs w:val="26"/>
        </w:rPr>
        <w:t xml:space="preserve"> </w:t>
      </w:r>
      <w:r w:rsidRPr="009C17B8">
        <w:rPr>
          <w:b/>
          <w:bCs/>
        </w:rPr>
        <w:t>APPROACH</w:t>
      </w:r>
      <w:bookmarkEnd w:id="8"/>
    </w:p>
    <w:p w14:paraId="594562B7" w14:textId="6E4AFD84" w:rsidR="006C1306" w:rsidRPr="009C17B8" w:rsidRDefault="00270721" w:rsidP="0095109C">
      <w:pPr>
        <w:pStyle w:val="Heading2"/>
        <w:numPr>
          <w:ilvl w:val="2"/>
          <w:numId w:val="33"/>
        </w:numPr>
        <w:rPr>
          <w:b/>
          <w:bCs/>
        </w:rPr>
      </w:pPr>
      <w:r w:rsidRPr="009C17B8">
        <w:rPr>
          <w:b/>
          <w:bCs/>
        </w:rPr>
        <w:t xml:space="preserve"> </w:t>
      </w:r>
      <w:bookmarkStart w:id="9" w:name="_Toc105518081"/>
      <w:r w:rsidR="00F8705A" w:rsidRPr="009C17B8">
        <w:rPr>
          <w:b/>
          <w:bCs/>
        </w:rPr>
        <w:t xml:space="preserve">The </w:t>
      </w:r>
      <w:r w:rsidRPr="009C17B8">
        <w:rPr>
          <w:b/>
          <w:bCs/>
        </w:rPr>
        <w:t>benefit</w:t>
      </w:r>
      <w:r w:rsidR="00F8705A" w:rsidRPr="009C17B8">
        <w:rPr>
          <w:b/>
          <w:bCs/>
        </w:rPr>
        <w:t>s</w:t>
      </w:r>
      <w:r w:rsidRPr="009C17B8">
        <w:rPr>
          <w:b/>
          <w:bCs/>
        </w:rPr>
        <w:t xml:space="preserve"> of new approach</w:t>
      </w:r>
      <w:bookmarkEnd w:id="9"/>
    </w:p>
    <w:p w14:paraId="55E8E710" w14:textId="77777777" w:rsidR="006C1306" w:rsidRDefault="00270721" w:rsidP="009C17B8">
      <w:pPr>
        <w:ind w:left="720" w:firstLine="0"/>
        <w:rPr>
          <w:rFonts w:eastAsia="Times New Roman"/>
          <w:b/>
        </w:rPr>
      </w:pPr>
      <w:r>
        <w:rPr>
          <w:rFonts w:eastAsia="Times New Roman"/>
        </w:rPr>
        <w:t>Unsupervised learning, also known as unsupervised machine learning, uses machine learning algorithms to analyze and cluster unlabeled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and image recognition. Unsupervised learning models are utilized for three main tasks: clustering, association, and dimensionality reduction.</w:t>
      </w:r>
    </w:p>
    <w:p w14:paraId="7338716A" w14:textId="70BF2070" w:rsidR="006C1306" w:rsidRPr="00E46488" w:rsidRDefault="00270721" w:rsidP="009C17B8">
      <w:pPr>
        <w:ind w:left="720" w:firstLine="0"/>
        <w:rPr>
          <w:rFonts w:eastAsia="Times New Roman"/>
          <w:highlight w:val="white"/>
          <w:lang w:val="en-US"/>
        </w:rPr>
      </w:pPr>
      <w:r>
        <w:rPr>
          <w:rFonts w:eastAsia="Times New Roman"/>
          <w:highlight w:val="white"/>
        </w:rPr>
        <w:t>Clustering is</w:t>
      </w:r>
      <w:r>
        <w:rPr>
          <w:rFonts w:eastAsia="Times New Roman"/>
          <w:b/>
          <w:highlight w:val="white"/>
        </w:rPr>
        <w:t xml:space="preserve"> </w:t>
      </w:r>
      <w:r>
        <w:rPr>
          <w:rFonts w:eastAsia="Times New Roman"/>
          <w:highlight w:val="white"/>
        </w:rPr>
        <w:t>a data mining technique which groups unlabeled data based on their similarities or differences. Clustering algorithms are used to process raw, unclassified data objects into groups represented by structures or patterns in the information. Clustering algorithms can be categorized into a few types, specifically exclusive, overlapping, hierarchical, and probabilistic</w:t>
      </w:r>
      <w:r w:rsidR="00E46488">
        <w:rPr>
          <w:rFonts w:eastAsia="Times New Roman"/>
          <w:highlight w:val="white"/>
          <w:lang w:val="en-US"/>
        </w:rPr>
        <w:t xml:space="preserve"> </w:t>
      </w:r>
      <w:r w:rsidR="00092A47">
        <w:rPr>
          <w:rFonts w:eastAsia="Times New Roman"/>
          <w:highlight w:val="white"/>
          <w:lang w:val="en-US"/>
        </w:rPr>
        <w:t>(IBM, 2020)</w:t>
      </w:r>
      <w:r w:rsidR="00E46488">
        <w:rPr>
          <w:rFonts w:eastAsia="Times New Roman"/>
          <w:highlight w:val="white"/>
          <w:lang w:val="en-US"/>
        </w:rPr>
        <w:t>[8]</w:t>
      </w:r>
      <w:r w:rsidR="00092A47">
        <w:rPr>
          <w:rFonts w:eastAsia="Times New Roman"/>
          <w:highlight w:val="white"/>
          <w:lang w:val="en-US"/>
        </w:rPr>
        <w:t>.</w:t>
      </w:r>
    </w:p>
    <w:p w14:paraId="7D5B689C" w14:textId="3583A31B" w:rsidR="00D41A6D" w:rsidRPr="00D41A6D" w:rsidRDefault="00D41A6D" w:rsidP="009C17B8">
      <w:pPr>
        <w:ind w:left="720" w:firstLine="0"/>
        <w:rPr>
          <w:rFonts w:eastAsia="Times New Roman"/>
        </w:rPr>
      </w:pPr>
      <w:r w:rsidRPr="00D41A6D">
        <w:rPr>
          <w:rFonts w:eastAsia="Times New Roman"/>
        </w:rPr>
        <w:t>RFM-CLV analysis is unable to anticipate a customer’s future behavior on its own. It can only access historical data and, for example, make comparisons with prior year’s consumer behavior. However, the approach is appropriate for determining short-term activities (personal contact, discounts).</w:t>
      </w:r>
    </w:p>
    <w:p w14:paraId="5238E1C7" w14:textId="36C91671" w:rsidR="00D41A6D" w:rsidRDefault="00D41A6D" w:rsidP="009C17B8">
      <w:pPr>
        <w:ind w:left="720" w:firstLine="0"/>
        <w:rPr>
          <w:rFonts w:eastAsia="Times New Roman"/>
          <w:highlight w:val="white"/>
        </w:rPr>
      </w:pPr>
      <w:r w:rsidRPr="00D41A6D">
        <w:rPr>
          <w:rFonts w:eastAsia="Times New Roman"/>
        </w:rPr>
        <w:t>In the realm of customer management, machine learning technologies are becoming more and more popular. Clustering methods like K-Means and Gaussian Mixture Model are very useful in segmentation. Customers’ future purchase behavior can be predicted using classification or time series algorithms based on these. This enables for the discovery of customers behaving differently at an early stage to a certain level.</w:t>
      </w:r>
    </w:p>
    <w:p w14:paraId="5763DF73" w14:textId="64F3E69F" w:rsidR="006C1306" w:rsidRPr="00B06A20" w:rsidRDefault="00270721" w:rsidP="00F853E2">
      <w:pPr>
        <w:pStyle w:val="Heading2"/>
        <w:numPr>
          <w:ilvl w:val="2"/>
          <w:numId w:val="41"/>
        </w:numPr>
        <w:rPr>
          <w:b/>
          <w:bCs/>
        </w:rPr>
      </w:pPr>
      <w:bookmarkStart w:id="10" w:name="_Toc105518082"/>
      <w:r w:rsidRPr="00B06A20">
        <w:rPr>
          <w:b/>
          <w:bCs/>
        </w:rPr>
        <w:t>Clustering method (GMM + K-Means)</w:t>
      </w:r>
      <w:bookmarkEnd w:id="10"/>
    </w:p>
    <w:p w14:paraId="2D802701" w14:textId="11848C10" w:rsidR="006C1306" w:rsidRPr="00B06A20" w:rsidRDefault="00270721" w:rsidP="00FC0B38">
      <w:pPr>
        <w:pStyle w:val="Heading3"/>
        <w:numPr>
          <w:ilvl w:val="2"/>
          <w:numId w:val="34"/>
        </w:numPr>
        <w:rPr>
          <w:b/>
          <w:bCs/>
          <w:i/>
          <w:iCs/>
        </w:rPr>
      </w:pPr>
      <w:bookmarkStart w:id="11" w:name="_Toc105518083"/>
      <w:r w:rsidRPr="00B06A20">
        <w:rPr>
          <w:b/>
          <w:bCs/>
          <w:i/>
          <w:iCs/>
        </w:rPr>
        <w:t>Gaussian mixture models</w:t>
      </w:r>
      <w:bookmarkEnd w:id="11"/>
    </w:p>
    <w:p w14:paraId="7B699D75" w14:textId="77777777" w:rsidR="00F8705A" w:rsidRDefault="00270721" w:rsidP="00D93A84">
      <w:pPr>
        <w:ind w:left="720" w:firstLine="0"/>
        <w:rPr>
          <w:rFonts w:eastAsia="Times New Roman"/>
        </w:rPr>
      </w:pPr>
      <w:r>
        <w:rPr>
          <w:rFonts w:eastAsia="Times New Roman"/>
        </w:rPr>
        <w:t xml:space="preserve">Gaussian mixture models are a kind of probabilistic model that helps to represent normally distributed subpopulations with a complete population. Mixture models learn subpopulation </w:t>
      </w:r>
      <w:r>
        <w:rPr>
          <w:rFonts w:eastAsia="Times New Roman"/>
        </w:rPr>
        <w:lastRenderedPageBreak/>
        <w:t>in an automatic manner without knowing the data point. As the assignment of a subpopulation is unknown, these compose unsupervised learning. Gaussian mixture models are extensively utilized in mining data, recognition of patterns, machine learning, and statistical analysis. In several applications, their parameters are detected using maximal likelihood and EM algorithm and are modeled as latent variables.</w:t>
      </w:r>
    </w:p>
    <w:p w14:paraId="785F4D9D" w14:textId="6D0D3162" w:rsidR="006C1306" w:rsidRPr="00F8705A" w:rsidRDefault="00270721" w:rsidP="00F8705A">
      <w:pPr>
        <w:pStyle w:val="ListParagraph"/>
        <w:numPr>
          <w:ilvl w:val="0"/>
          <w:numId w:val="39"/>
        </w:numPr>
        <w:rPr>
          <w:rFonts w:eastAsia="Times New Roman"/>
        </w:rPr>
      </w:pPr>
      <w:r w:rsidRPr="00F8705A">
        <w:rPr>
          <w:rFonts w:eastAsia="Times New Roman"/>
          <w:i/>
        </w:rPr>
        <w:t>Learning the model</w:t>
      </w:r>
    </w:p>
    <w:p w14:paraId="7B318089" w14:textId="77777777" w:rsidR="006C1306" w:rsidRDefault="00270721" w:rsidP="00D93A84">
      <w:pPr>
        <w:ind w:left="720" w:firstLine="0"/>
        <w:rPr>
          <w:rFonts w:eastAsia="Times New Roman"/>
        </w:rPr>
      </w:pPr>
      <w:r>
        <w:rPr>
          <w:rFonts w:eastAsia="Times New Roman"/>
        </w:rPr>
        <w:t>If the count of components k is known, the EM is the method used frequently for evaluating the mixture model parameters. In frequentist probability theory the models are learned considering maximum likelihood estimation method which seems to increase the likelihood or probability of the pragmatic data specified the model attributes. However, determining the maximal likelihood solution for mixture models by distinguishing the log-likelihood and addressing for 0 is analytically not possible.</w:t>
      </w:r>
    </w:p>
    <w:p w14:paraId="1224C1D5" w14:textId="272CD3AF" w:rsidR="008D38CD" w:rsidRDefault="00270721" w:rsidP="00D93A84">
      <w:pPr>
        <w:ind w:left="720" w:firstLine="0"/>
        <w:rPr>
          <w:rFonts w:eastAsia="Times New Roman"/>
        </w:rPr>
      </w:pPr>
      <w:r>
        <w:rPr>
          <w:rFonts w:eastAsia="Times New Roman"/>
        </w:rPr>
        <w:t>EM is a method for estimating the maximum likelihood and is employed to evaluate closed-form expressions to update the model parameters. EM is an iterative technique that possesses suitable property in which the maximal likelihood of the data maximization is certified to come near a local maximum.</w:t>
      </w:r>
    </w:p>
    <w:p w14:paraId="1F003B40" w14:textId="77777777" w:rsidR="00D93A84" w:rsidRPr="00D93A84" w:rsidRDefault="00270721" w:rsidP="00D93A84">
      <w:pPr>
        <w:pStyle w:val="ListParagraph"/>
        <w:numPr>
          <w:ilvl w:val="0"/>
          <w:numId w:val="39"/>
        </w:numPr>
        <w:rPr>
          <w:rFonts w:eastAsia="Times New Roman"/>
        </w:rPr>
      </w:pPr>
      <w:r w:rsidRPr="008D38CD">
        <w:rPr>
          <w:rFonts w:eastAsia="Times New Roman"/>
          <w:i/>
        </w:rPr>
        <w:t>EM for Gaussian mixture models</w:t>
      </w:r>
    </w:p>
    <w:p w14:paraId="7AB281F1" w14:textId="4DA71C94" w:rsidR="00702B76" w:rsidRPr="00D93A84" w:rsidRDefault="00270721" w:rsidP="00D93A84">
      <w:pPr>
        <w:ind w:left="720" w:firstLine="0"/>
        <w:rPr>
          <w:rFonts w:eastAsia="Times New Roman"/>
        </w:rPr>
      </w:pPr>
      <w:r w:rsidRPr="00D93A84">
        <w:rPr>
          <w:rFonts w:eastAsia="Times New Roman"/>
        </w:rPr>
        <w:t xml:space="preserve">EM for mixture models contains two steps: </w:t>
      </w:r>
    </w:p>
    <w:p w14:paraId="14939158" w14:textId="77777777" w:rsidR="00702B76" w:rsidRDefault="00702B76" w:rsidP="001656D6">
      <w:pPr>
        <w:spacing w:after="96"/>
        <w:ind w:left="1080" w:firstLine="0"/>
        <w:rPr>
          <w:rFonts w:eastAsia="Times New Roman"/>
        </w:rPr>
      </w:pPr>
      <w:r>
        <w:rPr>
          <w:rFonts w:eastAsia="Times New Roman"/>
        </w:rPr>
        <w:t xml:space="preserve">+ </w:t>
      </w:r>
      <w:r w:rsidR="00270721">
        <w:rPr>
          <w:rFonts w:eastAsia="Times New Roman"/>
        </w:rPr>
        <w:t>The first step is termed as expectation step or E-step which contains computation of the expectation of the component assignments for each data point provided the model parameters.</w:t>
      </w:r>
    </w:p>
    <w:p w14:paraId="62E818F7" w14:textId="154C29A4" w:rsidR="006C1306" w:rsidRDefault="00702B76" w:rsidP="001656D6">
      <w:pPr>
        <w:spacing w:after="96"/>
        <w:ind w:left="1080" w:firstLine="0"/>
        <w:rPr>
          <w:rFonts w:eastAsia="Times New Roman"/>
        </w:rPr>
      </w:pPr>
      <w:r>
        <w:rPr>
          <w:rFonts w:eastAsia="Times New Roman"/>
        </w:rPr>
        <w:t xml:space="preserve">+ </w:t>
      </w:r>
      <w:r w:rsidR="00270721">
        <w:rPr>
          <w:rFonts w:eastAsia="Times New Roman"/>
        </w:rPr>
        <w:t xml:space="preserve">The second step is termed as maximization step or M-step which contains maximization of expectations computed in E-step based on model parameters. </w:t>
      </w:r>
    </w:p>
    <w:p w14:paraId="1FA87CDA" w14:textId="04EC1A71" w:rsidR="00754E36" w:rsidRPr="00585824" w:rsidRDefault="00270721" w:rsidP="00D93A84">
      <w:pPr>
        <w:spacing w:after="96"/>
        <w:ind w:left="720" w:firstLine="0"/>
        <w:rPr>
          <w:rFonts w:eastAsia="Times New Roman"/>
          <w:lang w:val="en-US"/>
        </w:rPr>
      </w:pPr>
      <w:r>
        <w:rPr>
          <w:rFonts w:eastAsia="Times New Roman"/>
        </w:rPr>
        <w:t>Each step contains the updation of parameter values. The complete iterative process continues until the algorithm converges providing a maximal likelihood estimate. Instinctively, the algorithm works by knowing the component assigned for each data point and makes parameter solving in an easier manner. The expectation step is based on the latter case, while the maximization step is linked to the former case. Thus, by considering consecutive values, the non fixed values are computed in an effective manner</w:t>
      </w:r>
      <w:sdt>
        <w:sdtPr>
          <w:rPr>
            <w:rFonts w:eastAsia="Times New Roman"/>
          </w:rPr>
          <w:id w:val="2022047919"/>
          <w:citation/>
        </w:sdtPr>
        <w:sdtEndPr/>
        <w:sdtContent>
          <w:r w:rsidR="00585824">
            <w:rPr>
              <w:rFonts w:eastAsia="Times New Roman"/>
            </w:rPr>
            <w:fldChar w:fldCharType="begin"/>
          </w:r>
          <w:r w:rsidR="00585824">
            <w:rPr>
              <w:rFonts w:eastAsia="Times New Roman"/>
              <w:lang w:val="en-US"/>
            </w:rPr>
            <w:instrText xml:space="preserve"> CITATION Sat21 \l 8192 </w:instrText>
          </w:r>
          <w:r w:rsidR="00585824">
            <w:rPr>
              <w:rFonts w:eastAsia="Times New Roman"/>
            </w:rPr>
            <w:fldChar w:fldCharType="separate"/>
          </w:r>
          <w:r w:rsidR="00585824">
            <w:rPr>
              <w:rFonts w:eastAsia="Times New Roman"/>
              <w:noProof/>
              <w:lang w:val="en-US"/>
            </w:rPr>
            <w:t xml:space="preserve"> </w:t>
          </w:r>
          <w:r w:rsidR="00585824" w:rsidRPr="00585824">
            <w:rPr>
              <w:rFonts w:eastAsia="Times New Roman"/>
              <w:noProof/>
              <w:lang w:val="en-US"/>
            </w:rPr>
            <w:t>(Satish Chander, 2021)</w:t>
          </w:r>
          <w:r w:rsidR="00585824">
            <w:rPr>
              <w:rFonts w:eastAsia="Times New Roman"/>
            </w:rPr>
            <w:fldChar w:fldCharType="end"/>
          </w:r>
        </w:sdtContent>
      </w:sdt>
      <w:r w:rsidR="00585824">
        <w:rPr>
          <w:rFonts w:eastAsia="Times New Roman"/>
          <w:lang w:val="en-US"/>
        </w:rPr>
        <w:t>[7]</w:t>
      </w:r>
      <w:r w:rsidR="00AE1C17">
        <w:rPr>
          <w:rFonts w:eastAsia="Times New Roman"/>
          <w:lang w:val="en-US"/>
        </w:rPr>
        <w:t>.</w:t>
      </w:r>
    </w:p>
    <w:p w14:paraId="7849C699" w14:textId="750F8BE7" w:rsidR="006C1306" w:rsidRPr="002F7817" w:rsidRDefault="00270721" w:rsidP="002F7817">
      <w:pPr>
        <w:pStyle w:val="ListParagraph"/>
        <w:numPr>
          <w:ilvl w:val="0"/>
          <w:numId w:val="39"/>
        </w:numPr>
        <w:rPr>
          <w:i/>
          <w:iCs/>
        </w:rPr>
      </w:pPr>
      <w:r w:rsidRPr="002F7817">
        <w:rPr>
          <w:i/>
          <w:iCs/>
        </w:rPr>
        <w:lastRenderedPageBreak/>
        <w:t>Gaussian mixture model clustering</w:t>
      </w:r>
    </w:p>
    <w:p w14:paraId="4154E3CD" w14:textId="77777777" w:rsidR="006C1306" w:rsidRDefault="00270721" w:rsidP="00D93A84">
      <w:pPr>
        <w:ind w:left="720" w:firstLine="0"/>
        <w:rPr>
          <w:rFonts w:eastAsia="Times New Roman"/>
        </w:rPr>
      </w:pPr>
      <w:r>
        <w:rPr>
          <w:rFonts w:eastAsia="Times New Roman"/>
        </w:rPr>
        <w:t xml:space="preserve">A GMM assumes all the data points are generated from a mixture of a finite number of Gaussian distributions with certain parameters. Expectation - maximization (EM) algorithm is used to fit the GMM to the dataset. GMM learns the representation of a multimodal data distribution as a combination of unimodal distributions. GMM assumes the data in a specific cluster are generated by a specific Gaussian distribution/component. GMM fits </w:t>
      </w:r>
      <w:r>
        <w:rPr>
          <w:rFonts w:eastAsia="Times New Roman"/>
          <w:i/>
        </w:rPr>
        <w:t>K</w:t>
      </w:r>
      <w:r>
        <w:rPr>
          <w:rFonts w:eastAsia="Times New Roman"/>
        </w:rPr>
        <w:t xml:space="preserve"> Gaussian components to the dataset by parameterizing the weight, mean, and covariance of each cluster, where </w:t>
      </w:r>
      <w:r>
        <w:rPr>
          <w:rFonts w:eastAsia="Times New Roman"/>
          <w:i/>
        </w:rPr>
        <w:t>i</w:t>
      </w:r>
      <w:r>
        <w:rPr>
          <w:rFonts w:eastAsia="Times New Roman"/>
        </w:rPr>
        <w:t xml:space="preserve"> is the cluster number. If there are </w:t>
      </w:r>
      <w:r>
        <w:rPr>
          <w:rFonts w:eastAsia="Times New Roman"/>
          <w:i/>
        </w:rPr>
        <w:t>K</w:t>
      </w:r>
      <w:r>
        <w:rPr>
          <w:rFonts w:eastAsia="Times New Roman"/>
        </w:rPr>
        <w:t xml:space="preserve"> clusters in the dataset, Gaussian mixture model fits the dataset by optimizing the following sum of Gaussian distributions/components:</w:t>
      </w:r>
    </w:p>
    <w:p w14:paraId="70B41200" w14:textId="77777777" w:rsidR="006C1306" w:rsidRDefault="00270721" w:rsidP="00754E36">
      <w:pPr>
        <w:ind w:left="720"/>
        <w:jc w:val="center"/>
        <w:rPr>
          <w:rFonts w:eastAsia="Times New Roman"/>
        </w:rPr>
      </w:pPr>
      <w:r>
        <w:rPr>
          <w:noProof/>
        </w:rPr>
        <w:drawing>
          <wp:anchor distT="0" distB="0" distL="0" distR="0" simplePos="0" relativeHeight="251654144" behindDoc="0" locked="0" layoutInCell="1" hidden="0" allowOverlap="1" wp14:anchorId="028E9790" wp14:editId="5B9F1027">
            <wp:simplePos x="0" y="0"/>
            <wp:positionH relativeFrom="column">
              <wp:posOffset>2060738</wp:posOffset>
            </wp:positionH>
            <wp:positionV relativeFrom="paragraph">
              <wp:posOffset>19050</wp:posOffset>
            </wp:positionV>
            <wp:extent cx="2065325" cy="742751"/>
            <wp:effectExtent l="0" t="0" r="0" b="0"/>
            <wp:wrapTopAndBottom distT="0" distB="0"/>
            <wp:docPr id="24"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ext&#10;&#10;Description automatically generated"/>
                    <pic:cNvPicPr preferRelativeResize="0"/>
                  </pic:nvPicPr>
                  <pic:blipFill>
                    <a:blip r:embed="rId23"/>
                    <a:srcRect/>
                    <a:stretch>
                      <a:fillRect/>
                    </a:stretch>
                  </pic:blipFill>
                  <pic:spPr>
                    <a:xfrm>
                      <a:off x="0" y="0"/>
                      <a:ext cx="2065325" cy="742751"/>
                    </a:xfrm>
                    <a:prstGeom prst="rect">
                      <a:avLst/>
                    </a:prstGeom>
                    <a:ln/>
                  </pic:spPr>
                </pic:pic>
              </a:graphicData>
            </a:graphic>
          </wp:anchor>
        </w:drawing>
      </w:r>
    </w:p>
    <w:p w14:paraId="472384BC" w14:textId="77777777" w:rsidR="006C1306" w:rsidRDefault="00270721" w:rsidP="00754E36">
      <w:pPr>
        <w:ind w:left="720"/>
        <w:rPr>
          <w:rFonts w:eastAsia="Times New Roman"/>
          <w:i/>
        </w:rPr>
      </w:pPr>
      <w:r>
        <w:rPr>
          <w:rFonts w:eastAsia="Times New Roman"/>
          <w:i/>
        </w:rPr>
        <w:t>Where:</w:t>
      </w:r>
    </w:p>
    <w:p w14:paraId="38A7E827" w14:textId="77777777" w:rsidR="006C1306" w:rsidRDefault="00270721" w:rsidP="00754E36">
      <w:pPr>
        <w:numPr>
          <w:ilvl w:val="0"/>
          <w:numId w:val="22"/>
        </w:numPr>
        <w:rPr>
          <w:rFonts w:eastAsia="Times New Roman"/>
        </w:rPr>
      </w:pPr>
      <w:r>
        <w:rPr>
          <w:rFonts w:eastAsia="Times New Roman"/>
        </w:rPr>
        <w:t xml:space="preserve"> </w:t>
      </w:r>
      <m:oMath>
        <m:acc>
          <m:accPr>
            <m:chr m:val="⃗"/>
            <m:ctrlPr>
              <w:rPr>
                <w:rFonts w:ascii="Cambria Math" w:eastAsia="Times New Roman" w:hAnsi="Cambria Math"/>
              </w:rPr>
            </m:ctrlPr>
          </m:accPr>
          <m:e>
            <m:r>
              <w:rPr>
                <w:rFonts w:eastAsia="Times New Roman"/>
              </w:rPr>
              <m:t>x</m:t>
            </m:r>
          </m:e>
        </m:acc>
      </m:oMath>
      <w:r>
        <w:rPr>
          <w:rFonts w:eastAsia="Times New Roman"/>
        </w:rPr>
        <w:t xml:space="preserve"> is the data point vector</w:t>
      </w:r>
    </w:p>
    <w:p w14:paraId="1C82016D" w14:textId="77777777" w:rsidR="006C1306" w:rsidRDefault="00270721" w:rsidP="00754E36">
      <w:pPr>
        <w:numPr>
          <w:ilvl w:val="0"/>
          <w:numId w:val="22"/>
        </w:numPr>
        <w:rPr>
          <w:rFonts w:eastAsia="Times New Roman"/>
        </w:rPr>
      </w:pPr>
      <m:oMath>
        <m:r>
          <w:rPr>
            <w:rFonts w:eastAsia="Times New Roman"/>
          </w:rPr>
          <m:t>N</m:t>
        </m:r>
      </m:oMath>
      <w:r>
        <w:rPr>
          <w:rFonts w:eastAsia="Times New Roman"/>
        </w:rPr>
        <w:t xml:space="preserve"> is Gaussian distribution</w:t>
      </w:r>
    </w:p>
    <w:p w14:paraId="427D8398" w14:textId="77777777" w:rsidR="006C1306" w:rsidRDefault="00270721" w:rsidP="00754E36">
      <w:pPr>
        <w:numPr>
          <w:ilvl w:val="0"/>
          <w:numId w:val="22"/>
        </w:numPr>
        <w:rPr>
          <w:rFonts w:eastAsia="Times New Roman"/>
        </w:rPr>
      </w:pPr>
      <m:oMath>
        <m:r>
          <w:rPr>
            <w:rFonts w:eastAsia="Times New Roman"/>
          </w:rPr>
          <m:t>K</m:t>
        </m:r>
      </m:oMath>
      <w:r>
        <w:rPr>
          <w:rFonts w:eastAsia="Times New Roman"/>
        </w:rPr>
        <w:t xml:space="preserve"> is the number of clusters</w:t>
      </w:r>
    </w:p>
    <w:p w14:paraId="642E459E" w14:textId="77777777" w:rsidR="006C1306" w:rsidRDefault="00447127" w:rsidP="00754E36">
      <w:pPr>
        <w:numPr>
          <w:ilvl w:val="0"/>
          <w:numId w:val="22"/>
        </w:numPr>
        <w:rPr>
          <w:rFonts w:eastAsia="Times New Roman"/>
        </w:rPr>
      </w:pPr>
      <m:oMath>
        <m:acc>
          <m:accPr>
            <m:chr m:val="⃗"/>
            <m:ctrlPr>
              <w:rPr>
                <w:rFonts w:ascii="Cambria Math" w:hAnsi="Cambria Math"/>
              </w:rPr>
            </m:ctrlPr>
          </m:accPr>
          <m:e>
            <m:sSub>
              <m:sSubPr>
                <m:ctrlPr>
                  <w:rPr>
                    <w:rFonts w:ascii="Cambria Math" w:eastAsia="Times New Roman" w:hAnsi="Cambria Math"/>
                  </w:rPr>
                </m:ctrlPr>
              </m:sSubPr>
              <m:e>
                <m:r>
                  <w:rPr>
                    <w:rFonts w:ascii="Cambria Math" w:hAnsi="Cambria Math"/>
                  </w:rPr>
                  <m:t>μ</m:t>
                </m:r>
              </m:e>
              <m:sub>
                <m:r>
                  <w:rPr>
                    <w:rFonts w:eastAsia="Times New Roman"/>
                  </w:rPr>
                  <m:t>i</m:t>
                </m:r>
              </m:sub>
            </m:sSub>
          </m:e>
        </m:acc>
      </m:oMath>
      <w:r w:rsidR="00270721">
        <w:rPr>
          <w:rFonts w:eastAsia="Times New Roman"/>
        </w:rPr>
        <w:t xml:space="preserve"> is the mean of a cluster</w:t>
      </w:r>
    </w:p>
    <w:p w14:paraId="5E31B1B6" w14:textId="77777777" w:rsidR="006C1306" w:rsidRDefault="00447127" w:rsidP="00754E36">
      <w:pPr>
        <w:numPr>
          <w:ilvl w:val="0"/>
          <w:numId w:val="22"/>
        </w:numPr>
        <w:rPr>
          <w:rFonts w:eastAsia="Times New Roman"/>
        </w:rPr>
      </w:pPr>
      <m:oMath>
        <m:sSub>
          <m:sSubPr>
            <m:ctrlPr>
              <w:rPr>
                <w:rFonts w:ascii="Cambria Math" w:eastAsia="Times New Roman" w:hAnsi="Cambria Math"/>
              </w:rPr>
            </m:ctrlPr>
          </m:sSubPr>
          <m:e>
            <m:r>
              <w:rPr>
                <w:rFonts w:ascii="Cambria Math" w:hAnsi="Cambria Math"/>
              </w:rPr>
              <m:t>Σ</m:t>
            </m:r>
          </m:e>
          <m:sub>
            <m:r>
              <w:rPr>
                <w:rFonts w:eastAsia="Times New Roman"/>
              </w:rPr>
              <m:t>i</m:t>
            </m:r>
          </m:sub>
        </m:sSub>
      </m:oMath>
      <w:r w:rsidR="00270721">
        <w:rPr>
          <w:rFonts w:eastAsia="Times New Roman"/>
        </w:rPr>
        <w:t xml:space="preserve"> is the covariance matrix</w:t>
      </w:r>
    </w:p>
    <w:p w14:paraId="2431C099" w14:textId="22C54E68" w:rsidR="006C1306" w:rsidRPr="00FF685F" w:rsidRDefault="00447127" w:rsidP="00754E36">
      <w:pPr>
        <w:numPr>
          <w:ilvl w:val="0"/>
          <w:numId w:val="22"/>
        </w:numPr>
        <w:rPr>
          <w:rFonts w:eastAsia="Times New Roman"/>
        </w:rPr>
      </w:pPr>
      <m:oMath>
        <m:sSub>
          <m:sSubPr>
            <m:ctrlPr>
              <w:rPr>
                <w:rFonts w:ascii="Cambria Math" w:eastAsia="Times New Roman" w:hAnsi="Cambria Math"/>
              </w:rPr>
            </m:ctrlPr>
          </m:sSubPr>
          <m:e>
            <m:r>
              <w:rPr>
                <w:rFonts w:ascii="Cambria Math" w:hAnsi="Cambria Math"/>
              </w:rPr>
              <m:t>ϕ</m:t>
            </m:r>
          </m:e>
          <m:sub>
            <m:r>
              <w:rPr>
                <w:rFonts w:eastAsia="Times New Roman"/>
              </w:rPr>
              <m:t>i</m:t>
            </m:r>
          </m:sub>
        </m:sSub>
      </m:oMath>
      <w:r w:rsidR="00270721">
        <w:rPr>
          <w:rFonts w:eastAsia="Times New Roman"/>
        </w:rPr>
        <w:t xml:space="preserve"> is the weight/parameter to be learnt by the GMM algorithm. The sum of the weights of all distributions equals to 1. </w:t>
      </w:r>
    </w:p>
    <w:p w14:paraId="26D02CF6" w14:textId="6F4C5C26" w:rsidR="006C1306" w:rsidRPr="00FF685F" w:rsidRDefault="00270721" w:rsidP="00D93A84">
      <w:pPr>
        <w:ind w:left="720" w:firstLine="0"/>
        <w:rPr>
          <w:rFonts w:eastAsia="Times New Roman"/>
          <w:i/>
        </w:rPr>
      </w:pPr>
      <w:r>
        <w:rPr>
          <w:rFonts w:eastAsia="Times New Roman"/>
        </w:rPr>
        <w:t>After fitting the data with multiple Gaussian distributions, the results can be used to cluster any new data point into one of the identified clusters</w:t>
      </w:r>
      <w:r w:rsidR="00EF4F7F">
        <w:rPr>
          <w:rFonts w:eastAsia="Times New Roman"/>
          <w:lang w:val="en-US"/>
        </w:rPr>
        <w:t xml:space="preserve"> </w:t>
      </w:r>
      <w:sdt>
        <w:sdtPr>
          <w:rPr>
            <w:rFonts w:eastAsia="Times New Roman"/>
            <w:lang w:val="en-US"/>
          </w:rPr>
          <w:id w:val="-762374783"/>
          <w:citation/>
        </w:sdtPr>
        <w:sdtEndPr/>
        <w:sdtContent>
          <w:r w:rsidR="00EF4F7F">
            <w:rPr>
              <w:rFonts w:eastAsia="Times New Roman"/>
              <w:lang w:val="en-US"/>
            </w:rPr>
            <w:fldChar w:fldCharType="begin"/>
          </w:r>
          <w:r w:rsidR="00EF4F7F">
            <w:rPr>
              <w:rFonts w:eastAsia="Times New Roman"/>
              <w:lang w:val="en-US"/>
            </w:rPr>
            <w:instrText xml:space="preserve"> CITATION Sid20 \l 8192 </w:instrText>
          </w:r>
          <w:r w:rsidR="00EF4F7F">
            <w:rPr>
              <w:rFonts w:eastAsia="Times New Roman"/>
              <w:lang w:val="en-US"/>
            </w:rPr>
            <w:fldChar w:fldCharType="separate"/>
          </w:r>
          <w:r w:rsidR="00EF4F7F" w:rsidRPr="00EF4F7F">
            <w:rPr>
              <w:rFonts w:eastAsia="Times New Roman"/>
              <w:noProof/>
              <w:lang w:val="en-US"/>
            </w:rPr>
            <w:t>(Siddharth Misra, 2020)</w:t>
          </w:r>
          <w:r w:rsidR="00EF4F7F">
            <w:rPr>
              <w:rFonts w:eastAsia="Times New Roman"/>
              <w:lang w:val="en-US"/>
            </w:rPr>
            <w:fldChar w:fldCharType="end"/>
          </w:r>
        </w:sdtContent>
      </w:sdt>
      <w:r w:rsidR="00EF4F7F">
        <w:rPr>
          <w:rFonts w:eastAsia="Times New Roman"/>
          <w:lang w:val="en-US"/>
        </w:rPr>
        <w:t>[</w:t>
      </w:r>
      <w:r w:rsidR="00E46488">
        <w:rPr>
          <w:rFonts w:eastAsia="Times New Roman"/>
          <w:lang w:val="en-US"/>
        </w:rPr>
        <w:t>9</w:t>
      </w:r>
      <w:r w:rsidR="00EF4F7F">
        <w:rPr>
          <w:rFonts w:eastAsia="Times New Roman"/>
          <w:lang w:val="en-US"/>
        </w:rPr>
        <w:t>]</w:t>
      </w:r>
      <w:r>
        <w:rPr>
          <w:rFonts w:eastAsia="Times New Roman"/>
        </w:rPr>
        <w:t xml:space="preserve">. </w:t>
      </w:r>
    </w:p>
    <w:p w14:paraId="1B598DAB" w14:textId="0F953A18" w:rsidR="006C1306" w:rsidRPr="00D93A84" w:rsidRDefault="00270721" w:rsidP="00754E36">
      <w:pPr>
        <w:pStyle w:val="Heading3"/>
        <w:numPr>
          <w:ilvl w:val="2"/>
          <w:numId w:val="35"/>
        </w:numPr>
        <w:rPr>
          <w:b/>
          <w:bCs/>
          <w:i/>
          <w:iCs/>
        </w:rPr>
      </w:pPr>
      <w:bookmarkStart w:id="12" w:name="_Toc105518084"/>
      <w:r w:rsidRPr="00D93A84">
        <w:rPr>
          <w:b/>
          <w:bCs/>
          <w:i/>
          <w:iCs/>
        </w:rPr>
        <w:t>K-Means</w:t>
      </w:r>
      <w:bookmarkEnd w:id="12"/>
    </w:p>
    <w:p w14:paraId="559CAAB8" w14:textId="77777777" w:rsidR="006C1306" w:rsidRDefault="00270721" w:rsidP="00D93A84">
      <w:pPr>
        <w:ind w:left="720" w:firstLine="0"/>
        <w:rPr>
          <w:rFonts w:eastAsia="Times New Roman"/>
        </w:rPr>
      </w:pPr>
      <w:r>
        <w:rPr>
          <w:rFonts w:eastAsia="Times New Roman"/>
        </w:rPr>
        <w:t xml:space="preserve">K-Means clustering is a type of unsupervised learning, which is used when you have unlabeled data. The goal of this algorithm is to find groups in the data, with the number of groups represented by the variable </w:t>
      </w:r>
      <w:r>
        <w:rPr>
          <w:rFonts w:eastAsia="Times New Roman"/>
          <w:i/>
        </w:rPr>
        <w:t>K</w:t>
      </w:r>
      <w:r>
        <w:rPr>
          <w:rFonts w:eastAsia="Times New Roman"/>
        </w:rPr>
        <w:t xml:space="preserve">. The algorithm works iteratively to assign each data </w:t>
      </w:r>
      <w:r>
        <w:rPr>
          <w:rFonts w:eastAsia="Times New Roman"/>
        </w:rPr>
        <w:lastRenderedPageBreak/>
        <w:t xml:space="preserve">point to one of </w:t>
      </w:r>
      <w:r>
        <w:rPr>
          <w:rFonts w:eastAsia="Times New Roman"/>
          <w:i/>
        </w:rPr>
        <w:t>K</w:t>
      </w:r>
      <w:r>
        <w:rPr>
          <w:rFonts w:eastAsia="Times New Roman"/>
        </w:rPr>
        <w:t xml:space="preserve"> groups based on the features that are provided. Data points are clustered based on feature similarity. The results of the </w:t>
      </w:r>
      <w:r>
        <w:rPr>
          <w:rFonts w:eastAsia="Times New Roman"/>
          <w:i/>
        </w:rPr>
        <w:t>K</w:t>
      </w:r>
      <w:r>
        <w:rPr>
          <w:rFonts w:eastAsia="Times New Roman"/>
        </w:rPr>
        <w:t>-Means clustering algorithm are:</w:t>
      </w:r>
    </w:p>
    <w:p w14:paraId="764E2743" w14:textId="77777777" w:rsidR="006C1306" w:rsidRDefault="00270721" w:rsidP="00754E36">
      <w:pPr>
        <w:numPr>
          <w:ilvl w:val="0"/>
          <w:numId w:val="6"/>
        </w:numPr>
        <w:ind w:left="1680" w:hanging="240"/>
        <w:rPr>
          <w:rFonts w:eastAsia="Times New Roman"/>
        </w:rPr>
      </w:pPr>
      <w:r>
        <w:rPr>
          <w:rFonts w:eastAsia="Times New Roman"/>
        </w:rPr>
        <w:t xml:space="preserve">The centroids of the </w:t>
      </w:r>
      <w:r>
        <w:rPr>
          <w:rFonts w:eastAsia="Times New Roman"/>
          <w:i/>
        </w:rPr>
        <w:t>K</w:t>
      </w:r>
      <w:r>
        <w:rPr>
          <w:rFonts w:eastAsia="Times New Roman"/>
        </w:rPr>
        <w:t xml:space="preserve"> clusters, which can be used to label new data</w:t>
      </w:r>
    </w:p>
    <w:p w14:paraId="35FD0B83" w14:textId="77777777" w:rsidR="002F7817" w:rsidRDefault="00270721" w:rsidP="002F7817">
      <w:pPr>
        <w:numPr>
          <w:ilvl w:val="0"/>
          <w:numId w:val="6"/>
        </w:numPr>
        <w:ind w:left="1680" w:hanging="240"/>
        <w:rPr>
          <w:rFonts w:eastAsia="Times New Roman"/>
        </w:rPr>
      </w:pPr>
      <w:r>
        <w:rPr>
          <w:rFonts w:eastAsia="Times New Roman"/>
        </w:rPr>
        <w:t>Labels for the training data (each data point is assigned to a single cluster)</w:t>
      </w:r>
    </w:p>
    <w:p w14:paraId="1E63F4EE" w14:textId="3AB04583" w:rsidR="006C1306" w:rsidRDefault="00270721" w:rsidP="00D93A84">
      <w:pPr>
        <w:ind w:left="720" w:firstLine="720"/>
        <w:rPr>
          <w:rFonts w:eastAsia="Times New Roman"/>
        </w:rPr>
      </w:pPr>
      <w:r w:rsidRPr="002F7817">
        <w:rPr>
          <w:rFonts w:eastAsia="Times New Roman"/>
        </w:rPr>
        <w:t>Rather than defining groups before looking at the data, clustering allows you to find and analyze the groups that have formed organically.</w:t>
      </w:r>
    </w:p>
    <w:p w14:paraId="7BB8217A" w14:textId="3A062366" w:rsidR="006C1306" w:rsidRPr="002F7817" w:rsidRDefault="00270721" w:rsidP="002F7817">
      <w:pPr>
        <w:pStyle w:val="ListParagraph"/>
        <w:numPr>
          <w:ilvl w:val="0"/>
          <w:numId w:val="22"/>
        </w:numPr>
        <w:rPr>
          <w:rFonts w:eastAsia="Times New Roman"/>
          <w:i/>
        </w:rPr>
      </w:pPr>
      <w:r w:rsidRPr="002F7817">
        <w:rPr>
          <w:rFonts w:eastAsia="Times New Roman"/>
          <w:i/>
        </w:rPr>
        <w:t>Algorithm</w:t>
      </w:r>
    </w:p>
    <w:p w14:paraId="4E98665B" w14:textId="09D4C39D" w:rsidR="006C1306" w:rsidRDefault="00270721" w:rsidP="00D93A84">
      <w:pPr>
        <w:ind w:left="720" w:firstLine="0"/>
        <w:rPr>
          <w:rFonts w:eastAsia="Times New Roman"/>
        </w:rPr>
      </w:pPr>
      <w:r>
        <w:rPr>
          <w:rFonts w:eastAsia="Times New Roman"/>
        </w:rPr>
        <w:t xml:space="preserve">The </w:t>
      </w:r>
      <w:r>
        <w:rPr>
          <w:rFonts w:eastAsia="Times New Roman"/>
          <w:i/>
        </w:rPr>
        <w:t>Κ</w:t>
      </w:r>
      <w:r>
        <w:rPr>
          <w:rFonts w:eastAsia="Times New Roman"/>
        </w:rPr>
        <w:t xml:space="preserve">-Means clustering algorithm uses iterative refinement to produce a final result. The algorithm inputs are the number of clusters </w:t>
      </w:r>
      <w:r>
        <w:rPr>
          <w:rFonts w:eastAsia="Times New Roman"/>
          <w:i/>
        </w:rPr>
        <w:t>Κ</w:t>
      </w:r>
      <w:r>
        <w:rPr>
          <w:rFonts w:eastAsia="Times New Roman"/>
        </w:rPr>
        <w:t xml:space="preserve"> and the data set. The data set is a collection of features for each data point. The algorithms starts with initial estimates for the </w:t>
      </w:r>
      <w:r>
        <w:rPr>
          <w:rFonts w:eastAsia="Times New Roman"/>
          <w:i/>
        </w:rPr>
        <w:t xml:space="preserve">Κ </w:t>
      </w:r>
      <w:r>
        <w:rPr>
          <w:rFonts w:eastAsia="Times New Roman"/>
        </w:rPr>
        <w:t>centroids, which can either be randomly generated or randomly selected from the data set. The algorithm then iterates between two steps:</w:t>
      </w:r>
    </w:p>
    <w:p w14:paraId="479B8A86" w14:textId="77777777" w:rsidR="006C1306" w:rsidRPr="002F7817" w:rsidRDefault="00270721" w:rsidP="00D70419">
      <w:pPr>
        <w:ind w:firstLine="720"/>
        <w:rPr>
          <w:rFonts w:eastAsia="Times New Roman"/>
          <w:bCs/>
          <w:iCs/>
        </w:rPr>
      </w:pPr>
      <w:r w:rsidRPr="002F7817">
        <w:rPr>
          <w:rFonts w:eastAsia="Times New Roman"/>
          <w:bCs/>
          <w:iCs/>
        </w:rPr>
        <w:t>Step 1: Data assignment step</w:t>
      </w:r>
    </w:p>
    <w:p w14:paraId="5CBA5801" w14:textId="2BAC8BE1" w:rsidR="006C1306" w:rsidRDefault="00270721" w:rsidP="00D93A84">
      <w:pPr>
        <w:ind w:left="720" w:firstLine="0"/>
        <w:rPr>
          <w:rFonts w:eastAsia="Times New Roman"/>
        </w:rPr>
      </w:pPr>
      <w:r>
        <w:rPr>
          <w:rFonts w:eastAsia="Times New Roman"/>
        </w:rPr>
        <w:t xml:space="preserve">Each centroid defines one of the clusters. In this step, each data point is assigned to its nearest centroid, based on the squared Euclidean distance. More formally, if </w:t>
      </w:r>
      <w:r>
        <w:rPr>
          <w:rFonts w:eastAsia="Times New Roman"/>
          <w:i/>
        </w:rPr>
        <w:t>c</w:t>
      </w:r>
      <w:r>
        <w:rPr>
          <w:rFonts w:eastAsia="Times New Roman"/>
          <w:i/>
          <w:vertAlign w:val="subscript"/>
        </w:rPr>
        <w:t>i</w:t>
      </w:r>
      <w:r>
        <w:rPr>
          <w:rFonts w:eastAsia="Times New Roman"/>
        </w:rPr>
        <w:t xml:space="preserve"> is the collection of centroids in set </w:t>
      </w:r>
      <w:r>
        <w:rPr>
          <w:rFonts w:eastAsia="Times New Roman"/>
          <w:i/>
        </w:rPr>
        <w:t>C</w:t>
      </w:r>
      <w:r>
        <w:rPr>
          <w:rFonts w:eastAsia="Times New Roman"/>
        </w:rPr>
        <w:t xml:space="preserve">, then each data point </w:t>
      </w:r>
      <w:r>
        <w:rPr>
          <w:rFonts w:eastAsia="Times New Roman"/>
          <w:i/>
        </w:rPr>
        <w:t>x</w:t>
      </w:r>
      <w:r>
        <w:rPr>
          <w:rFonts w:eastAsia="Times New Roman"/>
        </w:rPr>
        <w:t xml:space="preserve"> is assigned to a cluster based on:</w:t>
      </w:r>
    </w:p>
    <w:p w14:paraId="73CF1113" w14:textId="77777777" w:rsidR="006C1306" w:rsidRDefault="00270721" w:rsidP="00754E36">
      <w:pPr>
        <w:ind w:left="720"/>
        <w:jc w:val="center"/>
        <w:rPr>
          <w:rFonts w:eastAsia="Times New Roman"/>
        </w:rPr>
      </w:pPr>
      <w:r>
        <w:rPr>
          <w:rFonts w:eastAsia="Times New Roman"/>
          <w:noProof/>
        </w:rPr>
        <w:drawing>
          <wp:inline distT="0" distB="0" distL="0" distR="0" wp14:anchorId="7D4DB46B" wp14:editId="003B7EF0">
            <wp:extent cx="1626971" cy="508821"/>
            <wp:effectExtent l="0" t="0" r="0" b="0"/>
            <wp:docPr id="28" name="image5.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with medium confidence"/>
                    <pic:cNvPicPr preferRelativeResize="0"/>
                  </pic:nvPicPr>
                  <pic:blipFill>
                    <a:blip r:embed="rId24"/>
                    <a:srcRect/>
                    <a:stretch>
                      <a:fillRect/>
                    </a:stretch>
                  </pic:blipFill>
                  <pic:spPr>
                    <a:xfrm>
                      <a:off x="0" y="0"/>
                      <a:ext cx="1626971" cy="508821"/>
                    </a:xfrm>
                    <a:prstGeom prst="rect">
                      <a:avLst/>
                    </a:prstGeom>
                    <a:ln/>
                  </pic:spPr>
                </pic:pic>
              </a:graphicData>
            </a:graphic>
          </wp:inline>
        </w:drawing>
      </w:r>
    </w:p>
    <w:p w14:paraId="5D4184DC" w14:textId="77777777" w:rsidR="00D93A84" w:rsidRDefault="00D93A84" w:rsidP="00D93A84">
      <w:pPr>
        <w:ind w:left="720"/>
        <w:rPr>
          <w:rFonts w:eastAsia="Times New Roman"/>
          <w:i/>
        </w:rPr>
      </w:pPr>
      <w:r w:rsidRPr="00D93A84">
        <w:rPr>
          <w:rFonts w:eastAsia="Times New Roman"/>
          <w:i/>
          <w:iCs/>
        </w:rPr>
        <w:t>W</w:t>
      </w:r>
      <w:r w:rsidR="00270721" w:rsidRPr="00D93A84">
        <w:rPr>
          <w:rFonts w:eastAsia="Times New Roman"/>
          <w:i/>
          <w:iCs/>
        </w:rPr>
        <w:t>here</w:t>
      </w:r>
      <w:r>
        <w:rPr>
          <w:rFonts w:eastAsia="Times New Roman"/>
          <w:i/>
          <w:lang w:val="en-US"/>
        </w:rPr>
        <w:t>:</w:t>
      </w:r>
      <w:r w:rsidR="00270721">
        <w:rPr>
          <w:rFonts w:eastAsia="Times New Roman"/>
          <w:i/>
        </w:rPr>
        <w:t xml:space="preserve"> </w:t>
      </w:r>
      <w:r w:rsidR="00270721" w:rsidRPr="00D93A84">
        <w:rPr>
          <w:rFonts w:eastAsia="Times New Roman"/>
          <w:i/>
        </w:rPr>
        <w:t>dist</w:t>
      </w:r>
      <w:r w:rsidR="00270721" w:rsidRPr="00D93A84">
        <w:rPr>
          <w:rFonts w:eastAsia="Times New Roman"/>
        </w:rPr>
        <w:t xml:space="preserve">( </w:t>
      </w:r>
      <w:r w:rsidR="00270721" w:rsidRPr="00D93A84">
        <w:rPr>
          <w:rFonts w:eastAsia="Times New Roman"/>
          <w:i/>
        </w:rPr>
        <w:t xml:space="preserve">· </w:t>
      </w:r>
      <w:r w:rsidR="00270721" w:rsidRPr="00D93A84">
        <w:rPr>
          <w:rFonts w:eastAsia="Times New Roman"/>
        </w:rPr>
        <w:t>) is the standard (</w:t>
      </w:r>
      <w:r w:rsidR="00270721" w:rsidRPr="00D93A84">
        <w:rPr>
          <w:rFonts w:eastAsia="Times New Roman"/>
          <w:i/>
        </w:rPr>
        <w:t>L</w:t>
      </w:r>
      <w:r w:rsidR="00270721" w:rsidRPr="00D93A84">
        <w:rPr>
          <w:rFonts w:eastAsia="Times New Roman"/>
          <w:vertAlign w:val="subscript"/>
        </w:rPr>
        <w:t>2</w:t>
      </w:r>
      <w:r w:rsidR="00270721" w:rsidRPr="00D93A84">
        <w:rPr>
          <w:rFonts w:eastAsia="Times New Roman"/>
        </w:rPr>
        <w:t xml:space="preserve">) Euclidean distance. </w:t>
      </w:r>
    </w:p>
    <w:p w14:paraId="46B1258D" w14:textId="779654D6" w:rsidR="006C1306" w:rsidRPr="00D93A84" w:rsidRDefault="00270721" w:rsidP="00D70419">
      <w:pPr>
        <w:ind w:firstLine="720"/>
        <w:rPr>
          <w:rFonts w:eastAsia="Times New Roman"/>
          <w:i/>
        </w:rPr>
      </w:pPr>
      <w:r>
        <w:rPr>
          <w:rFonts w:eastAsia="Times New Roman"/>
        </w:rPr>
        <w:t xml:space="preserve">Let the set of data point assignments for each </w:t>
      </w:r>
      <w:r>
        <w:rPr>
          <w:rFonts w:eastAsia="Times New Roman"/>
          <w:i/>
        </w:rPr>
        <w:t>i</w:t>
      </w:r>
      <w:r>
        <w:rPr>
          <w:rFonts w:eastAsia="Times New Roman"/>
          <w:i/>
          <w:vertAlign w:val="superscript"/>
        </w:rPr>
        <w:t>th</w:t>
      </w:r>
      <w:r>
        <w:rPr>
          <w:rFonts w:eastAsia="Times New Roman"/>
        </w:rPr>
        <w:t xml:space="preserve"> cluster centroid be </w:t>
      </w:r>
      <w:r>
        <w:rPr>
          <w:rFonts w:eastAsia="Times New Roman"/>
          <w:i/>
        </w:rPr>
        <w:t>S</w:t>
      </w:r>
      <w:r>
        <w:rPr>
          <w:rFonts w:eastAsia="Times New Roman"/>
          <w:i/>
          <w:vertAlign w:val="subscript"/>
        </w:rPr>
        <w:t>i</w:t>
      </w:r>
      <w:r>
        <w:rPr>
          <w:rFonts w:eastAsia="Times New Roman"/>
        </w:rPr>
        <w:t>.</w:t>
      </w:r>
    </w:p>
    <w:p w14:paraId="14FA77AE" w14:textId="77777777" w:rsidR="006C1306" w:rsidRPr="002F7817" w:rsidRDefault="00270721" w:rsidP="00754E36">
      <w:pPr>
        <w:ind w:left="720"/>
        <w:rPr>
          <w:rFonts w:eastAsia="Times New Roman"/>
          <w:bCs/>
          <w:iCs/>
        </w:rPr>
      </w:pPr>
      <w:r w:rsidRPr="002F7817">
        <w:rPr>
          <w:rFonts w:eastAsia="Times New Roman"/>
          <w:bCs/>
          <w:iCs/>
        </w:rPr>
        <w:t>Step 2: Centroid update step</w:t>
      </w:r>
    </w:p>
    <w:p w14:paraId="67CDFF70" w14:textId="77777777" w:rsidR="006C1306" w:rsidRDefault="00270721" w:rsidP="00D93A84">
      <w:pPr>
        <w:ind w:left="720" w:firstLine="0"/>
        <w:rPr>
          <w:rFonts w:eastAsia="Times New Roman"/>
        </w:rPr>
      </w:pPr>
      <w:r>
        <w:rPr>
          <w:rFonts w:eastAsia="Times New Roman"/>
        </w:rPr>
        <w:t>In this step, the centroids are recomputed. This is done by taking the mean of all data points assigned to that centroid's cluster.</w:t>
      </w:r>
    </w:p>
    <w:p w14:paraId="64CD527D" w14:textId="09A47ED8" w:rsidR="006C1306" w:rsidRDefault="00270721" w:rsidP="00754E36">
      <w:pPr>
        <w:ind w:left="720"/>
        <w:jc w:val="center"/>
        <w:rPr>
          <w:rFonts w:eastAsia="Times New Roman"/>
        </w:rPr>
      </w:pPr>
      <w:r>
        <w:rPr>
          <w:rFonts w:eastAsia="Times New Roman"/>
          <w:noProof/>
        </w:rPr>
        <w:drawing>
          <wp:inline distT="0" distB="0" distL="0" distR="0" wp14:anchorId="4C490CB8" wp14:editId="05817DB4">
            <wp:extent cx="1785341" cy="619125"/>
            <wp:effectExtent l="0" t="0" r="5715" b="0"/>
            <wp:docPr id="27"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25"/>
                    <a:srcRect/>
                    <a:stretch>
                      <a:fillRect/>
                    </a:stretch>
                  </pic:blipFill>
                  <pic:spPr>
                    <a:xfrm>
                      <a:off x="0" y="0"/>
                      <a:ext cx="1787515" cy="619879"/>
                    </a:xfrm>
                    <a:prstGeom prst="rect">
                      <a:avLst/>
                    </a:prstGeom>
                    <a:ln/>
                  </pic:spPr>
                </pic:pic>
              </a:graphicData>
            </a:graphic>
          </wp:inline>
        </w:drawing>
      </w:r>
      <w:r w:rsidR="000F60CA">
        <w:rPr>
          <w:noProof/>
        </w:rPr>
        <mc:AlternateContent>
          <mc:Choice Requires="wps">
            <w:drawing>
              <wp:inline distT="0" distB="0" distL="0" distR="0" wp14:anchorId="4D298E00" wp14:editId="23DA52BA">
                <wp:extent cx="323850" cy="323850"/>
                <wp:effectExtent l="635" t="0" r="0" b="1270"/>
                <wp:docPr id="2" name="Rectangle 22" descr="$$c_i=\frac{1}{|S_i|}\sum_{x_i \in S_i x_i}$$"/>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C6B21" w14:textId="77777777" w:rsidR="006C1306" w:rsidRDefault="006C1306">
                            <w:pPr>
                              <w:spacing w:line="240" w:lineRule="auto"/>
                              <w:textDirection w:val="btLr"/>
                            </w:pPr>
                          </w:p>
                        </w:txbxContent>
                      </wps:txbx>
                      <wps:bodyPr rot="0" vert="horz" wrap="square" lIns="91425" tIns="91425" rIns="91425" bIns="91425" anchor="ctr" anchorCtr="0" upright="1">
                        <a:noAutofit/>
                      </wps:bodyPr>
                    </wps:wsp>
                  </a:graphicData>
                </a:graphic>
              </wp:inline>
            </w:drawing>
          </mc:Choice>
          <mc:Fallback>
            <w:pict>
              <v:rect w14:anchorId="4D298E00" id="Rectangle 22" o:spid="_x0000_s1026" alt="$$c_i=\frac{1}{|S_i|}\sum_{x_i \in S_i x_i}$$" style="width:25.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ylg0AEAAJgDAAAOAAAAZHJzL2Uyb0RvYy54bWysU8Fu2zAMvQ/YPwi6L47TdeiMOEXRosOA&#10;bivQ7QMUWbKF2aJGKrGzrx8lp2m23YZdBJKiHvkeqfX1NPRib5Ac+FqWi6UUxmtonG9r+e3r/Zsr&#10;KSgq36gevKnlwZC83rx+tR5DZVbQQd8YFAziqRpDLbsYQ1UUpDszKFpAMJ4vLeCgIrvYFg2qkdGH&#10;vlgtl++KEbAJCNoQcfRuvpSbjG+t0fGLtWSi6GvJvcV8Yj636Sw2a1W1qELn9LEN9Q9dDMp5LnqC&#10;ulNRiR26v6AGpxEIbFxoGAqw1mmTOTCbcvkHm6dOBZO5sDgUTjLR/4PVn/dP4RFT6xQeQH8n4eG2&#10;U741N4gwdkY1XK5MQhVjoOr0IDnET8V2/AQNj1btImQNJotDAmR2YspSH05SmykKzcGL1cXVJQ9E&#10;89XRThVU9fw4IMUPBgaRjFoiTzKDq/0DxTn1OSXV8nDv+j5Ps/e/BRgzRXLzqd+0GlTFaTtxdjK3&#10;0ByYBsK8HLzMbHSAP6UYeTFqST92Co0U/UfPUrwv364ueZPOHTx3tueO8pqhaqkjSjE7t3Hev11A&#10;13Zcq8zEPNywgNZlci99HTvn8Wd5jqua9uvcz1kvH2rzCwAA//8DAFBLAwQUAAYACAAAACEA3wVI&#10;mNYAAAADAQAADwAAAGRycy9kb3ducmV2LnhtbEyPQU/DMAyF70j8h8hI3Fi6CiYoTSdAcIATdPwA&#10;t/Gaao1Tmmwr/x4DB7jYenrW8/fK9ewHdaAp9oENLBcZKOI22J47A++bp4trUDEhWxwCk4FPirCu&#10;Tk9KLGw48hsd6tQpCeFYoAGX0lhoHVtHHuMijMTibcPkMYmcOm0nPEq4H3SeZSvtsWf54HCkB0ft&#10;rt57A6+XgfLHPN7Xnb9xc7N5ef7AlTHnZ/PdLahEc/o7hm98QYdKmJqwZxvVYECKpJ8p3tVSVPO7&#10;dVXq/+zVFwAAAP//AwBQSwECLQAUAAYACAAAACEAtoM4kv4AAADhAQAAEwAAAAAAAAAAAAAAAAAA&#10;AAAAW0NvbnRlbnRfVHlwZXNdLnhtbFBLAQItABQABgAIAAAAIQA4/SH/1gAAAJQBAAALAAAAAAAA&#10;AAAAAAAAAC8BAABfcmVscy8ucmVsc1BLAQItABQABgAIAAAAIQC0Eylg0AEAAJgDAAAOAAAAAAAA&#10;AAAAAAAAAC4CAABkcnMvZTJvRG9jLnhtbFBLAQItABQABgAIAAAAIQDfBUiY1gAAAAMBAAAPAAAA&#10;AAAAAAAAAAAAACoEAABkcnMvZG93bnJldi54bWxQSwUGAAAAAAQABADzAAAALQUAAAAA&#10;" filled="f" stroked="f">
                <v:textbox inset="2.53958mm,2.53958mm,2.53958mm,2.53958mm">
                  <w:txbxContent>
                    <w:p w14:paraId="07BC6B21" w14:textId="77777777" w:rsidR="006C1306" w:rsidRDefault="006C1306">
                      <w:pPr>
                        <w:spacing w:line="240" w:lineRule="auto"/>
                        <w:textDirection w:val="btLr"/>
                      </w:pPr>
                    </w:p>
                  </w:txbxContent>
                </v:textbox>
                <w10:anchorlock/>
              </v:rect>
            </w:pict>
          </mc:Fallback>
        </mc:AlternateContent>
      </w:r>
    </w:p>
    <w:p w14:paraId="0FA35DF5" w14:textId="21550F2C" w:rsidR="006C1306" w:rsidRDefault="00270721" w:rsidP="00D93A84">
      <w:pPr>
        <w:ind w:left="720" w:firstLine="0"/>
        <w:rPr>
          <w:rFonts w:eastAsia="Times New Roman"/>
        </w:rPr>
      </w:pPr>
      <w:r>
        <w:rPr>
          <w:rFonts w:eastAsia="Times New Roman"/>
        </w:rPr>
        <w:t xml:space="preserve">The algorithm iterates between steps one and two until a stopping criteria is met. This algorithm is guaranteed to converge to a result. The result may be a local optimum, meaning </w:t>
      </w:r>
      <w:r>
        <w:rPr>
          <w:rFonts w:eastAsia="Times New Roman"/>
        </w:rPr>
        <w:lastRenderedPageBreak/>
        <w:t>that assessing more than one run of the algorithm with randomized starting centroids may give a better outcome.</w:t>
      </w:r>
    </w:p>
    <w:p w14:paraId="09584252" w14:textId="220F1A6A" w:rsidR="006C1306" w:rsidRPr="00D93A84" w:rsidRDefault="00270721" w:rsidP="00754E36">
      <w:pPr>
        <w:pStyle w:val="Heading2"/>
        <w:numPr>
          <w:ilvl w:val="2"/>
          <w:numId w:val="36"/>
        </w:numPr>
        <w:rPr>
          <w:b/>
          <w:bCs/>
        </w:rPr>
      </w:pPr>
      <w:bookmarkStart w:id="13" w:name="_Toc105518085"/>
      <w:r w:rsidRPr="00D93A84">
        <w:rPr>
          <w:b/>
          <w:bCs/>
        </w:rPr>
        <w:t>Number of cluster</w:t>
      </w:r>
      <w:bookmarkEnd w:id="13"/>
      <w:r w:rsidR="00BA2AB9">
        <w:rPr>
          <w:b/>
          <w:bCs/>
          <w:lang w:val="en-US"/>
        </w:rPr>
        <w:t>s</w:t>
      </w:r>
    </w:p>
    <w:p w14:paraId="19F4EDC0" w14:textId="77777777" w:rsidR="006C1306" w:rsidRPr="00D93A84" w:rsidRDefault="00270721" w:rsidP="00D93A84">
      <w:pPr>
        <w:ind w:firstLine="720"/>
        <w:rPr>
          <w:rFonts w:eastAsia="Times New Roman"/>
          <w:bCs/>
          <w:i/>
        </w:rPr>
      </w:pPr>
      <w:r w:rsidRPr="00D93A84">
        <w:rPr>
          <w:rFonts w:eastAsia="Times New Roman"/>
          <w:bCs/>
          <w:i/>
        </w:rPr>
        <w:t>The elbow method</w:t>
      </w:r>
    </w:p>
    <w:p w14:paraId="2C855D27" w14:textId="4DBDADEB" w:rsidR="006C1306" w:rsidRDefault="00270721" w:rsidP="00D93A84">
      <w:pPr>
        <w:ind w:left="720" w:firstLine="0"/>
        <w:rPr>
          <w:rFonts w:eastAsia="Times New Roman"/>
        </w:rPr>
      </w:pPr>
      <w:r>
        <w:rPr>
          <w:rFonts w:eastAsia="Times New Roman"/>
        </w:rPr>
        <w:t>The elbow method is used to determine the optimal number of clusters in clustering. The elbow method plots the value of the cost function produced by different values of k (number of clusters). As you know, if k increases, the average distortion will decrease, each cluster will have fewer constituent instances, and the instances will be closer to their respective centroids. However, the improvements in average distortion will decline as k increases. The value of k at which improvement declines the most is called the elbow, at which we should stop dividing the data into further clusters.</w:t>
      </w:r>
    </w:p>
    <w:p w14:paraId="0183B15B" w14:textId="653FA6ED" w:rsidR="006C1306" w:rsidRPr="00D93A84" w:rsidRDefault="00270721" w:rsidP="00754E36">
      <w:pPr>
        <w:pStyle w:val="Heading2"/>
        <w:numPr>
          <w:ilvl w:val="2"/>
          <w:numId w:val="37"/>
        </w:numPr>
        <w:rPr>
          <w:b/>
          <w:bCs/>
        </w:rPr>
      </w:pPr>
      <w:bookmarkStart w:id="14" w:name="_Toc105518086"/>
      <w:r w:rsidRPr="00D93A84">
        <w:rPr>
          <w:b/>
          <w:bCs/>
        </w:rPr>
        <w:t>Metrics to evaluate clustering method</w:t>
      </w:r>
      <w:bookmarkEnd w:id="14"/>
    </w:p>
    <w:p w14:paraId="34379DD7" w14:textId="74CAE04D" w:rsidR="006C1306" w:rsidRPr="00D93A84" w:rsidRDefault="00270721" w:rsidP="00D93A84">
      <w:pPr>
        <w:pStyle w:val="ListParagraph"/>
        <w:numPr>
          <w:ilvl w:val="2"/>
          <w:numId w:val="44"/>
        </w:numPr>
        <w:rPr>
          <w:b/>
          <w:bCs/>
          <w:i/>
          <w:iCs/>
        </w:rPr>
      </w:pPr>
      <w:r w:rsidRPr="00D93A84">
        <w:rPr>
          <w:b/>
          <w:bCs/>
          <w:i/>
          <w:iCs/>
        </w:rPr>
        <w:t>Inertia</w:t>
      </w:r>
    </w:p>
    <w:p w14:paraId="54AF1A45" w14:textId="77777777" w:rsidR="006C1306" w:rsidRDefault="00270721" w:rsidP="00D93A84">
      <w:pPr>
        <w:ind w:left="720" w:firstLine="0"/>
        <w:rPr>
          <w:rFonts w:eastAsia="Times New Roman"/>
        </w:rPr>
      </w:pPr>
      <w:r>
        <w:rPr>
          <w:rFonts w:eastAsia="Times New Roman"/>
        </w:rPr>
        <w:t>The Inertia or within cluster of sum of squares value gives an indication of how coherent the different clusters are. Equation 1 shows the formula for computing the Inertia value.</w:t>
      </w:r>
    </w:p>
    <w:p w14:paraId="5C8FB440" w14:textId="77777777" w:rsidR="006C1306" w:rsidRDefault="00270721" w:rsidP="00754E36">
      <w:pPr>
        <w:ind w:left="720"/>
        <w:jc w:val="center"/>
        <w:rPr>
          <w:rFonts w:eastAsia="Times New Roman"/>
        </w:rPr>
      </w:pPr>
      <w:r>
        <w:rPr>
          <w:rFonts w:eastAsia="Times New Roman"/>
          <w:noProof/>
        </w:rPr>
        <w:drawing>
          <wp:inline distT="0" distB="0" distL="0" distR="0" wp14:anchorId="1148B8FE" wp14:editId="53C024ED">
            <wp:extent cx="1490300" cy="736607"/>
            <wp:effectExtent l="0" t="0" r="0" b="0"/>
            <wp:docPr id="30"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ext&#10;&#10;Description automatically generated"/>
                    <pic:cNvPicPr preferRelativeResize="0"/>
                  </pic:nvPicPr>
                  <pic:blipFill>
                    <a:blip r:embed="rId26"/>
                    <a:srcRect/>
                    <a:stretch>
                      <a:fillRect/>
                    </a:stretch>
                  </pic:blipFill>
                  <pic:spPr>
                    <a:xfrm>
                      <a:off x="0" y="0"/>
                      <a:ext cx="1490300" cy="736607"/>
                    </a:xfrm>
                    <a:prstGeom prst="rect">
                      <a:avLst/>
                    </a:prstGeom>
                    <a:ln/>
                  </pic:spPr>
                </pic:pic>
              </a:graphicData>
            </a:graphic>
          </wp:inline>
        </w:drawing>
      </w:r>
    </w:p>
    <w:p w14:paraId="1002E20E" w14:textId="77777777" w:rsidR="006C1306" w:rsidRDefault="00270721" w:rsidP="00754E36">
      <w:pPr>
        <w:ind w:left="720"/>
        <w:rPr>
          <w:rFonts w:eastAsia="Times New Roman"/>
          <w:highlight w:val="white"/>
        </w:rPr>
      </w:pPr>
      <w:r>
        <w:rPr>
          <w:rFonts w:eastAsia="Times New Roman"/>
          <w:i/>
          <w:highlight w:val="white"/>
        </w:rPr>
        <w:t>Where</w:t>
      </w:r>
      <w:r>
        <w:rPr>
          <w:rFonts w:eastAsia="Times New Roman"/>
          <w:highlight w:val="white"/>
        </w:rPr>
        <w:t>:</w:t>
      </w:r>
    </w:p>
    <w:p w14:paraId="59A6EEA7" w14:textId="77777777" w:rsidR="006C1306" w:rsidRDefault="00270721" w:rsidP="00754E36">
      <w:pPr>
        <w:numPr>
          <w:ilvl w:val="0"/>
          <w:numId w:val="27"/>
        </w:numPr>
        <w:rPr>
          <w:rFonts w:eastAsia="Times New Roman"/>
          <w:highlight w:val="white"/>
        </w:rPr>
      </w:pPr>
      <w:r>
        <w:rPr>
          <w:rFonts w:eastAsia="Times New Roman"/>
          <w:highlight w:val="white"/>
        </w:rPr>
        <w:t xml:space="preserve">N is the number of samples within the data set </w:t>
      </w:r>
    </w:p>
    <w:p w14:paraId="741E6604" w14:textId="77777777" w:rsidR="006C1306" w:rsidRDefault="00270721" w:rsidP="00754E36">
      <w:pPr>
        <w:numPr>
          <w:ilvl w:val="0"/>
          <w:numId w:val="27"/>
        </w:numPr>
        <w:rPr>
          <w:rFonts w:eastAsia="Times New Roman"/>
          <w:highlight w:val="white"/>
        </w:rPr>
      </w:pPr>
      <w:r>
        <w:rPr>
          <w:rFonts w:eastAsia="Times New Roman"/>
          <w:highlight w:val="white"/>
        </w:rPr>
        <w:t xml:space="preserve">C is the center of a cluster. </w:t>
      </w:r>
    </w:p>
    <w:p w14:paraId="27721263" w14:textId="77777777" w:rsidR="006C1306" w:rsidRDefault="00270721" w:rsidP="00D93A84">
      <w:pPr>
        <w:ind w:left="720" w:firstLine="0"/>
        <w:rPr>
          <w:rFonts w:eastAsia="Times New Roman"/>
        </w:rPr>
      </w:pPr>
      <w:r>
        <w:rPr>
          <w:rFonts w:eastAsia="Times New Roman"/>
          <w:highlight w:val="white"/>
        </w:rPr>
        <w:t>So the Inertia simply computes the squared distance of each sample in a cluster to its cluster center and sums them up. This process is done for each cluster and all samples within that data set. The smaller the Inertia value, the more coherent are the different clusters. When as many clusters are added as there are samples in the data set, then the Inertia value would be zero</w:t>
      </w:r>
      <w:r>
        <w:rPr>
          <w:rFonts w:eastAsia="Times New Roman"/>
        </w:rPr>
        <w:t>.</w:t>
      </w:r>
    </w:p>
    <w:p w14:paraId="2D7BCC1B" w14:textId="359695E0" w:rsidR="006C1306" w:rsidRPr="00D93A84" w:rsidRDefault="00270721" w:rsidP="00D93A84">
      <w:pPr>
        <w:pStyle w:val="ListParagraph"/>
        <w:numPr>
          <w:ilvl w:val="2"/>
          <w:numId w:val="44"/>
        </w:numPr>
        <w:rPr>
          <w:b/>
          <w:bCs/>
          <w:i/>
          <w:iCs/>
        </w:rPr>
      </w:pPr>
      <w:r w:rsidRPr="00D93A84">
        <w:rPr>
          <w:b/>
          <w:bCs/>
          <w:i/>
          <w:iCs/>
        </w:rPr>
        <w:t>Distortion</w:t>
      </w:r>
    </w:p>
    <w:p w14:paraId="3F055248" w14:textId="3CA5664A" w:rsidR="006C1306" w:rsidRPr="00D93A84" w:rsidRDefault="00270721" w:rsidP="00D93A84">
      <w:pPr>
        <w:ind w:left="720" w:firstLine="0"/>
        <w:rPr>
          <w:rFonts w:eastAsia="Times New Roman"/>
          <w:lang w:val="en-US"/>
        </w:rPr>
      </w:pPr>
      <w:r>
        <w:rPr>
          <w:rFonts w:eastAsia="Times New Roman"/>
        </w:rPr>
        <w:lastRenderedPageBreak/>
        <w:t>It is calculated as the average of the squared distances from the cluster centers of the respective clusters. Typically, the Euclidean distance metric is used</w:t>
      </w:r>
      <w:r w:rsidR="00D93A84">
        <w:rPr>
          <w:rFonts w:eastAsia="Times New Roman"/>
          <w:lang w:val="en-US"/>
        </w:rPr>
        <w:t>:</w:t>
      </w:r>
    </w:p>
    <w:p w14:paraId="44E78B30" w14:textId="77777777" w:rsidR="00D93A84" w:rsidRDefault="00270721" w:rsidP="00D93A84">
      <w:pPr>
        <w:ind w:left="720"/>
        <w:jc w:val="center"/>
        <w:rPr>
          <w:rFonts w:eastAsia="Times New Roman"/>
        </w:rPr>
      </w:pPr>
      <w:r>
        <w:rPr>
          <w:rFonts w:eastAsia="Times New Roman"/>
          <w:noProof/>
        </w:rPr>
        <w:drawing>
          <wp:inline distT="0" distB="0" distL="0" distR="0" wp14:anchorId="131D5CA7" wp14:editId="0D558BB4">
            <wp:extent cx="3353582" cy="1019382"/>
            <wp:effectExtent l="0" t="0" r="0" b="0"/>
            <wp:docPr id="29" name="image6.png" descr="Formula 1"/>
            <wp:cNvGraphicFramePr/>
            <a:graphic xmlns:a="http://schemas.openxmlformats.org/drawingml/2006/main">
              <a:graphicData uri="http://schemas.openxmlformats.org/drawingml/2006/picture">
                <pic:pic xmlns:pic="http://schemas.openxmlformats.org/drawingml/2006/picture">
                  <pic:nvPicPr>
                    <pic:cNvPr id="0" name="image6.png" descr="Formula 1"/>
                    <pic:cNvPicPr preferRelativeResize="0"/>
                  </pic:nvPicPr>
                  <pic:blipFill>
                    <a:blip r:embed="rId27"/>
                    <a:srcRect/>
                    <a:stretch>
                      <a:fillRect/>
                    </a:stretch>
                  </pic:blipFill>
                  <pic:spPr>
                    <a:xfrm>
                      <a:off x="0" y="0"/>
                      <a:ext cx="3353582" cy="1019382"/>
                    </a:xfrm>
                    <a:prstGeom prst="rect">
                      <a:avLst/>
                    </a:prstGeom>
                    <a:ln/>
                  </pic:spPr>
                </pic:pic>
              </a:graphicData>
            </a:graphic>
          </wp:inline>
        </w:drawing>
      </w:r>
    </w:p>
    <w:p w14:paraId="3AE391B3" w14:textId="3F04C975" w:rsidR="006C1306" w:rsidRPr="00D93A84" w:rsidRDefault="00D93A84" w:rsidP="00D93A84">
      <w:pPr>
        <w:ind w:left="567" w:firstLine="153"/>
        <w:rPr>
          <w:rFonts w:eastAsia="Times New Roman"/>
          <w:b/>
          <w:bCs/>
          <w:i/>
          <w:iCs/>
        </w:rPr>
      </w:pPr>
      <w:r>
        <w:rPr>
          <w:rFonts w:eastAsia="Times New Roman"/>
          <w:b/>
          <w:bCs/>
          <w:i/>
          <w:iCs/>
          <w:lang w:val="en-US"/>
        </w:rPr>
        <w:t xml:space="preserve">      </w:t>
      </w:r>
      <w:r w:rsidRPr="00D93A84">
        <w:rPr>
          <w:rFonts w:eastAsia="Times New Roman"/>
          <w:b/>
          <w:bCs/>
          <w:i/>
          <w:iCs/>
          <w:lang w:val="en-US"/>
        </w:rPr>
        <w:t xml:space="preserve">3.4.3.   </w:t>
      </w:r>
      <w:r w:rsidR="00270721" w:rsidRPr="00D93A84">
        <w:rPr>
          <w:b/>
          <w:bCs/>
          <w:i/>
          <w:iCs/>
        </w:rPr>
        <w:t>Silhouette score</w:t>
      </w:r>
    </w:p>
    <w:p w14:paraId="4759537F" w14:textId="77777777" w:rsidR="006C1306" w:rsidRDefault="00270721" w:rsidP="00754E36">
      <w:pPr>
        <w:ind w:left="720"/>
        <w:jc w:val="center"/>
        <w:rPr>
          <w:rFonts w:eastAsia="Times New Roman"/>
        </w:rPr>
      </w:pPr>
      <w:r>
        <w:rPr>
          <w:rFonts w:eastAsia="Times New Roman"/>
          <w:noProof/>
        </w:rPr>
        <w:drawing>
          <wp:inline distT="0" distB="0" distL="0" distR="0" wp14:anchorId="660877D7" wp14:editId="25DD1F6E">
            <wp:extent cx="3382800" cy="902688"/>
            <wp:effectExtent l="0" t="0" r="0" b="0"/>
            <wp:docPr id="32" name="image2.png" descr="Let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Letter&#10;&#10;Description automatically generated with medium confidence"/>
                    <pic:cNvPicPr preferRelativeResize="0"/>
                  </pic:nvPicPr>
                  <pic:blipFill>
                    <a:blip r:embed="rId28"/>
                    <a:srcRect/>
                    <a:stretch>
                      <a:fillRect/>
                    </a:stretch>
                  </pic:blipFill>
                  <pic:spPr>
                    <a:xfrm>
                      <a:off x="0" y="0"/>
                      <a:ext cx="3382800" cy="902688"/>
                    </a:xfrm>
                    <a:prstGeom prst="rect">
                      <a:avLst/>
                    </a:prstGeom>
                    <a:ln/>
                  </pic:spPr>
                </pic:pic>
              </a:graphicData>
            </a:graphic>
          </wp:inline>
        </w:drawing>
      </w:r>
    </w:p>
    <w:p w14:paraId="48E51650" w14:textId="77777777" w:rsidR="006C1306" w:rsidRDefault="00270721" w:rsidP="00754E36">
      <w:pPr>
        <w:ind w:left="720"/>
        <w:rPr>
          <w:rFonts w:eastAsia="Times New Roman"/>
          <w:i/>
        </w:rPr>
      </w:pPr>
      <w:r>
        <w:rPr>
          <w:rFonts w:eastAsia="Times New Roman"/>
          <w:i/>
        </w:rPr>
        <w:t>Where:</w:t>
      </w:r>
    </w:p>
    <w:p w14:paraId="1795D97A" w14:textId="77777777" w:rsidR="006C1306" w:rsidRDefault="00270721" w:rsidP="00754E36">
      <w:pPr>
        <w:numPr>
          <w:ilvl w:val="0"/>
          <w:numId w:val="5"/>
        </w:numPr>
        <w:ind w:left="1440"/>
      </w:pPr>
      <m:oMath>
        <m:r>
          <w:rPr>
            <w:rFonts w:ascii="Cambria Math" w:eastAsia="Cambria Math" w:hAnsi="Cambria Math" w:cs="Cambria Math"/>
          </w:rPr>
          <m:t xml:space="preserve"> </m:t>
        </m:r>
        <m:sSub>
          <m:sSubPr>
            <m:ctrlPr>
              <w:rPr>
                <w:rFonts w:ascii="Cambria Math" w:eastAsia="Times New Roman" w:hAnsi="Cambria Math"/>
              </w:rPr>
            </m:ctrlPr>
          </m:sSubPr>
          <m:e>
            <m:r>
              <w:rPr>
                <w:rFonts w:eastAsia="Times New Roman"/>
              </w:rPr>
              <m:t>a</m:t>
            </m:r>
          </m:e>
          <m:sub>
            <m:r>
              <w:rPr>
                <w:rFonts w:eastAsia="Times New Roman"/>
              </w:rPr>
              <m:t>i</m:t>
            </m:r>
          </m:sub>
        </m:sSub>
      </m:oMath>
      <w:r>
        <w:rPr>
          <w:rFonts w:eastAsia="Times New Roman"/>
        </w:rPr>
        <w:t xml:space="preserve"> is the average distance between the data point i and all the other data points in the cluster to which i belongs</w:t>
      </w:r>
    </w:p>
    <w:p w14:paraId="6AC4CBB3" w14:textId="77777777" w:rsidR="006C1306" w:rsidRDefault="00447127" w:rsidP="00754E36">
      <w:pPr>
        <w:numPr>
          <w:ilvl w:val="0"/>
          <w:numId w:val="5"/>
        </w:numPr>
        <w:ind w:left="1440"/>
      </w:pPr>
      <m:oMath>
        <m:sSub>
          <m:sSubPr>
            <m:ctrlPr>
              <w:rPr>
                <w:rFonts w:ascii="Cambria Math" w:eastAsia="Times New Roman" w:hAnsi="Cambria Math"/>
              </w:rPr>
            </m:ctrlPr>
          </m:sSubPr>
          <m:e>
            <m:r>
              <w:rPr>
                <w:rFonts w:eastAsia="Times New Roman"/>
              </w:rPr>
              <m:t>b</m:t>
            </m:r>
          </m:e>
          <m:sub>
            <m:r>
              <w:rPr>
                <w:rFonts w:eastAsia="Times New Roman"/>
              </w:rPr>
              <m:t>i</m:t>
            </m:r>
          </m:sub>
        </m:sSub>
      </m:oMath>
      <w:r w:rsidR="00270721">
        <w:rPr>
          <w:rFonts w:eastAsia="Times New Roman"/>
        </w:rPr>
        <w:t xml:space="preserve"> is the minimum average distance from i to all clusters to which i does not belong</w:t>
      </w:r>
    </w:p>
    <w:p w14:paraId="0A533327" w14:textId="77777777" w:rsidR="00032493" w:rsidRDefault="00270721" w:rsidP="00D93A84">
      <w:pPr>
        <w:ind w:left="720" w:firstLine="0"/>
        <w:rPr>
          <w:rFonts w:eastAsia="Times New Roman"/>
        </w:rPr>
      </w:pPr>
      <w:r>
        <w:rPr>
          <w:rFonts w:eastAsia="Times New Roman"/>
          <w:highlight w:val="white"/>
        </w:rPr>
        <w:t xml:space="preserve">The value of the silhouette coefﬁcient is between [-1, 1]. A score of 1 denotes the best meaning that the data point </w:t>
      </w:r>
      <w:r>
        <w:rPr>
          <w:rFonts w:eastAsia="Times New Roman"/>
          <w:b/>
          <w:highlight w:val="white"/>
        </w:rPr>
        <w:t xml:space="preserve">o </w:t>
      </w:r>
      <w:r>
        <w:rPr>
          <w:rFonts w:eastAsia="Times New Roman"/>
          <w:highlight w:val="white"/>
        </w:rPr>
        <w:t>is very compact within the cluster to which it belongs and far away from the other clusters</w:t>
      </w:r>
      <w:r>
        <w:rPr>
          <w:rFonts w:eastAsia="Times New Roman"/>
          <w:b/>
          <w:highlight w:val="white"/>
        </w:rPr>
        <w:t xml:space="preserve">. </w:t>
      </w:r>
      <w:r>
        <w:rPr>
          <w:rFonts w:eastAsia="Times New Roman"/>
          <w:highlight w:val="white"/>
        </w:rPr>
        <w:t xml:space="preserve">The worst value is -1. </w:t>
      </w:r>
      <w:r>
        <w:rPr>
          <w:rFonts w:eastAsia="Times New Roman"/>
        </w:rPr>
        <w:t>Values near 0 denote overlapping clusters.</w:t>
      </w:r>
    </w:p>
    <w:p w14:paraId="770361CB" w14:textId="65DB1EC4" w:rsidR="006C1306" w:rsidRPr="00F86C35" w:rsidRDefault="00F86C35" w:rsidP="00F86C35">
      <w:pPr>
        <w:ind w:left="567" w:firstLine="720"/>
        <w:rPr>
          <w:b/>
          <w:bCs/>
          <w:i/>
          <w:iCs/>
        </w:rPr>
      </w:pPr>
      <w:r w:rsidRPr="00F86C35">
        <w:rPr>
          <w:b/>
          <w:bCs/>
          <w:i/>
          <w:iCs/>
          <w:lang w:val="en-US"/>
        </w:rPr>
        <w:t xml:space="preserve">3.4.4. </w:t>
      </w:r>
      <w:r w:rsidR="00270721" w:rsidRPr="00F86C35">
        <w:rPr>
          <w:b/>
          <w:bCs/>
          <w:i/>
          <w:iCs/>
        </w:rPr>
        <w:t>AIC and BIC</w:t>
      </w:r>
    </w:p>
    <w:p w14:paraId="3A654C4D" w14:textId="4F42B8D1" w:rsidR="006C1306" w:rsidRDefault="00270721" w:rsidP="00F86C35">
      <w:pPr>
        <w:ind w:left="720" w:firstLine="0"/>
        <w:rPr>
          <w:rFonts w:eastAsia="Times New Roman"/>
          <w:highlight w:val="white"/>
        </w:rPr>
      </w:pPr>
      <w:r>
        <w:rPr>
          <w:rFonts w:eastAsia="Times New Roman"/>
          <w:highlight w:val="white"/>
        </w:rPr>
        <w:t>The definition of AIC (and thus BIC) might differ in the literature. In this section, we give more information regarding the criterion computed in scikit-learn. The AIC criterion is defined as:</w:t>
      </w:r>
    </w:p>
    <w:p w14:paraId="5B2D0189" w14:textId="77777777" w:rsidR="006C1306" w:rsidRDefault="00270721" w:rsidP="00AD05EA">
      <w:pPr>
        <w:ind w:left="1440"/>
        <w:jc w:val="center"/>
        <w:rPr>
          <w:rFonts w:eastAsia="Times New Roman"/>
        </w:rPr>
      </w:pPr>
      <w:r>
        <w:rPr>
          <w:rFonts w:eastAsia="Times New Roman"/>
          <w:noProof/>
        </w:rPr>
        <w:drawing>
          <wp:inline distT="0" distB="0" distL="0" distR="0" wp14:anchorId="563C9089" wp14:editId="2F0B8ACA">
            <wp:extent cx="1996472" cy="383724"/>
            <wp:effectExtent l="0" t="0" r="0" b="0"/>
            <wp:docPr id="3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29"/>
                    <a:srcRect/>
                    <a:stretch>
                      <a:fillRect/>
                    </a:stretch>
                  </pic:blipFill>
                  <pic:spPr>
                    <a:xfrm>
                      <a:off x="0" y="0"/>
                      <a:ext cx="1996472" cy="383724"/>
                    </a:xfrm>
                    <a:prstGeom prst="rect">
                      <a:avLst/>
                    </a:prstGeom>
                    <a:ln/>
                  </pic:spPr>
                </pic:pic>
              </a:graphicData>
            </a:graphic>
          </wp:inline>
        </w:drawing>
      </w:r>
    </w:p>
    <w:p w14:paraId="68A0BD42" w14:textId="77777777" w:rsidR="006C1306" w:rsidRPr="00F86C35" w:rsidRDefault="00270721" w:rsidP="00754E36">
      <w:pPr>
        <w:shd w:val="clear" w:color="auto" w:fill="FFFFFF"/>
        <w:spacing w:after="280"/>
        <w:ind w:left="720"/>
        <w:rPr>
          <w:rFonts w:eastAsia="Times New Roman"/>
          <w:i/>
          <w:iCs/>
        </w:rPr>
      </w:pPr>
      <w:r w:rsidRPr="00F86C35">
        <w:rPr>
          <w:rFonts w:eastAsia="Times New Roman"/>
          <w:i/>
          <w:iCs/>
        </w:rPr>
        <w:t>Where:</w:t>
      </w:r>
    </w:p>
    <w:p w14:paraId="79897AAB" w14:textId="77777777" w:rsidR="006C1306" w:rsidRDefault="00447127" w:rsidP="00754E36">
      <w:pPr>
        <w:numPr>
          <w:ilvl w:val="0"/>
          <w:numId w:val="17"/>
        </w:numPr>
        <w:shd w:val="clear" w:color="auto" w:fill="FFFFFF"/>
        <w:ind w:left="1440"/>
        <w:rPr>
          <w:rFonts w:eastAsia="Times New Roman"/>
        </w:rPr>
      </w:pPr>
      <m:oMath>
        <m:acc>
          <m:accPr>
            <m:ctrlPr>
              <w:rPr>
                <w:rFonts w:ascii="Cambria Math" w:eastAsia="Times New Roman" w:hAnsi="Cambria Math"/>
              </w:rPr>
            </m:ctrlPr>
          </m:accPr>
          <m:e>
            <m:r>
              <w:rPr>
                <w:rFonts w:eastAsia="Times New Roman"/>
              </w:rPr>
              <m:t>L</m:t>
            </m:r>
          </m:e>
        </m:acc>
      </m:oMath>
      <w:r w:rsidR="00270721">
        <w:rPr>
          <w:rFonts w:eastAsia="Times New Roman"/>
        </w:rPr>
        <w:t xml:space="preserve"> is the maximum likelihood of the model</w:t>
      </w:r>
    </w:p>
    <w:p w14:paraId="2A33EF54" w14:textId="77777777" w:rsidR="006C1306" w:rsidRDefault="00270721" w:rsidP="00754E36">
      <w:pPr>
        <w:numPr>
          <w:ilvl w:val="0"/>
          <w:numId w:val="17"/>
        </w:numPr>
        <w:shd w:val="clear" w:color="auto" w:fill="FFFFFF"/>
        <w:spacing w:after="280"/>
        <w:ind w:left="1440"/>
        <w:rPr>
          <w:rFonts w:eastAsia="Times New Roman"/>
        </w:rPr>
      </w:pPr>
      <w:r>
        <w:rPr>
          <w:rFonts w:eastAsia="Times New Roman"/>
        </w:rPr>
        <w:t>d is the number of parameters (as well referred to as degrees of freedom in the previous section).</w:t>
      </w:r>
    </w:p>
    <w:p w14:paraId="25713113" w14:textId="77777777" w:rsidR="006C1306" w:rsidRDefault="00270721" w:rsidP="00F86C35">
      <w:pPr>
        <w:shd w:val="clear" w:color="auto" w:fill="FFFFFF"/>
        <w:spacing w:after="280"/>
        <w:rPr>
          <w:rFonts w:eastAsia="Times New Roman"/>
        </w:rPr>
      </w:pPr>
      <w:r>
        <w:rPr>
          <w:rFonts w:eastAsia="Times New Roman"/>
        </w:rPr>
        <w:lastRenderedPageBreak/>
        <w:t>The definition of BIC replace the constant 2 by log(N):</w:t>
      </w:r>
    </w:p>
    <w:p w14:paraId="02746B4A" w14:textId="77777777" w:rsidR="006C1306" w:rsidRDefault="00270721" w:rsidP="00754E36">
      <w:pPr>
        <w:shd w:val="clear" w:color="auto" w:fill="FFFFFF"/>
        <w:spacing w:after="280"/>
        <w:ind w:left="1440"/>
        <w:jc w:val="center"/>
        <w:rPr>
          <w:rFonts w:eastAsia="Times New Roman"/>
        </w:rPr>
      </w:pPr>
      <w:r>
        <w:rPr>
          <w:rFonts w:eastAsia="Times New Roman"/>
          <w:noProof/>
        </w:rPr>
        <w:drawing>
          <wp:inline distT="0" distB="0" distL="0" distR="0" wp14:anchorId="46484230" wp14:editId="68D83A54">
            <wp:extent cx="2414621" cy="382405"/>
            <wp:effectExtent l="0" t="0" r="0" b="0"/>
            <wp:docPr id="35" name="image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with medium confidence"/>
                    <pic:cNvPicPr preferRelativeResize="0"/>
                  </pic:nvPicPr>
                  <pic:blipFill>
                    <a:blip r:embed="rId30"/>
                    <a:srcRect/>
                    <a:stretch>
                      <a:fillRect/>
                    </a:stretch>
                  </pic:blipFill>
                  <pic:spPr>
                    <a:xfrm>
                      <a:off x="0" y="0"/>
                      <a:ext cx="2414621" cy="382405"/>
                    </a:xfrm>
                    <a:prstGeom prst="rect">
                      <a:avLst/>
                    </a:prstGeom>
                    <a:ln/>
                  </pic:spPr>
                </pic:pic>
              </a:graphicData>
            </a:graphic>
          </wp:inline>
        </w:drawing>
      </w:r>
    </w:p>
    <w:p w14:paraId="4744B100" w14:textId="77777777" w:rsidR="006C1306" w:rsidRPr="00F86C35" w:rsidRDefault="00270721" w:rsidP="00754E36">
      <w:pPr>
        <w:shd w:val="clear" w:color="auto" w:fill="FFFFFF"/>
        <w:spacing w:after="280"/>
        <w:ind w:left="720"/>
        <w:rPr>
          <w:rFonts w:eastAsia="Times New Roman"/>
          <w:i/>
          <w:iCs/>
        </w:rPr>
      </w:pPr>
      <w:r w:rsidRPr="00F86C35">
        <w:rPr>
          <w:rFonts w:eastAsia="Times New Roman"/>
          <w:i/>
          <w:iCs/>
        </w:rPr>
        <w:t>Where:</w:t>
      </w:r>
    </w:p>
    <w:p w14:paraId="314732E8" w14:textId="77777777" w:rsidR="006C1306" w:rsidRDefault="00270721" w:rsidP="00754E36">
      <w:pPr>
        <w:numPr>
          <w:ilvl w:val="0"/>
          <w:numId w:val="2"/>
        </w:numPr>
        <w:shd w:val="clear" w:color="auto" w:fill="FFFFFF"/>
        <w:spacing w:after="280"/>
        <w:ind w:left="1440"/>
        <w:rPr>
          <w:rFonts w:eastAsia="Times New Roman"/>
        </w:rPr>
      </w:pPr>
      <w:r>
        <w:rPr>
          <w:rFonts w:eastAsia="Times New Roman"/>
        </w:rPr>
        <w:t>N is the number of samples.</w:t>
      </w:r>
    </w:p>
    <w:p w14:paraId="1982D761" w14:textId="08988442" w:rsidR="006C1306" w:rsidRDefault="00270721" w:rsidP="00F86C35">
      <w:pPr>
        <w:ind w:left="720" w:firstLine="0"/>
        <w:rPr>
          <w:rFonts w:eastAsia="Times New Roman"/>
          <w:highlight w:val="white"/>
        </w:rPr>
      </w:pPr>
      <w:r>
        <w:rPr>
          <w:rFonts w:eastAsia="Times New Roman"/>
          <w:highlight w:val="white"/>
        </w:rPr>
        <w:t>BIC/AIC is used for regularization of linear regression models. In theory, extremely complex clusters of data can also be modeled as a superimposition of a large number of Gaussian datasets. There is no restriction on how many Gaussians to use for this purpose. But this is similar to increasing model complexity in linear regression, where a large number of features can be used to fit any arbitrarily complex data, only to lose the generalization power, as the overly complex model fits the noise instead of the true pattern. The BIC method penalizes a large number of Gaussians and tries to keep the model simple enough to explain the given data pattern. Consequently, we can run the GMM algorithm for a range of cluster centers, and the BIC score will increase up to a point, but after that will start decreasing as the penalty term grows.</w:t>
      </w:r>
    </w:p>
    <w:p w14:paraId="4B8D62E1" w14:textId="18FF4FCD" w:rsidR="006C1306" w:rsidRPr="00F86C35" w:rsidRDefault="00270721" w:rsidP="00754E36">
      <w:pPr>
        <w:pStyle w:val="Heading2"/>
        <w:numPr>
          <w:ilvl w:val="2"/>
          <w:numId w:val="38"/>
        </w:numPr>
        <w:rPr>
          <w:b/>
          <w:bCs/>
        </w:rPr>
      </w:pPr>
      <w:bookmarkStart w:id="15" w:name="_Toc105518087"/>
      <w:r w:rsidRPr="00F86C35">
        <w:rPr>
          <w:b/>
          <w:bCs/>
        </w:rPr>
        <w:t>Feature importan</w:t>
      </w:r>
      <w:bookmarkEnd w:id="15"/>
      <w:r w:rsidR="00D10CBC">
        <w:rPr>
          <w:b/>
          <w:bCs/>
          <w:lang w:val="en-US"/>
        </w:rPr>
        <w:t>ce</w:t>
      </w:r>
    </w:p>
    <w:p w14:paraId="10B9D6D5" w14:textId="5F781A8F" w:rsidR="00D10CBC" w:rsidRDefault="00D10CBC" w:rsidP="00D10CBC">
      <w:pPr>
        <w:ind w:left="710" w:firstLine="0"/>
        <w:rPr>
          <w:color w:val="000000" w:themeColor="text1"/>
          <w:shd w:val="clear" w:color="auto" w:fill="FCFCFC"/>
        </w:rPr>
      </w:pPr>
      <w:r w:rsidRPr="00D10CBC">
        <w:rPr>
          <w:color w:val="000000" w:themeColor="text1"/>
          <w:shd w:val="clear" w:color="auto" w:fill="FCFCFC"/>
        </w:rPr>
        <w:t>In supervised learning, feature selection algorithms maximize some function of predictive accuracy. The relevant subsets of variables at those that conjunctively prove useful to construct an efficient classifier from data. It enables the classification model to achieve good or even better solutions than with the whole set of features. But in unsupervised learning, we are not given class labels. It becomes unclear which features we should keep as there are no obvious criteria to guide the search. Intuitively, all features are not equally important. Some of the features may be redundant, some may be irrelevant, and some can even misguide clustering results. Broadly speaking, the feature selection in unsupervised learning aims at finding relevant subsets of variables that produce “natural groupings” by grouping “similar” objects together based on some similarity measure</w:t>
      </w:r>
      <w:r>
        <w:rPr>
          <w:color w:val="000000" w:themeColor="text1"/>
          <w:shd w:val="clear" w:color="auto" w:fill="FCFCFC"/>
          <w:lang w:val="en-US"/>
        </w:rPr>
        <w:t xml:space="preserve">. </w:t>
      </w:r>
      <w:r w:rsidRPr="00D10CBC">
        <w:rPr>
          <w:color w:val="000000" w:themeColor="text1"/>
          <w:shd w:val="clear" w:color="auto" w:fill="FCFCFC"/>
        </w:rPr>
        <w:t>Reducing the number of features increases comprehensibility and ameliorates the problem that some unsupervised learning algorithms break down with high dimensional data</w:t>
      </w:r>
      <w:r w:rsidR="00AE1C17" w:rsidRPr="00AE1C17">
        <w:rPr>
          <w:color w:val="000000" w:themeColor="text1"/>
          <w:lang w:val="en-US"/>
        </w:rPr>
        <w:t xml:space="preserve"> </w:t>
      </w:r>
      <w:r w:rsidR="00AE1C17">
        <w:rPr>
          <w:color w:val="000000" w:themeColor="text1"/>
          <w:lang w:val="en-US"/>
        </w:rPr>
        <w:t>(</w:t>
      </w:r>
      <w:r w:rsidR="00AE1C17" w:rsidRPr="00C03527">
        <w:rPr>
          <w:rFonts w:eastAsia="Times New Roman"/>
          <w:color w:val="000000"/>
          <w:lang w:val="en-US"/>
        </w:rPr>
        <w:t>H. Elghazel</w:t>
      </w:r>
      <w:r w:rsidR="00AE1C17">
        <w:rPr>
          <w:rFonts w:eastAsia="Times New Roman"/>
          <w:color w:val="000000"/>
          <w:lang w:val="en-US"/>
        </w:rPr>
        <w:t>, 2010)</w:t>
      </w:r>
      <w:r w:rsidR="00AE1C17">
        <w:rPr>
          <w:color w:val="000000" w:themeColor="text1"/>
          <w:lang w:val="en-US"/>
        </w:rPr>
        <w:t>[10].</w:t>
      </w:r>
    </w:p>
    <w:p w14:paraId="7DEE3BED" w14:textId="06480394" w:rsidR="00D10CBC" w:rsidRPr="006841E7" w:rsidRDefault="006841E7" w:rsidP="006841E7">
      <w:pPr>
        <w:ind w:left="710" w:firstLine="0"/>
        <w:rPr>
          <w:color w:val="000000" w:themeColor="text1"/>
          <w:lang w:val="en-US"/>
        </w:rPr>
      </w:pPr>
      <w:r>
        <w:rPr>
          <w:color w:val="000000" w:themeColor="text1"/>
          <w:lang w:val="en-US"/>
        </w:rPr>
        <w:lastRenderedPageBreak/>
        <w:t xml:space="preserve">In this paper </w:t>
      </w:r>
      <w:r w:rsidR="00092A47">
        <w:rPr>
          <w:color w:val="000000" w:themeColor="text1"/>
          <w:lang w:val="en-US"/>
        </w:rPr>
        <w:t>(</w:t>
      </w:r>
      <w:r w:rsidR="00092A47" w:rsidRPr="00C03527">
        <w:rPr>
          <w:rFonts w:eastAsia="Times New Roman"/>
          <w:color w:val="000000"/>
          <w:lang w:val="en-US"/>
        </w:rPr>
        <w:t>H. Elghazel</w:t>
      </w:r>
      <w:r w:rsidR="00092A47">
        <w:rPr>
          <w:rFonts w:eastAsia="Times New Roman"/>
          <w:color w:val="000000"/>
          <w:lang w:val="en-US"/>
        </w:rPr>
        <w:t>, 2010)</w:t>
      </w:r>
      <w:r>
        <w:rPr>
          <w:color w:val="000000" w:themeColor="text1"/>
          <w:lang w:val="en-US"/>
        </w:rPr>
        <w:t>[</w:t>
      </w:r>
      <w:r w:rsidR="00E46488">
        <w:rPr>
          <w:color w:val="000000" w:themeColor="text1"/>
          <w:lang w:val="en-US"/>
        </w:rPr>
        <w:t>10</w:t>
      </w:r>
      <w:r>
        <w:rPr>
          <w:color w:val="000000" w:themeColor="text1"/>
          <w:lang w:val="en-US"/>
        </w:rPr>
        <w:t>], the authors showed that the way internal estimates are used to measure variable importance (Feature Importance) in Random Forest are also applicable to feature selection in unsupervised learning.</w:t>
      </w:r>
    </w:p>
    <w:p w14:paraId="0A1725E3" w14:textId="15A534FB" w:rsidR="006C1306" w:rsidRDefault="00270721" w:rsidP="00F86C35">
      <w:pPr>
        <w:spacing w:after="160"/>
        <w:ind w:left="720" w:firstLine="0"/>
        <w:rPr>
          <w:rFonts w:eastAsia="Times New Roman"/>
          <w:highlight w:val="white"/>
        </w:rPr>
      </w:pPr>
      <w:r>
        <w:rPr>
          <w:rFonts w:eastAsia="Times New Roman"/>
          <w:highlight w:val="white"/>
        </w:rPr>
        <w:t>In Scikit-learn, Gini importance is used to calculate the node impurity and feature importance is basically a reduction in the impurity of a node weighted by the number of samples that are reaching that node from the total number of samples. This is known as node probability. Let us suppose we have a tree with two child nodes, the equation we have is:</w:t>
      </w:r>
    </w:p>
    <w:p w14:paraId="35152844" w14:textId="77777777" w:rsidR="006C1306" w:rsidRDefault="00270721" w:rsidP="00754E36">
      <w:pPr>
        <w:ind w:left="720"/>
        <w:rPr>
          <w:rFonts w:eastAsia="Times New Roman"/>
        </w:rPr>
      </w:pPr>
      <w:r>
        <w:rPr>
          <w:rFonts w:eastAsia="Times New Roman"/>
          <w:noProof/>
        </w:rPr>
        <w:drawing>
          <wp:inline distT="0" distB="0" distL="0" distR="0" wp14:anchorId="327CAF30" wp14:editId="4A428547">
            <wp:extent cx="5281613" cy="809625"/>
            <wp:effectExtent l="0" t="0" r="0" b="0"/>
            <wp:docPr id="33"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31"/>
                    <a:srcRect/>
                    <a:stretch>
                      <a:fillRect/>
                    </a:stretch>
                  </pic:blipFill>
                  <pic:spPr>
                    <a:xfrm>
                      <a:off x="0" y="0"/>
                      <a:ext cx="5281613" cy="809625"/>
                    </a:xfrm>
                    <a:prstGeom prst="rect">
                      <a:avLst/>
                    </a:prstGeom>
                    <a:ln/>
                  </pic:spPr>
                </pic:pic>
              </a:graphicData>
            </a:graphic>
          </wp:inline>
        </w:drawing>
      </w:r>
    </w:p>
    <w:p w14:paraId="07B69864" w14:textId="77777777" w:rsidR="006C1306" w:rsidRPr="00786134" w:rsidRDefault="00270721" w:rsidP="00754E36">
      <w:pPr>
        <w:ind w:left="720"/>
        <w:rPr>
          <w:rFonts w:eastAsia="Times New Roman"/>
          <w:i/>
          <w:iCs/>
        </w:rPr>
      </w:pPr>
      <w:r w:rsidRPr="00786134">
        <w:rPr>
          <w:rFonts w:eastAsia="Times New Roman"/>
          <w:i/>
          <w:iCs/>
        </w:rPr>
        <w:t>Where:</w:t>
      </w:r>
    </w:p>
    <w:p w14:paraId="0300E616" w14:textId="77777777" w:rsidR="006C1306" w:rsidRDefault="00447127" w:rsidP="00754E36">
      <w:pPr>
        <w:numPr>
          <w:ilvl w:val="0"/>
          <w:numId w:val="21"/>
        </w:numPr>
        <w:ind w:left="1440"/>
        <w:rPr>
          <w:rFonts w:eastAsia="Times New Roman"/>
        </w:rPr>
      </w:pP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ij</m:t>
            </m:r>
          </m:sub>
        </m:sSub>
      </m:oMath>
      <w:r w:rsidR="00270721">
        <w:rPr>
          <w:rFonts w:eastAsia="Times New Roman"/>
        </w:rPr>
        <w:t>: node j importance</w:t>
      </w:r>
    </w:p>
    <w:p w14:paraId="54877E7B" w14:textId="77777777" w:rsidR="006C1306" w:rsidRDefault="00447127" w:rsidP="00754E36">
      <w:pPr>
        <w:numPr>
          <w:ilvl w:val="0"/>
          <w:numId w:val="21"/>
        </w:numPr>
        <w:ind w:left="1440"/>
        <w:rPr>
          <w:rFonts w:eastAsia="Times New Roman"/>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j</m:t>
            </m:r>
          </m:sub>
        </m:sSub>
      </m:oMath>
      <w:r w:rsidR="00270721">
        <w:rPr>
          <w:rFonts w:eastAsia="Times New Roman"/>
        </w:rPr>
        <w:t>: weighted number of samples reaching node j</w:t>
      </w:r>
    </w:p>
    <w:p w14:paraId="6D0C2021" w14:textId="77777777" w:rsidR="006C1306" w:rsidRDefault="00447127" w:rsidP="00754E36">
      <w:pPr>
        <w:numPr>
          <w:ilvl w:val="0"/>
          <w:numId w:val="21"/>
        </w:numPr>
        <w:ind w:left="1440"/>
        <w:rPr>
          <w:rFonts w:eastAsia="Times New Roman"/>
        </w:rPr>
      </w:pP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j</m:t>
            </m:r>
          </m:sub>
        </m:sSub>
      </m:oMath>
      <w:r w:rsidR="00270721">
        <w:rPr>
          <w:rFonts w:eastAsia="Times New Roman"/>
        </w:rPr>
        <w:t>: the impurity value of node j</w:t>
      </w:r>
    </w:p>
    <w:p w14:paraId="053994F8" w14:textId="77777777" w:rsidR="006C1306" w:rsidRDefault="00270721" w:rsidP="00754E36">
      <w:pPr>
        <w:numPr>
          <w:ilvl w:val="0"/>
          <w:numId w:val="21"/>
        </w:numPr>
        <w:ind w:left="1440"/>
        <w:rPr>
          <w:rFonts w:eastAsia="Times New Roman"/>
        </w:rPr>
      </w:pPr>
      <w:r>
        <w:rPr>
          <w:rFonts w:eastAsia="Times New Roman"/>
        </w:rPr>
        <w:t>left(j): child node on left of node j</w:t>
      </w:r>
    </w:p>
    <w:p w14:paraId="7B4ACE44" w14:textId="77777777" w:rsidR="00FD2569" w:rsidRDefault="00270721" w:rsidP="00FD2569">
      <w:pPr>
        <w:numPr>
          <w:ilvl w:val="0"/>
          <w:numId w:val="21"/>
        </w:numPr>
        <w:ind w:left="1440"/>
        <w:rPr>
          <w:rFonts w:eastAsia="Times New Roman"/>
        </w:rPr>
      </w:pPr>
      <w:r>
        <w:rPr>
          <w:rFonts w:eastAsia="Times New Roman"/>
        </w:rPr>
        <w:t>right(j): child node on right of node j</w:t>
      </w:r>
    </w:p>
    <w:p w14:paraId="2EEDF610" w14:textId="7300A870" w:rsidR="006C1306" w:rsidRPr="00FD2569" w:rsidRDefault="00270721" w:rsidP="00FD2569">
      <w:pPr>
        <w:ind w:left="720" w:firstLine="0"/>
        <w:rPr>
          <w:rFonts w:eastAsia="Times New Roman"/>
        </w:rPr>
      </w:pPr>
      <w:r w:rsidRPr="00FD2569">
        <w:rPr>
          <w:rFonts w:eastAsia="Times New Roman"/>
        </w:rPr>
        <w:t>This equation gives us the importance of a node j which is used to calculate the feature importance for every decision tree. A single feature can be used in the different branches of the tree. Thus, we calculate the feature importance as follow:</w:t>
      </w:r>
    </w:p>
    <w:p w14:paraId="04106DD5" w14:textId="77777777" w:rsidR="00786134" w:rsidRDefault="00270721" w:rsidP="00786134">
      <w:pPr>
        <w:ind w:left="720"/>
        <w:rPr>
          <w:rFonts w:eastAsia="Times New Roman"/>
        </w:rPr>
      </w:pPr>
      <w:r>
        <w:rPr>
          <w:rFonts w:eastAsia="Times New Roman"/>
          <w:noProof/>
        </w:rPr>
        <w:drawing>
          <wp:inline distT="0" distB="0" distL="0" distR="0" wp14:anchorId="2B1A327D" wp14:editId="74FFC9AF">
            <wp:extent cx="4040405" cy="1108672"/>
            <wp:effectExtent l="0" t="0" r="0" b="0"/>
            <wp:docPr id="34" name="image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ext&#10;&#10;Description automatically generated"/>
                    <pic:cNvPicPr preferRelativeResize="0"/>
                  </pic:nvPicPr>
                  <pic:blipFill>
                    <a:blip r:embed="rId32"/>
                    <a:srcRect/>
                    <a:stretch>
                      <a:fillRect/>
                    </a:stretch>
                  </pic:blipFill>
                  <pic:spPr>
                    <a:xfrm>
                      <a:off x="0" y="0"/>
                      <a:ext cx="4040405" cy="1108672"/>
                    </a:xfrm>
                    <a:prstGeom prst="rect">
                      <a:avLst/>
                    </a:prstGeom>
                    <a:ln/>
                  </pic:spPr>
                </pic:pic>
              </a:graphicData>
            </a:graphic>
          </wp:inline>
        </w:drawing>
      </w:r>
    </w:p>
    <w:p w14:paraId="3EAEE4D2" w14:textId="6089084D" w:rsidR="006C1306" w:rsidRDefault="00270721" w:rsidP="00786134">
      <w:pPr>
        <w:ind w:left="720" w:firstLine="0"/>
        <w:rPr>
          <w:rFonts w:eastAsia="Times New Roman"/>
        </w:rPr>
      </w:pPr>
      <w:r>
        <w:rPr>
          <w:rFonts w:eastAsia="Times New Roman"/>
        </w:rPr>
        <w:t xml:space="preserve">The features are normalized against the sum of all feature values present in the tree and after dividing it with the total number of trees in our random forest, we get the overall feature importance. </w:t>
      </w:r>
    </w:p>
    <w:p w14:paraId="568D2873" w14:textId="08D1934E" w:rsidR="006C1306" w:rsidRPr="00FD2569" w:rsidRDefault="00270721" w:rsidP="00082224">
      <w:pPr>
        <w:pStyle w:val="Heading1"/>
        <w:numPr>
          <w:ilvl w:val="2"/>
          <w:numId w:val="30"/>
        </w:numPr>
        <w:rPr>
          <w:b/>
          <w:bCs/>
        </w:rPr>
      </w:pPr>
      <w:bookmarkStart w:id="16" w:name="_heading=h.2et92p0" w:colFirst="0" w:colLast="0"/>
      <w:bookmarkStart w:id="17" w:name="_Toc105518088"/>
      <w:bookmarkEnd w:id="16"/>
      <w:r w:rsidRPr="00FD2569">
        <w:rPr>
          <w:b/>
          <w:bCs/>
        </w:rPr>
        <w:lastRenderedPageBreak/>
        <w:t>CASE</w:t>
      </w:r>
      <w:r w:rsidRPr="00FD2569">
        <w:rPr>
          <w:b/>
          <w:bCs/>
          <w:sz w:val="26"/>
          <w:szCs w:val="26"/>
        </w:rPr>
        <w:t xml:space="preserve"> </w:t>
      </w:r>
      <w:r w:rsidRPr="00FD2569">
        <w:rPr>
          <w:b/>
          <w:bCs/>
        </w:rPr>
        <w:t>STUDY:</w:t>
      </w:r>
      <w:r w:rsidRPr="00FD2569">
        <w:rPr>
          <w:b/>
          <w:bCs/>
          <w:sz w:val="26"/>
          <w:szCs w:val="26"/>
        </w:rPr>
        <w:t xml:space="preserve"> </w:t>
      </w:r>
      <w:r w:rsidRPr="00FD2569">
        <w:rPr>
          <w:b/>
          <w:bCs/>
        </w:rPr>
        <w:t>Customer</w:t>
      </w:r>
      <w:r w:rsidRPr="00FD2569">
        <w:rPr>
          <w:b/>
          <w:bCs/>
          <w:sz w:val="26"/>
          <w:szCs w:val="26"/>
        </w:rPr>
        <w:t xml:space="preserve"> </w:t>
      </w:r>
      <w:r w:rsidRPr="00FD2569">
        <w:rPr>
          <w:b/>
          <w:bCs/>
        </w:rPr>
        <w:t>Segmentation</w:t>
      </w:r>
      <w:r w:rsidRPr="00FD2569">
        <w:rPr>
          <w:b/>
          <w:bCs/>
          <w:sz w:val="26"/>
          <w:szCs w:val="26"/>
        </w:rPr>
        <w:t xml:space="preserve"> </w:t>
      </w:r>
      <w:r w:rsidRPr="00FD2569">
        <w:rPr>
          <w:b/>
          <w:bCs/>
        </w:rPr>
        <w:t>for</w:t>
      </w:r>
      <w:r w:rsidRPr="00FD2569">
        <w:rPr>
          <w:b/>
          <w:bCs/>
          <w:sz w:val="26"/>
          <w:szCs w:val="26"/>
        </w:rPr>
        <w:t xml:space="preserve"> </w:t>
      </w:r>
      <w:r w:rsidRPr="00FD2569">
        <w:rPr>
          <w:b/>
          <w:bCs/>
        </w:rPr>
        <w:t>Online</w:t>
      </w:r>
      <w:r w:rsidRPr="00FD2569">
        <w:rPr>
          <w:b/>
          <w:bCs/>
          <w:sz w:val="26"/>
          <w:szCs w:val="26"/>
        </w:rPr>
        <w:t xml:space="preserve"> </w:t>
      </w:r>
      <w:r w:rsidRPr="00FD2569">
        <w:rPr>
          <w:b/>
          <w:bCs/>
        </w:rPr>
        <w:t>Retail</w:t>
      </w:r>
      <w:r w:rsidRPr="00FD2569">
        <w:rPr>
          <w:b/>
          <w:bCs/>
          <w:sz w:val="26"/>
          <w:szCs w:val="26"/>
        </w:rPr>
        <w:t xml:space="preserve"> </w:t>
      </w:r>
      <w:r w:rsidRPr="00FD2569">
        <w:rPr>
          <w:b/>
          <w:bCs/>
        </w:rPr>
        <w:t>dataset</w:t>
      </w:r>
      <w:bookmarkEnd w:id="17"/>
    </w:p>
    <w:p w14:paraId="0055ADA8" w14:textId="51C6B3DB" w:rsidR="006C1306" w:rsidRPr="00FD2569" w:rsidRDefault="00270721" w:rsidP="00846957">
      <w:pPr>
        <w:pStyle w:val="Heading2"/>
        <w:rPr>
          <w:b/>
          <w:bCs/>
        </w:rPr>
      </w:pPr>
      <w:bookmarkStart w:id="18" w:name="_Toc105518089"/>
      <w:r w:rsidRPr="00FD2569">
        <w:rPr>
          <w:b/>
          <w:bCs/>
        </w:rPr>
        <w:t>Phase 1: Business Understanding</w:t>
      </w:r>
      <w:bookmarkEnd w:id="18"/>
    </w:p>
    <w:p w14:paraId="71F3AC64" w14:textId="77777777" w:rsidR="006C1306" w:rsidRDefault="00270721" w:rsidP="00FD2569">
      <w:pPr>
        <w:ind w:left="567" w:firstLine="0"/>
        <w:rPr>
          <w:rFonts w:eastAsia="Times New Roman"/>
        </w:rPr>
      </w:pPr>
      <w:r>
        <w:rPr>
          <w:rFonts w:eastAsia="Times New Roman"/>
        </w:rPr>
        <w:t>Stages of business focus on understanding the purpose of needs based on business valuation. After understanding the business initial data mining plan is designed to reach the goal. And our purpose is finding out what our golden customers  are to make righted business strategies based on that thereby avoiding future churn of less responsive customers and giving different attention to potential customers. The study of this paper is of an online retail E-commerce website of a UK retail which consists of sales transactions from December 2009 to December 2011.</w:t>
      </w:r>
      <w:r>
        <w:rPr>
          <w:rFonts w:eastAsia="Times New Roman"/>
        </w:rPr>
        <w:tab/>
      </w:r>
    </w:p>
    <w:p w14:paraId="4E01D98A" w14:textId="6825BDF9" w:rsidR="006C1306" w:rsidRPr="00FD2569" w:rsidRDefault="00270721" w:rsidP="00846957">
      <w:pPr>
        <w:pStyle w:val="Heading2"/>
        <w:rPr>
          <w:b/>
          <w:bCs/>
        </w:rPr>
      </w:pPr>
      <w:bookmarkStart w:id="19" w:name="_Toc105518090"/>
      <w:r w:rsidRPr="00FD2569">
        <w:rPr>
          <w:b/>
          <w:bCs/>
        </w:rPr>
        <w:t>Phase 2: Data Understanding</w:t>
      </w:r>
      <w:bookmarkEnd w:id="19"/>
    </w:p>
    <w:p w14:paraId="7454AB27" w14:textId="406073DA" w:rsidR="006C1306" w:rsidRDefault="00270721" w:rsidP="0086790D">
      <w:pPr>
        <w:ind w:left="567" w:firstLine="0"/>
        <w:rPr>
          <w:rFonts w:eastAsia="Times New Roman"/>
        </w:rPr>
      </w:pPr>
      <w:r>
        <w:rPr>
          <w:rFonts w:eastAsia="Times New Roman"/>
        </w:rPr>
        <w:t>This dataset contains 1,067,371 records, and 8 variables with a total of 3 data types: float64 (2), int64 (2), object (5), almost all variables have no null values with the exception of Description and CustomerID, which corresponds to:</w:t>
      </w:r>
    </w:p>
    <w:p w14:paraId="444E2EC6" w14:textId="29AB9A98" w:rsidR="00726B4A" w:rsidRPr="00926537" w:rsidRDefault="00726B4A" w:rsidP="00726B4A">
      <w:pPr>
        <w:pStyle w:val="Caption"/>
        <w:keepNext/>
        <w:rPr>
          <w:sz w:val="20"/>
          <w:szCs w:val="20"/>
          <w:lang w:val="en-US"/>
        </w:rPr>
      </w:pPr>
      <w:r w:rsidRPr="00926537">
        <w:rPr>
          <w:sz w:val="20"/>
          <w:szCs w:val="20"/>
        </w:rPr>
        <w:t xml:space="preserve">Table </w:t>
      </w:r>
      <w:r w:rsidRPr="00926537">
        <w:rPr>
          <w:sz w:val="20"/>
          <w:szCs w:val="20"/>
        </w:rPr>
        <w:fldChar w:fldCharType="begin"/>
      </w:r>
      <w:r w:rsidRPr="00926537">
        <w:rPr>
          <w:sz w:val="20"/>
          <w:szCs w:val="20"/>
        </w:rPr>
        <w:instrText xml:space="preserve"> SEQ Table \* ARABIC </w:instrText>
      </w:r>
      <w:r w:rsidRPr="00926537">
        <w:rPr>
          <w:sz w:val="20"/>
          <w:szCs w:val="20"/>
        </w:rPr>
        <w:fldChar w:fldCharType="separate"/>
      </w:r>
      <w:r w:rsidR="005D6B94">
        <w:rPr>
          <w:noProof/>
          <w:sz w:val="20"/>
          <w:szCs w:val="20"/>
        </w:rPr>
        <w:t>1</w:t>
      </w:r>
      <w:r w:rsidRPr="00926537">
        <w:rPr>
          <w:sz w:val="20"/>
          <w:szCs w:val="20"/>
        </w:rPr>
        <w:fldChar w:fldCharType="end"/>
      </w:r>
      <w:r w:rsidR="00CB359D" w:rsidRPr="00926537">
        <w:rPr>
          <w:sz w:val="20"/>
          <w:szCs w:val="20"/>
          <w:lang w:val="en-US"/>
        </w:rPr>
        <w:t>: Dataset information</w:t>
      </w:r>
    </w:p>
    <w:tbl>
      <w:tblPr>
        <w:tblStyle w:val="7"/>
        <w:tblW w:w="9015" w:type="dxa"/>
        <w:tblInd w:w="6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5070"/>
        <w:gridCol w:w="1905"/>
      </w:tblGrid>
      <w:tr w:rsidR="006C1306" w14:paraId="1C30C63F" w14:textId="77777777" w:rsidTr="00D70419">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E4DC" w14:textId="77777777" w:rsidR="006C1306" w:rsidRDefault="00270721" w:rsidP="0079421A">
            <w:pPr>
              <w:widowControl w:val="0"/>
              <w:spacing w:before="240" w:after="240"/>
              <w:ind w:firstLine="0"/>
              <w:jc w:val="center"/>
              <w:rPr>
                <w:rFonts w:eastAsia="Times New Roman"/>
              </w:rPr>
            </w:pPr>
            <w:r>
              <w:rPr>
                <w:rFonts w:eastAsia="Times New Roman"/>
              </w:rPr>
              <w:t>Variable Name</w:t>
            </w:r>
          </w:p>
        </w:tc>
        <w:tc>
          <w:tcPr>
            <w:tcW w:w="5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F6C921" w14:textId="77777777" w:rsidR="006C1306" w:rsidRDefault="00270721" w:rsidP="0079421A">
            <w:pPr>
              <w:widowControl w:val="0"/>
              <w:spacing w:before="240" w:after="240"/>
              <w:ind w:firstLine="0"/>
              <w:jc w:val="center"/>
              <w:rPr>
                <w:rFonts w:eastAsia="Times New Roman"/>
              </w:rPr>
            </w:pPr>
            <w:r>
              <w:rPr>
                <w:rFonts w:eastAsia="Times New Roman"/>
              </w:rPr>
              <w:t>Description</w:t>
            </w:r>
          </w:p>
        </w:tc>
        <w:tc>
          <w:tcPr>
            <w:tcW w:w="1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8EBE8C" w14:textId="77777777" w:rsidR="006C1306" w:rsidRDefault="00270721" w:rsidP="0079421A">
            <w:pPr>
              <w:widowControl w:val="0"/>
              <w:spacing w:before="240" w:after="240"/>
              <w:ind w:firstLine="0"/>
              <w:jc w:val="center"/>
              <w:rPr>
                <w:rFonts w:eastAsia="Times New Roman"/>
              </w:rPr>
            </w:pPr>
            <w:r>
              <w:rPr>
                <w:rFonts w:eastAsia="Times New Roman"/>
              </w:rPr>
              <w:t>Data Type</w:t>
            </w:r>
          </w:p>
        </w:tc>
      </w:tr>
      <w:tr w:rsidR="006C1306" w14:paraId="328F341A" w14:textId="77777777" w:rsidTr="00D70419">
        <w:trPr>
          <w:trHeight w:val="1211"/>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321A02" w14:textId="77777777" w:rsidR="006C1306" w:rsidRDefault="00270721" w:rsidP="0079421A">
            <w:pPr>
              <w:widowControl w:val="0"/>
              <w:spacing w:before="240" w:after="240"/>
              <w:ind w:firstLine="0"/>
              <w:jc w:val="center"/>
              <w:rPr>
                <w:rFonts w:eastAsia="Times New Roman"/>
              </w:rPr>
            </w:pPr>
            <w:r>
              <w:rPr>
                <w:rFonts w:eastAsia="Times New Roman"/>
              </w:rPr>
              <w:t>InvoiceNo</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1B1C7E45" w14:textId="77777777" w:rsidR="006C1306" w:rsidRDefault="00270721" w:rsidP="0079421A">
            <w:pPr>
              <w:widowControl w:val="0"/>
              <w:spacing w:before="240" w:after="240"/>
              <w:ind w:firstLine="0"/>
              <w:jc w:val="center"/>
              <w:rPr>
                <w:rFonts w:eastAsia="Times New Roman"/>
              </w:rPr>
            </w:pPr>
            <w:r>
              <w:rPr>
                <w:rFonts w:eastAsia="Times New Roman"/>
                <w:highlight w:val="white"/>
              </w:rPr>
              <w:t>A 6-digit integral number uniquely assigned to each transaction. If this code starts with the letter 'c', it indicates a cancellation.</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2F24D1BE" w14:textId="77777777" w:rsidR="006C1306" w:rsidRDefault="00270721" w:rsidP="0079421A">
            <w:pPr>
              <w:widowControl w:val="0"/>
              <w:spacing w:before="240" w:after="240"/>
              <w:ind w:firstLine="0"/>
              <w:jc w:val="center"/>
              <w:rPr>
                <w:rFonts w:eastAsia="Times New Roman"/>
              </w:rPr>
            </w:pPr>
            <w:r>
              <w:rPr>
                <w:rFonts w:eastAsia="Times New Roman"/>
              </w:rPr>
              <w:t>Nominal</w:t>
            </w:r>
          </w:p>
        </w:tc>
      </w:tr>
      <w:tr w:rsidR="006C1306" w14:paraId="1B754832" w14:textId="77777777" w:rsidTr="00D70419">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CE8743" w14:textId="77777777" w:rsidR="006C1306" w:rsidRDefault="00270721" w:rsidP="0079421A">
            <w:pPr>
              <w:widowControl w:val="0"/>
              <w:spacing w:before="240" w:after="240"/>
              <w:ind w:firstLine="0"/>
              <w:jc w:val="center"/>
              <w:rPr>
                <w:rFonts w:eastAsia="Times New Roman"/>
              </w:rPr>
            </w:pPr>
            <w:r>
              <w:rPr>
                <w:rFonts w:eastAsia="Times New Roman"/>
              </w:rPr>
              <w:t>StockCode</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2027E990" w14:textId="77777777" w:rsidR="006C1306" w:rsidRDefault="00270721" w:rsidP="0079421A">
            <w:pPr>
              <w:widowControl w:val="0"/>
              <w:spacing w:before="240" w:after="240"/>
              <w:ind w:firstLine="0"/>
              <w:jc w:val="center"/>
              <w:rPr>
                <w:rFonts w:eastAsia="Times New Roman"/>
              </w:rPr>
            </w:pPr>
            <w:r>
              <w:rPr>
                <w:rFonts w:eastAsia="Times New Roman"/>
                <w:highlight w:val="white"/>
              </w:rPr>
              <w:t>Product code. A 5-digit integral number uniquely assigned to each distinct product.</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3637F315" w14:textId="77777777" w:rsidR="006C1306" w:rsidRDefault="00270721" w:rsidP="0079421A">
            <w:pPr>
              <w:widowControl w:val="0"/>
              <w:spacing w:before="240" w:after="240"/>
              <w:ind w:firstLine="0"/>
              <w:jc w:val="center"/>
              <w:rPr>
                <w:rFonts w:eastAsia="Times New Roman"/>
              </w:rPr>
            </w:pPr>
            <w:r>
              <w:rPr>
                <w:rFonts w:eastAsia="Times New Roman"/>
              </w:rPr>
              <w:t>Nominal</w:t>
            </w:r>
          </w:p>
        </w:tc>
      </w:tr>
      <w:tr w:rsidR="006C1306" w14:paraId="1DE07828" w14:textId="77777777" w:rsidTr="00D70419">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5F584A" w14:textId="77777777" w:rsidR="006C1306" w:rsidRDefault="00270721" w:rsidP="0079421A">
            <w:pPr>
              <w:widowControl w:val="0"/>
              <w:spacing w:before="240" w:after="240"/>
              <w:ind w:firstLine="0"/>
              <w:jc w:val="center"/>
              <w:rPr>
                <w:rFonts w:eastAsia="Times New Roman"/>
              </w:rPr>
            </w:pPr>
            <w:r>
              <w:rPr>
                <w:rFonts w:eastAsia="Times New Roman"/>
              </w:rPr>
              <w:t>Description</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4DCAFC94" w14:textId="77777777" w:rsidR="006C1306" w:rsidRDefault="00270721" w:rsidP="0079421A">
            <w:pPr>
              <w:widowControl w:val="0"/>
              <w:spacing w:before="240" w:after="240"/>
              <w:ind w:firstLine="0"/>
              <w:jc w:val="center"/>
              <w:rPr>
                <w:rFonts w:eastAsia="Times New Roman"/>
              </w:rPr>
            </w:pPr>
            <w:r>
              <w:rPr>
                <w:rFonts w:eastAsia="Times New Roman"/>
              </w:rPr>
              <w:t>Product name.</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F48909B" w14:textId="77777777" w:rsidR="006C1306" w:rsidRDefault="00270721" w:rsidP="0079421A">
            <w:pPr>
              <w:widowControl w:val="0"/>
              <w:spacing w:before="240" w:after="240"/>
              <w:ind w:firstLine="0"/>
              <w:jc w:val="center"/>
              <w:rPr>
                <w:rFonts w:eastAsia="Times New Roman"/>
              </w:rPr>
            </w:pPr>
            <w:r>
              <w:rPr>
                <w:rFonts w:eastAsia="Times New Roman"/>
              </w:rPr>
              <w:t>Nominal</w:t>
            </w:r>
          </w:p>
        </w:tc>
      </w:tr>
      <w:tr w:rsidR="006C1306" w14:paraId="64EA9BB9" w14:textId="77777777" w:rsidTr="00D70419">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5519" w14:textId="77777777" w:rsidR="006C1306" w:rsidRDefault="00270721" w:rsidP="0079421A">
            <w:pPr>
              <w:widowControl w:val="0"/>
              <w:spacing w:before="240" w:after="240"/>
              <w:ind w:firstLine="0"/>
              <w:jc w:val="center"/>
              <w:rPr>
                <w:rFonts w:eastAsia="Times New Roman"/>
              </w:rPr>
            </w:pPr>
            <w:r>
              <w:rPr>
                <w:rFonts w:eastAsia="Times New Roman"/>
              </w:rPr>
              <w:lastRenderedPageBreak/>
              <w:t>Quantity</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6EC36D41" w14:textId="77777777" w:rsidR="006C1306" w:rsidRDefault="00270721" w:rsidP="0079421A">
            <w:pPr>
              <w:widowControl w:val="0"/>
              <w:spacing w:before="240" w:after="240"/>
              <w:ind w:firstLine="0"/>
              <w:jc w:val="center"/>
              <w:rPr>
                <w:rFonts w:eastAsia="Times New Roman"/>
              </w:rPr>
            </w:pPr>
            <w:r>
              <w:rPr>
                <w:rFonts w:eastAsia="Times New Roman"/>
              </w:rPr>
              <w:t>The quantities of each product per transaction</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5A435A43" w14:textId="77777777" w:rsidR="006C1306" w:rsidRDefault="00270721" w:rsidP="0079421A">
            <w:pPr>
              <w:widowControl w:val="0"/>
              <w:spacing w:before="240" w:after="240"/>
              <w:ind w:firstLine="0"/>
              <w:jc w:val="center"/>
              <w:rPr>
                <w:rFonts w:eastAsia="Times New Roman"/>
              </w:rPr>
            </w:pPr>
            <w:r>
              <w:rPr>
                <w:rFonts w:eastAsia="Times New Roman"/>
              </w:rPr>
              <w:t>Numeric</w:t>
            </w:r>
          </w:p>
        </w:tc>
      </w:tr>
      <w:tr w:rsidR="006C1306" w14:paraId="7D83AD8E" w14:textId="77777777" w:rsidTr="00D70419">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64EAD1" w14:textId="77777777" w:rsidR="006C1306" w:rsidRDefault="00270721" w:rsidP="0079421A">
            <w:pPr>
              <w:widowControl w:val="0"/>
              <w:spacing w:before="240" w:after="240"/>
              <w:ind w:firstLine="0"/>
              <w:jc w:val="center"/>
              <w:rPr>
                <w:rFonts w:eastAsia="Times New Roman"/>
              </w:rPr>
            </w:pPr>
            <w:r>
              <w:rPr>
                <w:rFonts w:eastAsia="Times New Roman"/>
              </w:rPr>
              <w:t>InvoiceDate</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159108E7" w14:textId="77777777" w:rsidR="006C1306" w:rsidRDefault="00270721" w:rsidP="0079421A">
            <w:pPr>
              <w:widowControl w:val="0"/>
              <w:spacing w:before="240" w:after="240"/>
              <w:ind w:firstLine="0"/>
              <w:jc w:val="center"/>
              <w:rPr>
                <w:rFonts w:eastAsia="Times New Roman"/>
              </w:rPr>
            </w:pPr>
            <w:r>
              <w:rPr>
                <w:rFonts w:eastAsia="Times New Roman"/>
              </w:rPr>
              <w:t>Invoice date and time. The day and time when a transaction was generated.</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80F4980" w14:textId="77777777" w:rsidR="006C1306" w:rsidRDefault="00270721" w:rsidP="0079421A">
            <w:pPr>
              <w:widowControl w:val="0"/>
              <w:spacing w:before="240" w:after="240"/>
              <w:ind w:firstLine="0"/>
              <w:jc w:val="center"/>
              <w:rPr>
                <w:rFonts w:eastAsia="Times New Roman"/>
              </w:rPr>
            </w:pPr>
            <w:r>
              <w:rPr>
                <w:rFonts w:eastAsia="Times New Roman"/>
              </w:rPr>
              <w:t>Numeric</w:t>
            </w:r>
          </w:p>
        </w:tc>
      </w:tr>
      <w:tr w:rsidR="006C1306" w14:paraId="18B52E7D" w14:textId="77777777" w:rsidTr="00D70419">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A61CBE" w14:textId="77777777" w:rsidR="006C1306" w:rsidRDefault="00270721" w:rsidP="0079421A">
            <w:pPr>
              <w:widowControl w:val="0"/>
              <w:spacing w:before="240" w:after="240"/>
              <w:ind w:firstLine="0"/>
              <w:jc w:val="center"/>
              <w:rPr>
                <w:rFonts w:eastAsia="Times New Roman"/>
              </w:rPr>
            </w:pPr>
            <w:r>
              <w:rPr>
                <w:rFonts w:eastAsia="Times New Roman"/>
              </w:rPr>
              <w:t>Price</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62A97E1D" w14:textId="77777777" w:rsidR="006C1306" w:rsidRDefault="00270721" w:rsidP="0079421A">
            <w:pPr>
              <w:widowControl w:val="0"/>
              <w:spacing w:before="240" w:after="240"/>
              <w:ind w:firstLine="0"/>
              <w:jc w:val="center"/>
              <w:rPr>
                <w:rFonts w:eastAsia="Times New Roman"/>
              </w:rPr>
            </w:pPr>
            <w:r>
              <w:rPr>
                <w:rFonts w:eastAsia="Times New Roman"/>
              </w:rPr>
              <w:t>Product price per unit in sterling.</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1B57F741" w14:textId="77777777" w:rsidR="006C1306" w:rsidRDefault="00270721" w:rsidP="0079421A">
            <w:pPr>
              <w:widowControl w:val="0"/>
              <w:spacing w:before="240" w:after="240"/>
              <w:ind w:firstLine="0"/>
              <w:jc w:val="center"/>
              <w:rPr>
                <w:rFonts w:eastAsia="Times New Roman"/>
              </w:rPr>
            </w:pPr>
            <w:r>
              <w:rPr>
                <w:rFonts w:eastAsia="Times New Roman"/>
              </w:rPr>
              <w:t>Numeric</w:t>
            </w:r>
          </w:p>
        </w:tc>
      </w:tr>
      <w:tr w:rsidR="006C1306" w14:paraId="3B785A28" w14:textId="77777777" w:rsidTr="00D70419">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53BE3" w14:textId="77777777" w:rsidR="006C1306" w:rsidRDefault="00270721" w:rsidP="0079421A">
            <w:pPr>
              <w:widowControl w:val="0"/>
              <w:spacing w:before="240" w:after="240"/>
              <w:ind w:firstLine="0"/>
              <w:jc w:val="center"/>
              <w:rPr>
                <w:rFonts w:eastAsia="Times New Roman"/>
              </w:rPr>
            </w:pPr>
            <w:r>
              <w:rPr>
                <w:rFonts w:eastAsia="Times New Roman"/>
              </w:rPr>
              <w:t>CustomerID</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1E976270" w14:textId="77777777" w:rsidR="006C1306" w:rsidRDefault="00270721" w:rsidP="0079421A">
            <w:pPr>
              <w:widowControl w:val="0"/>
              <w:spacing w:before="240" w:after="240"/>
              <w:ind w:firstLine="0"/>
              <w:jc w:val="center"/>
              <w:rPr>
                <w:rFonts w:eastAsia="Times New Roman"/>
              </w:rPr>
            </w:pPr>
            <w:r>
              <w:rPr>
                <w:rFonts w:eastAsia="Times New Roman"/>
              </w:rPr>
              <w:t>Customer number. A 5-digit integral number uniquely assigned to each customer.</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30A8169D" w14:textId="77777777" w:rsidR="006C1306" w:rsidRDefault="00270721" w:rsidP="0079421A">
            <w:pPr>
              <w:widowControl w:val="0"/>
              <w:spacing w:before="240" w:after="240"/>
              <w:ind w:firstLine="0"/>
              <w:jc w:val="center"/>
              <w:rPr>
                <w:rFonts w:eastAsia="Times New Roman"/>
              </w:rPr>
            </w:pPr>
            <w:r>
              <w:rPr>
                <w:rFonts w:eastAsia="Times New Roman"/>
              </w:rPr>
              <w:t>Nominal</w:t>
            </w:r>
          </w:p>
        </w:tc>
      </w:tr>
      <w:tr w:rsidR="006C1306" w14:paraId="4630E367" w14:textId="77777777" w:rsidTr="00D70419">
        <w:trPr>
          <w:trHeight w:val="1052"/>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277133" w14:textId="77777777" w:rsidR="006C1306" w:rsidRDefault="00270721" w:rsidP="0079421A">
            <w:pPr>
              <w:widowControl w:val="0"/>
              <w:spacing w:before="240" w:after="240"/>
              <w:ind w:firstLine="0"/>
              <w:jc w:val="center"/>
              <w:rPr>
                <w:rFonts w:eastAsia="Times New Roman"/>
              </w:rPr>
            </w:pPr>
            <w:r>
              <w:rPr>
                <w:rFonts w:eastAsia="Times New Roman"/>
              </w:rPr>
              <w:t>Country</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6B2E5BA2" w14:textId="77777777" w:rsidR="006C1306" w:rsidRDefault="00270721" w:rsidP="0079421A">
            <w:pPr>
              <w:widowControl w:val="0"/>
              <w:spacing w:before="240" w:after="240"/>
              <w:ind w:firstLine="0"/>
              <w:jc w:val="center"/>
              <w:rPr>
                <w:rFonts w:eastAsia="Times New Roman"/>
              </w:rPr>
            </w:pPr>
            <w:r>
              <w:rPr>
                <w:rFonts w:eastAsia="Times New Roman"/>
              </w:rPr>
              <w:t>Country name. The name of the country where a customer resides.</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6C7E5933" w14:textId="77777777" w:rsidR="006C1306" w:rsidRDefault="00270721" w:rsidP="0079421A">
            <w:pPr>
              <w:widowControl w:val="0"/>
              <w:spacing w:before="240" w:after="240"/>
              <w:ind w:firstLine="0"/>
              <w:jc w:val="center"/>
              <w:rPr>
                <w:rFonts w:eastAsia="Times New Roman"/>
              </w:rPr>
            </w:pPr>
            <w:r>
              <w:rPr>
                <w:rFonts w:eastAsia="Times New Roman"/>
              </w:rPr>
              <w:t>Nominal</w:t>
            </w:r>
          </w:p>
        </w:tc>
      </w:tr>
    </w:tbl>
    <w:p w14:paraId="36384C27" w14:textId="29CBC1F6" w:rsidR="006C1306" w:rsidRPr="00D70419" w:rsidRDefault="00270721" w:rsidP="00846957">
      <w:pPr>
        <w:pStyle w:val="Heading2"/>
        <w:rPr>
          <w:b/>
          <w:bCs/>
        </w:rPr>
      </w:pPr>
      <w:bookmarkStart w:id="20" w:name="_Toc105518091"/>
      <w:r w:rsidRPr="00D70419">
        <w:rPr>
          <w:b/>
          <w:bCs/>
        </w:rPr>
        <w:t>Phase 3: Data preparing</w:t>
      </w:r>
      <w:bookmarkEnd w:id="20"/>
    </w:p>
    <w:p w14:paraId="28CE41B8" w14:textId="7F94C889" w:rsidR="006C1306" w:rsidRPr="005F45B7" w:rsidRDefault="00270721" w:rsidP="00BD6CB4">
      <w:pPr>
        <w:pStyle w:val="Heading3"/>
        <w:rPr>
          <w:b/>
          <w:bCs/>
          <w:i/>
          <w:iCs/>
        </w:rPr>
      </w:pPr>
      <w:bookmarkStart w:id="21" w:name="_Toc105518092"/>
      <w:r w:rsidRPr="005F45B7">
        <w:rPr>
          <w:b/>
          <w:bCs/>
          <w:i/>
          <w:iCs/>
        </w:rPr>
        <w:t>Data Reduction</w:t>
      </w:r>
      <w:bookmarkEnd w:id="21"/>
    </w:p>
    <w:p w14:paraId="0BBC099D" w14:textId="77777777" w:rsidR="006C1306" w:rsidRDefault="00270721">
      <w:pPr>
        <w:rPr>
          <w:rFonts w:eastAsia="Times New Roman"/>
        </w:rPr>
      </w:pPr>
      <w:r>
        <w:rPr>
          <w:rFonts w:eastAsia="Times New Roman"/>
        </w:rPr>
        <w:t xml:space="preserve">This dataset has many bad records that we will discover each variable as we proceed. </w:t>
      </w:r>
    </w:p>
    <w:p w14:paraId="052C4F48" w14:textId="77777777" w:rsidR="005F45B7" w:rsidRDefault="00270721" w:rsidP="005F45B7">
      <w:pPr>
        <w:pStyle w:val="ListParagraph"/>
        <w:numPr>
          <w:ilvl w:val="0"/>
          <w:numId w:val="21"/>
        </w:numPr>
        <w:rPr>
          <w:rFonts w:eastAsia="Times New Roman"/>
        </w:rPr>
      </w:pPr>
      <w:r w:rsidRPr="005F45B7">
        <w:rPr>
          <w:rFonts w:eastAsia="Times New Roman"/>
        </w:rPr>
        <w:t>Missing Values</w:t>
      </w:r>
    </w:p>
    <w:p w14:paraId="75528F32" w14:textId="77777777" w:rsidR="005F45B7" w:rsidRDefault="00270721" w:rsidP="005F45B7">
      <w:pPr>
        <w:pStyle w:val="ListParagraph"/>
        <w:ind w:firstLine="0"/>
        <w:rPr>
          <w:rFonts w:eastAsia="Times New Roman"/>
        </w:rPr>
      </w:pPr>
      <w:r w:rsidRPr="005F45B7">
        <w:rPr>
          <w:rFonts w:eastAsia="Times New Roman"/>
        </w:rPr>
        <w:t xml:space="preserve">Many machine learning algorithms cannot process missing values. Hence we need to decide whether to drop these observations or to impute them with values. If we drop them, it may reduce the accuracy of the prediction’s output, whereas imputing these observations may increase the bias in our model. Both approaches will give the predicting model adverse impact if not tread carefully. In our dataset, from the first look, two variables have null values (i.e., Description and CustomerID). This problem might happen due to the customer not wanting to reveal their personal information. </w:t>
      </w:r>
    </w:p>
    <w:p w14:paraId="24CD5948" w14:textId="77777777" w:rsidR="00B60710" w:rsidRDefault="00270721" w:rsidP="00B60710">
      <w:pPr>
        <w:pStyle w:val="ListParagraph"/>
        <w:ind w:firstLine="0"/>
        <w:rPr>
          <w:rFonts w:eastAsia="Times New Roman"/>
        </w:rPr>
      </w:pPr>
      <w:r>
        <w:rPr>
          <w:rFonts w:eastAsia="Times New Roman"/>
        </w:rPr>
        <w:t xml:space="preserve">There are 247,389 null observations in our dataset, given that the null values from both of features that have null values are independent from each other, which will translate to about 23% of our total dataset. </w:t>
      </w:r>
    </w:p>
    <w:p w14:paraId="6DF29DAF" w14:textId="74ACD0A6" w:rsidR="006C1306" w:rsidRDefault="00270721" w:rsidP="00B60710">
      <w:pPr>
        <w:pStyle w:val="ListParagraph"/>
        <w:ind w:firstLine="0"/>
        <w:rPr>
          <w:rFonts w:eastAsia="Times New Roman"/>
        </w:rPr>
      </w:pPr>
      <w:r>
        <w:rPr>
          <w:rFonts w:eastAsia="Times New Roman"/>
        </w:rPr>
        <w:t xml:space="preserve">We have discovered that this dataset may share a fair amount of unusual entries and it can be difficult to detect. For example, one of the strange occurrences we have encountered was that </w:t>
      </w:r>
      <w:r>
        <w:rPr>
          <w:rFonts w:eastAsia="Times New Roman"/>
        </w:rPr>
        <w:lastRenderedPageBreak/>
        <w:t>not less than 4382 observations had unit price 0.0. We do not know if it is because of transaction error or customer gifting. So because of it, we decided to handle missing values by dropping the majority of them.</w:t>
      </w:r>
    </w:p>
    <w:p w14:paraId="13CA1996" w14:textId="77777777" w:rsidR="00B60710" w:rsidRDefault="00270721" w:rsidP="00B60710">
      <w:pPr>
        <w:pStyle w:val="ListParagraph"/>
        <w:numPr>
          <w:ilvl w:val="0"/>
          <w:numId w:val="21"/>
        </w:numPr>
        <w:rPr>
          <w:rFonts w:eastAsia="Times New Roman"/>
        </w:rPr>
      </w:pPr>
      <w:r w:rsidRPr="00B60710">
        <w:rPr>
          <w:rFonts w:eastAsia="Times New Roman"/>
        </w:rPr>
        <w:t>Outliers</w:t>
      </w:r>
    </w:p>
    <w:p w14:paraId="5B2568FA" w14:textId="3742ABEB" w:rsidR="006C1306" w:rsidRPr="00B60710" w:rsidRDefault="00270721" w:rsidP="00B60710">
      <w:pPr>
        <w:pStyle w:val="ListParagraph"/>
        <w:ind w:firstLine="0"/>
        <w:rPr>
          <w:rFonts w:eastAsia="Times New Roman"/>
        </w:rPr>
      </w:pPr>
      <w:r w:rsidRPr="00B60710">
        <w:rPr>
          <w:rFonts w:eastAsia="Times New Roman"/>
        </w:rPr>
        <w:t>Outliers refer to data points that are significantly different from other data points in a dataset. If we left outliers untreated, problems might occur such as the model output will not be accurate; or prolong the training process. In our dataset, variable Quantity has extreme outliers (meaning the values are greater than 3 times its interquartile range), these extreme outliers will be very likely to leave an adverse impact on our model predict we leave it as is, so we use log-transformed Quantity to find and drop these extreme values without reducing dataset information too much.</w:t>
      </w:r>
    </w:p>
    <w:p w14:paraId="3D1FFE4A" w14:textId="20DBCF93" w:rsidR="006C1306" w:rsidRPr="00B60710" w:rsidRDefault="00270721" w:rsidP="00ED0F0D">
      <w:pPr>
        <w:pStyle w:val="Heading3"/>
        <w:rPr>
          <w:b/>
          <w:bCs/>
          <w:i/>
          <w:iCs/>
        </w:rPr>
      </w:pPr>
      <w:bookmarkStart w:id="22" w:name="_Toc105518093"/>
      <w:r w:rsidRPr="00B60710">
        <w:rPr>
          <w:b/>
          <w:bCs/>
          <w:i/>
          <w:iCs/>
        </w:rPr>
        <w:t>Feature Engineering</w:t>
      </w:r>
      <w:bookmarkEnd w:id="22"/>
    </w:p>
    <w:p w14:paraId="0F6B208C" w14:textId="0F45BF6C" w:rsidR="006C1306" w:rsidRPr="00B60710" w:rsidRDefault="00270721" w:rsidP="00B60710">
      <w:pPr>
        <w:pStyle w:val="ListParagraph"/>
        <w:numPr>
          <w:ilvl w:val="0"/>
          <w:numId w:val="21"/>
        </w:numPr>
        <w:rPr>
          <w:rFonts w:eastAsia="Times New Roman"/>
          <w:i/>
          <w:iCs/>
        </w:rPr>
      </w:pPr>
      <w:r w:rsidRPr="00B60710">
        <w:rPr>
          <w:rFonts w:eastAsia="Times New Roman"/>
          <w:i/>
          <w:iCs/>
        </w:rPr>
        <w:t>Feature Engineering for RFM + CLV method</w:t>
      </w:r>
    </w:p>
    <w:p w14:paraId="23BCBED2" w14:textId="0E8B75A4" w:rsidR="00726B4A" w:rsidRPr="00926537" w:rsidRDefault="00726B4A" w:rsidP="00726B4A">
      <w:pPr>
        <w:pStyle w:val="Caption"/>
        <w:keepNext/>
        <w:rPr>
          <w:sz w:val="20"/>
          <w:szCs w:val="20"/>
          <w:lang w:val="en-US"/>
        </w:rPr>
      </w:pPr>
      <w:r w:rsidRPr="00926537">
        <w:rPr>
          <w:sz w:val="20"/>
          <w:szCs w:val="20"/>
        </w:rPr>
        <w:t xml:space="preserve">Table </w:t>
      </w:r>
      <w:r w:rsidRPr="00926537">
        <w:rPr>
          <w:sz w:val="20"/>
          <w:szCs w:val="20"/>
        </w:rPr>
        <w:fldChar w:fldCharType="begin"/>
      </w:r>
      <w:r w:rsidRPr="00926537">
        <w:rPr>
          <w:sz w:val="20"/>
          <w:szCs w:val="20"/>
        </w:rPr>
        <w:instrText xml:space="preserve"> SEQ Table \* ARABIC </w:instrText>
      </w:r>
      <w:r w:rsidRPr="00926537">
        <w:rPr>
          <w:sz w:val="20"/>
          <w:szCs w:val="20"/>
        </w:rPr>
        <w:fldChar w:fldCharType="separate"/>
      </w:r>
      <w:r w:rsidR="005D6B94">
        <w:rPr>
          <w:noProof/>
          <w:sz w:val="20"/>
          <w:szCs w:val="20"/>
        </w:rPr>
        <w:t>2</w:t>
      </w:r>
      <w:r w:rsidRPr="00926537">
        <w:rPr>
          <w:sz w:val="20"/>
          <w:szCs w:val="20"/>
        </w:rPr>
        <w:fldChar w:fldCharType="end"/>
      </w:r>
      <w:r w:rsidR="003E1AF8" w:rsidRPr="00926537">
        <w:rPr>
          <w:sz w:val="20"/>
          <w:szCs w:val="20"/>
          <w:lang w:val="en-US"/>
        </w:rPr>
        <w:t>. Feature engineering for RFM model</w:t>
      </w:r>
    </w:p>
    <w:tbl>
      <w:tblPr>
        <w:tblStyle w:val="6"/>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5595"/>
      </w:tblGrid>
      <w:tr w:rsidR="006C1306" w14:paraId="5C441931" w14:textId="77777777" w:rsidTr="00B60710">
        <w:trPr>
          <w:jc w:val="center"/>
        </w:trPr>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C4F29" w14:textId="77777777" w:rsidR="006C1306" w:rsidRDefault="00270721" w:rsidP="00B60710">
            <w:pPr>
              <w:widowControl w:val="0"/>
              <w:spacing w:before="240" w:after="240"/>
              <w:ind w:firstLine="0"/>
              <w:jc w:val="center"/>
              <w:rPr>
                <w:rFonts w:eastAsia="Times New Roman"/>
              </w:rPr>
            </w:pPr>
            <w:r>
              <w:rPr>
                <w:rFonts w:eastAsia="Times New Roman"/>
              </w:rPr>
              <w:t>Variable Name</w:t>
            </w:r>
          </w:p>
        </w:tc>
        <w:tc>
          <w:tcPr>
            <w:tcW w:w="55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05A97F" w14:textId="77777777" w:rsidR="006C1306" w:rsidRDefault="00270721" w:rsidP="00B60710">
            <w:pPr>
              <w:widowControl w:val="0"/>
              <w:spacing w:before="240" w:after="240"/>
              <w:ind w:firstLine="0"/>
              <w:jc w:val="center"/>
              <w:rPr>
                <w:rFonts w:eastAsia="Times New Roman"/>
              </w:rPr>
            </w:pPr>
            <w:r>
              <w:rPr>
                <w:rFonts w:eastAsia="Times New Roman"/>
              </w:rPr>
              <w:t>Description</w:t>
            </w:r>
          </w:p>
        </w:tc>
      </w:tr>
      <w:tr w:rsidR="006C1306" w14:paraId="53E08297" w14:textId="77777777" w:rsidTr="00B60710">
        <w:trPr>
          <w:jc w:val="center"/>
        </w:trPr>
        <w:tc>
          <w:tcPr>
            <w:tcW w:w="34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876583" w14:textId="77777777" w:rsidR="006C1306" w:rsidRDefault="00270721" w:rsidP="00B60710">
            <w:pPr>
              <w:widowControl w:val="0"/>
              <w:spacing w:before="240" w:after="240"/>
              <w:ind w:firstLine="0"/>
              <w:jc w:val="center"/>
              <w:rPr>
                <w:rFonts w:eastAsia="Times New Roman"/>
              </w:rPr>
            </w:pPr>
            <w:r>
              <w:rPr>
                <w:rFonts w:eastAsia="Times New Roman"/>
              </w:rPr>
              <w:t>recency</w:t>
            </w:r>
          </w:p>
        </w:tc>
        <w:tc>
          <w:tcPr>
            <w:tcW w:w="5595" w:type="dxa"/>
            <w:tcBorders>
              <w:top w:val="nil"/>
              <w:left w:val="nil"/>
              <w:bottom w:val="single" w:sz="8" w:space="0" w:color="000000"/>
              <w:right w:val="single" w:sz="8" w:space="0" w:color="000000"/>
            </w:tcBorders>
            <w:tcMar>
              <w:top w:w="100" w:type="dxa"/>
              <w:left w:w="100" w:type="dxa"/>
              <w:bottom w:w="100" w:type="dxa"/>
              <w:right w:w="100" w:type="dxa"/>
            </w:tcMar>
          </w:tcPr>
          <w:p w14:paraId="544E1DF7" w14:textId="77777777" w:rsidR="006C1306" w:rsidRDefault="00270721" w:rsidP="00B60710">
            <w:pPr>
              <w:widowControl w:val="0"/>
              <w:spacing w:before="240" w:after="240"/>
              <w:ind w:firstLine="0"/>
              <w:jc w:val="center"/>
              <w:rPr>
                <w:rFonts w:eastAsia="Times New Roman"/>
              </w:rPr>
            </w:pPr>
            <w:r>
              <w:rPr>
                <w:rFonts w:eastAsia="Times New Roman"/>
              </w:rPr>
              <w:t>Time since last order or last engaged with the product</w:t>
            </w:r>
          </w:p>
        </w:tc>
      </w:tr>
      <w:tr w:rsidR="006C1306" w14:paraId="7D847848" w14:textId="77777777" w:rsidTr="00B60710">
        <w:trPr>
          <w:jc w:val="center"/>
        </w:trPr>
        <w:tc>
          <w:tcPr>
            <w:tcW w:w="34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FED057" w14:textId="77777777" w:rsidR="006C1306" w:rsidRDefault="00270721" w:rsidP="00B60710">
            <w:pPr>
              <w:widowControl w:val="0"/>
              <w:spacing w:before="240" w:after="240"/>
              <w:ind w:firstLine="0"/>
              <w:jc w:val="center"/>
              <w:rPr>
                <w:rFonts w:eastAsia="Times New Roman"/>
              </w:rPr>
            </w:pPr>
            <w:r>
              <w:rPr>
                <w:rFonts w:eastAsia="Times New Roman"/>
              </w:rPr>
              <w:t>frequency</w:t>
            </w:r>
          </w:p>
        </w:tc>
        <w:tc>
          <w:tcPr>
            <w:tcW w:w="5595" w:type="dxa"/>
            <w:tcBorders>
              <w:top w:val="nil"/>
              <w:left w:val="nil"/>
              <w:bottom w:val="single" w:sz="8" w:space="0" w:color="000000"/>
              <w:right w:val="single" w:sz="8" w:space="0" w:color="000000"/>
            </w:tcBorders>
            <w:tcMar>
              <w:top w:w="100" w:type="dxa"/>
              <w:left w:w="100" w:type="dxa"/>
              <w:bottom w:w="100" w:type="dxa"/>
              <w:right w:w="100" w:type="dxa"/>
            </w:tcMar>
          </w:tcPr>
          <w:p w14:paraId="588B929D" w14:textId="77777777" w:rsidR="006C1306" w:rsidRDefault="00270721" w:rsidP="00B60710">
            <w:pPr>
              <w:widowControl w:val="0"/>
              <w:spacing w:before="240" w:after="240"/>
              <w:ind w:firstLine="0"/>
              <w:jc w:val="center"/>
              <w:rPr>
                <w:rFonts w:eastAsia="Times New Roman"/>
              </w:rPr>
            </w:pPr>
            <w:r>
              <w:rPr>
                <w:rFonts w:eastAsia="Times New Roman"/>
              </w:rPr>
              <w:t>Total number of transactions or average time between transactions/engaged visits</w:t>
            </w:r>
          </w:p>
        </w:tc>
      </w:tr>
      <w:tr w:rsidR="006C1306" w14:paraId="22414625" w14:textId="77777777" w:rsidTr="00B60710">
        <w:trPr>
          <w:jc w:val="center"/>
        </w:trPr>
        <w:tc>
          <w:tcPr>
            <w:tcW w:w="34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076DE5" w14:textId="77777777" w:rsidR="006C1306" w:rsidRDefault="00270721" w:rsidP="00B60710">
            <w:pPr>
              <w:widowControl w:val="0"/>
              <w:spacing w:before="240" w:after="240"/>
              <w:ind w:firstLine="0"/>
              <w:jc w:val="center"/>
              <w:rPr>
                <w:rFonts w:eastAsia="Times New Roman"/>
              </w:rPr>
            </w:pPr>
            <w:r>
              <w:rPr>
                <w:rFonts w:eastAsia="Times New Roman"/>
              </w:rPr>
              <w:t>monetary</w:t>
            </w:r>
          </w:p>
        </w:tc>
        <w:tc>
          <w:tcPr>
            <w:tcW w:w="5595" w:type="dxa"/>
            <w:tcBorders>
              <w:top w:val="nil"/>
              <w:left w:val="nil"/>
              <w:bottom w:val="single" w:sz="8" w:space="0" w:color="000000"/>
              <w:right w:val="single" w:sz="8" w:space="0" w:color="000000"/>
            </w:tcBorders>
            <w:tcMar>
              <w:top w:w="100" w:type="dxa"/>
              <w:left w:w="100" w:type="dxa"/>
              <w:bottom w:w="100" w:type="dxa"/>
              <w:right w:w="100" w:type="dxa"/>
            </w:tcMar>
          </w:tcPr>
          <w:p w14:paraId="5E0FE140" w14:textId="77777777" w:rsidR="006C1306" w:rsidRDefault="00270721" w:rsidP="00B60710">
            <w:pPr>
              <w:widowControl w:val="0"/>
              <w:spacing w:before="240" w:after="240"/>
              <w:ind w:firstLine="0"/>
              <w:jc w:val="center"/>
              <w:rPr>
                <w:rFonts w:eastAsia="Times New Roman"/>
              </w:rPr>
            </w:pPr>
            <w:r>
              <w:rPr>
                <w:rFonts w:eastAsia="Times New Roman"/>
              </w:rPr>
              <w:t>Average transactions value</w:t>
            </w:r>
          </w:p>
        </w:tc>
      </w:tr>
    </w:tbl>
    <w:p w14:paraId="211AAB24" w14:textId="7BB48D27" w:rsidR="006C1306" w:rsidRPr="00B60710" w:rsidRDefault="00270721" w:rsidP="00B60710">
      <w:pPr>
        <w:pStyle w:val="ListParagraph"/>
        <w:numPr>
          <w:ilvl w:val="0"/>
          <w:numId w:val="21"/>
        </w:numPr>
        <w:rPr>
          <w:rFonts w:eastAsia="Times New Roman"/>
          <w:i/>
          <w:iCs/>
        </w:rPr>
      </w:pPr>
      <w:r w:rsidRPr="00B60710">
        <w:rPr>
          <w:rFonts w:eastAsia="Times New Roman"/>
          <w:i/>
          <w:iCs/>
        </w:rPr>
        <w:t>Feature Engineering for clustering method</w:t>
      </w:r>
    </w:p>
    <w:p w14:paraId="548A2745" w14:textId="539782EF" w:rsidR="00726B4A" w:rsidRPr="00926537" w:rsidRDefault="00726B4A" w:rsidP="00726B4A">
      <w:pPr>
        <w:pStyle w:val="Caption"/>
        <w:keepNext/>
        <w:rPr>
          <w:sz w:val="20"/>
          <w:szCs w:val="20"/>
          <w:lang w:val="en-US"/>
        </w:rPr>
      </w:pPr>
      <w:r w:rsidRPr="00926537">
        <w:rPr>
          <w:sz w:val="20"/>
          <w:szCs w:val="20"/>
        </w:rPr>
        <w:t xml:space="preserve">Table </w:t>
      </w:r>
      <w:r w:rsidRPr="00926537">
        <w:rPr>
          <w:sz w:val="20"/>
          <w:szCs w:val="20"/>
        </w:rPr>
        <w:fldChar w:fldCharType="begin"/>
      </w:r>
      <w:r w:rsidRPr="00926537">
        <w:rPr>
          <w:sz w:val="20"/>
          <w:szCs w:val="20"/>
        </w:rPr>
        <w:instrText xml:space="preserve"> SEQ Table \* ARABIC </w:instrText>
      </w:r>
      <w:r w:rsidRPr="00926537">
        <w:rPr>
          <w:sz w:val="20"/>
          <w:szCs w:val="20"/>
        </w:rPr>
        <w:fldChar w:fldCharType="separate"/>
      </w:r>
      <w:r w:rsidR="005D6B94">
        <w:rPr>
          <w:noProof/>
          <w:sz w:val="20"/>
          <w:szCs w:val="20"/>
        </w:rPr>
        <w:t>3</w:t>
      </w:r>
      <w:r w:rsidRPr="00926537">
        <w:rPr>
          <w:sz w:val="20"/>
          <w:szCs w:val="20"/>
        </w:rPr>
        <w:fldChar w:fldCharType="end"/>
      </w:r>
      <w:r w:rsidR="003E1AF8" w:rsidRPr="00926537">
        <w:rPr>
          <w:sz w:val="20"/>
          <w:szCs w:val="20"/>
          <w:lang w:val="en-US"/>
        </w:rPr>
        <w:t>. Feature Engi</w:t>
      </w:r>
      <w:r w:rsidR="00753644" w:rsidRPr="00926537">
        <w:rPr>
          <w:sz w:val="20"/>
          <w:szCs w:val="20"/>
          <w:lang w:val="en-US"/>
        </w:rPr>
        <w:t>neering for clustering methods</w:t>
      </w:r>
    </w:p>
    <w:tbl>
      <w:tblPr>
        <w:tblStyle w:val="5"/>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5625"/>
      </w:tblGrid>
      <w:tr w:rsidR="006C1306" w14:paraId="02E193F8" w14:textId="77777777" w:rsidTr="00B60710">
        <w:trPr>
          <w:jc w:val="center"/>
        </w:trPr>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43E00" w14:textId="77777777" w:rsidR="006C1306" w:rsidRDefault="00270721">
            <w:pPr>
              <w:widowControl w:val="0"/>
              <w:spacing w:before="240" w:after="240"/>
              <w:rPr>
                <w:rFonts w:eastAsia="Times New Roman"/>
              </w:rPr>
            </w:pPr>
            <w:r>
              <w:rPr>
                <w:rFonts w:eastAsia="Times New Roman"/>
              </w:rPr>
              <w:t>Variable Name</w:t>
            </w:r>
          </w:p>
        </w:tc>
        <w:tc>
          <w:tcPr>
            <w:tcW w:w="5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6B4922" w14:textId="77777777" w:rsidR="006C1306" w:rsidRDefault="00270721">
            <w:pPr>
              <w:widowControl w:val="0"/>
              <w:spacing w:before="240" w:after="240"/>
              <w:ind w:left="1440"/>
              <w:rPr>
                <w:rFonts w:eastAsia="Times New Roman"/>
              </w:rPr>
            </w:pPr>
            <w:r>
              <w:rPr>
                <w:rFonts w:eastAsia="Times New Roman"/>
              </w:rPr>
              <w:t>Description</w:t>
            </w:r>
          </w:p>
        </w:tc>
      </w:tr>
      <w:tr w:rsidR="006C1306" w14:paraId="058E3C6D"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F632D0" w14:textId="77777777" w:rsidR="006C1306" w:rsidRDefault="00270721">
            <w:pPr>
              <w:widowControl w:val="0"/>
              <w:spacing w:before="240" w:after="240"/>
              <w:rPr>
                <w:rFonts w:eastAsia="Times New Roman"/>
              </w:rPr>
            </w:pPr>
            <w:r>
              <w:rPr>
                <w:rFonts w:eastAsia="Times New Roman"/>
              </w:rPr>
              <w:lastRenderedPageBreak/>
              <w:t>total_invoice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5A08255D" w14:textId="77777777" w:rsidR="006C1306" w:rsidRDefault="00270721" w:rsidP="00B60710">
            <w:pPr>
              <w:widowControl w:val="0"/>
              <w:spacing w:before="240" w:after="240"/>
              <w:ind w:firstLine="0"/>
              <w:rPr>
                <w:rFonts w:eastAsia="Times New Roman"/>
              </w:rPr>
            </w:pPr>
            <w:r>
              <w:rPr>
                <w:rFonts w:eastAsia="Times New Roman"/>
              </w:rPr>
              <w:t>total number of unique invoices per customer</w:t>
            </w:r>
          </w:p>
        </w:tc>
      </w:tr>
      <w:tr w:rsidR="006C1306" w14:paraId="30C8E598"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B0DAB2" w14:textId="77777777" w:rsidR="006C1306" w:rsidRDefault="00270721">
            <w:pPr>
              <w:widowControl w:val="0"/>
              <w:spacing w:before="240" w:after="240"/>
              <w:rPr>
                <w:rFonts w:eastAsia="Times New Roman"/>
              </w:rPr>
            </w:pPr>
            <w:r>
              <w:rPr>
                <w:rFonts w:eastAsia="Times New Roman"/>
              </w:rPr>
              <w:t>avg_invoice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67C2A1DF" w14:textId="77777777" w:rsidR="006C1306" w:rsidRDefault="00270721" w:rsidP="00B60710">
            <w:pPr>
              <w:widowControl w:val="0"/>
              <w:spacing w:before="240" w:after="240"/>
              <w:ind w:firstLine="0"/>
              <w:rPr>
                <w:rFonts w:eastAsia="Times New Roman"/>
              </w:rPr>
            </w:pPr>
            <w:r>
              <w:rPr>
                <w:rFonts w:eastAsia="Times New Roman"/>
              </w:rPr>
              <w:t>total number of unique invoices per customer divided by the total number of unique months in a year that the customer made a transaction.</w:t>
            </w:r>
          </w:p>
        </w:tc>
      </w:tr>
      <w:tr w:rsidR="006C1306" w14:paraId="456AC594"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CBC2E" w14:textId="77777777" w:rsidR="006C1306" w:rsidRDefault="00270721">
            <w:pPr>
              <w:widowControl w:val="0"/>
              <w:spacing w:before="240" w:after="240"/>
              <w:rPr>
                <w:rFonts w:eastAsia="Times New Roman"/>
              </w:rPr>
            </w:pPr>
            <w:r>
              <w:rPr>
                <w:rFonts w:eastAsia="Times New Roman"/>
              </w:rPr>
              <w:t>min_invoice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376C00E3" w14:textId="77777777" w:rsidR="006C1306" w:rsidRDefault="00270721" w:rsidP="00B60710">
            <w:pPr>
              <w:widowControl w:val="0"/>
              <w:spacing w:before="240" w:after="240"/>
              <w:ind w:firstLine="0"/>
              <w:rPr>
                <w:rFonts w:eastAsia="Times New Roman"/>
              </w:rPr>
            </w:pPr>
            <w:r>
              <w:rPr>
                <w:rFonts w:eastAsia="Times New Roman"/>
              </w:rPr>
              <w:t>invoice from the month that have the smallest amount of transaction</w:t>
            </w:r>
          </w:p>
        </w:tc>
      </w:tr>
      <w:tr w:rsidR="006C1306" w14:paraId="50DB2036"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2A92B0" w14:textId="77777777" w:rsidR="006C1306" w:rsidRDefault="00270721">
            <w:pPr>
              <w:widowControl w:val="0"/>
              <w:spacing w:before="240" w:after="240"/>
              <w:rPr>
                <w:rFonts w:eastAsia="Times New Roman"/>
              </w:rPr>
            </w:pPr>
            <w:r>
              <w:rPr>
                <w:rFonts w:eastAsia="Times New Roman"/>
              </w:rPr>
              <w:t>max_invoice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784A2E32" w14:textId="77777777" w:rsidR="006C1306" w:rsidRDefault="00270721" w:rsidP="00B60710">
            <w:pPr>
              <w:widowControl w:val="0"/>
              <w:spacing w:before="240" w:after="240"/>
              <w:ind w:firstLine="0"/>
              <w:rPr>
                <w:rFonts w:eastAsia="Times New Roman"/>
              </w:rPr>
            </w:pPr>
            <w:r>
              <w:rPr>
                <w:rFonts w:eastAsia="Times New Roman"/>
              </w:rPr>
              <w:t>invoice from the month that have the largest amount of transaction</w:t>
            </w:r>
          </w:p>
        </w:tc>
      </w:tr>
      <w:tr w:rsidR="006C1306" w14:paraId="22353EAD"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6F8EC3" w14:textId="77777777" w:rsidR="006C1306" w:rsidRDefault="00270721">
            <w:pPr>
              <w:widowControl w:val="0"/>
              <w:spacing w:before="240" w:after="240"/>
              <w:rPr>
                <w:rFonts w:eastAsia="Times New Roman"/>
              </w:rPr>
            </w:pPr>
            <w:r>
              <w:rPr>
                <w:rFonts w:eastAsia="Times New Roman"/>
              </w:rPr>
              <w:t>std_invoice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2FC48BD5" w14:textId="77777777" w:rsidR="006C1306" w:rsidRDefault="00270721" w:rsidP="00B60710">
            <w:pPr>
              <w:widowControl w:val="0"/>
              <w:spacing w:before="240" w:after="240"/>
              <w:ind w:firstLine="0"/>
              <w:rPr>
                <w:rFonts w:eastAsia="Times New Roman"/>
              </w:rPr>
            </w:pPr>
            <w:r>
              <w:rPr>
                <w:rFonts w:eastAsia="Times New Roman"/>
              </w:rPr>
              <w:t>standard deviation of invoice from a customer</w:t>
            </w:r>
          </w:p>
        </w:tc>
      </w:tr>
      <w:tr w:rsidR="006C1306" w14:paraId="23D4A005"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B23F16" w14:textId="77777777" w:rsidR="006C1306" w:rsidRDefault="00270721">
            <w:pPr>
              <w:widowControl w:val="0"/>
              <w:spacing w:before="240" w:after="240"/>
              <w:rPr>
                <w:rFonts w:eastAsia="Times New Roman"/>
              </w:rPr>
            </w:pPr>
            <w:r>
              <w:rPr>
                <w:rFonts w:eastAsia="Times New Roman"/>
              </w:rPr>
              <w:t>avg_money</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242B1516" w14:textId="77777777" w:rsidR="006C1306" w:rsidRDefault="00270721" w:rsidP="00B60710">
            <w:pPr>
              <w:widowControl w:val="0"/>
              <w:spacing w:before="240" w:after="240"/>
              <w:ind w:firstLine="0"/>
              <w:rPr>
                <w:rFonts w:eastAsia="Times New Roman"/>
              </w:rPr>
            </w:pPr>
            <w:r>
              <w:rPr>
                <w:rFonts w:eastAsia="Times New Roman"/>
              </w:rPr>
              <w:t>average amount of money spent by a customer per month</w:t>
            </w:r>
          </w:p>
        </w:tc>
      </w:tr>
      <w:tr w:rsidR="006C1306" w14:paraId="75D03CB9"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0BAE0B" w14:textId="77777777" w:rsidR="006C1306" w:rsidRDefault="00270721">
            <w:pPr>
              <w:widowControl w:val="0"/>
              <w:spacing w:before="240" w:after="240"/>
              <w:rPr>
                <w:rFonts w:eastAsia="Times New Roman"/>
              </w:rPr>
            </w:pPr>
            <w:r>
              <w:rPr>
                <w:rFonts w:eastAsia="Times New Roman"/>
              </w:rPr>
              <w:t>min_money</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6E20A7BF" w14:textId="77777777" w:rsidR="006C1306" w:rsidRDefault="00270721" w:rsidP="00B60710">
            <w:pPr>
              <w:widowControl w:val="0"/>
              <w:spacing w:before="240" w:after="240"/>
              <w:ind w:firstLine="0"/>
              <w:rPr>
                <w:rFonts w:eastAsia="Times New Roman"/>
              </w:rPr>
            </w:pPr>
            <w:r>
              <w:rPr>
                <w:rFonts w:eastAsia="Times New Roman"/>
              </w:rPr>
              <w:t>smallest amount of money spent in a month by a customer</w:t>
            </w:r>
          </w:p>
        </w:tc>
      </w:tr>
      <w:tr w:rsidR="006C1306" w14:paraId="666366B0"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B68C9A" w14:textId="77777777" w:rsidR="006C1306" w:rsidRDefault="00270721">
            <w:pPr>
              <w:widowControl w:val="0"/>
              <w:spacing w:before="240" w:after="240"/>
              <w:rPr>
                <w:rFonts w:eastAsia="Times New Roman"/>
              </w:rPr>
            </w:pPr>
            <w:r>
              <w:rPr>
                <w:rFonts w:eastAsia="Times New Roman"/>
              </w:rPr>
              <w:t>max_money</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063CD27B" w14:textId="77777777" w:rsidR="006C1306" w:rsidRDefault="00270721" w:rsidP="00B60710">
            <w:pPr>
              <w:widowControl w:val="0"/>
              <w:spacing w:before="240" w:after="240"/>
              <w:ind w:firstLine="0"/>
              <w:rPr>
                <w:rFonts w:eastAsia="Times New Roman"/>
              </w:rPr>
            </w:pPr>
            <w:r>
              <w:rPr>
                <w:rFonts w:eastAsia="Times New Roman"/>
              </w:rPr>
              <w:t>largest amount of money spent in a month by a customer</w:t>
            </w:r>
          </w:p>
        </w:tc>
      </w:tr>
      <w:tr w:rsidR="006C1306" w14:paraId="23A6819A"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675C03" w14:textId="77777777" w:rsidR="006C1306" w:rsidRDefault="00270721">
            <w:pPr>
              <w:widowControl w:val="0"/>
              <w:spacing w:before="240" w:after="240"/>
              <w:rPr>
                <w:rFonts w:eastAsia="Times New Roman"/>
              </w:rPr>
            </w:pPr>
            <w:r>
              <w:rPr>
                <w:rFonts w:eastAsia="Times New Roman"/>
              </w:rPr>
              <w:t>std_money</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2E418C0C" w14:textId="77777777" w:rsidR="006C1306" w:rsidRDefault="00270721" w:rsidP="00B60710">
            <w:pPr>
              <w:widowControl w:val="0"/>
              <w:spacing w:before="240" w:after="240"/>
              <w:ind w:firstLine="0"/>
              <w:rPr>
                <w:rFonts w:eastAsia="Times New Roman"/>
              </w:rPr>
            </w:pPr>
            <w:r>
              <w:rPr>
                <w:rFonts w:eastAsia="Times New Roman"/>
              </w:rPr>
              <w:t>standard deviation of money spent by a customer</w:t>
            </w:r>
          </w:p>
        </w:tc>
      </w:tr>
      <w:tr w:rsidR="006C1306" w14:paraId="37CC1CFA"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C6B13C" w14:textId="77777777" w:rsidR="006C1306" w:rsidRDefault="00270721">
            <w:pPr>
              <w:widowControl w:val="0"/>
              <w:spacing w:before="240" w:after="240"/>
              <w:rPr>
                <w:rFonts w:eastAsia="Times New Roman"/>
              </w:rPr>
            </w:pPr>
            <w:r>
              <w:rPr>
                <w:rFonts w:eastAsia="Times New Roman"/>
              </w:rPr>
              <w:t>total_product</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728A1ECA" w14:textId="77777777" w:rsidR="006C1306" w:rsidRDefault="00270721" w:rsidP="00B60710">
            <w:pPr>
              <w:widowControl w:val="0"/>
              <w:spacing w:before="240" w:after="240"/>
              <w:ind w:firstLine="0"/>
              <w:rPr>
                <w:rFonts w:eastAsia="Times New Roman"/>
              </w:rPr>
            </w:pPr>
            <w:r>
              <w:rPr>
                <w:rFonts w:eastAsia="Times New Roman"/>
              </w:rPr>
              <w:t>total number of products collected from all the invoice generated by the customer</w:t>
            </w:r>
          </w:p>
        </w:tc>
      </w:tr>
      <w:tr w:rsidR="006C1306" w14:paraId="60B82DFD"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6462" w14:textId="77777777" w:rsidR="006C1306" w:rsidRDefault="00270721">
            <w:pPr>
              <w:widowControl w:val="0"/>
              <w:spacing w:before="240" w:after="240"/>
              <w:rPr>
                <w:rFonts w:eastAsia="Times New Roman"/>
              </w:rPr>
            </w:pPr>
            <w:r>
              <w:rPr>
                <w:rFonts w:eastAsia="Times New Roman"/>
              </w:rPr>
              <w:t>avg_product</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5497DAF8" w14:textId="77777777" w:rsidR="006C1306" w:rsidRDefault="00270721" w:rsidP="00B60710">
            <w:pPr>
              <w:widowControl w:val="0"/>
              <w:spacing w:before="240" w:after="240"/>
              <w:ind w:firstLine="0"/>
              <w:rPr>
                <w:rFonts w:eastAsia="Times New Roman"/>
              </w:rPr>
            </w:pPr>
            <w:r>
              <w:rPr>
                <w:rFonts w:eastAsia="Times New Roman"/>
              </w:rPr>
              <w:t>total product divided by the number of invoices recency &amp; frequency: explained from above</w:t>
            </w:r>
          </w:p>
        </w:tc>
      </w:tr>
      <w:tr w:rsidR="006C1306" w14:paraId="6E4CCBC6"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C93135" w14:textId="77777777" w:rsidR="006C1306" w:rsidRDefault="00270721">
            <w:pPr>
              <w:widowControl w:val="0"/>
              <w:spacing w:before="240" w:after="240"/>
              <w:rPr>
                <w:rFonts w:eastAsia="Times New Roman"/>
              </w:rPr>
            </w:pPr>
            <w:r>
              <w:rPr>
                <w:rFonts w:eastAsia="Times New Roman"/>
              </w:rPr>
              <w:lastRenderedPageBreak/>
              <w:t>monetary_value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0571801F" w14:textId="77777777" w:rsidR="006C1306" w:rsidRDefault="00270721" w:rsidP="00B60710">
            <w:pPr>
              <w:widowControl w:val="0"/>
              <w:spacing w:before="240" w:after="240"/>
              <w:ind w:firstLine="0"/>
              <w:rPr>
                <w:rFonts w:eastAsia="Times New Roman"/>
              </w:rPr>
            </w:pPr>
            <w:r>
              <w:rPr>
                <w:rFonts w:eastAsia="Times New Roman"/>
              </w:rPr>
              <w:t>total amount of money spent</w:t>
            </w:r>
          </w:p>
        </w:tc>
      </w:tr>
      <w:tr w:rsidR="006C1306" w14:paraId="4C38CC15"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3252B5" w14:textId="77777777" w:rsidR="006C1306" w:rsidRDefault="00270721">
            <w:pPr>
              <w:widowControl w:val="0"/>
              <w:spacing w:before="240" w:after="240"/>
              <w:rPr>
                <w:rFonts w:eastAsia="Times New Roman"/>
              </w:rPr>
            </w:pPr>
            <w:r>
              <w:rPr>
                <w:rFonts w:eastAsia="Times New Roman"/>
              </w:rPr>
              <w:t>mode_hour</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0C9BB343" w14:textId="77777777" w:rsidR="006C1306" w:rsidRDefault="00270721" w:rsidP="00B60710">
            <w:pPr>
              <w:widowControl w:val="0"/>
              <w:spacing w:before="240" w:after="240"/>
              <w:ind w:firstLine="0"/>
              <w:rPr>
                <w:rFonts w:eastAsia="Times New Roman"/>
              </w:rPr>
            </w:pPr>
            <w:r>
              <w:rPr>
                <w:rFonts w:eastAsia="Times New Roman"/>
              </w:rPr>
              <w:t>which hour that the customer is most active (meaning made lots of transaction)</w:t>
            </w:r>
          </w:p>
        </w:tc>
      </w:tr>
      <w:tr w:rsidR="006C1306" w14:paraId="7139BF59"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FA2B0E" w14:textId="77777777" w:rsidR="006C1306" w:rsidRDefault="00270721">
            <w:pPr>
              <w:widowControl w:val="0"/>
              <w:spacing w:before="240" w:after="240"/>
              <w:rPr>
                <w:rFonts w:eastAsia="Times New Roman"/>
              </w:rPr>
            </w:pPr>
            <w:r>
              <w:rPr>
                <w:rFonts w:eastAsia="Times New Roman"/>
              </w:rPr>
              <w:t>avg_product_month</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4D52815E" w14:textId="77777777" w:rsidR="006C1306" w:rsidRDefault="00270721" w:rsidP="00B60710">
            <w:pPr>
              <w:widowControl w:val="0"/>
              <w:spacing w:before="240" w:after="240"/>
              <w:ind w:firstLine="0"/>
              <w:rPr>
                <w:rFonts w:eastAsia="Times New Roman"/>
              </w:rPr>
            </w:pPr>
            <w:r>
              <w:rPr>
                <w:rFonts w:eastAsia="Times New Roman"/>
              </w:rPr>
              <w:t>average product purchase per month</w:t>
            </w:r>
          </w:p>
        </w:tc>
      </w:tr>
      <w:tr w:rsidR="006C1306" w14:paraId="2CB9DFA4" w14:textId="77777777" w:rsidTr="00B60710">
        <w:trPr>
          <w:jc w:val="center"/>
        </w:trPr>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6EAF1E" w14:textId="77777777" w:rsidR="006C1306" w:rsidRDefault="00270721">
            <w:pPr>
              <w:widowControl w:val="0"/>
              <w:spacing w:before="240" w:after="240"/>
              <w:rPr>
                <w:rFonts w:eastAsia="Times New Roman"/>
              </w:rPr>
            </w:pPr>
            <w:r>
              <w:rPr>
                <w:rFonts w:eastAsia="Times New Roman"/>
              </w:rPr>
              <w:t>avg_sale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6441006A" w14:textId="77777777" w:rsidR="006C1306" w:rsidRDefault="00270721" w:rsidP="00B60710">
            <w:pPr>
              <w:widowControl w:val="0"/>
              <w:spacing w:before="240" w:after="240"/>
              <w:ind w:firstLine="0"/>
              <w:rPr>
                <w:rFonts w:eastAsia="Times New Roman"/>
              </w:rPr>
            </w:pPr>
            <w:r>
              <w:rPr>
                <w:rFonts w:eastAsia="Times New Roman"/>
              </w:rPr>
              <w:t>average amount of money spent per purchase</w:t>
            </w:r>
          </w:p>
        </w:tc>
      </w:tr>
    </w:tbl>
    <w:p w14:paraId="4BB600D7" w14:textId="1E2FBD4C" w:rsidR="006C1306" w:rsidRPr="00B60710" w:rsidRDefault="00270721" w:rsidP="00BD6CB4">
      <w:pPr>
        <w:pStyle w:val="Heading3"/>
        <w:rPr>
          <w:b/>
          <w:bCs/>
          <w:i/>
          <w:iCs/>
        </w:rPr>
      </w:pPr>
      <w:bookmarkStart w:id="23" w:name="_Toc105518094"/>
      <w:r w:rsidRPr="00B60710">
        <w:rPr>
          <w:b/>
          <w:bCs/>
          <w:i/>
          <w:iCs/>
        </w:rPr>
        <w:t>Data transformation</w:t>
      </w:r>
      <w:bookmarkEnd w:id="23"/>
    </w:p>
    <w:p w14:paraId="204B2128" w14:textId="77777777" w:rsidR="006C1306" w:rsidRDefault="00270721" w:rsidP="006607DE">
      <w:pPr>
        <w:spacing w:before="240" w:after="240"/>
        <w:ind w:left="567" w:firstLine="0"/>
        <w:rPr>
          <w:rFonts w:eastAsia="Times New Roman"/>
          <w:i/>
        </w:rPr>
      </w:pPr>
      <w:r>
        <w:rPr>
          <w:rFonts w:eastAsia="Times New Roman"/>
        </w:rPr>
        <w:t>Feature Scaling is a technique to standardize the independent features present in the data in a fixed range. One of the purposes of scaling is to equalize the weights of the values ​​of features. These are effective for models based on the distance between features such as K-Means clustering. Numerical values ​​are basically used for features when dealing with machine learning. Numerical values ​​do not have the unit information that we usually handle. Therefore, the model may capture numerical values ​​with different units on the same scale during training. Scaling exists to prevent this.</w:t>
      </w:r>
    </w:p>
    <w:p w14:paraId="7D43C854" w14:textId="77777777" w:rsidR="006C1306" w:rsidRDefault="00270721" w:rsidP="006607DE">
      <w:pPr>
        <w:spacing w:before="240" w:after="240"/>
        <w:ind w:left="567" w:firstLine="0"/>
        <w:rPr>
          <w:rFonts w:eastAsia="Times New Roman"/>
        </w:rPr>
      </w:pPr>
      <w:r>
        <w:rPr>
          <w:rFonts w:eastAsia="Times New Roman"/>
        </w:rPr>
        <w:t>In this essay we will use the Min-Max scaling method (also known as Normalization). Min-Max scaler is performed by subtracting each value in the feature from the minimum value and dividing by the value obtained by subtracting the minimum value from the maximum value in the feature. One thing to keep in mind when using it is that normalization is sensitive to outliers. If very large or small values ​​are present as outliers, the other values ​​will be pulled to near 0 or 1. Therefore, we have dealt with outliers before using normalization.</w:t>
      </w:r>
    </w:p>
    <w:p w14:paraId="2C6945B0" w14:textId="23C41CDE" w:rsidR="006C1306" w:rsidRPr="005F45B7" w:rsidRDefault="00270721" w:rsidP="00BD6CB4">
      <w:pPr>
        <w:pStyle w:val="Heading2"/>
        <w:rPr>
          <w:b/>
          <w:bCs/>
        </w:rPr>
      </w:pPr>
      <w:bookmarkStart w:id="24" w:name="_Toc105518095"/>
      <w:r w:rsidRPr="005F45B7">
        <w:rPr>
          <w:b/>
          <w:bCs/>
        </w:rPr>
        <w:t>Phase 4: Modeling</w:t>
      </w:r>
      <w:bookmarkEnd w:id="24"/>
    </w:p>
    <w:p w14:paraId="5DA33E7D" w14:textId="3EBAEB9F" w:rsidR="006C1306" w:rsidRPr="006607DE" w:rsidRDefault="00270721" w:rsidP="00887D01">
      <w:pPr>
        <w:rPr>
          <w:b/>
          <w:bCs/>
          <w:i/>
          <w:iCs/>
        </w:rPr>
      </w:pPr>
      <w:r w:rsidRPr="006607DE">
        <w:rPr>
          <w:b/>
          <w:bCs/>
          <w:i/>
          <w:iCs/>
        </w:rPr>
        <w:t>RFM and CLV</w:t>
      </w:r>
    </w:p>
    <w:p w14:paraId="5AA11B2C" w14:textId="77777777" w:rsidR="006C1306" w:rsidRDefault="00270721">
      <w:pPr>
        <w:spacing w:after="160" w:line="259" w:lineRule="auto"/>
        <w:rPr>
          <w:rFonts w:eastAsia="Times New Roman"/>
        </w:rPr>
      </w:pPr>
      <w:r w:rsidRPr="006607DE">
        <w:rPr>
          <w:rFonts w:eastAsia="Times New Roman"/>
          <w:iCs/>
        </w:rPr>
        <w:t>First,</w:t>
      </w:r>
      <w:r>
        <w:rPr>
          <w:rFonts w:eastAsia="Times New Roman"/>
        </w:rPr>
        <w:t xml:space="preserve"> we calculated the RFM scores for the 2010 dataset. </w:t>
      </w:r>
    </w:p>
    <w:p w14:paraId="719C580C" w14:textId="77777777" w:rsidR="006C1306" w:rsidRDefault="00270721" w:rsidP="006607DE">
      <w:pPr>
        <w:numPr>
          <w:ilvl w:val="0"/>
          <w:numId w:val="16"/>
        </w:numPr>
        <w:spacing w:line="259" w:lineRule="auto"/>
        <w:ind w:left="927"/>
        <w:rPr>
          <w:rFonts w:eastAsia="Times New Roman"/>
        </w:rPr>
      </w:pPr>
      <w:r>
        <w:rPr>
          <w:rFonts w:eastAsia="Times New Roman"/>
        </w:rPr>
        <w:t>Dividing Recency, Frequency, and Monetary into 5 labels (using ‘qcut’).</w:t>
      </w:r>
    </w:p>
    <w:p w14:paraId="15EAC83C" w14:textId="77777777" w:rsidR="006C1306" w:rsidRDefault="00270721" w:rsidP="006607DE">
      <w:pPr>
        <w:numPr>
          <w:ilvl w:val="0"/>
          <w:numId w:val="16"/>
        </w:numPr>
        <w:spacing w:line="259" w:lineRule="auto"/>
        <w:ind w:left="927"/>
        <w:rPr>
          <w:rFonts w:eastAsia="Times New Roman"/>
        </w:rPr>
      </w:pPr>
      <w:r>
        <w:rPr>
          <w:rFonts w:eastAsia="Times New Roman"/>
        </w:rPr>
        <w:lastRenderedPageBreak/>
        <w:t>RFM scores = Recency + Frequency + Monetary</w:t>
      </w:r>
    </w:p>
    <w:p w14:paraId="6B1073A5" w14:textId="77777777" w:rsidR="006C1306" w:rsidRDefault="00270721" w:rsidP="006607DE">
      <w:pPr>
        <w:numPr>
          <w:ilvl w:val="0"/>
          <w:numId w:val="16"/>
        </w:numPr>
        <w:spacing w:after="160" w:line="259" w:lineRule="auto"/>
        <w:ind w:left="927"/>
        <w:rPr>
          <w:rFonts w:eastAsia="Times New Roman"/>
        </w:rPr>
      </w:pPr>
      <w:r>
        <w:rPr>
          <w:rFonts w:eastAsia="Times New Roman"/>
        </w:rPr>
        <w:t xml:space="preserve">Converted to categorical value : 3 segments (High, Middle, Low) </w:t>
      </w:r>
    </w:p>
    <w:p w14:paraId="71317693" w14:textId="77777777" w:rsidR="006C1306" w:rsidRDefault="00270721" w:rsidP="006607DE">
      <w:pPr>
        <w:spacing w:after="160" w:line="259" w:lineRule="auto"/>
        <w:rPr>
          <w:rFonts w:eastAsia="Times New Roman"/>
        </w:rPr>
      </w:pPr>
      <w:r w:rsidRPr="006607DE">
        <w:rPr>
          <w:rFonts w:eastAsia="Times New Roman"/>
          <w:iCs/>
        </w:rPr>
        <w:t>Then,</w:t>
      </w:r>
      <w:r>
        <w:rPr>
          <w:rFonts w:eastAsia="Times New Roman"/>
        </w:rPr>
        <w:t xml:space="preserve"> we calculate CLV using the ‘lifetimes’ package.</w:t>
      </w:r>
    </w:p>
    <w:p w14:paraId="119EEC80" w14:textId="77777777" w:rsidR="006C1306" w:rsidRDefault="00270721" w:rsidP="006607DE">
      <w:pPr>
        <w:numPr>
          <w:ilvl w:val="0"/>
          <w:numId w:val="13"/>
        </w:numPr>
        <w:spacing w:line="259" w:lineRule="auto"/>
        <w:ind w:left="927"/>
        <w:rPr>
          <w:rFonts w:eastAsia="Times New Roman"/>
        </w:rPr>
      </w:pPr>
      <w:r>
        <w:rPr>
          <w:rFonts w:eastAsia="Times New Roman"/>
        </w:rPr>
        <w:t>Summary data using summary_data_from_transaction_data function.</w:t>
      </w:r>
    </w:p>
    <w:p w14:paraId="18E3B129" w14:textId="77777777" w:rsidR="006C1306" w:rsidRDefault="00270721" w:rsidP="006607DE">
      <w:pPr>
        <w:numPr>
          <w:ilvl w:val="0"/>
          <w:numId w:val="20"/>
        </w:numPr>
        <w:spacing w:line="259" w:lineRule="auto"/>
        <w:ind w:left="927"/>
        <w:rPr>
          <w:rFonts w:eastAsia="Times New Roman"/>
        </w:rPr>
      </w:pPr>
      <w:r>
        <w:rPr>
          <w:rFonts w:eastAsia="Times New Roman"/>
        </w:rPr>
        <w:t>Fitting the BG/NBD model using the BetaGeoFitter function.</w:t>
      </w:r>
    </w:p>
    <w:p w14:paraId="72103062" w14:textId="77777777" w:rsidR="006C1306" w:rsidRDefault="00270721" w:rsidP="006607DE">
      <w:pPr>
        <w:numPr>
          <w:ilvl w:val="0"/>
          <w:numId w:val="20"/>
        </w:numPr>
        <w:spacing w:line="259" w:lineRule="auto"/>
        <w:ind w:left="927"/>
        <w:rPr>
          <w:rFonts w:eastAsia="Times New Roman"/>
        </w:rPr>
      </w:pPr>
      <w:r>
        <w:rPr>
          <w:rFonts w:eastAsia="Times New Roman"/>
        </w:rPr>
        <w:t>Calculate the customer alive probability</w:t>
      </w:r>
    </w:p>
    <w:p w14:paraId="721D0C2C" w14:textId="77777777" w:rsidR="006C1306" w:rsidRDefault="00270721" w:rsidP="006607DE">
      <w:pPr>
        <w:numPr>
          <w:ilvl w:val="0"/>
          <w:numId w:val="20"/>
        </w:numPr>
        <w:spacing w:line="259" w:lineRule="auto"/>
        <w:ind w:left="927"/>
        <w:rPr>
          <w:rFonts w:ascii="Calibri" w:eastAsia="Calibri" w:hAnsi="Calibri" w:cs="Calibri"/>
        </w:rPr>
      </w:pPr>
      <w:r>
        <w:rPr>
          <w:rFonts w:eastAsia="Times New Roman"/>
        </w:rPr>
        <w:t xml:space="preserve">Predict future transactions for the next 30 days based on historical data using </w:t>
      </w:r>
    </w:p>
    <w:p w14:paraId="5F68D577" w14:textId="77777777" w:rsidR="006C1306" w:rsidRDefault="00270721" w:rsidP="006607DE">
      <w:pPr>
        <w:numPr>
          <w:ilvl w:val="0"/>
          <w:numId w:val="20"/>
        </w:numPr>
        <w:spacing w:line="259" w:lineRule="auto"/>
        <w:ind w:left="927"/>
        <w:rPr>
          <w:rFonts w:eastAsia="Times New Roman"/>
        </w:rPr>
      </w:pPr>
      <w:r>
        <w:rPr>
          <w:rFonts w:eastAsia="Times New Roman"/>
        </w:rPr>
        <w:t xml:space="preserve">Modeling the monetary value using the Gama-Gama model </w:t>
      </w:r>
    </w:p>
    <w:p w14:paraId="53D21C35" w14:textId="77777777" w:rsidR="006C1306" w:rsidRDefault="00270721" w:rsidP="006607DE">
      <w:pPr>
        <w:numPr>
          <w:ilvl w:val="0"/>
          <w:numId w:val="20"/>
        </w:numPr>
        <w:spacing w:line="259" w:lineRule="auto"/>
        <w:ind w:left="927"/>
        <w:rPr>
          <w:rFonts w:eastAsia="Times New Roman"/>
        </w:rPr>
      </w:pPr>
      <w:r>
        <w:rPr>
          <w:rFonts w:eastAsia="Times New Roman"/>
        </w:rPr>
        <w:t>Calculate the conditional expected average profit for each customer per transaction</w:t>
      </w:r>
    </w:p>
    <w:p w14:paraId="3E90FF43" w14:textId="77777777" w:rsidR="006C1306" w:rsidRDefault="00270721" w:rsidP="006607DE">
      <w:pPr>
        <w:numPr>
          <w:ilvl w:val="0"/>
          <w:numId w:val="24"/>
        </w:numPr>
        <w:spacing w:line="259" w:lineRule="auto"/>
        <w:ind w:left="927"/>
        <w:rPr>
          <w:rFonts w:eastAsia="Times New Roman"/>
        </w:rPr>
      </w:pPr>
      <w:r>
        <w:rPr>
          <w:rFonts w:eastAsia="Times New Roman"/>
        </w:rPr>
        <w:t>Checking the expected average value and the actual average value to make sure the values are good.</w:t>
      </w:r>
    </w:p>
    <w:p w14:paraId="5B9D774B" w14:textId="77777777" w:rsidR="006C1306" w:rsidRDefault="00270721" w:rsidP="006607DE">
      <w:pPr>
        <w:numPr>
          <w:ilvl w:val="0"/>
          <w:numId w:val="24"/>
        </w:numPr>
        <w:spacing w:line="259" w:lineRule="auto"/>
        <w:ind w:left="927"/>
        <w:rPr>
          <w:rFonts w:eastAsia="Times New Roman"/>
        </w:rPr>
      </w:pPr>
      <w:r>
        <w:rPr>
          <w:rFonts w:eastAsia="Times New Roman"/>
        </w:rPr>
        <w:t>Predicting Customer Lifetime Value for the next 30 days.</w:t>
      </w:r>
    </w:p>
    <w:p w14:paraId="42F65CCD" w14:textId="77777777" w:rsidR="006C1306" w:rsidRDefault="00270721" w:rsidP="006607DE">
      <w:pPr>
        <w:numPr>
          <w:ilvl w:val="0"/>
          <w:numId w:val="14"/>
        </w:numPr>
        <w:spacing w:after="160" w:line="259" w:lineRule="auto"/>
        <w:ind w:left="927"/>
        <w:rPr>
          <w:rFonts w:eastAsia="Times New Roman"/>
        </w:rPr>
      </w:pPr>
      <w:r>
        <w:rPr>
          <w:rFonts w:eastAsia="Times New Roman"/>
        </w:rPr>
        <w:t>Segmenting into 2 clustering (High and Low) by using the result of CLV value prediction above.</w:t>
      </w:r>
    </w:p>
    <w:p w14:paraId="0052F52D" w14:textId="77777777" w:rsidR="006C1306" w:rsidRDefault="00270721">
      <w:pPr>
        <w:spacing w:after="160" w:line="259" w:lineRule="auto"/>
        <w:rPr>
          <w:rFonts w:eastAsia="Times New Roman"/>
        </w:rPr>
      </w:pPr>
      <w:r w:rsidRPr="006607DE">
        <w:rPr>
          <w:rFonts w:eastAsia="Times New Roman"/>
          <w:iCs/>
        </w:rPr>
        <w:t>Finally,</w:t>
      </w:r>
      <w:r>
        <w:rPr>
          <w:rFonts w:eastAsia="Times New Roman"/>
        </w:rPr>
        <w:t xml:space="preserve"> we corporate RFM score and CLV value prediction.</w:t>
      </w:r>
    </w:p>
    <w:p w14:paraId="1CE0D308" w14:textId="47220C2D" w:rsidR="006C1306" w:rsidRDefault="00270721" w:rsidP="006607DE">
      <w:pPr>
        <w:spacing w:after="160" w:line="259" w:lineRule="auto"/>
        <w:ind w:left="567" w:firstLine="0"/>
        <w:rPr>
          <w:rFonts w:eastAsia="Times New Roman"/>
        </w:rPr>
      </w:pPr>
      <w:r>
        <w:rPr>
          <w:rFonts w:eastAsia="Times New Roman"/>
        </w:rPr>
        <w:t>The RFM score has 3 clusterings (High, Middle, Low) and CLV value prediction has 2 clusterings (High and Low). Then we have 6 clustering and named them by the following and extremely important are golden customers which our customers need to care about:</w:t>
      </w:r>
    </w:p>
    <w:p w14:paraId="4F3C80D2" w14:textId="0766DB84" w:rsidR="00726B4A" w:rsidRPr="00926537" w:rsidRDefault="00726B4A" w:rsidP="00726B4A">
      <w:pPr>
        <w:pStyle w:val="Caption"/>
        <w:keepNext/>
        <w:ind w:left="720" w:firstLine="0"/>
        <w:rPr>
          <w:sz w:val="20"/>
          <w:szCs w:val="20"/>
          <w:lang w:val="en-US"/>
        </w:rPr>
      </w:pPr>
      <w:r w:rsidRPr="00926537">
        <w:rPr>
          <w:sz w:val="20"/>
          <w:szCs w:val="20"/>
        </w:rPr>
        <w:t xml:space="preserve">Table </w:t>
      </w:r>
      <w:r w:rsidRPr="00926537">
        <w:rPr>
          <w:sz w:val="20"/>
          <w:szCs w:val="20"/>
        </w:rPr>
        <w:fldChar w:fldCharType="begin"/>
      </w:r>
      <w:r w:rsidRPr="00926537">
        <w:rPr>
          <w:sz w:val="20"/>
          <w:szCs w:val="20"/>
        </w:rPr>
        <w:instrText xml:space="preserve"> SEQ Table \* ARABIC </w:instrText>
      </w:r>
      <w:r w:rsidRPr="00926537">
        <w:rPr>
          <w:sz w:val="20"/>
          <w:szCs w:val="20"/>
        </w:rPr>
        <w:fldChar w:fldCharType="separate"/>
      </w:r>
      <w:r w:rsidR="005D6B94">
        <w:rPr>
          <w:noProof/>
          <w:sz w:val="20"/>
          <w:szCs w:val="20"/>
        </w:rPr>
        <w:t>4</w:t>
      </w:r>
      <w:r w:rsidRPr="00926537">
        <w:rPr>
          <w:sz w:val="20"/>
          <w:szCs w:val="20"/>
        </w:rPr>
        <w:fldChar w:fldCharType="end"/>
      </w:r>
      <w:r w:rsidR="00753644" w:rsidRPr="00926537">
        <w:rPr>
          <w:sz w:val="20"/>
          <w:szCs w:val="20"/>
          <w:lang w:val="en-US"/>
        </w:rPr>
        <w:t>: Condition for overall se</w:t>
      </w:r>
      <w:r w:rsidR="00F11328" w:rsidRPr="00926537">
        <w:rPr>
          <w:sz w:val="20"/>
          <w:szCs w:val="20"/>
          <w:lang w:val="en-US"/>
        </w:rPr>
        <w:t>gmentation</w:t>
      </w:r>
    </w:p>
    <w:tbl>
      <w:tblPr>
        <w:tblStyle w:val="4"/>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410"/>
        <w:gridCol w:w="3642"/>
      </w:tblGrid>
      <w:tr w:rsidR="006C1306" w14:paraId="10D8254C" w14:textId="77777777" w:rsidTr="006607DE">
        <w:tc>
          <w:tcPr>
            <w:tcW w:w="2257" w:type="dxa"/>
            <w:shd w:val="clear" w:color="auto" w:fill="auto"/>
            <w:tcMar>
              <w:top w:w="100" w:type="dxa"/>
              <w:left w:w="100" w:type="dxa"/>
              <w:bottom w:w="100" w:type="dxa"/>
              <w:right w:w="100" w:type="dxa"/>
            </w:tcMar>
          </w:tcPr>
          <w:p w14:paraId="780C88CD" w14:textId="77777777" w:rsidR="006C1306" w:rsidRDefault="00270721" w:rsidP="006607DE">
            <w:pPr>
              <w:widowControl w:val="0"/>
              <w:pBdr>
                <w:top w:val="nil"/>
                <w:left w:val="nil"/>
                <w:bottom w:val="nil"/>
                <w:right w:val="nil"/>
                <w:between w:val="nil"/>
              </w:pBdr>
              <w:rPr>
                <w:rFonts w:eastAsia="Times New Roman"/>
              </w:rPr>
            </w:pPr>
            <w:r>
              <w:rPr>
                <w:rFonts w:eastAsia="Times New Roman"/>
              </w:rPr>
              <w:t>RFM segment</w:t>
            </w:r>
          </w:p>
        </w:tc>
        <w:tc>
          <w:tcPr>
            <w:tcW w:w="2410" w:type="dxa"/>
            <w:shd w:val="clear" w:color="auto" w:fill="auto"/>
            <w:tcMar>
              <w:top w:w="100" w:type="dxa"/>
              <w:left w:w="100" w:type="dxa"/>
              <w:bottom w:w="100" w:type="dxa"/>
              <w:right w:w="100" w:type="dxa"/>
            </w:tcMar>
          </w:tcPr>
          <w:p w14:paraId="13E90631" w14:textId="77777777" w:rsidR="006C1306" w:rsidRDefault="00270721" w:rsidP="006607DE">
            <w:pPr>
              <w:widowControl w:val="0"/>
              <w:pBdr>
                <w:top w:val="nil"/>
                <w:left w:val="nil"/>
                <w:bottom w:val="nil"/>
                <w:right w:val="nil"/>
                <w:between w:val="nil"/>
              </w:pBdr>
              <w:jc w:val="center"/>
              <w:rPr>
                <w:rFonts w:eastAsia="Times New Roman"/>
              </w:rPr>
            </w:pPr>
            <w:r>
              <w:rPr>
                <w:rFonts w:eastAsia="Times New Roman"/>
              </w:rPr>
              <w:t>CLV segment</w:t>
            </w:r>
          </w:p>
        </w:tc>
        <w:tc>
          <w:tcPr>
            <w:tcW w:w="3642" w:type="dxa"/>
            <w:shd w:val="clear" w:color="auto" w:fill="auto"/>
            <w:tcMar>
              <w:top w:w="100" w:type="dxa"/>
              <w:left w:w="100" w:type="dxa"/>
              <w:bottom w:w="100" w:type="dxa"/>
              <w:right w:w="100" w:type="dxa"/>
            </w:tcMar>
          </w:tcPr>
          <w:p w14:paraId="6D9F3C45" w14:textId="77777777" w:rsidR="006C1306" w:rsidRDefault="00270721" w:rsidP="006607DE">
            <w:pPr>
              <w:widowControl w:val="0"/>
              <w:pBdr>
                <w:top w:val="nil"/>
                <w:left w:val="nil"/>
                <w:bottom w:val="nil"/>
                <w:right w:val="nil"/>
                <w:between w:val="nil"/>
              </w:pBdr>
              <w:jc w:val="center"/>
              <w:rPr>
                <w:rFonts w:eastAsia="Times New Roman"/>
              </w:rPr>
            </w:pPr>
            <w:r>
              <w:rPr>
                <w:rFonts w:eastAsia="Times New Roman"/>
              </w:rPr>
              <w:t>Overall</w:t>
            </w:r>
          </w:p>
        </w:tc>
      </w:tr>
      <w:tr w:rsidR="006C1306" w14:paraId="13A9347A" w14:textId="77777777" w:rsidTr="006607DE">
        <w:tc>
          <w:tcPr>
            <w:tcW w:w="2257" w:type="dxa"/>
            <w:shd w:val="clear" w:color="auto" w:fill="auto"/>
            <w:tcMar>
              <w:top w:w="100" w:type="dxa"/>
              <w:left w:w="100" w:type="dxa"/>
              <w:bottom w:w="100" w:type="dxa"/>
              <w:right w:w="100" w:type="dxa"/>
            </w:tcMar>
          </w:tcPr>
          <w:p w14:paraId="4F1B7C65" w14:textId="77777777" w:rsidR="006C1306" w:rsidRDefault="00270721" w:rsidP="006607DE">
            <w:pPr>
              <w:widowControl w:val="0"/>
              <w:pBdr>
                <w:top w:val="nil"/>
                <w:left w:val="nil"/>
                <w:bottom w:val="nil"/>
                <w:right w:val="nil"/>
                <w:between w:val="nil"/>
              </w:pBdr>
              <w:rPr>
                <w:rFonts w:eastAsia="Times New Roman"/>
              </w:rPr>
            </w:pPr>
            <w:r>
              <w:rPr>
                <w:rFonts w:eastAsia="Times New Roman"/>
              </w:rPr>
              <w:t>Low</w:t>
            </w:r>
          </w:p>
        </w:tc>
        <w:tc>
          <w:tcPr>
            <w:tcW w:w="2410" w:type="dxa"/>
            <w:shd w:val="clear" w:color="auto" w:fill="auto"/>
            <w:tcMar>
              <w:top w:w="100" w:type="dxa"/>
              <w:left w:w="100" w:type="dxa"/>
              <w:bottom w:w="100" w:type="dxa"/>
              <w:right w:w="100" w:type="dxa"/>
            </w:tcMar>
          </w:tcPr>
          <w:p w14:paraId="6C8019D6" w14:textId="77777777" w:rsidR="006C1306" w:rsidRDefault="00270721" w:rsidP="006607DE">
            <w:pPr>
              <w:widowControl w:val="0"/>
              <w:pBdr>
                <w:top w:val="nil"/>
                <w:left w:val="nil"/>
                <w:bottom w:val="nil"/>
                <w:right w:val="nil"/>
                <w:between w:val="nil"/>
              </w:pBdr>
              <w:jc w:val="center"/>
              <w:rPr>
                <w:rFonts w:eastAsia="Times New Roman"/>
              </w:rPr>
            </w:pPr>
            <w:r>
              <w:rPr>
                <w:rFonts w:eastAsia="Times New Roman"/>
              </w:rPr>
              <w:t>Low</w:t>
            </w:r>
          </w:p>
        </w:tc>
        <w:tc>
          <w:tcPr>
            <w:tcW w:w="3642" w:type="dxa"/>
            <w:shd w:val="clear" w:color="auto" w:fill="auto"/>
            <w:tcMar>
              <w:top w:w="100" w:type="dxa"/>
              <w:left w:w="100" w:type="dxa"/>
              <w:bottom w:w="100" w:type="dxa"/>
              <w:right w:w="100" w:type="dxa"/>
            </w:tcMar>
          </w:tcPr>
          <w:p w14:paraId="096C1D35" w14:textId="77777777" w:rsidR="006C1306" w:rsidRDefault="00270721" w:rsidP="006607DE">
            <w:pPr>
              <w:spacing w:after="160" w:line="259" w:lineRule="auto"/>
              <w:jc w:val="center"/>
              <w:rPr>
                <w:rFonts w:eastAsia="Times New Roman"/>
              </w:rPr>
            </w:pPr>
            <w:r>
              <w:rPr>
                <w:rFonts w:eastAsia="Times New Roman"/>
              </w:rPr>
              <w:t>Low value</w:t>
            </w:r>
          </w:p>
        </w:tc>
      </w:tr>
      <w:tr w:rsidR="006C1306" w14:paraId="30449894" w14:textId="77777777" w:rsidTr="006607DE">
        <w:tc>
          <w:tcPr>
            <w:tcW w:w="2257" w:type="dxa"/>
            <w:shd w:val="clear" w:color="auto" w:fill="auto"/>
            <w:tcMar>
              <w:top w:w="100" w:type="dxa"/>
              <w:left w:w="100" w:type="dxa"/>
              <w:bottom w:w="100" w:type="dxa"/>
              <w:right w:w="100" w:type="dxa"/>
            </w:tcMar>
          </w:tcPr>
          <w:p w14:paraId="5D4EE4F7" w14:textId="77777777" w:rsidR="006C1306" w:rsidRDefault="00270721" w:rsidP="006607DE">
            <w:pPr>
              <w:widowControl w:val="0"/>
              <w:rPr>
                <w:rFonts w:eastAsia="Times New Roman"/>
              </w:rPr>
            </w:pPr>
            <w:r>
              <w:rPr>
                <w:rFonts w:eastAsia="Times New Roman"/>
              </w:rPr>
              <w:t>Low</w:t>
            </w:r>
          </w:p>
        </w:tc>
        <w:tc>
          <w:tcPr>
            <w:tcW w:w="2410" w:type="dxa"/>
            <w:shd w:val="clear" w:color="auto" w:fill="auto"/>
            <w:tcMar>
              <w:top w:w="100" w:type="dxa"/>
              <w:left w:w="100" w:type="dxa"/>
              <w:bottom w:w="100" w:type="dxa"/>
              <w:right w:w="100" w:type="dxa"/>
            </w:tcMar>
          </w:tcPr>
          <w:p w14:paraId="36B2BDDC" w14:textId="77777777" w:rsidR="006C1306" w:rsidRDefault="00270721" w:rsidP="006607DE">
            <w:pPr>
              <w:widowControl w:val="0"/>
              <w:jc w:val="center"/>
              <w:rPr>
                <w:rFonts w:eastAsia="Times New Roman"/>
              </w:rPr>
            </w:pPr>
            <w:r>
              <w:rPr>
                <w:rFonts w:eastAsia="Times New Roman"/>
              </w:rPr>
              <w:t>High</w:t>
            </w:r>
          </w:p>
        </w:tc>
        <w:tc>
          <w:tcPr>
            <w:tcW w:w="3642" w:type="dxa"/>
            <w:shd w:val="clear" w:color="auto" w:fill="auto"/>
            <w:tcMar>
              <w:top w:w="100" w:type="dxa"/>
              <w:left w:w="100" w:type="dxa"/>
              <w:bottom w:w="100" w:type="dxa"/>
              <w:right w:w="100" w:type="dxa"/>
            </w:tcMar>
          </w:tcPr>
          <w:p w14:paraId="022A6A81" w14:textId="77777777" w:rsidR="006C1306" w:rsidRDefault="00270721" w:rsidP="006607DE">
            <w:pPr>
              <w:widowControl w:val="0"/>
              <w:pBdr>
                <w:top w:val="nil"/>
                <w:left w:val="nil"/>
                <w:bottom w:val="nil"/>
                <w:right w:val="nil"/>
                <w:between w:val="nil"/>
              </w:pBdr>
              <w:jc w:val="center"/>
              <w:rPr>
                <w:rFonts w:eastAsia="Times New Roman"/>
              </w:rPr>
            </w:pPr>
            <w:r>
              <w:rPr>
                <w:rFonts w:eastAsia="Times New Roman"/>
              </w:rPr>
              <w:t>Potential value</w:t>
            </w:r>
          </w:p>
        </w:tc>
      </w:tr>
      <w:tr w:rsidR="006C1306" w14:paraId="64231544" w14:textId="77777777" w:rsidTr="006607DE">
        <w:tc>
          <w:tcPr>
            <w:tcW w:w="2257" w:type="dxa"/>
            <w:shd w:val="clear" w:color="auto" w:fill="auto"/>
            <w:tcMar>
              <w:top w:w="100" w:type="dxa"/>
              <w:left w:w="100" w:type="dxa"/>
              <w:bottom w:w="100" w:type="dxa"/>
              <w:right w:w="100" w:type="dxa"/>
            </w:tcMar>
          </w:tcPr>
          <w:p w14:paraId="529E24B5" w14:textId="77777777" w:rsidR="006C1306" w:rsidRDefault="00270721" w:rsidP="006607DE">
            <w:pPr>
              <w:widowControl w:val="0"/>
              <w:pBdr>
                <w:top w:val="nil"/>
                <w:left w:val="nil"/>
                <w:bottom w:val="nil"/>
                <w:right w:val="nil"/>
                <w:between w:val="nil"/>
              </w:pBdr>
              <w:rPr>
                <w:rFonts w:eastAsia="Times New Roman"/>
              </w:rPr>
            </w:pPr>
            <w:r>
              <w:rPr>
                <w:rFonts w:eastAsia="Times New Roman"/>
              </w:rPr>
              <w:t>Middle</w:t>
            </w:r>
          </w:p>
        </w:tc>
        <w:tc>
          <w:tcPr>
            <w:tcW w:w="2410" w:type="dxa"/>
            <w:shd w:val="clear" w:color="auto" w:fill="auto"/>
            <w:tcMar>
              <w:top w:w="100" w:type="dxa"/>
              <w:left w:w="100" w:type="dxa"/>
              <w:bottom w:w="100" w:type="dxa"/>
              <w:right w:w="100" w:type="dxa"/>
            </w:tcMar>
          </w:tcPr>
          <w:p w14:paraId="17F3146A" w14:textId="77777777" w:rsidR="006C1306" w:rsidRDefault="00270721" w:rsidP="006607DE">
            <w:pPr>
              <w:widowControl w:val="0"/>
              <w:jc w:val="center"/>
              <w:rPr>
                <w:rFonts w:eastAsia="Times New Roman"/>
              </w:rPr>
            </w:pPr>
            <w:r>
              <w:rPr>
                <w:rFonts w:eastAsia="Times New Roman"/>
              </w:rPr>
              <w:t>Low</w:t>
            </w:r>
          </w:p>
        </w:tc>
        <w:tc>
          <w:tcPr>
            <w:tcW w:w="3642" w:type="dxa"/>
            <w:shd w:val="clear" w:color="auto" w:fill="auto"/>
            <w:tcMar>
              <w:top w:w="100" w:type="dxa"/>
              <w:left w:w="100" w:type="dxa"/>
              <w:bottom w:w="100" w:type="dxa"/>
              <w:right w:w="100" w:type="dxa"/>
            </w:tcMar>
          </w:tcPr>
          <w:p w14:paraId="6362E61F" w14:textId="77777777" w:rsidR="006C1306" w:rsidRDefault="00270721" w:rsidP="006607DE">
            <w:pPr>
              <w:widowControl w:val="0"/>
              <w:pBdr>
                <w:top w:val="nil"/>
                <w:left w:val="nil"/>
                <w:bottom w:val="nil"/>
                <w:right w:val="nil"/>
                <w:between w:val="nil"/>
              </w:pBdr>
              <w:jc w:val="center"/>
              <w:rPr>
                <w:rFonts w:eastAsia="Times New Roman"/>
              </w:rPr>
            </w:pPr>
            <w:r>
              <w:rPr>
                <w:rFonts w:eastAsia="Times New Roman"/>
              </w:rPr>
              <w:t>Middle value</w:t>
            </w:r>
          </w:p>
        </w:tc>
      </w:tr>
      <w:tr w:rsidR="006C1306" w14:paraId="6DF32A24" w14:textId="77777777" w:rsidTr="006607DE">
        <w:tc>
          <w:tcPr>
            <w:tcW w:w="2257" w:type="dxa"/>
            <w:shd w:val="clear" w:color="auto" w:fill="auto"/>
            <w:tcMar>
              <w:top w:w="100" w:type="dxa"/>
              <w:left w:w="100" w:type="dxa"/>
              <w:bottom w:w="100" w:type="dxa"/>
              <w:right w:w="100" w:type="dxa"/>
            </w:tcMar>
          </w:tcPr>
          <w:p w14:paraId="30F3C206" w14:textId="77777777" w:rsidR="006C1306" w:rsidRDefault="00270721" w:rsidP="006607DE">
            <w:pPr>
              <w:widowControl w:val="0"/>
              <w:pBdr>
                <w:top w:val="nil"/>
                <w:left w:val="nil"/>
                <w:bottom w:val="nil"/>
                <w:right w:val="nil"/>
                <w:between w:val="nil"/>
              </w:pBdr>
              <w:rPr>
                <w:rFonts w:eastAsia="Times New Roman"/>
              </w:rPr>
            </w:pPr>
            <w:r>
              <w:rPr>
                <w:rFonts w:eastAsia="Times New Roman"/>
              </w:rPr>
              <w:t>Middle</w:t>
            </w:r>
          </w:p>
        </w:tc>
        <w:tc>
          <w:tcPr>
            <w:tcW w:w="2410" w:type="dxa"/>
            <w:shd w:val="clear" w:color="auto" w:fill="auto"/>
            <w:tcMar>
              <w:top w:w="100" w:type="dxa"/>
              <w:left w:w="100" w:type="dxa"/>
              <w:bottom w:w="100" w:type="dxa"/>
              <w:right w:w="100" w:type="dxa"/>
            </w:tcMar>
          </w:tcPr>
          <w:p w14:paraId="12671E60" w14:textId="77777777" w:rsidR="006C1306" w:rsidRDefault="00270721" w:rsidP="006607DE">
            <w:pPr>
              <w:widowControl w:val="0"/>
              <w:pBdr>
                <w:top w:val="nil"/>
                <w:left w:val="nil"/>
                <w:bottom w:val="nil"/>
                <w:right w:val="nil"/>
                <w:between w:val="nil"/>
              </w:pBdr>
              <w:jc w:val="center"/>
              <w:rPr>
                <w:rFonts w:eastAsia="Times New Roman"/>
              </w:rPr>
            </w:pPr>
            <w:r>
              <w:rPr>
                <w:rFonts w:eastAsia="Times New Roman"/>
              </w:rPr>
              <w:t>High</w:t>
            </w:r>
          </w:p>
        </w:tc>
        <w:tc>
          <w:tcPr>
            <w:tcW w:w="3642" w:type="dxa"/>
            <w:shd w:val="clear" w:color="auto" w:fill="auto"/>
            <w:tcMar>
              <w:top w:w="100" w:type="dxa"/>
              <w:left w:w="100" w:type="dxa"/>
              <w:bottom w:w="100" w:type="dxa"/>
              <w:right w:w="100" w:type="dxa"/>
            </w:tcMar>
          </w:tcPr>
          <w:p w14:paraId="1904F336" w14:textId="77777777" w:rsidR="006C1306" w:rsidRDefault="00270721" w:rsidP="006607DE">
            <w:pPr>
              <w:spacing w:after="160" w:line="259" w:lineRule="auto"/>
              <w:jc w:val="center"/>
              <w:rPr>
                <w:rFonts w:eastAsia="Times New Roman"/>
              </w:rPr>
            </w:pPr>
            <w:r>
              <w:rPr>
                <w:rFonts w:eastAsia="Times New Roman"/>
              </w:rPr>
              <w:t>Moderate loyalty</w:t>
            </w:r>
          </w:p>
        </w:tc>
      </w:tr>
      <w:tr w:rsidR="006C1306" w14:paraId="7D0233A0" w14:textId="77777777" w:rsidTr="006607DE">
        <w:tc>
          <w:tcPr>
            <w:tcW w:w="2257" w:type="dxa"/>
            <w:shd w:val="clear" w:color="auto" w:fill="auto"/>
            <w:tcMar>
              <w:top w:w="100" w:type="dxa"/>
              <w:left w:w="100" w:type="dxa"/>
              <w:bottom w:w="100" w:type="dxa"/>
              <w:right w:w="100" w:type="dxa"/>
            </w:tcMar>
          </w:tcPr>
          <w:p w14:paraId="24A4AAE1" w14:textId="77777777" w:rsidR="006C1306" w:rsidRDefault="00270721" w:rsidP="006607DE">
            <w:pPr>
              <w:widowControl w:val="0"/>
              <w:rPr>
                <w:rFonts w:eastAsia="Times New Roman"/>
              </w:rPr>
            </w:pPr>
            <w:r>
              <w:rPr>
                <w:rFonts w:eastAsia="Times New Roman"/>
              </w:rPr>
              <w:t>High</w:t>
            </w:r>
          </w:p>
        </w:tc>
        <w:tc>
          <w:tcPr>
            <w:tcW w:w="2410" w:type="dxa"/>
            <w:shd w:val="clear" w:color="auto" w:fill="auto"/>
            <w:tcMar>
              <w:top w:w="100" w:type="dxa"/>
              <w:left w:w="100" w:type="dxa"/>
              <w:bottom w:w="100" w:type="dxa"/>
              <w:right w:w="100" w:type="dxa"/>
            </w:tcMar>
          </w:tcPr>
          <w:p w14:paraId="5C3C40B2" w14:textId="77777777" w:rsidR="006C1306" w:rsidRDefault="00270721" w:rsidP="006607DE">
            <w:pPr>
              <w:widowControl w:val="0"/>
              <w:jc w:val="center"/>
              <w:rPr>
                <w:rFonts w:eastAsia="Times New Roman"/>
              </w:rPr>
            </w:pPr>
            <w:r>
              <w:rPr>
                <w:rFonts w:eastAsia="Times New Roman"/>
              </w:rPr>
              <w:t>Low</w:t>
            </w:r>
          </w:p>
        </w:tc>
        <w:tc>
          <w:tcPr>
            <w:tcW w:w="3642" w:type="dxa"/>
            <w:shd w:val="clear" w:color="auto" w:fill="auto"/>
            <w:tcMar>
              <w:top w:w="100" w:type="dxa"/>
              <w:left w:w="100" w:type="dxa"/>
              <w:bottom w:w="100" w:type="dxa"/>
              <w:right w:w="100" w:type="dxa"/>
            </w:tcMar>
          </w:tcPr>
          <w:p w14:paraId="0E8AC708" w14:textId="77777777" w:rsidR="006C1306" w:rsidRDefault="00270721" w:rsidP="006607DE">
            <w:pPr>
              <w:widowControl w:val="0"/>
              <w:pBdr>
                <w:top w:val="nil"/>
                <w:left w:val="nil"/>
                <w:bottom w:val="nil"/>
                <w:right w:val="nil"/>
                <w:between w:val="nil"/>
              </w:pBdr>
              <w:jc w:val="center"/>
              <w:rPr>
                <w:rFonts w:eastAsia="Times New Roman"/>
              </w:rPr>
            </w:pPr>
            <w:r>
              <w:rPr>
                <w:rFonts w:eastAsia="Times New Roman"/>
              </w:rPr>
              <w:t>High value</w:t>
            </w:r>
          </w:p>
        </w:tc>
      </w:tr>
      <w:tr w:rsidR="006C1306" w14:paraId="65164AC6" w14:textId="77777777" w:rsidTr="006607DE">
        <w:tc>
          <w:tcPr>
            <w:tcW w:w="2257" w:type="dxa"/>
            <w:shd w:val="clear" w:color="auto" w:fill="auto"/>
            <w:tcMar>
              <w:top w:w="100" w:type="dxa"/>
              <w:left w:w="100" w:type="dxa"/>
              <w:bottom w:w="100" w:type="dxa"/>
              <w:right w:w="100" w:type="dxa"/>
            </w:tcMar>
          </w:tcPr>
          <w:p w14:paraId="58838A64" w14:textId="77777777" w:rsidR="006C1306" w:rsidRDefault="00270721" w:rsidP="006607DE">
            <w:pPr>
              <w:widowControl w:val="0"/>
              <w:rPr>
                <w:rFonts w:eastAsia="Times New Roman"/>
              </w:rPr>
            </w:pPr>
            <w:r>
              <w:rPr>
                <w:rFonts w:eastAsia="Times New Roman"/>
              </w:rPr>
              <w:t>High</w:t>
            </w:r>
          </w:p>
        </w:tc>
        <w:tc>
          <w:tcPr>
            <w:tcW w:w="2410" w:type="dxa"/>
            <w:shd w:val="clear" w:color="auto" w:fill="auto"/>
            <w:tcMar>
              <w:top w:w="100" w:type="dxa"/>
              <w:left w:w="100" w:type="dxa"/>
              <w:bottom w:w="100" w:type="dxa"/>
              <w:right w:w="100" w:type="dxa"/>
            </w:tcMar>
          </w:tcPr>
          <w:p w14:paraId="4961158A" w14:textId="77777777" w:rsidR="006C1306" w:rsidRDefault="00270721" w:rsidP="006607DE">
            <w:pPr>
              <w:widowControl w:val="0"/>
              <w:jc w:val="center"/>
              <w:rPr>
                <w:rFonts w:eastAsia="Times New Roman"/>
              </w:rPr>
            </w:pPr>
            <w:r>
              <w:rPr>
                <w:rFonts w:eastAsia="Times New Roman"/>
              </w:rPr>
              <w:t>High</w:t>
            </w:r>
          </w:p>
        </w:tc>
        <w:tc>
          <w:tcPr>
            <w:tcW w:w="3642" w:type="dxa"/>
            <w:shd w:val="clear" w:color="auto" w:fill="auto"/>
            <w:tcMar>
              <w:top w:w="100" w:type="dxa"/>
              <w:left w:w="100" w:type="dxa"/>
              <w:bottom w:w="100" w:type="dxa"/>
              <w:right w:w="100" w:type="dxa"/>
            </w:tcMar>
          </w:tcPr>
          <w:p w14:paraId="2C842899" w14:textId="77777777" w:rsidR="006C1306" w:rsidRDefault="00270721" w:rsidP="006607DE">
            <w:pPr>
              <w:widowControl w:val="0"/>
              <w:pBdr>
                <w:top w:val="nil"/>
                <w:left w:val="nil"/>
                <w:bottom w:val="nil"/>
                <w:right w:val="nil"/>
                <w:between w:val="nil"/>
              </w:pBdr>
              <w:jc w:val="center"/>
              <w:rPr>
                <w:rFonts w:eastAsia="Times New Roman"/>
              </w:rPr>
            </w:pPr>
            <w:r>
              <w:rPr>
                <w:rFonts w:eastAsia="Times New Roman"/>
              </w:rPr>
              <w:t>Extremely important</w:t>
            </w:r>
          </w:p>
        </w:tc>
      </w:tr>
    </w:tbl>
    <w:p w14:paraId="233F7BED" w14:textId="77777777" w:rsidR="006C1306" w:rsidRDefault="006C1306">
      <w:pPr>
        <w:ind w:left="720"/>
        <w:rPr>
          <w:rFonts w:eastAsia="Times New Roman"/>
          <w:b/>
          <w:i/>
        </w:rPr>
      </w:pPr>
    </w:p>
    <w:p w14:paraId="5581FF73" w14:textId="18F0BAD5" w:rsidR="006C1306" w:rsidRPr="006607DE" w:rsidRDefault="00270721" w:rsidP="00887D01">
      <w:pPr>
        <w:rPr>
          <w:b/>
          <w:bCs/>
          <w:i/>
          <w:iCs/>
        </w:rPr>
      </w:pPr>
      <w:r w:rsidRPr="006607DE">
        <w:rPr>
          <w:b/>
          <w:bCs/>
          <w:i/>
          <w:iCs/>
        </w:rPr>
        <w:lastRenderedPageBreak/>
        <w:t>Clustering</w:t>
      </w:r>
    </w:p>
    <w:p w14:paraId="7731BC23" w14:textId="77777777" w:rsidR="006C1306" w:rsidRDefault="00270721" w:rsidP="006607DE">
      <w:pPr>
        <w:spacing w:line="240" w:lineRule="auto"/>
        <w:ind w:left="567" w:firstLine="0"/>
        <w:rPr>
          <w:rFonts w:eastAsia="Times New Roman"/>
        </w:rPr>
      </w:pPr>
      <w:r w:rsidRPr="006607DE">
        <w:rPr>
          <w:rFonts w:eastAsia="Times New Roman"/>
          <w:iCs/>
        </w:rPr>
        <w:t>At the beginning</w:t>
      </w:r>
      <w:r>
        <w:rPr>
          <w:rFonts w:eastAsia="Times New Roman"/>
        </w:rPr>
        <w:t>, we built a baseline model with the K-Means algorithm using all the features that we have created. We used 3 metrics (distortion, inertia, silhouette score) to evaluate the model. We noticed that the model achieves the best result with 3 clusters, with the elbow point of distortion and inertia at 3 and highest silhouette score of 0.4 (which is still pretty low)</w:t>
      </w:r>
    </w:p>
    <w:p w14:paraId="4A0B70FE" w14:textId="77777777" w:rsidR="006C1306" w:rsidRDefault="006C1306">
      <w:pPr>
        <w:spacing w:line="240" w:lineRule="auto"/>
        <w:rPr>
          <w:rFonts w:eastAsia="Times New Roman"/>
        </w:rPr>
      </w:pPr>
    </w:p>
    <w:tbl>
      <w:tblPr>
        <w:tblStyle w:val="3"/>
        <w:tblW w:w="9000" w:type="dxa"/>
        <w:tblInd w:w="1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0"/>
      </w:tblGrid>
      <w:tr w:rsidR="006C1306" w14:paraId="2FA0E017" w14:textId="77777777">
        <w:tc>
          <w:tcPr>
            <w:tcW w:w="9000" w:type="dxa"/>
            <w:shd w:val="clear" w:color="auto" w:fill="auto"/>
            <w:tcMar>
              <w:top w:w="100" w:type="dxa"/>
              <w:left w:w="100" w:type="dxa"/>
              <w:bottom w:w="100" w:type="dxa"/>
              <w:right w:w="100" w:type="dxa"/>
            </w:tcMar>
          </w:tcPr>
          <w:p w14:paraId="19BAF5D0" w14:textId="77777777" w:rsidR="00726B4A" w:rsidRDefault="00270721" w:rsidP="00726B4A">
            <w:pPr>
              <w:keepNext/>
            </w:pPr>
            <w:r>
              <w:rPr>
                <w:rFonts w:eastAsia="Times New Roman"/>
                <w:noProof/>
              </w:rPr>
              <w:drawing>
                <wp:inline distT="0" distB="0" distL="0" distR="0" wp14:anchorId="1D0A06E6" wp14:editId="13E93710">
                  <wp:extent cx="5591175" cy="2108200"/>
                  <wp:effectExtent l="0" t="0" r="0" b="0"/>
                  <wp:docPr id="36" name="image1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line chart&#10;&#10;Description automatically generated"/>
                          <pic:cNvPicPr preferRelativeResize="0"/>
                        </pic:nvPicPr>
                        <pic:blipFill>
                          <a:blip r:embed="rId33"/>
                          <a:srcRect/>
                          <a:stretch>
                            <a:fillRect/>
                          </a:stretch>
                        </pic:blipFill>
                        <pic:spPr>
                          <a:xfrm>
                            <a:off x="0" y="0"/>
                            <a:ext cx="5591175" cy="2108200"/>
                          </a:xfrm>
                          <a:prstGeom prst="rect">
                            <a:avLst/>
                          </a:prstGeom>
                          <a:ln/>
                        </pic:spPr>
                      </pic:pic>
                    </a:graphicData>
                  </a:graphic>
                </wp:inline>
              </w:drawing>
            </w:r>
          </w:p>
          <w:p w14:paraId="33FA97DE" w14:textId="2699B3F4" w:rsidR="006C1306" w:rsidRPr="00926537" w:rsidRDefault="00726B4A" w:rsidP="003543F0">
            <w:pPr>
              <w:pStyle w:val="Caption"/>
              <w:rPr>
                <w:rFonts w:ascii="Arial" w:hAnsi="Arial" w:cs="Arial"/>
                <w:sz w:val="20"/>
                <w:szCs w:val="20"/>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3</w:t>
            </w:r>
            <w:r w:rsidRPr="00926537">
              <w:rPr>
                <w:sz w:val="20"/>
                <w:szCs w:val="20"/>
              </w:rPr>
              <w:fldChar w:fldCharType="end"/>
            </w:r>
            <w:r w:rsidRPr="00926537">
              <w:rPr>
                <w:sz w:val="20"/>
                <w:szCs w:val="20"/>
              </w:rPr>
              <w:t>: K-means</w:t>
            </w:r>
            <w:r w:rsidR="003543F0" w:rsidRPr="00926537">
              <w:rPr>
                <w:sz w:val="20"/>
                <w:szCs w:val="20"/>
              </w:rPr>
              <w:t xml:space="preserve"> Model</w:t>
            </w:r>
            <w:r w:rsidRPr="00926537">
              <w:rPr>
                <w:sz w:val="20"/>
                <w:szCs w:val="20"/>
              </w:rPr>
              <w:t xml:space="preserve"> results</w:t>
            </w:r>
          </w:p>
        </w:tc>
      </w:tr>
      <w:tr w:rsidR="006C1306" w14:paraId="264416A9" w14:textId="77777777">
        <w:tc>
          <w:tcPr>
            <w:tcW w:w="9000" w:type="dxa"/>
            <w:shd w:val="clear" w:color="auto" w:fill="auto"/>
            <w:tcMar>
              <w:top w:w="100" w:type="dxa"/>
              <w:left w:w="100" w:type="dxa"/>
              <w:bottom w:w="100" w:type="dxa"/>
              <w:right w:w="100" w:type="dxa"/>
            </w:tcMar>
          </w:tcPr>
          <w:p w14:paraId="5F0ED2DF" w14:textId="77777777" w:rsidR="003543F0" w:rsidRDefault="00270721" w:rsidP="003543F0">
            <w:pPr>
              <w:keepNext/>
            </w:pPr>
            <w:r>
              <w:rPr>
                <w:rFonts w:eastAsia="Times New Roman"/>
                <w:noProof/>
              </w:rPr>
              <w:drawing>
                <wp:inline distT="0" distB="0" distL="0" distR="0" wp14:anchorId="28B71B64" wp14:editId="74F21748">
                  <wp:extent cx="5591175" cy="2273300"/>
                  <wp:effectExtent l="0" t="0" r="0" b="0"/>
                  <wp:docPr id="37" name="image1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line chart&#10;&#10;Description automatically generated"/>
                          <pic:cNvPicPr preferRelativeResize="0"/>
                        </pic:nvPicPr>
                        <pic:blipFill>
                          <a:blip r:embed="rId34"/>
                          <a:srcRect/>
                          <a:stretch>
                            <a:fillRect/>
                          </a:stretch>
                        </pic:blipFill>
                        <pic:spPr>
                          <a:xfrm>
                            <a:off x="0" y="0"/>
                            <a:ext cx="5591175" cy="2273300"/>
                          </a:xfrm>
                          <a:prstGeom prst="rect">
                            <a:avLst/>
                          </a:prstGeom>
                          <a:ln/>
                        </pic:spPr>
                      </pic:pic>
                    </a:graphicData>
                  </a:graphic>
                </wp:inline>
              </w:drawing>
            </w:r>
          </w:p>
          <w:p w14:paraId="27348E4E" w14:textId="2CF4D2C8" w:rsidR="006C1306" w:rsidRPr="00926537" w:rsidRDefault="003543F0" w:rsidP="003543F0">
            <w:pPr>
              <w:pStyle w:val="Caption"/>
              <w:jc w:val="left"/>
              <w:rPr>
                <w:rFonts w:eastAsia="Times New Roman"/>
                <w:sz w:val="20"/>
                <w:szCs w:val="20"/>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4</w:t>
            </w:r>
            <w:r w:rsidRPr="00926537">
              <w:rPr>
                <w:sz w:val="20"/>
                <w:szCs w:val="20"/>
              </w:rPr>
              <w:fldChar w:fldCharType="end"/>
            </w:r>
            <w:r w:rsidRPr="00926537">
              <w:rPr>
                <w:sz w:val="20"/>
                <w:szCs w:val="20"/>
              </w:rPr>
              <w:t>: Gaussian Mixture Model results</w:t>
            </w:r>
          </w:p>
        </w:tc>
      </w:tr>
    </w:tbl>
    <w:p w14:paraId="4CE03ABA" w14:textId="77777777" w:rsidR="006C1306" w:rsidRDefault="00270721" w:rsidP="00F540E0">
      <w:pPr>
        <w:spacing w:line="240" w:lineRule="auto"/>
        <w:ind w:left="720" w:firstLine="0"/>
        <w:rPr>
          <w:rFonts w:eastAsia="Times New Roman"/>
        </w:rPr>
      </w:pPr>
      <w:r>
        <w:rPr>
          <w:rFonts w:eastAsia="Times New Roman"/>
        </w:rPr>
        <w:t>We continued to try out Gaussian Mixture Model and used 2 different metrics (BIC and AIC). The result of this algorithm is pretty similar to K-Means, with the elbow point and best silhouette score at 3 clusters. However, when we look at this scatter plot of the dataset after dimensionality reduction (T-SNE) with each color representing a cluster of customers, the data points are separated better than using K-Means. Gaussian Mixture Model seems to be more robust than K-Means because it finds the distribution of the data, furthermore, by default, Gaussian Mixture Model in sklearn is initialized with K-Means, so it still has some benefits of K-Means. For these reasons, we decided to use a Gaussian Mixture Model.</w:t>
      </w:r>
    </w:p>
    <w:tbl>
      <w:tblPr>
        <w:tblStyle w:val="2"/>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6C1306" w14:paraId="46B46906" w14:textId="77777777" w:rsidTr="00F540E0">
        <w:trPr>
          <w:jc w:val="center"/>
        </w:trPr>
        <w:tc>
          <w:tcPr>
            <w:tcW w:w="4514" w:type="dxa"/>
            <w:shd w:val="clear" w:color="auto" w:fill="auto"/>
            <w:tcMar>
              <w:top w:w="100" w:type="dxa"/>
              <w:left w:w="100" w:type="dxa"/>
              <w:bottom w:w="100" w:type="dxa"/>
              <w:right w:w="100" w:type="dxa"/>
            </w:tcMar>
          </w:tcPr>
          <w:p w14:paraId="5139D693" w14:textId="77777777" w:rsidR="006C1306" w:rsidRDefault="00270721">
            <w:pPr>
              <w:widowControl w:val="0"/>
              <w:pBdr>
                <w:top w:val="nil"/>
                <w:left w:val="nil"/>
                <w:bottom w:val="nil"/>
                <w:right w:val="nil"/>
                <w:between w:val="nil"/>
              </w:pBdr>
              <w:jc w:val="center"/>
              <w:rPr>
                <w:rFonts w:eastAsia="Times New Roman"/>
                <w:i/>
              </w:rPr>
            </w:pPr>
            <w:r>
              <w:rPr>
                <w:rFonts w:eastAsia="Times New Roman"/>
                <w:i/>
              </w:rPr>
              <w:lastRenderedPageBreak/>
              <w:t>K-Means</w:t>
            </w:r>
          </w:p>
        </w:tc>
        <w:tc>
          <w:tcPr>
            <w:tcW w:w="4515" w:type="dxa"/>
            <w:shd w:val="clear" w:color="auto" w:fill="auto"/>
            <w:tcMar>
              <w:top w:w="100" w:type="dxa"/>
              <w:left w:w="100" w:type="dxa"/>
              <w:bottom w:w="100" w:type="dxa"/>
              <w:right w:w="100" w:type="dxa"/>
            </w:tcMar>
          </w:tcPr>
          <w:p w14:paraId="32E9998C" w14:textId="77777777" w:rsidR="006C1306" w:rsidRDefault="00270721">
            <w:pPr>
              <w:widowControl w:val="0"/>
              <w:pBdr>
                <w:top w:val="nil"/>
                <w:left w:val="nil"/>
                <w:bottom w:val="nil"/>
                <w:right w:val="nil"/>
                <w:between w:val="nil"/>
              </w:pBdr>
              <w:jc w:val="center"/>
              <w:rPr>
                <w:rFonts w:eastAsia="Times New Roman"/>
                <w:i/>
              </w:rPr>
            </w:pPr>
            <w:r>
              <w:rPr>
                <w:rFonts w:eastAsia="Times New Roman"/>
                <w:i/>
              </w:rPr>
              <w:t>GMM</w:t>
            </w:r>
          </w:p>
        </w:tc>
      </w:tr>
      <w:tr w:rsidR="006C1306" w14:paraId="0F215246" w14:textId="77777777" w:rsidTr="00F540E0">
        <w:trPr>
          <w:jc w:val="center"/>
        </w:trPr>
        <w:tc>
          <w:tcPr>
            <w:tcW w:w="4514" w:type="dxa"/>
            <w:shd w:val="clear" w:color="auto" w:fill="auto"/>
            <w:tcMar>
              <w:top w:w="100" w:type="dxa"/>
              <w:left w:w="100" w:type="dxa"/>
              <w:bottom w:w="100" w:type="dxa"/>
              <w:right w:w="100" w:type="dxa"/>
            </w:tcMar>
          </w:tcPr>
          <w:p w14:paraId="122DEADE" w14:textId="77777777" w:rsidR="006C1306" w:rsidRDefault="00270721">
            <w:pPr>
              <w:widowControl w:val="0"/>
              <w:pBdr>
                <w:top w:val="nil"/>
                <w:left w:val="nil"/>
                <w:bottom w:val="nil"/>
                <w:right w:val="nil"/>
                <w:between w:val="nil"/>
              </w:pBdr>
              <w:rPr>
                <w:rFonts w:eastAsia="Times New Roman"/>
              </w:rPr>
            </w:pPr>
            <w:r>
              <w:rPr>
                <w:noProof/>
              </w:rPr>
              <w:drawing>
                <wp:anchor distT="0" distB="0" distL="0" distR="0" simplePos="0" relativeHeight="251663360" behindDoc="0" locked="0" layoutInCell="1" hidden="0" allowOverlap="1" wp14:anchorId="5EBBD5EB" wp14:editId="06742763">
                  <wp:simplePos x="0" y="0"/>
                  <wp:positionH relativeFrom="column">
                    <wp:posOffset>49563</wp:posOffset>
                  </wp:positionH>
                  <wp:positionV relativeFrom="paragraph">
                    <wp:posOffset>0</wp:posOffset>
                  </wp:positionV>
                  <wp:extent cx="2674587" cy="2603971"/>
                  <wp:effectExtent l="0" t="0" r="0" b="0"/>
                  <wp:wrapSquare wrapText="bothSides" distT="0" distB="0" distL="0" distR="0"/>
                  <wp:docPr id="23"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scatter chart&#10;&#10;Description automatically generated"/>
                          <pic:cNvPicPr preferRelativeResize="0"/>
                        </pic:nvPicPr>
                        <pic:blipFill>
                          <a:blip r:embed="rId35"/>
                          <a:srcRect/>
                          <a:stretch>
                            <a:fillRect/>
                          </a:stretch>
                        </pic:blipFill>
                        <pic:spPr>
                          <a:xfrm>
                            <a:off x="0" y="0"/>
                            <a:ext cx="2674587" cy="2603971"/>
                          </a:xfrm>
                          <a:prstGeom prst="rect">
                            <a:avLst/>
                          </a:prstGeom>
                          <a:ln/>
                        </pic:spPr>
                      </pic:pic>
                    </a:graphicData>
                  </a:graphic>
                </wp:anchor>
              </w:drawing>
            </w:r>
          </w:p>
        </w:tc>
        <w:tc>
          <w:tcPr>
            <w:tcW w:w="4515" w:type="dxa"/>
            <w:shd w:val="clear" w:color="auto" w:fill="auto"/>
            <w:tcMar>
              <w:top w:w="100" w:type="dxa"/>
              <w:left w:w="100" w:type="dxa"/>
              <w:bottom w:w="100" w:type="dxa"/>
              <w:right w:w="100" w:type="dxa"/>
            </w:tcMar>
          </w:tcPr>
          <w:p w14:paraId="0697F868" w14:textId="77777777" w:rsidR="006C1306" w:rsidRDefault="00270721" w:rsidP="003543F0">
            <w:pPr>
              <w:keepNext/>
              <w:jc w:val="center"/>
              <w:rPr>
                <w:rFonts w:eastAsia="Times New Roman"/>
              </w:rPr>
            </w:pPr>
            <w:r>
              <w:rPr>
                <w:rFonts w:eastAsia="Times New Roman"/>
                <w:noProof/>
              </w:rPr>
              <w:drawing>
                <wp:inline distT="0" distB="0" distL="0" distR="0" wp14:anchorId="165398B9" wp14:editId="2016B7DE">
                  <wp:extent cx="2724150" cy="2616200"/>
                  <wp:effectExtent l="0" t="0" r="0" b="0"/>
                  <wp:docPr id="38" name="image2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scatter chart&#10;&#10;Description automatically generated"/>
                          <pic:cNvPicPr preferRelativeResize="0"/>
                        </pic:nvPicPr>
                        <pic:blipFill>
                          <a:blip r:embed="rId36"/>
                          <a:srcRect/>
                          <a:stretch>
                            <a:fillRect/>
                          </a:stretch>
                        </pic:blipFill>
                        <pic:spPr>
                          <a:xfrm>
                            <a:off x="0" y="0"/>
                            <a:ext cx="2724150" cy="2616200"/>
                          </a:xfrm>
                          <a:prstGeom prst="rect">
                            <a:avLst/>
                          </a:prstGeom>
                          <a:ln/>
                        </pic:spPr>
                      </pic:pic>
                    </a:graphicData>
                  </a:graphic>
                </wp:inline>
              </w:drawing>
            </w:r>
          </w:p>
        </w:tc>
      </w:tr>
    </w:tbl>
    <w:p w14:paraId="5080E19A" w14:textId="208A28F1" w:rsidR="003543F0" w:rsidRPr="00926537" w:rsidRDefault="003543F0">
      <w:pPr>
        <w:pStyle w:val="Caption"/>
        <w:rPr>
          <w:sz w:val="20"/>
          <w:szCs w:val="20"/>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5</w:t>
      </w:r>
      <w:r w:rsidRPr="00926537">
        <w:rPr>
          <w:sz w:val="20"/>
          <w:szCs w:val="20"/>
        </w:rPr>
        <w:fldChar w:fldCharType="end"/>
      </w:r>
      <w:r w:rsidRPr="00926537">
        <w:rPr>
          <w:sz w:val="20"/>
          <w:szCs w:val="20"/>
        </w:rPr>
        <w:t xml:space="preserve">: </w:t>
      </w:r>
      <w:r w:rsidR="00F11328" w:rsidRPr="00926537">
        <w:rPr>
          <w:sz w:val="20"/>
          <w:szCs w:val="20"/>
        </w:rPr>
        <w:t>K-Means and GMM comparison</w:t>
      </w:r>
    </w:p>
    <w:p w14:paraId="0C5E0C84" w14:textId="4AC325D6" w:rsidR="006C1306" w:rsidRDefault="00F540E0" w:rsidP="00F540E0">
      <w:pPr>
        <w:spacing w:line="240" w:lineRule="auto"/>
        <w:ind w:left="567" w:firstLine="0"/>
        <w:rPr>
          <w:rFonts w:eastAsia="Times New Roman"/>
        </w:rPr>
      </w:pPr>
      <w:r>
        <w:rPr>
          <w:rFonts w:eastAsia="Times New Roman"/>
          <w:iCs/>
          <w:lang w:val="en-US"/>
        </w:rPr>
        <w:t>T</w:t>
      </w:r>
      <w:r w:rsidR="00270721" w:rsidRPr="00F540E0">
        <w:rPr>
          <w:rFonts w:eastAsia="Times New Roman"/>
          <w:iCs/>
        </w:rPr>
        <w:t>hen</w:t>
      </w:r>
      <w:r w:rsidR="00270721">
        <w:rPr>
          <w:rFonts w:eastAsia="Times New Roman"/>
          <w:b/>
        </w:rPr>
        <w:t xml:space="preserve">, </w:t>
      </w:r>
      <w:r w:rsidR="00270721">
        <w:rPr>
          <w:rFonts w:eastAsia="Times New Roman"/>
        </w:rPr>
        <w:t>we used the labels of the clustering model as the classes for a classification problem of the same dataset and fitted it with a Random Forest model. After that, we derived the feature importance of the model to find out the variables that have the most contribution to the model.</w:t>
      </w:r>
    </w:p>
    <w:p w14:paraId="3D8E2B8D" w14:textId="77777777" w:rsidR="003543F0" w:rsidRDefault="00270721" w:rsidP="003543F0">
      <w:pPr>
        <w:keepNext/>
        <w:spacing w:line="240" w:lineRule="auto"/>
      </w:pPr>
      <w:r>
        <w:rPr>
          <w:rFonts w:eastAsia="Times New Roman"/>
          <w:noProof/>
        </w:rPr>
        <w:drawing>
          <wp:inline distT="0" distB="0" distL="0" distR="0" wp14:anchorId="22987E24" wp14:editId="4F2BF149">
            <wp:extent cx="5731200" cy="3187700"/>
            <wp:effectExtent l="0" t="0" r="0" b="0"/>
            <wp:docPr id="39" name="image8.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waterfall chart&#10;&#10;Description automatically generated"/>
                    <pic:cNvPicPr preferRelativeResize="0"/>
                  </pic:nvPicPr>
                  <pic:blipFill>
                    <a:blip r:embed="rId37"/>
                    <a:srcRect/>
                    <a:stretch>
                      <a:fillRect/>
                    </a:stretch>
                  </pic:blipFill>
                  <pic:spPr>
                    <a:xfrm>
                      <a:off x="0" y="0"/>
                      <a:ext cx="5731200" cy="3187700"/>
                    </a:xfrm>
                    <a:prstGeom prst="rect">
                      <a:avLst/>
                    </a:prstGeom>
                    <a:ln/>
                  </pic:spPr>
                </pic:pic>
              </a:graphicData>
            </a:graphic>
          </wp:inline>
        </w:drawing>
      </w:r>
    </w:p>
    <w:p w14:paraId="63970956" w14:textId="5F7EB219" w:rsidR="006C1306" w:rsidRPr="00926537" w:rsidRDefault="003543F0" w:rsidP="003543F0">
      <w:pPr>
        <w:pStyle w:val="Caption"/>
        <w:rPr>
          <w:rFonts w:eastAsia="Times New Roman"/>
          <w:sz w:val="20"/>
          <w:szCs w:val="20"/>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6</w:t>
      </w:r>
      <w:r w:rsidRPr="00926537">
        <w:rPr>
          <w:sz w:val="20"/>
          <w:szCs w:val="20"/>
        </w:rPr>
        <w:fldChar w:fldCharType="end"/>
      </w:r>
      <w:r w:rsidRPr="00926537">
        <w:rPr>
          <w:sz w:val="20"/>
          <w:szCs w:val="20"/>
        </w:rPr>
        <w:t xml:space="preserve">: </w:t>
      </w:r>
      <w:r w:rsidR="002149EE" w:rsidRPr="00926537">
        <w:rPr>
          <w:sz w:val="20"/>
          <w:szCs w:val="20"/>
        </w:rPr>
        <w:t>Feature importances</w:t>
      </w:r>
    </w:p>
    <w:p w14:paraId="344E01C8" w14:textId="77777777" w:rsidR="006C1306" w:rsidRDefault="00270721" w:rsidP="00F540E0">
      <w:pPr>
        <w:spacing w:line="240" w:lineRule="auto"/>
        <w:ind w:left="567" w:firstLine="0"/>
        <w:rPr>
          <w:rFonts w:eastAsia="Times New Roman"/>
        </w:rPr>
      </w:pPr>
      <w:r w:rsidRPr="00F540E0">
        <w:rPr>
          <w:rFonts w:eastAsia="Times New Roman"/>
          <w:iCs/>
        </w:rPr>
        <w:t>After that,</w:t>
      </w:r>
      <w:r>
        <w:rPr>
          <w:rFonts w:eastAsia="Times New Roman"/>
        </w:rPr>
        <w:t xml:space="preserve"> we removed the features that have low importance so our data set has 8 columns left (total_invoice, avg_invoice, min_invoice, max_invoice, std_invoice, std_money, frequency, monetary_value). We continued to fit new the dataset with Gaussian Mixture Model and achieved the following results:</w:t>
      </w:r>
    </w:p>
    <w:p w14:paraId="3F58AD2A" w14:textId="77777777" w:rsidR="003543F0" w:rsidRDefault="00270721" w:rsidP="003543F0">
      <w:pPr>
        <w:keepNext/>
        <w:spacing w:line="240" w:lineRule="auto"/>
      </w:pPr>
      <w:r>
        <w:rPr>
          <w:rFonts w:eastAsia="Times New Roman"/>
          <w:noProof/>
        </w:rPr>
        <w:lastRenderedPageBreak/>
        <w:drawing>
          <wp:inline distT="0" distB="0" distL="0" distR="0" wp14:anchorId="63D45EED" wp14:editId="654A8908">
            <wp:extent cx="5731200" cy="2133600"/>
            <wp:effectExtent l="0" t="0" r="0" b="0"/>
            <wp:docPr id="40"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line chart&#10;&#10;Description automatically generated"/>
                    <pic:cNvPicPr preferRelativeResize="0"/>
                  </pic:nvPicPr>
                  <pic:blipFill>
                    <a:blip r:embed="rId38"/>
                    <a:srcRect/>
                    <a:stretch>
                      <a:fillRect/>
                    </a:stretch>
                  </pic:blipFill>
                  <pic:spPr>
                    <a:xfrm>
                      <a:off x="0" y="0"/>
                      <a:ext cx="5731200" cy="2133600"/>
                    </a:xfrm>
                    <a:prstGeom prst="rect">
                      <a:avLst/>
                    </a:prstGeom>
                    <a:ln/>
                  </pic:spPr>
                </pic:pic>
              </a:graphicData>
            </a:graphic>
          </wp:inline>
        </w:drawing>
      </w:r>
    </w:p>
    <w:p w14:paraId="3C2F08CD" w14:textId="21DF912E" w:rsidR="006C1306" w:rsidRPr="00926537" w:rsidRDefault="003543F0" w:rsidP="003543F0">
      <w:pPr>
        <w:pStyle w:val="Caption"/>
        <w:rPr>
          <w:rFonts w:eastAsia="Times New Roman"/>
          <w:sz w:val="20"/>
          <w:szCs w:val="20"/>
          <w:lang w:val="en-US"/>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7</w:t>
      </w:r>
      <w:r w:rsidRPr="00926537">
        <w:rPr>
          <w:sz w:val="20"/>
          <w:szCs w:val="20"/>
        </w:rPr>
        <w:fldChar w:fldCharType="end"/>
      </w:r>
      <w:r w:rsidR="002149EE" w:rsidRPr="00926537">
        <w:rPr>
          <w:sz w:val="20"/>
          <w:szCs w:val="20"/>
          <w:lang w:val="en-US"/>
        </w:rPr>
        <w:t xml:space="preserve">. </w:t>
      </w:r>
      <w:r w:rsidR="002149EE" w:rsidRPr="00926537">
        <w:rPr>
          <w:sz w:val="20"/>
          <w:szCs w:val="20"/>
        </w:rPr>
        <w:t>GMM after feature selection</w:t>
      </w:r>
    </w:p>
    <w:p w14:paraId="73716D32" w14:textId="77777777" w:rsidR="006C1306" w:rsidRDefault="00270721" w:rsidP="00F540E0">
      <w:pPr>
        <w:spacing w:line="240" w:lineRule="auto"/>
        <w:ind w:left="567" w:firstLine="0"/>
        <w:rPr>
          <w:rFonts w:eastAsia="Times New Roman"/>
        </w:rPr>
      </w:pPr>
      <w:r>
        <w:rPr>
          <w:rFonts w:eastAsia="Times New Roman"/>
        </w:rPr>
        <w:t xml:space="preserve">This time the model has a significantly higher silhouette score (around 0.65) at 3 and 5 clusters. We did silhouette analysis to choose between 3 and 5 clusters. For both 3 and 5 clusters, all the points are above the average silhouette score. The silhouette scores and thickness of the silhouette plots when n_clusters=3 are very consistent but when n_clusters=5, the silhouette plots for cluster 0 and 1 are so much thinner compared to others so this is probably not a good choice. As a result, 3 can be considered as the best n clusters. </w:t>
      </w:r>
    </w:p>
    <w:p w14:paraId="3681ED9E" w14:textId="77777777" w:rsidR="003543F0" w:rsidRDefault="00270721" w:rsidP="006841E7">
      <w:pPr>
        <w:keepNext/>
        <w:spacing w:line="240" w:lineRule="auto"/>
      </w:pPr>
      <w:r>
        <w:rPr>
          <w:rFonts w:eastAsia="Times New Roman"/>
          <w:noProof/>
        </w:rPr>
        <w:lastRenderedPageBreak/>
        <w:drawing>
          <wp:inline distT="0" distB="0" distL="0" distR="0" wp14:anchorId="7777D710" wp14:editId="4D614EFB">
            <wp:extent cx="6127335" cy="6135881"/>
            <wp:effectExtent l="0" t="0" r="0" b="0"/>
            <wp:docPr id="41"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10;&#10;Description automatically generated"/>
                    <pic:cNvPicPr preferRelativeResize="0"/>
                  </pic:nvPicPr>
                  <pic:blipFill>
                    <a:blip r:embed="rId39"/>
                    <a:srcRect/>
                    <a:stretch>
                      <a:fillRect/>
                    </a:stretch>
                  </pic:blipFill>
                  <pic:spPr>
                    <a:xfrm>
                      <a:off x="0" y="0"/>
                      <a:ext cx="6277853" cy="6286609"/>
                    </a:xfrm>
                    <a:prstGeom prst="rect">
                      <a:avLst/>
                    </a:prstGeom>
                    <a:ln/>
                  </pic:spPr>
                </pic:pic>
              </a:graphicData>
            </a:graphic>
          </wp:inline>
        </w:drawing>
      </w:r>
    </w:p>
    <w:p w14:paraId="6177175D" w14:textId="69C9E9D9" w:rsidR="006C1306" w:rsidRPr="00926537" w:rsidRDefault="003543F0" w:rsidP="003543F0">
      <w:pPr>
        <w:pStyle w:val="Caption"/>
        <w:jc w:val="center"/>
        <w:rPr>
          <w:rFonts w:eastAsia="Times New Roman"/>
          <w:sz w:val="20"/>
          <w:szCs w:val="20"/>
          <w:lang w:val="en-US"/>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8</w:t>
      </w:r>
      <w:r w:rsidRPr="00926537">
        <w:rPr>
          <w:sz w:val="20"/>
          <w:szCs w:val="20"/>
        </w:rPr>
        <w:fldChar w:fldCharType="end"/>
      </w:r>
      <w:r w:rsidR="00BD3C64" w:rsidRPr="00926537">
        <w:rPr>
          <w:sz w:val="20"/>
          <w:szCs w:val="20"/>
          <w:lang w:val="en-US"/>
        </w:rPr>
        <w:t xml:space="preserve">. </w:t>
      </w:r>
      <w:r w:rsidR="00BD3C64" w:rsidRPr="00926537">
        <w:rPr>
          <w:sz w:val="20"/>
          <w:szCs w:val="20"/>
        </w:rPr>
        <w:t xml:space="preserve">Silhouette analysis for GMM clustering on sample data with </w:t>
      </w:r>
      <w:r w:rsidR="00BD3C64" w:rsidRPr="00926537">
        <w:rPr>
          <w:sz w:val="20"/>
          <w:szCs w:val="20"/>
          <w:lang w:val="en-US"/>
        </w:rPr>
        <w:t>3 and 5 clusters</w:t>
      </w:r>
    </w:p>
    <w:p w14:paraId="057FBCA4" w14:textId="77777777" w:rsidR="00F540E0" w:rsidRDefault="00F540E0" w:rsidP="00F540E0">
      <w:pPr>
        <w:spacing w:line="240" w:lineRule="auto"/>
        <w:ind w:left="567" w:firstLine="0"/>
        <w:rPr>
          <w:rFonts w:eastAsia="Times New Roman"/>
        </w:rPr>
      </w:pPr>
      <w:r>
        <w:rPr>
          <w:rFonts w:eastAsia="Times New Roman"/>
        </w:rPr>
        <w:t>After fitting the data into 3 clusters with Gaussian Mixture Model, we drew these radar charts. It can clearly be seen that the customers in cluster number 0 are the most important because on average, they have the highest number of invoices, money spent and purchase frequency.</w:t>
      </w:r>
    </w:p>
    <w:p w14:paraId="0DBB2B8D" w14:textId="77777777" w:rsidR="006C1306" w:rsidRDefault="006C1306">
      <w:pPr>
        <w:spacing w:line="240" w:lineRule="auto"/>
        <w:rPr>
          <w:rFonts w:eastAsia="Times New Roman"/>
        </w:rPr>
      </w:pPr>
    </w:p>
    <w:p w14:paraId="2232CAD0" w14:textId="77777777" w:rsidR="003543F0" w:rsidRDefault="00270721" w:rsidP="003543F0">
      <w:pPr>
        <w:keepNext/>
        <w:spacing w:line="240" w:lineRule="auto"/>
      </w:pPr>
      <w:r>
        <w:rPr>
          <w:rFonts w:eastAsia="Times New Roman"/>
          <w:noProof/>
        </w:rPr>
        <w:lastRenderedPageBreak/>
        <w:drawing>
          <wp:inline distT="0" distB="0" distL="0" distR="0" wp14:anchorId="66CA9D26" wp14:editId="4AFE9C39">
            <wp:extent cx="6118789" cy="2127903"/>
            <wp:effectExtent l="0" t="0" r="3175" b="5715"/>
            <wp:docPr id="42" name="image20.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 radar chart&#10;&#10;Description automatically generated"/>
                    <pic:cNvPicPr preferRelativeResize="0"/>
                  </pic:nvPicPr>
                  <pic:blipFill>
                    <a:blip r:embed="rId40"/>
                    <a:srcRect/>
                    <a:stretch>
                      <a:fillRect/>
                    </a:stretch>
                  </pic:blipFill>
                  <pic:spPr>
                    <a:xfrm>
                      <a:off x="0" y="0"/>
                      <a:ext cx="6146967" cy="2137702"/>
                    </a:xfrm>
                    <a:prstGeom prst="rect">
                      <a:avLst/>
                    </a:prstGeom>
                    <a:ln/>
                  </pic:spPr>
                </pic:pic>
              </a:graphicData>
            </a:graphic>
          </wp:inline>
        </w:drawing>
      </w:r>
    </w:p>
    <w:p w14:paraId="60828A53" w14:textId="65410781" w:rsidR="006C1306" w:rsidRPr="00926537" w:rsidRDefault="003543F0" w:rsidP="003543F0">
      <w:pPr>
        <w:pStyle w:val="Caption"/>
        <w:jc w:val="left"/>
        <w:rPr>
          <w:rFonts w:eastAsia="Times New Roman"/>
          <w:sz w:val="20"/>
          <w:szCs w:val="20"/>
          <w:lang w:val="en-US"/>
        </w:rPr>
      </w:pPr>
      <w:r w:rsidRPr="00926537">
        <w:rPr>
          <w:sz w:val="20"/>
          <w:szCs w:val="20"/>
        </w:rPr>
        <w:t xml:space="preserve">Figure </w:t>
      </w:r>
      <w:r w:rsidRPr="00926537">
        <w:rPr>
          <w:sz w:val="20"/>
          <w:szCs w:val="20"/>
        </w:rPr>
        <w:fldChar w:fldCharType="begin"/>
      </w:r>
      <w:r w:rsidRPr="00926537">
        <w:rPr>
          <w:sz w:val="20"/>
          <w:szCs w:val="20"/>
        </w:rPr>
        <w:instrText xml:space="preserve"> SEQ Figure \* ARABIC </w:instrText>
      </w:r>
      <w:r w:rsidRPr="00926537">
        <w:rPr>
          <w:sz w:val="20"/>
          <w:szCs w:val="20"/>
        </w:rPr>
        <w:fldChar w:fldCharType="separate"/>
      </w:r>
      <w:r w:rsidR="005D6B94">
        <w:rPr>
          <w:noProof/>
          <w:sz w:val="20"/>
          <w:szCs w:val="20"/>
        </w:rPr>
        <w:t>9</w:t>
      </w:r>
      <w:r w:rsidRPr="00926537">
        <w:rPr>
          <w:sz w:val="20"/>
          <w:szCs w:val="20"/>
        </w:rPr>
        <w:fldChar w:fldCharType="end"/>
      </w:r>
      <w:r w:rsidR="00BD3C64" w:rsidRPr="00926537">
        <w:rPr>
          <w:sz w:val="20"/>
          <w:szCs w:val="20"/>
          <w:lang w:val="en-US"/>
        </w:rPr>
        <w:t xml:space="preserve">. </w:t>
      </w:r>
      <w:r w:rsidR="00BD3C64" w:rsidRPr="00926537">
        <w:rPr>
          <w:sz w:val="20"/>
          <w:szCs w:val="20"/>
        </w:rPr>
        <w:t>Analysis to identify Golden customers</w:t>
      </w:r>
    </w:p>
    <w:p w14:paraId="47ACF355" w14:textId="3C5B4A41" w:rsidR="006C1306" w:rsidRPr="00F540E0" w:rsidRDefault="00270721" w:rsidP="00BD6CB4">
      <w:pPr>
        <w:pStyle w:val="Heading2"/>
        <w:rPr>
          <w:b/>
          <w:bCs/>
        </w:rPr>
      </w:pPr>
      <w:bookmarkStart w:id="25" w:name="_Toc105518096"/>
      <w:r w:rsidRPr="00F540E0">
        <w:rPr>
          <w:b/>
          <w:bCs/>
        </w:rPr>
        <w:t>Phase 5: Business metric to evaluate</w:t>
      </w:r>
      <w:bookmarkEnd w:id="25"/>
    </w:p>
    <w:p w14:paraId="50FFDA45" w14:textId="77777777" w:rsidR="006C1306" w:rsidRDefault="00270721" w:rsidP="00F540E0">
      <w:pPr>
        <w:spacing w:after="160" w:line="259" w:lineRule="auto"/>
        <w:ind w:left="567" w:firstLine="0"/>
        <w:rPr>
          <w:rFonts w:eastAsia="Times New Roman"/>
        </w:rPr>
      </w:pPr>
      <w:r>
        <w:rPr>
          <w:rFonts w:eastAsia="Times New Roman"/>
        </w:rPr>
        <w:t xml:space="preserve">Our purpose is to find out the golden customers who are potential customers and less possible responsive churn out. And in this part, we will define which method is better. Then we choose </w:t>
      </w:r>
      <w:r>
        <w:rPr>
          <w:rFonts w:eastAsia="Times New Roman"/>
          <w:i/>
        </w:rPr>
        <w:t>two metrics</w:t>
      </w:r>
      <w:r>
        <w:rPr>
          <w:rFonts w:eastAsia="Times New Roman"/>
        </w:rPr>
        <w:t xml:space="preserve"> that are the most consistent for our purpose: </w:t>
      </w:r>
    </w:p>
    <w:p w14:paraId="02657378" w14:textId="77777777" w:rsidR="006C1306" w:rsidRDefault="00270721" w:rsidP="00F540E0">
      <w:pPr>
        <w:spacing w:after="160" w:line="259" w:lineRule="auto"/>
        <w:ind w:left="567" w:firstLine="0"/>
        <w:rPr>
          <w:rFonts w:eastAsia="Times New Roman"/>
        </w:rPr>
      </w:pPr>
      <w:r>
        <w:rPr>
          <w:rFonts w:eastAsia="Times New Roman"/>
          <w:i/>
        </w:rPr>
        <w:t>Metric 1:</w:t>
      </w:r>
      <w:r>
        <w:rPr>
          <w:rFonts w:eastAsia="Times New Roman"/>
        </w:rPr>
        <w:t xml:space="preserve"> In the top 10% of customers with the highest monetary value in 2011, how many customers are golden of the two methods?</w:t>
      </w:r>
    </w:p>
    <w:p w14:paraId="090B7360" w14:textId="77777777" w:rsidR="006C1306" w:rsidRDefault="00270721" w:rsidP="00F540E0">
      <w:pPr>
        <w:spacing w:after="160" w:line="259" w:lineRule="auto"/>
        <w:ind w:left="567" w:firstLine="0"/>
        <w:rPr>
          <w:rFonts w:eastAsia="Times New Roman"/>
        </w:rPr>
      </w:pPr>
      <w:r>
        <w:rPr>
          <w:rFonts w:eastAsia="Times New Roman"/>
          <w:i/>
        </w:rPr>
        <w:t>Metric 2:</w:t>
      </w:r>
      <w:r>
        <w:rPr>
          <w:rFonts w:eastAsia="Times New Roman"/>
        </w:rPr>
        <w:t xml:space="preserve"> Among customers who buy for 6 continuously consecutive months in 2011, how many percent of the golden customers of the two methods?</w:t>
      </w:r>
    </w:p>
    <w:p w14:paraId="1755E6DF" w14:textId="77777777" w:rsidR="006C1306" w:rsidRDefault="00270721" w:rsidP="00F540E0">
      <w:pPr>
        <w:spacing w:after="160" w:line="259" w:lineRule="auto"/>
        <w:ind w:left="567" w:firstLine="0"/>
        <w:rPr>
          <w:rFonts w:eastAsia="Times New Roman"/>
        </w:rPr>
      </w:pPr>
      <w:r>
        <w:rPr>
          <w:rFonts w:eastAsia="Times New Roman"/>
        </w:rPr>
        <w:t>We defined the golden customers of GMM methods as cluster 0; the golden customers of RFM and CLV methods are an ‘extremely important’ segment.</w:t>
      </w:r>
    </w:p>
    <w:p w14:paraId="7A0DA0F5" w14:textId="4F181D93" w:rsidR="003543F0" w:rsidRPr="00E25E5A" w:rsidRDefault="003543F0" w:rsidP="003543F0">
      <w:pPr>
        <w:pStyle w:val="Caption"/>
        <w:keepNext/>
        <w:rPr>
          <w:lang w:val="en-US"/>
        </w:rPr>
      </w:pPr>
      <w:r>
        <w:t xml:space="preserve">Table </w:t>
      </w:r>
      <w:fldSimple w:instr=" SEQ Table \* ARABIC ">
        <w:r w:rsidR="005D6B94">
          <w:rPr>
            <w:noProof/>
          </w:rPr>
          <w:t>5</w:t>
        </w:r>
      </w:fldSimple>
      <w:r w:rsidR="00E25E5A">
        <w:rPr>
          <w:lang w:val="en-US"/>
        </w:rPr>
        <w:t xml:space="preserve">. </w:t>
      </w:r>
      <w:r w:rsidR="00E25E5A" w:rsidRPr="00E25E5A">
        <w:t xml:space="preserve">Business </w:t>
      </w:r>
      <w:r w:rsidR="00E25E5A">
        <w:rPr>
          <w:lang w:val="en-US"/>
        </w:rPr>
        <w:t>m</w:t>
      </w:r>
      <w:r w:rsidR="00E25E5A" w:rsidRPr="00E25E5A">
        <w:t>etrics</w:t>
      </w:r>
      <w:r w:rsidR="00E25E5A">
        <w:rPr>
          <w:lang w:val="en-US"/>
        </w:rPr>
        <w:t xml:space="preserve"> results</w:t>
      </w:r>
    </w:p>
    <w:tbl>
      <w:tblPr>
        <w:tblStyle w:val="1"/>
        <w:tblW w:w="7410" w:type="dxa"/>
        <w:tblInd w:w="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8"/>
        <w:gridCol w:w="2342"/>
        <w:gridCol w:w="3330"/>
      </w:tblGrid>
      <w:tr w:rsidR="006C1306" w14:paraId="69A3AAE2" w14:textId="77777777" w:rsidTr="00697543">
        <w:trPr>
          <w:trHeight w:val="388"/>
        </w:trPr>
        <w:tc>
          <w:tcPr>
            <w:tcW w:w="1738" w:type="dxa"/>
          </w:tcPr>
          <w:p w14:paraId="2D316EFA" w14:textId="77777777" w:rsidR="006C1306" w:rsidRDefault="006C1306" w:rsidP="00F540E0">
            <w:pPr>
              <w:jc w:val="center"/>
              <w:rPr>
                <w:rFonts w:eastAsia="Times New Roman"/>
              </w:rPr>
            </w:pPr>
          </w:p>
        </w:tc>
        <w:tc>
          <w:tcPr>
            <w:tcW w:w="2342" w:type="dxa"/>
          </w:tcPr>
          <w:p w14:paraId="5C7B3340" w14:textId="77777777" w:rsidR="006C1306" w:rsidRDefault="00270721" w:rsidP="00F540E0">
            <w:pPr>
              <w:ind w:firstLine="0"/>
              <w:jc w:val="center"/>
              <w:rPr>
                <w:rFonts w:eastAsia="Times New Roman"/>
              </w:rPr>
            </w:pPr>
            <w:r>
              <w:rPr>
                <w:rFonts w:eastAsia="Times New Roman"/>
              </w:rPr>
              <w:t>GMM</w:t>
            </w:r>
          </w:p>
        </w:tc>
        <w:tc>
          <w:tcPr>
            <w:tcW w:w="3330" w:type="dxa"/>
          </w:tcPr>
          <w:p w14:paraId="7D6A148F" w14:textId="77777777" w:rsidR="006C1306" w:rsidRDefault="00270721" w:rsidP="00F540E0">
            <w:pPr>
              <w:ind w:firstLine="0"/>
              <w:jc w:val="center"/>
              <w:rPr>
                <w:rFonts w:eastAsia="Times New Roman"/>
              </w:rPr>
            </w:pPr>
            <w:r>
              <w:rPr>
                <w:rFonts w:eastAsia="Times New Roman"/>
              </w:rPr>
              <w:t>RFM + CLV</w:t>
            </w:r>
          </w:p>
        </w:tc>
      </w:tr>
      <w:tr w:rsidR="006C1306" w14:paraId="3FAD7727" w14:textId="77777777" w:rsidTr="00697543">
        <w:trPr>
          <w:trHeight w:val="388"/>
        </w:trPr>
        <w:tc>
          <w:tcPr>
            <w:tcW w:w="1738" w:type="dxa"/>
          </w:tcPr>
          <w:p w14:paraId="46DF8089" w14:textId="77777777" w:rsidR="006C1306" w:rsidRDefault="00270721" w:rsidP="00F540E0">
            <w:pPr>
              <w:ind w:firstLine="0"/>
              <w:jc w:val="center"/>
              <w:rPr>
                <w:rFonts w:eastAsia="Times New Roman"/>
              </w:rPr>
            </w:pPr>
            <w:r>
              <w:rPr>
                <w:rFonts w:eastAsia="Times New Roman"/>
              </w:rPr>
              <w:t>Metric 1</w:t>
            </w:r>
          </w:p>
        </w:tc>
        <w:tc>
          <w:tcPr>
            <w:tcW w:w="2342" w:type="dxa"/>
          </w:tcPr>
          <w:p w14:paraId="0752D8D9" w14:textId="77777777" w:rsidR="006C1306" w:rsidRDefault="00270721" w:rsidP="00F540E0">
            <w:pPr>
              <w:ind w:firstLine="0"/>
              <w:jc w:val="center"/>
              <w:rPr>
                <w:rFonts w:eastAsia="Times New Roman"/>
              </w:rPr>
            </w:pPr>
            <w:r>
              <w:rPr>
                <w:rFonts w:eastAsia="Times New Roman"/>
              </w:rPr>
              <w:t>351/413 (84%)</w:t>
            </w:r>
          </w:p>
        </w:tc>
        <w:tc>
          <w:tcPr>
            <w:tcW w:w="3330" w:type="dxa"/>
          </w:tcPr>
          <w:p w14:paraId="10559E7A" w14:textId="77777777" w:rsidR="006C1306" w:rsidRDefault="00270721" w:rsidP="00F540E0">
            <w:pPr>
              <w:ind w:firstLine="0"/>
              <w:jc w:val="center"/>
              <w:rPr>
                <w:rFonts w:eastAsia="Times New Roman"/>
              </w:rPr>
            </w:pPr>
            <w:r>
              <w:rPr>
                <w:rFonts w:eastAsia="Times New Roman"/>
              </w:rPr>
              <w:t>317/413 (74%)</w:t>
            </w:r>
          </w:p>
        </w:tc>
      </w:tr>
      <w:tr w:rsidR="006C1306" w14:paraId="7FCFBE25" w14:textId="77777777" w:rsidTr="00697543">
        <w:trPr>
          <w:trHeight w:val="388"/>
        </w:trPr>
        <w:tc>
          <w:tcPr>
            <w:tcW w:w="1738" w:type="dxa"/>
          </w:tcPr>
          <w:p w14:paraId="7CC0DBEC" w14:textId="77777777" w:rsidR="006C1306" w:rsidRDefault="00270721" w:rsidP="00F540E0">
            <w:pPr>
              <w:ind w:firstLine="0"/>
              <w:jc w:val="center"/>
              <w:rPr>
                <w:rFonts w:eastAsia="Times New Roman"/>
              </w:rPr>
            </w:pPr>
            <w:r>
              <w:rPr>
                <w:rFonts w:eastAsia="Times New Roman"/>
              </w:rPr>
              <w:t>Metric 2</w:t>
            </w:r>
          </w:p>
        </w:tc>
        <w:tc>
          <w:tcPr>
            <w:tcW w:w="2342" w:type="dxa"/>
          </w:tcPr>
          <w:p w14:paraId="0DC1D4E3" w14:textId="77777777" w:rsidR="006C1306" w:rsidRDefault="00270721" w:rsidP="00F540E0">
            <w:pPr>
              <w:ind w:firstLine="0"/>
              <w:jc w:val="center"/>
              <w:rPr>
                <w:rFonts w:eastAsia="Times New Roman"/>
              </w:rPr>
            </w:pPr>
            <w:r>
              <w:rPr>
                <w:rFonts w:eastAsia="Times New Roman"/>
              </w:rPr>
              <w:t>383/369 (91%)</w:t>
            </w:r>
          </w:p>
        </w:tc>
        <w:tc>
          <w:tcPr>
            <w:tcW w:w="3330" w:type="dxa"/>
          </w:tcPr>
          <w:p w14:paraId="6010CE85" w14:textId="77777777" w:rsidR="006C1306" w:rsidRDefault="00270721" w:rsidP="00F540E0">
            <w:pPr>
              <w:ind w:firstLine="0"/>
              <w:jc w:val="center"/>
              <w:rPr>
                <w:rFonts w:eastAsia="Times New Roman"/>
              </w:rPr>
            </w:pPr>
            <w:r>
              <w:rPr>
                <w:rFonts w:eastAsia="Times New Roman"/>
              </w:rPr>
              <w:t>282/369 (76%)</w:t>
            </w:r>
          </w:p>
        </w:tc>
      </w:tr>
    </w:tbl>
    <w:p w14:paraId="2EE5E1AB" w14:textId="0A8EA600" w:rsidR="006C1306" w:rsidRDefault="00270721" w:rsidP="00697543">
      <w:pPr>
        <w:spacing w:after="160" w:line="259" w:lineRule="auto"/>
        <w:ind w:left="567" w:hanging="11"/>
        <w:rPr>
          <w:rFonts w:eastAsia="Times New Roman"/>
          <w:b/>
          <w:highlight w:val="yellow"/>
        </w:rPr>
      </w:pPr>
      <w:r>
        <w:rPr>
          <w:rFonts w:eastAsia="Times New Roman"/>
        </w:rPr>
        <w:t>With metric 1, in 413 customers with the highest monetary value in 2011, cluster 0 of GMM method accounts 351 people corresponding to 84% while the extremely important group of RFM and CLV just have 317 customers corresponding to 74%. In 369 customers who bought for 6 continuous months in 2011 of metric 2, the golden customer of GMM accounts for up to 91% (383 customers) while the percentage of traditional method is 76% Looking at the result above, one can easily say that Unsupervised Learning (GMM) is a much better option over RFM and CLV for clustering customers on the given dataset</w:t>
      </w:r>
      <w:r>
        <w:rPr>
          <w:rFonts w:eastAsia="Times New Roman"/>
          <w:highlight w:val="white"/>
        </w:rPr>
        <w:t xml:space="preserve"> and desired business outcomes.</w:t>
      </w:r>
    </w:p>
    <w:p w14:paraId="440F38D5" w14:textId="2F753163" w:rsidR="006C1306" w:rsidRPr="00697543" w:rsidRDefault="005F4940" w:rsidP="005F4940">
      <w:pPr>
        <w:pStyle w:val="Heading1"/>
        <w:ind w:left="720" w:firstLine="0"/>
        <w:rPr>
          <w:b/>
          <w:bCs/>
        </w:rPr>
      </w:pPr>
      <w:bookmarkStart w:id="26" w:name="_heading=h.tyjcwt" w:colFirst="0" w:colLast="0"/>
      <w:bookmarkStart w:id="27" w:name="_Toc105518097"/>
      <w:bookmarkEnd w:id="26"/>
      <w:r w:rsidRPr="00697543">
        <w:rPr>
          <w:b/>
          <w:bCs/>
          <w:lang w:val="en-US"/>
        </w:rPr>
        <w:lastRenderedPageBreak/>
        <w:t xml:space="preserve">5.    </w:t>
      </w:r>
      <w:r w:rsidR="00270721" w:rsidRPr="00697543">
        <w:rPr>
          <w:b/>
          <w:bCs/>
        </w:rPr>
        <w:t>CONCLUSION</w:t>
      </w:r>
      <w:r w:rsidR="00270721" w:rsidRPr="00697543">
        <w:rPr>
          <w:b/>
          <w:bCs/>
          <w:sz w:val="26"/>
          <w:szCs w:val="26"/>
        </w:rPr>
        <w:t xml:space="preserve"> </w:t>
      </w:r>
      <w:r w:rsidR="00270721" w:rsidRPr="00697543">
        <w:rPr>
          <w:b/>
          <w:bCs/>
        </w:rPr>
        <w:t>AND</w:t>
      </w:r>
      <w:r w:rsidR="00270721" w:rsidRPr="00697543">
        <w:rPr>
          <w:b/>
          <w:bCs/>
          <w:sz w:val="26"/>
          <w:szCs w:val="26"/>
        </w:rPr>
        <w:t xml:space="preserve"> </w:t>
      </w:r>
      <w:r w:rsidR="00270721" w:rsidRPr="00697543">
        <w:rPr>
          <w:b/>
          <w:bCs/>
        </w:rPr>
        <w:t>DISCUSSION</w:t>
      </w:r>
      <w:bookmarkEnd w:id="27"/>
    </w:p>
    <w:p w14:paraId="3AAD5DBC" w14:textId="77777777" w:rsidR="00697543" w:rsidRDefault="00270721" w:rsidP="00697543">
      <w:pPr>
        <w:spacing w:before="240" w:after="240" w:line="259" w:lineRule="auto"/>
        <w:ind w:left="567" w:firstLine="0"/>
        <w:rPr>
          <w:rFonts w:eastAsia="Times New Roman"/>
          <w:highlight w:val="white"/>
        </w:rPr>
      </w:pPr>
      <w:r w:rsidRPr="00F853E2">
        <w:rPr>
          <w:rFonts w:eastAsia="Times New Roman"/>
          <w:highlight w:val="white"/>
        </w:rPr>
        <w:t xml:space="preserve">The main goal of this research is to identify “golden customers” who have the most purchases and the least on the verge of churning out. To do this, the </w:t>
      </w:r>
      <w:r w:rsidRPr="00F853E2">
        <w:rPr>
          <w:rFonts w:eastAsia="Times New Roman"/>
          <w:i/>
          <w:highlight w:val="white"/>
        </w:rPr>
        <w:t>two approaches</w:t>
      </w:r>
      <w:r w:rsidRPr="00F853E2">
        <w:rPr>
          <w:rFonts w:eastAsia="Times New Roman"/>
          <w:highlight w:val="white"/>
        </w:rPr>
        <w:t xml:space="preserve"> that we are used: in the first approach, a variant of the RFM (Recency, Frequency, and Monetary) model is used in order to segment customers and in the second approach, we use a data-driven method and more specific clustering method.</w:t>
      </w:r>
    </w:p>
    <w:p w14:paraId="67A7197F" w14:textId="77777777" w:rsidR="00697543" w:rsidRDefault="00270721" w:rsidP="00697543">
      <w:pPr>
        <w:spacing w:before="240" w:after="240" w:line="259" w:lineRule="auto"/>
        <w:ind w:left="567" w:firstLine="0"/>
        <w:rPr>
          <w:rFonts w:eastAsia="Times New Roman"/>
          <w:highlight w:val="white"/>
        </w:rPr>
      </w:pPr>
      <w:r w:rsidRPr="00F853E2">
        <w:rPr>
          <w:rFonts w:eastAsia="Times New Roman"/>
          <w:highlight w:val="white"/>
        </w:rPr>
        <w:t xml:space="preserve">Our project is based on such customer clustering method where we have collected, cleaned, processed, analyzed, and visualized the customer’s data. We used </w:t>
      </w:r>
      <w:r w:rsidRPr="00F853E2">
        <w:rPr>
          <w:rFonts w:eastAsia="Times New Roman"/>
          <w:i/>
          <w:highlight w:val="white"/>
        </w:rPr>
        <w:t>two methods</w:t>
      </w:r>
      <w:r w:rsidRPr="00F853E2">
        <w:rPr>
          <w:rFonts w:eastAsia="Times New Roman"/>
          <w:highlight w:val="white"/>
        </w:rPr>
        <w:t xml:space="preserve"> above which will help in forming clusters or segments of customers. After all the steps, we defined the golden customer group of two approaches, the first approach (a variant of RFM) has 987 golden customers as an ‘extremely important’ segment and the second approach (GMM model) has 1193 golden customers as a cluster 0. But if supposed to be that the company must choose a method that would be better, what should we do? In order to solve this problem, we used two business metrics in line with desired business outcomes to find out which approach had more accuracy with golden customers given the dataset in 2011. Finally, the result we have is that GMM has better performance than RFM and CLV. By providing the right treatment for golden customers, a company can form an effective and targeted strategy for the future. It’s common knowledge that customer acquisition is hard (and expensive). Many studies have found that acquiring new customers can cost as much as 5 to 25 times more than simply </w:t>
      </w:r>
      <w:hyperlink r:id="rId41">
        <w:r w:rsidRPr="00F853E2">
          <w:rPr>
            <w:rFonts w:eastAsia="Times New Roman"/>
            <w:highlight w:val="white"/>
          </w:rPr>
          <w:t>retaining existing customers</w:t>
        </w:r>
      </w:hyperlink>
      <w:r w:rsidRPr="00F853E2">
        <w:rPr>
          <w:rFonts w:eastAsia="Times New Roman"/>
          <w:highlight w:val="white"/>
        </w:rPr>
        <w:t>. It’s also known that the profitability of each customer tends to increase the longer their stick around. So, the best way to grow your business is to maintain your high-value customers. There are several ways to how:</w:t>
      </w:r>
    </w:p>
    <w:p w14:paraId="5E737DEA" w14:textId="69227EC6" w:rsidR="00697543" w:rsidRDefault="00697543" w:rsidP="00697543">
      <w:pPr>
        <w:spacing w:before="240" w:after="240" w:line="259" w:lineRule="auto"/>
        <w:ind w:left="567" w:firstLine="0"/>
        <w:rPr>
          <w:rFonts w:eastAsia="Times New Roman"/>
          <w:highlight w:val="white"/>
        </w:rPr>
      </w:pPr>
      <w:r>
        <w:rPr>
          <w:rFonts w:eastAsia="Times New Roman"/>
          <w:highlight w:val="white"/>
          <w:lang w:val="en-US"/>
        </w:rPr>
        <w:t xml:space="preserve">- </w:t>
      </w:r>
      <w:r w:rsidR="00270721" w:rsidRPr="00F853E2">
        <w:rPr>
          <w:rFonts w:eastAsia="Times New Roman"/>
          <w:highlight w:val="white"/>
        </w:rPr>
        <w:t xml:space="preserve">Set Customer Expectations: When you set expectations early, and a bit lower than you </w:t>
      </w:r>
      <w:r w:rsidRPr="00F853E2">
        <w:rPr>
          <w:rFonts w:eastAsia="Times New Roman"/>
          <w:highlight w:val="white"/>
        </w:rPr>
        <w:t>provide</w:t>
      </w:r>
      <w:r w:rsidR="00270721" w:rsidRPr="00F853E2">
        <w:rPr>
          <w:rFonts w:eastAsia="Times New Roman"/>
          <w:highlight w:val="white"/>
        </w:rPr>
        <w:t>, you tend to remove any uncertainty from the mind of the customer about the level of service you provide. It’s better to underpromise and overdeliver than the other way around. Whatever the outcome, this ensures that the customer will be satisfied with your service.</w:t>
      </w:r>
    </w:p>
    <w:p w14:paraId="342719FA" w14:textId="77777777" w:rsidR="00697543" w:rsidRDefault="00697543" w:rsidP="00697543">
      <w:pPr>
        <w:spacing w:before="240" w:after="240" w:line="259" w:lineRule="auto"/>
        <w:ind w:left="567" w:firstLine="0"/>
        <w:rPr>
          <w:rFonts w:eastAsia="Times New Roman"/>
          <w:highlight w:val="white"/>
        </w:rPr>
      </w:pPr>
      <w:r>
        <w:rPr>
          <w:rFonts w:eastAsia="Times New Roman"/>
          <w:highlight w:val="white"/>
          <w:lang w:val="en-US"/>
        </w:rPr>
        <w:t>-</w:t>
      </w:r>
      <w:r w:rsidR="00270721" w:rsidRPr="00F853E2">
        <w:rPr>
          <w:rFonts w:eastAsia="Times New Roman"/>
          <w:highlight w:val="white"/>
        </w:rPr>
        <w:t xml:space="preserve"> Build Strong Relationships: Your relationship with your client doesn’t end as soon as the project does. Cultivate your relationship with your client during the working period together and after. Send them a follow-up every a month or two, check if everything was up to their expectations and if they’re satisfied with your product or service. </w:t>
      </w:r>
    </w:p>
    <w:p w14:paraId="6EFF0768" w14:textId="6C636B54" w:rsidR="006C1306" w:rsidRPr="00F853E2" w:rsidRDefault="00697543" w:rsidP="00697543">
      <w:pPr>
        <w:spacing w:before="240" w:after="240" w:line="259" w:lineRule="auto"/>
        <w:ind w:left="567" w:firstLine="0"/>
        <w:rPr>
          <w:rFonts w:eastAsia="Times New Roman"/>
          <w:highlight w:val="white"/>
        </w:rPr>
      </w:pPr>
      <w:r>
        <w:rPr>
          <w:rFonts w:eastAsia="Times New Roman"/>
          <w:highlight w:val="white"/>
          <w:lang w:val="en-US"/>
        </w:rPr>
        <w:t xml:space="preserve">- </w:t>
      </w:r>
      <w:r w:rsidR="00270721" w:rsidRPr="00F853E2">
        <w:rPr>
          <w:rFonts w:eastAsia="Times New Roman"/>
          <w:highlight w:val="white"/>
        </w:rPr>
        <w:t>Make Sure to Maintain Social Media: Social media gives you a chance to give them a light nudge every once in a while with an article or a post, reminding them that you still exist. This makes sure you’re in their mind, in case there’s a friend or co-worker looking for your services.</w:t>
      </w:r>
    </w:p>
    <w:p w14:paraId="48CC0A21" w14:textId="68EAEBDB" w:rsidR="006C1306" w:rsidRPr="00F853E2" w:rsidRDefault="00697543" w:rsidP="00697543">
      <w:pPr>
        <w:spacing w:before="240" w:after="240" w:line="259" w:lineRule="auto"/>
        <w:ind w:left="567" w:firstLine="0"/>
        <w:rPr>
          <w:rFonts w:eastAsia="Times New Roman"/>
          <w:highlight w:val="white"/>
        </w:rPr>
      </w:pPr>
      <w:r>
        <w:rPr>
          <w:rFonts w:eastAsia="Times New Roman"/>
          <w:highlight w:val="white"/>
          <w:lang w:val="en-US"/>
        </w:rPr>
        <w:t xml:space="preserve">- </w:t>
      </w:r>
      <w:r w:rsidR="00270721" w:rsidRPr="00F853E2">
        <w:rPr>
          <w:rFonts w:eastAsia="Times New Roman"/>
          <w:highlight w:val="white"/>
        </w:rPr>
        <w:t>Poll Your Customers for Feedback: Feedback is always useful for a business. It gives you an outsider’s view of how you’re doing, your strengths, weaknesses, etc.</w:t>
      </w:r>
    </w:p>
    <w:p w14:paraId="56AD7CD0" w14:textId="495E56F3" w:rsidR="006C1306" w:rsidRDefault="00270721" w:rsidP="00697543">
      <w:pPr>
        <w:spacing w:before="240" w:after="240" w:line="259" w:lineRule="auto"/>
        <w:ind w:left="567" w:firstLine="0"/>
        <w:rPr>
          <w:rFonts w:eastAsia="Times New Roman"/>
        </w:rPr>
      </w:pPr>
      <w:r w:rsidRPr="00F853E2">
        <w:rPr>
          <w:rFonts w:eastAsia="Times New Roman"/>
          <w:highlight w:val="white"/>
        </w:rPr>
        <w:t xml:space="preserve">By far away, our future work will be building a recommended system for gold customers which can meet their demands. Take a proactive approach toward customer service and the </w:t>
      </w:r>
      <w:hyperlink r:id="rId42">
        <w:r w:rsidRPr="00F853E2">
          <w:rPr>
            <w:rFonts w:eastAsia="Times New Roman"/>
            <w:highlight w:val="white"/>
          </w:rPr>
          <w:t xml:space="preserve">customer </w:t>
        </w:r>
        <w:r w:rsidRPr="00F853E2">
          <w:rPr>
            <w:rFonts w:eastAsia="Times New Roman"/>
            <w:highlight w:val="white"/>
          </w:rPr>
          <w:lastRenderedPageBreak/>
          <w:t>experience</w:t>
        </w:r>
      </w:hyperlink>
      <w:r w:rsidRPr="00F853E2">
        <w:rPr>
          <w:rFonts w:eastAsia="Times New Roman"/>
          <w:highlight w:val="white"/>
        </w:rPr>
        <w:t>. Instead of waiting for problems to arise, implement an anticipatory service that eliminates problems before they arise. This usually involves looking closely at your operations and coming up with a contingency scenario for each thing that might go wrong. This is also a good way for companies to retain their golden customers.</w:t>
      </w:r>
    </w:p>
    <w:p w14:paraId="433A7408" w14:textId="60D2D78F" w:rsidR="00825CA7" w:rsidRPr="0062617E" w:rsidRDefault="003B2737" w:rsidP="0062617E">
      <w:pPr>
        <w:pStyle w:val="Heading2"/>
        <w:rPr>
          <w:b/>
          <w:bCs/>
          <w:lang w:val="en-US"/>
        </w:rPr>
      </w:pPr>
      <w:r w:rsidRPr="0062617E">
        <w:rPr>
          <w:b/>
          <w:bCs/>
          <w:lang w:val="en-US"/>
        </w:rPr>
        <w:t>Appendix</w:t>
      </w:r>
    </w:p>
    <w:p w14:paraId="13A47320" w14:textId="44350E38" w:rsidR="003B2737" w:rsidRPr="003B2737" w:rsidRDefault="003B2737" w:rsidP="00697543">
      <w:pPr>
        <w:spacing w:before="240" w:after="240" w:line="259" w:lineRule="auto"/>
        <w:ind w:left="567" w:firstLine="0"/>
        <w:rPr>
          <w:rFonts w:eastAsia="Times New Roman"/>
          <w:lang w:val="en-US"/>
        </w:rPr>
      </w:pPr>
      <w:r>
        <w:rPr>
          <w:rFonts w:eastAsia="Times New Roman"/>
          <w:lang w:val="en-US"/>
        </w:rPr>
        <w:t xml:space="preserve">The code </w:t>
      </w:r>
      <w:r w:rsidR="0025361C">
        <w:rPr>
          <w:rFonts w:eastAsia="Times New Roman"/>
          <w:lang w:val="en-US"/>
        </w:rPr>
        <w:t xml:space="preserve">and dataset </w:t>
      </w:r>
      <w:r>
        <w:rPr>
          <w:rFonts w:eastAsia="Times New Roman"/>
          <w:lang w:val="en-US"/>
        </w:rPr>
        <w:t>used to support the finding of this study are avai</w:t>
      </w:r>
      <w:r w:rsidR="0025361C">
        <w:rPr>
          <w:rFonts w:eastAsia="Times New Roman"/>
          <w:lang w:val="en-US"/>
        </w:rPr>
        <w:t xml:space="preserve">lable </w:t>
      </w:r>
      <w:hyperlink r:id="rId43" w:history="1">
        <w:r w:rsidR="0025361C" w:rsidRPr="003828D3">
          <w:rPr>
            <w:rStyle w:val="Hyperlink"/>
            <w:rFonts w:eastAsia="Times New Roman"/>
            <w:lang w:val="en-US"/>
          </w:rPr>
          <w:t>here</w:t>
        </w:r>
      </w:hyperlink>
    </w:p>
    <w:p w14:paraId="38CB6B76" w14:textId="77777777" w:rsidR="0095317B" w:rsidRDefault="0095317B" w:rsidP="000718DB">
      <w:pPr>
        <w:spacing w:before="240" w:after="240" w:line="240" w:lineRule="auto"/>
        <w:ind w:firstLine="0"/>
        <w:jc w:val="center"/>
        <w:rPr>
          <w:rFonts w:eastAsia="Times New Roman"/>
          <w:b/>
          <w:bCs/>
          <w:color w:val="212121"/>
          <w:sz w:val="28"/>
          <w:szCs w:val="28"/>
        </w:rPr>
      </w:pPr>
    </w:p>
    <w:p w14:paraId="2FB96334" w14:textId="0E825389" w:rsidR="000718DB" w:rsidRPr="000718DB" w:rsidRDefault="000718DB" w:rsidP="000718DB">
      <w:pPr>
        <w:spacing w:before="240" w:after="240" w:line="240" w:lineRule="auto"/>
        <w:ind w:firstLine="0"/>
        <w:jc w:val="center"/>
        <w:rPr>
          <w:rFonts w:eastAsia="Times New Roman"/>
          <w:sz w:val="24"/>
          <w:szCs w:val="24"/>
        </w:rPr>
      </w:pPr>
      <w:r w:rsidRPr="000718DB">
        <w:rPr>
          <w:rFonts w:eastAsia="Times New Roman"/>
          <w:b/>
          <w:bCs/>
          <w:color w:val="212121"/>
          <w:sz w:val="28"/>
          <w:szCs w:val="28"/>
        </w:rPr>
        <w:t>REFERENCES</w:t>
      </w:r>
    </w:p>
    <w:p w14:paraId="761F81E0" w14:textId="77777777" w:rsidR="000718DB" w:rsidRPr="000718DB" w:rsidRDefault="000718DB" w:rsidP="00697543">
      <w:pPr>
        <w:spacing w:before="0" w:after="0" w:line="240" w:lineRule="auto"/>
        <w:ind w:left="720" w:firstLine="0"/>
        <w:jc w:val="left"/>
        <w:rPr>
          <w:rFonts w:eastAsia="Times New Roman"/>
        </w:rPr>
      </w:pPr>
      <w:r w:rsidRPr="000718DB">
        <w:rPr>
          <w:rFonts w:eastAsia="Times New Roman"/>
          <w:color w:val="000000"/>
        </w:rPr>
        <w:t>[1]. Han, Jiawei, Pei,Jian,Kamber,Micheline. (2011), ”Data Mining: Concepts and Techniques. Elsevier”.</w:t>
      </w:r>
    </w:p>
    <w:p w14:paraId="31C67339" w14:textId="77777777" w:rsidR="000718DB" w:rsidRPr="000718DB" w:rsidRDefault="000718DB" w:rsidP="00697543">
      <w:pPr>
        <w:spacing w:before="0" w:after="0" w:line="240" w:lineRule="auto"/>
        <w:ind w:left="720" w:firstLine="0"/>
        <w:jc w:val="left"/>
        <w:rPr>
          <w:rFonts w:eastAsia="Times New Roman"/>
        </w:rPr>
      </w:pPr>
    </w:p>
    <w:p w14:paraId="253F2D7F" w14:textId="77BB3FB4" w:rsidR="000718DB" w:rsidRPr="00697543" w:rsidRDefault="000718DB" w:rsidP="00697543">
      <w:pPr>
        <w:spacing w:before="0" w:after="0" w:line="240" w:lineRule="auto"/>
        <w:ind w:left="720" w:firstLine="0"/>
        <w:jc w:val="left"/>
        <w:rPr>
          <w:rFonts w:eastAsia="Times New Roman"/>
          <w:color w:val="000000"/>
        </w:rPr>
      </w:pPr>
      <w:r w:rsidRPr="000718DB">
        <w:rPr>
          <w:rFonts w:eastAsia="Times New Roman"/>
          <w:color w:val="000000"/>
        </w:rPr>
        <w:t xml:space="preserve">[2]. Qadadeh, W., &amp; Abdallah, S. (2018). “Customer’s segmentation in the insurance company (TIC) Dataset”, </w:t>
      </w:r>
      <w:r w:rsidRPr="000718DB">
        <w:rPr>
          <w:rFonts w:eastAsia="Times New Roman"/>
          <w:i/>
          <w:iCs/>
          <w:color w:val="000000"/>
        </w:rPr>
        <w:t>Procedia computer science</w:t>
      </w:r>
      <w:r w:rsidRPr="000718DB">
        <w:rPr>
          <w:rFonts w:eastAsia="Times New Roman"/>
          <w:color w:val="000000"/>
        </w:rPr>
        <w:t>, 144, pp.277-290.</w:t>
      </w:r>
    </w:p>
    <w:p w14:paraId="6587CC08" w14:textId="77777777" w:rsidR="00E670C5" w:rsidRPr="000718DB" w:rsidRDefault="00E670C5" w:rsidP="00697543">
      <w:pPr>
        <w:spacing w:before="0" w:after="0" w:line="240" w:lineRule="auto"/>
        <w:ind w:left="720" w:firstLine="0"/>
        <w:jc w:val="left"/>
        <w:rPr>
          <w:rFonts w:eastAsia="Times New Roman"/>
        </w:rPr>
      </w:pPr>
    </w:p>
    <w:p w14:paraId="03C1282C" w14:textId="77777777" w:rsidR="000718DB" w:rsidRPr="000718DB" w:rsidRDefault="000718DB" w:rsidP="00697543">
      <w:pPr>
        <w:spacing w:before="0" w:after="0" w:line="240" w:lineRule="auto"/>
        <w:ind w:left="720" w:firstLine="0"/>
        <w:jc w:val="left"/>
        <w:rPr>
          <w:rFonts w:eastAsia="Times New Roman"/>
        </w:rPr>
      </w:pPr>
      <w:r w:rsidRPr="000718DB">
        <w:rPr>
          <w:rFonts w:eastAsia="Times New Roman"/>
          <w:color w:val="000000"/>
        </w:rPr>
        <w:t>[3]. Shreya Tripathi, Aditya Bhardwaj and Poovammal E.(2007), “Approaches to Clustering Customer Segmentation”, pp.20-26.</w:t>
      </w:r>
    </w:p>
    <w:p w14:paraId="242EDAF4" w14:textId="77777777" w:rsidR="000718DB" w:rsidRPr="000718DB" w:rsidRDefault="000718DB" w:rsidP="00697543">
      <w:pPr>
        <w:spacing w:before="0" w:after="0" w:line="240" w:lineRule="auto"/>
        <w:ind w:left="720" w:firstLine="0"/>
        <w:jc w:val="left"/>
        <w:rPr>
          <w:rFonts w:eastAsia="Times New Roman"/>
        </w:rPr>
      </w:pPr>
    </w:p>
    <w:p w14:paraId="34929A9C" w14:textId="77777777" w:rsidR="000718DB" w:rsidRPr="000718DB" w:rsidRDefault="000718DB" w:rsidP="00697543">
      <w:pPr>
        <w:spacing w:before="0" w:after="0" w:line="240" w:lineRule="auto"/>
        <w:ind w:left="720" w:firstLine="0"/>
        <w:jc w:val="left"/>
        <w:rPr>
          <w:rFonts w:eastAsia="Times New Roman"/>
        </w:rPr>
      </w:pPr>
      <w:r w:rsidRPr="000718DB">
        <w:rPr>
          <w:rFonts w:eastAsia="Times New Roman"/>
          <w:color w:val="000000"/>
        </w:rPr>
        <w:t xml:space="preserve">[4]. Cheng, C. H., &amp; Chen, Y. S. (2009). “Classifying the segmentation of customer value via RFM model and RS theory”, </w:t>
      </w:r>
      <w:r w:rsidRPr="000718DB">
        <w:rPr>
          <w:rFonts w:eastAsia="Times New Roman"/>
          <w:i/>
          <w:iCs/>
          <w:color w:val="000000"/>
        </w:rPr>
        <w:t>Expert systems with applications</w:t>
      </w:r>
      <w:r w:rsidRPr="000718DB">
        <w:rPr>
          <w:rFonts w:eastAsia="Times New Roman"/>
          <w:color w:val="000000"/>
        </w:rPr>
        <w:t>, 36(3), pp.4176-4184.</w:t>
      </w:r>
    </w:p>
    <w:p w14:paraId="77420F96" w14:textId="77777777" w:rsidR="000718DB" w:rsidRPr="000718DB" w:rsidRDefault="000718DB" w:rsidP="00697543">
      <w:pPr>
        <w:spacing w:before="0" w:after="0" w:line="240" w:lineRule="auto"/>
        <w:ind w:left="720" w:firstLine="0"/>
        <w:jc w:val="left"/>
        <w:rPr>
          <w:rFonts w:eastAsia="Times New Roman"/>
        </w:rPr>
      </w:pPr>
    </w:p>
    <w:p w14:paraId="3C5CE12F" w14:textId="77777777" w:rsidR="000718DB" w:rsidRPr="000718DB" w:rsidRDefault="000718DB" w:rsidP="00697543">
      <w:pPr>
        <w:spacing w:before="0" w:after="0" w:line="240" w:lineRule="auto"/>
        <w:ind w:left="720" w:firstLine="0"/>
        <w:jc w:val="left"/>
        <w:rPr>
          <w:rFonts w:eastAsia="Times New Roman"/>
        </w:rPr>
      </w:pPr>
      <w:r w:rsidRPr="000718DB">
        <w:rPr>
          <w:rFonts w:eastAsia="Times New Roman"/>
          <w:color w:val="000000"/>
        </w:rPr>
        <w:t xml:space="preserve">[5]. Fariba Safari, Narges Safari, Gholam Ali Montazer, (2016) "Customer lifetime value determination based on RFM model", </w:t>
      </w:r>
      <w:r w:rsidRPr="000718DB">
        <w:rPr>
          <w:rFonts w:eastAsia="Times New Roman"/>
          <w:i/>
          <w:iCs/>
          <w:color w:val="000000"/>
        </w:rPr>
        <w:t>Marketing Intelligence &amp; Planning</w:t>
      </w:r>
      <w:r w:rsidRPr="000718DB">
        <w:rPr>
          <w:rFonts w:eastAsia="Times New Roman"/>
          <w:color w:val="000000"/>
        </w:rPr>
        <w:t>, 34(4), pp.446-461.</w:t>
      </w:r>
    </w:p>
    <w:p w14:paraId="52378CEF" w14:textId="77777777" w:rsidR="000718DB" w:rsidRPr="000718DB" w:rsidRDefault="000718DB" w:rsidP="00697543">
      <w:pPr>
        <w:spacing w:before="0" w:after="0" w:line="240" w:lineRule="auto"/>
        <w:ind w:left="720" w:firstLine="0"/>
        <w:jc w:val="left"/>
        <w:rPr>
          <w:rFonts w:eastAsia="Times New Roman"/>
        </w:rPr>
      </w:pPr>
    </w:p>
    <w:p w14:paraId="382683E4" w14:textId="77777777" w:rsidR="000718DB" w:rsidRPr="000718DB" w:rsidRDefault="000718DB" w:rsidP="00697543">
      <w:pPr>
        <w:spacing w:before="0" w:after="0" w:line="240" w:lineRule="auto"/>
        <w:ind w:left="720" w:firstLine="0"/>
        <w:jc w:val="left"/>
        <w:rPr>
          <w:rFonts w:eastAsia="Times New Roman"/>
        </w:rPr>
      </w:pPr>
      <w:r w:rsidRPr="000718DB">
        <w:rPr>
          <w:rFonts w:eastAsia="Times New Roman"/>
          <w:color w:val="000000"/>
        </w:rPr>
        <w:t>[6]. Berger, P. D., &amp; Nasr, N. I. (1998). “Customer lifetime value: marketing models and applications”, </w:t>
      </w:r>
      <w:r w:rsidRPr="000718DB">
        <w:rPr>
          <w:rFonts w:eastAsia="Times New Roman"/>
          <w:i/>
          <w:iCs/>
          <w:color w:val="000000"/>
        </w:rPr>
        <w:t xml:space="preserve">Journal of Interactive Marketing, </w:t>
      </w:r>
      <w:r w:rsidRPr="000718DB">
        <w:rPr>
          <w:rFonts w:eastAsia="Times New Roman"/>
          <w:color w:val="000000"/>
        </w:rPr>
        <w:t>12(1), pp.17–30.</w:t>
      </w:r>
    </w:p>
    <w:p w14:paraId="389E9E37" w14:textId="77777777" w:rsidR="000718DB" w:rsidRPr="000718DB" w:rsidRDefault="000718DB" w:rsidP="00697543">
      <w:pPr>
        <w:spacing w:before="0" w:after="0" w:line="240" w:lineRule="auto"/>
        <w:ind w:left="720" w:firstLine="0"/>
        <w:jc w:val="left"/>
        <w:rPr>
          <w:rFonts w:eastAsia="Times New Roman"/>
        </w:rPr>
      </w:pPr>
    </w:p>
    <w:p w14:paraId="38287C66" w14:textId="77777777" w:rsidR="000718DB" w:rsidRPr="000718DB" w:rsidRDefault="000718DB" w:rsidP="00697543">
      <w:pPr>
        <w:spacing w:before="0" w:after="0" w:line="240" w:lineRule="auto"/>
        <w:ind w:left="720" w:firstLine="0"/>
        <w:jc w:val="left"/>
        <w:rPr>
          <w:rFonts w:eastAsia="Times New Roman"/>
        </w:rPr>
      </w:pPr>
      <w:r w:rsidRPr="000718DB">
        <w:rPr>
          <w:rFonts w:eastAsia="Times New Roman"/>
          <w:color w:val="000000"/>
        </w:rPr>
        <w:t xml:space="preserve">[7]. Satish Chander, P. Vijaya (2021) “Unsupervised learning methods for data clustering”, </w:t>
      </w:r>
      <w:r w:rsidRPr="000718DB">
        <w:rPr>
          <w:rFonts w:eastAsia="Times New Roman"/>
          <w:i/>
          <w:iCs/>
          <w:color w:val="000000"/>
        </w:rPr>
        <w:t>Artificial Intelligence in Data Mining.</w:t>
      </w:r>
    </w:p>
    <w:p w14:paraId="0439156C" w14:textId="737A19F0" w:rsidR="000718DB" w:rsidRDefault="000718DB" w:rsidP="00697543">
      <w:pPr>
        <w:spacing w:before="0" w:after="0" w:line="240" w:lineRule="auto"/>
        <w:ind w:left="720" w:firstLine="0"/>
        <w:jc w:val="left"/>
        <w:rPr>
          <w:rFonts w:eastAsia="Times New Roman"/>
        </w:rPr>
      </w:pPr>
    </w:p>
    <w:p w14:paraId="2E420858" w14:textId="2EB8CEAD" w:rsidR="00E46488" w:rsidRPr="00E46488" w:rsidRDefault="00E46488" w:rsidP="00697543">
      <w:pPr>
        <w:spacing w:before="0" w:after="0" w:line="240" w:lineRule="auto"/>
        <w:ind w:left="720" w:firstLine="0"/>
        <w:jc w:val="left"/>
        <w:rPr>
          <w:rFonts w:eastAsia="Times New Roman"/>
          <w:lang w:val="en-US"/>
        </w:rPr>
      </w:pPr>
      <w:r>
        <w:rPr>
          <w:rFonts w:eastAsia="Times New Roman"/>
          <w:lang w:val="en-US"/>
        </w:rPr>
        <w:t>[8]</w:t>
      </w:r>
      <w:r w:rsidR="00092A47">
        <w:rPr>
          <w:rFonts w:eastAsia="Times New Roman"/>
          <w:lang w:val="en-US"/>
        </w:rPr>
        <w:t xml:space="preserve"> IBM (2020), “Unsupervised Learning” [online], IBM. Available at: </w:t>
      </w:r>
      <w:r w:rsidR="00092A47" w:rsidRPr="00092A47">
        <w:rPr>
          <w:rFonts w:eastAsia="Times New Roman"/>
          <w:lang w:val="en-US"/>
        </w:rPr>
        <w:t>https://www.ibm.com/cloud/learn/unsupervised-learning</w:t>
      </w:r>
    </w:p>
    <w:p w14:paraId="5A9AA52A" w14:textId="77777777" w:rsidR="00E46488" w:rsidRPr="000718DB" w:rsidRDefault="00E46488" w:rsidP="00697543">
      <w:pPr>
        <w:spacing w:before="0" w:after="0" w:line="240" w:lineRule="auto"/>
        <w:ind w:left="720" w:firstLine="0"/>
        <w:jc w:val="left"/>
        <w:rPr>
          <w:rFonts w:eastAsia="Times New Roman"/>
        </w:rPr>
      </w:pPr>
    </w:p>
    <w:p w14:paraId="1CF784D6" w14:textId="3F8127B3" w:rsidR="000718DB" w:rsidRDefault="000718DB" w:rsidP="00697543">
      <w:pPr>
        <w:spacing w:before="0" w:after="0" w:line="240" w:lineRule="auto"/>
        <w:ind w:left="720" w:firstLine="0"/>
        <w:jc w:val="left"/>
        <w:rPr>
          <w:rFonts w:eastAsia="Times New Roman"/>
          <w:i/>
          <w:iCs/>
          <w:color w:val="000000"/>
        </w:rPr>
      </w:pPr>
      <w:r w:rsidRPr="000718DB">
        <w:rPr>
          <w:rFonts w:eastAsia="Times New Roman"/>
          <w:color w:val="000000"/>
        </w:rPr>
        <w:t>[</w:t>
      </w:r>
      <w:r w:rsidR="00E46488">
        <w:rPr>
          <w:rFonts w:eastAsia="Times New Roman"/>
          <w:color w:val="000000"/>
          <w:lang w:val="en-US"/>
        </w:rPr>
        <w:t>9</w:t>
      </w:r>
      <w:r w:rsidRPr="000718DB">
        <w:rPr>
          <w:rFonts w:eastAsia="Times New Roman"/>
          <w:color w:val="000000"/>
        </w:rPr>
        <w:t>]. Siddharth Misra, Hao Li, Jiabo He (2020), “Robust geomechanical characterization by analyzing the performance of shallow-learning regression methods using unsupervised clustering methods”, </w:t>
      </w:r>
      <w:r w:rsidRPr="000718DB">
        <w:rPr>
          <w:rFonts w:eastAsia="Times New Roman"/>
          <w:i/>
          <w:iCs/>
          <w:color w:val="000000"/>
        </w:rPr>
        <w:t>Machine Learning for Subsurface Characterization.</w:t>
      </w:r>
    </w:p>
    <w:p w14:paraId="7DF00A65" w14:textId="7CCBAE43" w:rsidR="00C03527" w:rsidRDefault="00C03527" w:rsidP="00697543">
      <w:pPr>
        <w:spacing w:before="0" w:after="0" w:line="240" w:lineRule="auto"/>
        <w:ind w:left="720" w:firstLine="0"/>
        <w:jc w:val="left"/>
        <w:rPr>
          <w:rFonts w:eastAsia="Times New Roman"/>
          <w:i/>
          <w:iCs/>
          <w:color w:val="000000"/>
        </w:rPr>
      </w:pPr>
    </w:p>
    <w:p w14:paraId="168E818F" w14:textId="352D6234" w:rsidR="00E46488" w:rsidRPr="00AE1C17" w:rsidRDefault="00C03527" w:rsidP="00AE1C17">
      <w:pPr>
        <w:spacing w:before="0" w:after="0" w:line="240" w:lineRule="auto"/>
        <w:ind w:left="720" w:firstLine="0"/>
        <w:jc w:val="left"/>
        <w:rPr>
          <w:rFonts w:eastAsia="Times New Roman"/>
          <w:lang w:val="en-US"/>
        </w:rPr>
      </w:pPr>
      <w:r>
        <w:rPr>
          <w:rFonts w:eastAsia="Times New Roman"/>
          <w:color w:val="000000"/>
          <w:lang w:val="en-US"/>
        </w:rPr>
        <w:t>[</w:t>
      </w:r>
      <w:r w:rsidR="00E46488">
        <w:rPr>
          <w:rFonts w:eastAsia="Times New Roman"/>
          <w:color w:val="000000"/>
          <w:lang w:val="en-US"/>
        </w:rPr>
        <w:t>10</w:t>
      </w:r>
      <w:r>
        <w:rPr>
          <w:rFonts w:eastAsia="Times New Roman"/>
          <w:color w:val="000000"/>
          <w:lang w:val="en-US"/>
        </w:rPr>
        <w:t xml:space="preserve">]. </w:t>
      </w:r>
      <w:r w:rsidRPr="00C03527">
        <w:rPr>
          <w:rFonts w:eastAsia="Times New Roman"/>
          <w:color w:val="000000"/>
          <w:lang w:val="en-US"/>
        </w:rPr>
        <w:t>H. Elghazel and A. Aussem, "Feature Selection for Unsupervised Learning Using Random Cluster Ensembles"</w:t>
      </w:r>
      <w:r>
        <w:rPr>
          <w:rFonts w:eastAsia="Times New Roman"/>
          <w:color w:val="000000"/>
          <w:lang w:val="en-US"/>
        </w:rPr>
        <w:t>, (2010),</w:t>
      </w:r>
      <w:r w:rsidRPr="00C03527">
        <w:rPr>
          <w:rFonts w:eastAsia="Times New Roman"/>
          <w:color w:val="000000"/>
          <w:lang w:val="en-US"/>
        </w:rPr>
        <w:t xml:space="preserve"> </w:t>
      </w:r>
      <w:r w:rsidRPr="00BA2AB9">
        <w:rPr>
          <w:rFonts w:eastAsia="Times New Roman"/>
          <w:i/>
          <w:iCs/>
          <w:color w:val="000000"/>
          <w:lang w:val="en-US"/>
        </w:rPr>
        <w:t>2010 IEEE International Conference on Data Mining</w:t>
      </w:r>
      <w:r w:rsidRPr="00C03527">
        <w:rPr>
          <w:rFonts w:eastAsia="Times New Roman"/>
          <w:color w:val="000000"/>
          <w:lang w:val="en-US"/>
        </w:rPr>
        <w:t>, pp. 168-175</w:t>
      </w:r>
      <w:r>
        <w:rPr>
          <w:rFonts w:eastAsia="Times New Roman"/>
          <w:color w:val="000000"/>
          <w:lang w:val="en-US"/>
        </w:rPr>
        <w:t>.</w:t>
      </w:r>
    </w:p>
    <w:p w14:paraId="3280A226" w14:textId="77777777" w:rsidR="00E46488" w:rsidRPr="00F853E2" w:rsidRDefault="00E46488" w:rsidP="000718DB">
      <w:pPr>
        <w:spacing w:before="240" w:after="240" w:line="259" w:lineRule="auto"/>
        <w:ind w:firstLine="0"/>
        <w:rPr>
          <w:rFonts w:eastAsia="Times New Roman"/>
        </w:rPr>
      </w:pPr>
    </w:p>
    <w:sectPr w:rsidR="00E46488" w:rsidRPr="00F853E2" w:rsidSect="00A7746C">
      <w:headerReference w:type="even" r:id="rId44"/>
      <w:headerReference w:type="default" r:id="rId45"/>
      <w:footerReference w:type="even" r:id="rId46"/>
      <w:footerReference w:type="default" r:id="rId47"/>
      <w:headerReference w:type="first" r:id="rId48"/>
      <w:footerReference w:type="first" r:id="rId49"/>
      <w:pgSz w:w="11909" w:h="16834"/>
      <w:pgMar w:top="1276" w:right="851" w:bottom="1134" w:left="737"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00961" w14:textId="77777777" w:rsidR="00447127" w:rsidRDefault="00447127">
      <w:pPr>
        <w:spacing w:before="0" w:after="0" w:line="240" w:lineRule="auto"/>
      </w:pPr>
      <w:r>
        <w:separator/>
      </w:r>
    </w:p>
  </w:endnote>
  <w:endnote w:type="continuationSeparator" w:id="0">
    <w:p w14:paraId="05459BAC" w14:textId="77777777" w:rsidR="00447127" w:rsidRDefault="004471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B4F81" w14:textId="77777777" w:rsidR="0079421A" w:rsidRDefault="007942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CBC51" w14:textId="77777777" w:rsidR="006C1306" w:rsidRDefault="00270721">
    <w:pPr>
      <w:jc w:val="right"/>
    </w:pPr>
    <w:r>
      <w:rPr>
        <w:rFonts w:eastAsia="Times New Roman"/>
      </w:rPr>
      <w:fldChar w:fldCharType="begin"/>
    </w:r>
    <w:r>
      <w:rPr>
        <w:rFonts w:eastAsia="Times New Roman"/>
      </w:rPr>
      <w:instrText>PAGE</w:instrText>
    </w:r>
    <w:r>
      <w:rPr>
        <w:rFonts w:eastAsia="Times New Roman"/>
      </w:rPr>
      <w:fldChar w:fldCharType="separate"/>
    </w:r>
    <w:r w:rsidR="00726B4A">
      <w:rPr>
        <w:rFonts w:eastAsia="Times New Roman"/>
        <w:noProof/>
      </w:rPr>
      <w:t>1</w:t>
    </w:r>
    <w:r>
      <w:rPr>
        <w:rFonts w:eastAsia="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F08E" w14:textId="77777777" w:rsidR="0079421A" w:rsidRDefault="00794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381C6" w14:textId="77777777" w:rsidR="00447127" w:rsidRDefault="00447127">
      <w:pPr>
        <w:spacing w:before="0" w:after="0" w:line="240" w:lineRule="auto"/>
      </w:pPr>
      <w:r>
        <w:separator/>
      </w:r>
    </w:p>
  </w:footnote>
  <w:footnote w:type="continuationSeparator" w:id="0">
    <w:p w14:paraId="6B2ECAD8" w14:textId="77777777" w:rsidR="00447127" w:rsidRDefault="0044712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8B092" w14:textId="77777777" w:rsidR="0079421A" w:rsidRDefault="007942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E137D" w14:textId="77777777" w:rsidR="0079421A" w:rsidRDefault="007942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8949" w14:textId="77777777" w:rsidR="0079421A" w:rsidRDefault="00794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85F"/>
    <w:multiLevelType w:val="multilevel"/>
    <w:tmpl w:val="669E1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61F08"/>
    <w:multiLevelType w:val="multilevel"/>
    <w:tmpl w:val="526436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2C5D69"/>
    <w:multiLevelType w:val="hybridMultilevel"/>
    <w:tmpl w:val="A064BBA6"/>
    <w:lvl w:ilvl="0" w:tplc="6FCA13EC">
      <w:start w:val="4"/>
      <w:numFmt w:val="bullet"/>
      <w:lvlText w:val="-"/>
      <w:lvlJc w:val="left"/>
      <w:pPr>
        <w:ind w:left="1080" w:hanging="360"/>
      </w:pPr>
      <w:rPr>
        <w:rFonts w:ascii="Times New Roman" w:eastAsia="Times New Roman" w:hAnsi="Times New Roman" w:cs="Times New Roman" w:hint="default"/>
        <w:i/>
      </w:rPr>
    </w:lvl>
    <w:lvl w:ilvl="1" w:tplc="24000003" w:tentative="1">
      <w:start w:val="1"/>
      <w:numFmt w:val="bullet"/>
      <w:lvlText w:val="o"/>
      <w:lvlJc w:val="left"/>
      <w:pPr>
        <w:ind w:left="1800" w:hanging="360"/>
      </w:pPr>
      <w:rPr>
        <w:rFonts w:ascii="Courier New" w:hAnsi="Courier New" w:cs="Courier New" w:hint="default"/>
      </w:rPr>
    </w:lvl>
    <w:lvl w:ilvl="2" w:tplc="24000005" w:tentative="1">
      <w:start w:val="1"/>
      <w:numFmt w:val="bullet"/>
      <w:lvlText w:val=""/>
      <w:lvlJc w:val="left"/>
      <w:pPr>
        <w:ind w:left="2520" w:hanging="360"/>
      </w:pPr>
      <w:rPr>
        <w:rFonts w:ascii="Wingdings" w:hAnsi="Wingdings" w:hint="default"/>
      </w:rPr>
    </w:lvl>
    <w:lvl w:ilvl="3" w:tplc="24000001" w:tentative="1">
      <w:start w:val="1"/>
      <w:numFmt w:val="bullet"/>
      <w:lvlText w:val=""/>
      <w:lvlJc w:val="left"/>
      <w:pPr>
        <w:ind w:left="3240" w:hanging="360"/>
      </w:pPr>
      <w:rPr>
        <w:rFonts w:ascii="Symbol" w:hAnsi="Symbol" w:hint="default"/>
      </w:rPr>
    </w:lvl>
    <w:lvl w:ilvl="4" w:tplc="24000003" w:tentative="1">
      <w:start w:val="1"/>
      <w:numFmt w:val="bullet"/>
      <w:lvlText w:val="o"/>
      <w:lvlJc w:val="left"/>
      <w:pPr>
        <w:ind w:left="3960" w:hanging="360"/>
      </w:pPr>
      <w:rPr>
        <w:rFonts w:ascii="Courier New" w:hAnsi="Courier New" w:cs="Courier New" w:hint="default"/>
      </w:rPr>
    </w:lvl>
    <w:lvl w:ilvl="5" w:tplc="24000005" w:tentative="1">
      <w:start w:val="1"/>
      <w:numFmt w:val="bullet"/>
      <w:lvlText w:val=""/>
      <w:lvlJc w:val="left"/>
      <w:pPr>
        <w:ind w:left="4680" w:hanging="360"/>
      </w:pPr>
      <w:rPr>
        <w:rFonts w:ascii="Wingdings" w:hAnsi="Wingdings" w:hint="default"/>
      </w:rPr>
    </w:lvl>
    <w:lvl w:ilvl="6" w:tplc="24000001" w:tentative="1">
      <w:start w:val="1"/>
      <w:numFmt w:val="bullet"/>
      <w:lvlText w:val=""/>
      <w:lvlJc w:val="left"/>
      <w:pPr>
        <w:ind w:left="5400" w:hanging="360"/>
      </w:pPr>
      <w:rPr>
        <w:rFonts w:ascii="Symbol" w:hAnsi="Symbol" w:hint="default"/>
      </w:rPr>
    </w:lvl>
    <w:lvl w:ilvl="7" w:tplc="24000003" w:tentative="1">
      <w:start w:val="1"/>
      <w:numFmt w:val="bullet"/>
      <w:lvlText w:val="o"/>
      <w:lvlJc w:val="left"/>
      <w:pPr>
        <w:ind w:left="6120" w:hanging="360"/>
      </w:pPr>
      <w:rPr>
        <w:rFonts w:ascii="Courier New" w:hAnsi="Courier New" w:cs="Courier New" w:hint="default"/>
      </w:rPr>
    </w:lvl>
    <w:lvl w:ilvl="8" w:tplc="24000005" w:tentative="1">
      <w:start w:val="1"/>
      <w:numFmt w:val="bullet"/>
      <w:lvlText w:val=""/>
      <w:lvlJc w:val="left"/>
      <w:pPr>
        <w:ind w:left="6840" w:hanging="360"/>
      </w:pPr>
      <w:rPr>
        <w:rFonts w:ascii="Wingdings" w:hAnsi="Wingdings" w:hint="default"/>
      </w:rPr>
    </w:lvl>
  </w:abstractNum>
  <w:abstractNum w:abstractNumId="3" w15:restartNumberingAfterBreak="0">
    <w:nsid w:val="03451429"/>
    <w:multiLevelType w:val="multilevel"/>
    <w:tmpl w:val="4F9A2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050C76"/>
    <w:multiLevelType w:val="multilevel"/>
    <w:tmpl w:val="D876E624"/>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none"/>
      <w:lvlText w:val="3.3"/>
      <w:lvlJc w:val="left"/>
      <w:pPr>
        <w:ind w:left="1225" w:hanging="51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 w15:restartNumberingAfterBreak="0">
    <w:nsid w:val="0DB04D5B"/>
    <w:multiLevelType w:val="multilevel"/>
    <w:tmpl w:val="A03E0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6B564E"/>
    <w:multiLevelType w:val="multilevel"/>
    <w:tmpl w:val="4874E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743C77"/>
    <w:multiLevelType w:val="multilevel"/>
    <w:tmpl w:val="191EEB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none"/>
      <w:lvlText w:val="3.5"/>
      <w:lvlJc w:val="left"/>
      <w:pPr>
        <w:ind w:left="1221" w:hanging="51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 w15:restartNumberingAfterBreak="0">
    <w:nsid w:val="0EF57802"/>
    <w:multiLevelType w:val="multilevel"/>
    <w:tmpl w:val="8174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F91EFC"/>
    <w:multiLevelType w:val="multilevel"/>
    <w:tmpl w:val="C8587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AAA130A"/>
    <w:multiLevelType w:val="multilevel"/>
    <w:tmpl w:val="8CA04774"/>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none"/>
      <w:lvlText w:val="3.4"/>
      <w:lvlJc w:val="left"/>
      <w:pPr>
        <w:ind w:left="1225" w:hanging="51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1" w15:restartNumberingAfterBreak="0">
    <w:nsid w:val="1D4A5E09"/>
    <w:multiLevelType w:val="multilevel"/>
    <w:tmpl w:val="A33CA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05D4EEF"/>
    <w:multiLevelType w:val="multilevel"/>
    <w:tmpl w:val="EB0A7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4807E6C"/>
    <w:multiLevelType w:val="multilevel"/>
    <w:tmpl w:val="814811F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8C306ED"/>
    <w:multiLevelType w:val="multilevel"/>
    <w:tmpl w:val="DA266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DBB1125"/>
    <w:multiLevelType w:val="multilevel"/>
    <w:tmpl w:val="CFA6A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F30FA0"/>
    <w:multiLevelType w:val="multilevel"/>
    <w:tmpl w:val="DA5CB7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5D19C8"/>
    <w:multiLevelType w:val="multilevel"/>
    <w:tmpl w:val="753AC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51208C"/>
    <w:multiLevelType w:val="hybridMultilevel"/>
    <w:tmpl w:val="D46606C0"/>
    <w:lvl w:ilvl="0" w:tplc="080E508E">
      <w:start w:val="4"/>
      <w:numFmt w:val="bullet"/>
      <w:lvlText w:val=""/>
      <w:lvlJc w:val="left"/>
      <w:pPr>
        <w:ind w:left="927" w:hanging="360"/>
      </w:pPr>
      <w:rPr>
        <w:rFonts w:ascii="Symbol" w:eastAsia="Times New Roman" w:hAnsi="Symbol" w:cs="Times New Roman" w:hint="default"/>
        <w:b/>
      </w:rPr>
    </w:lvl>
    <w:lvl w:ilvl="1" w:tplc="24000003" w:tentative="1">
      <w:start w:val="1"/>
      <w:numFmt w:val="bullet"/>
      <w:lvlText w:val="o"/>
      <w:lvlJc w:val="left"/>
      <w:pPr>
        <w:ind w:left="1647" w:hanging="360"/>
      </w:pPr>
      <w:rPr>
        <w:rFonts w:ascii="Courier New" w:hAnsi="Courier New" w:cs="Courier New" w:hint="default"/>
      </w:rPr>
    </w:lvl>
    <w:lvl w:ilvl="2" w:tplc="24000005" w:tentative="1">
      <w:start w:val="1"/>
      <w:numFmt w:val="bullet"/>
      <w:lvlText w:val=""/>
      <w:lvlJc w:val="left"/>
      <w:pPr>
        <w:ind w:left="2367" w:hanging="360"/>
      </w:pPr>
      <w:rPr>
        <w:rFonts w:ascii="Wingdings" w:hAnsi="Wingdings" w:hint="default"/>
      </w:rPr>
    </w:lvl>
    <w:lvl w:ilvl="3" w:tplc="24000001" w:tentative="1">
      <w:start w:val="1"/>
      <w:numFmt w:val="bullet"/>
      <w:lvlText w:val=""/>
      <w:lvlJc w:val="left"/>
      <w:pPr>
        <w:ind w:left="3087" w:hanging="360"/>
      </w:pPr>
      <w:rPr>
        <w:rFonts w:ascii="Symbol" w:hAnsi="Symbol" w:hint="default"/>
      </w:rPr>
    </w:lvl>
    <w:lvl w:ilvl="4" w:tplc="24000003" w:tentative="1">
      <w:start w:val="1"/>
      <w:numFmt w:val="bullet"/>
      <w:lvlText w:val="o"/>
      <w:lvlJc w:val="left"/>
      <w:pPr>
        <w:ind w:left="3807" w:hanging="360"/>
      </w:pPr>
      <w:rPr>
        <w:rFonts w:ascii="Courier New" w:hAnsi="Courier New" w:cs="Courier New" w:hint="default"/>
      </w:rPr>
    </w:lvl>
    <w:lvl w:ilvl="5" w:tplc="24000005" w:tentative="1">
      <w:start w:val="1"/>
      <w:numFmt w:val="bullet"/>
      <w:lvlText w:val=""/>
      <w:lvlJc w:val="left"/>
      <w:pPr>
        <w:ind w:left="4527" w:hanging="360"/>
      </w:pPr>
      <w:rPr>
        <w:rFonts w:ascii="Wingdings" w:hAnsi="Wingdings" w:hint="default"/>
      </w:rPr>
    </w:lvl>
    <w:lvl w:ilvl="6" w:tplc="24000001" w:tentative="1">
      <w:start w:val="1"/>
      <w:numFmt w:val="bullet"/>
      <w:lvlText w:val=""/>
      <w:lvlJc w:val="left"/>
      <w:pPr>
        <w:ind w:left="5247" w:hanging="360"/>
      </w:pPr>
      <w:rPr>
        <w:rFonts w:ascii="Symbol" w:hAnsi="Symbol" w:hint="default"/>
      </w:rPr>
    </w:lvl>
    <w:lvl w:ilvl="7" w:tplc="24000003" w:tentative="1">
      <w:start w:val="1"/>
      <w:numFmt w:val="bullet"/>
      <w:lvlText w:val="o"/>
      <w:lvlJc w:val="left"/>
      <w:pPr>
        <w:ind w:left="5967" w:hanging="360"/>
      </w:pPr>
      <w:rPr>
        <w:rFonts w:ascii="Courier New" w:hAnsi="Courier New" w:cs="Courier New" w:hint="default"/>
      </w:rPr>
    </w:lvl>
    <w:lvl w:ilvl="8" w:tplc="24000005" w:tentative="1">
      <w:start w:val="1"/>
      <w:numFmt w:val="bullet"/>
      <w:lvlText w:val=""/>
      <w:lvlJc w:val="left"/>
      <w:pPr>
        <w:ind w:left="6687" w:hanging="360"/>
      </w:pPr>
      <w:rPr>
        <w:rFonts w:ascii="Wingdings" w:hAnsi="Wingdings" w:hint="default"/>
      </w:rPr>
    </w:lvl>
  </w:abstractNum>
  <w:abstractNum w:abstractNumId="19" w15:restartNumberingAfterBreak="0">
    <w:nsid w:val="43FE19A8"/>
    <w:multiLevelType w:val="multilevel"/>
    <w:tmpl w:val="DB004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45B2AE3"/>
    <w:multiLevelType w:val="multilevel"/>
    <w:tmpl w:val="F0F69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54707ED"/>
    <w:multiLevelType w:val="multilevel"/>
    <w:tmpl w:val="A16633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5982B56"/>
    <w:multiLevelType w:val="multilevel"/>
    <w:tmpl w:val="83223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61448C"/>
    <w:multiLevelType w:val="multilevel"/>
    <w:tmpl w:val="CC08F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E32562"/>
    <w:multiLevelType w:val="hybridMultilevel"/>
    <w:tmpl w:val="7E8C33F8"/>
    <w:lvl w:ilvl="0" w:tplc="764C9CE4">
      <w:numFmt w:val="bullet"/>
      <w:lvlText w:val="-"/>
      <w:lvlJc w:val="left"/>
      <w:pPr>
        <w:ind w:left="720" w:hanging="360"/>
      </w:pPr>
      <w:rPr>
        <w:rFonts w:ascii="Times New Roman" w:eastAsia="Times New Roman" w:hAnsi="Times New Roman" w:cs="Times New Roman"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5" w15:restartNumberingAfterBreak="0">
    <w:nsid w:val="4BF4024A"/>
    <w:multiLevelType w:val="multilevel"/>
    <w:tmpl w:val="1862B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E5C5681"/>
    <w:multiLevelType w:val="multilevel"/>
    <w:tmpl w:val="AB16D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0E64CA1"/>
    <w:multiLevelType w:val="multilevel"/>
    <w:tmpl w:val="F1F28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5B70B9E"/>
    <w:multiLevelType w:val="hybridMultilevel"/>
    <w:tmpl w:val="B2DC1E5C"/>
    <w:lvl w:ilvl="0" w:tplc="2DCC57CC">
      <w:start w:val="5"/>
      <w:numFmt w:val="bullet"/>
      <w:lvlText w:val="-"/>
      <w:lvlJc w:val="left"/>
      <w:pPr>
        <w:ind w:left="720" w:hanging="360"/>
      </w:pPr>
      <w:rPr>
        <w:rFonts w:ascii="Times New Roman" w:eastAsiaTheme="minorHAnsi" w:hAnsi="Times New Roman" w:cs="Times New Roman"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9" w15:restartNumberingAfterBreak="0">
    <w:nsid w:val="5B657B11"/>
    <w:multiLevelType w:val="multilevel"/>
    <w:tmpl w:val="1E2E38E6"/>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none"/>
      <w:lvlText w:val="3.2.1"/>
      <w:lvlJc w:val="left"/>
      <w:pPr>
        <w:ind w:left="1225" w:hanging="51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5B9E1062"/>
    <w:multiLevelType w:val="multilevel"/>
    <w:tmpl w:val="48100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FF1E04"/>
    <w:multiLevelType w:val="multilevel"/>
    <w:tmpl w:val="48869CC4"/>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32" w15:restartNumberingAfterBreak="0">
    <w:nsid w:val="5DAF5E28"/>
    <w:multiLevelType w:val="multilevel"/>
    <w:tmpl w:val="C1009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EB46B29"/>
    <w:multiLevelType w:val="multilevel"/>
    <w:tmpl w:val="E0A4A4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F0508E8"/>
    <w:multiLevelType w:val="multilevel"/>
    <w:tmpl w:val="C87CB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60366F"/>
    <w:multiLevelType w:val="multilevel"/>
    <w:tmpl w:val="E07476F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none"/>
      <w:lvlText w:val="3.2.2"/>
      <w:lvlJc w:val="left"/>
      <w:pPr>
        <w:ind w:left="1225" w:hanging="51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15:restartNumberingAfterBreak="0">
    <w:nsid w:val="608349BF"/>
    <w:multiLevelType w:val="multilevel"/>
    <w:tmpl w:val="DA96677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0A907E1"/>
    <w:multiLevelType w:val="multilevel"/>
    <w:tmpl w:val="ECE00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5D1FE9"/>
    <w:multiLevelType w:val="multilevel"/>
    <w:tmpl w:val="B8AC10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8497C47"/>
    <w:multiLevelType w:val="multilevel"/>
    <w:tmpl w:val="5DF021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9DC610F"/>
    <w:multiLevelType w:val="multilevel"/>
    <w:tmpl w:val="9ADA4192"/>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none"/>
      <w:lvlText w:val="3.1."/>
      <w:lvlJc w:val="left"/>
      <w:pPr>
        <w:ind w:left="1225" w:hanging="51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1" w15:restartNumberingAfterBreak="0">
    <w:nsid w:val="6AC02047"/>
    <w:multiLevelType w:val="multilevel"/>
    <w:tmpl w:val="FB3E06FE"/>
    <w:lvl w:ilvl="0">
      <w:start w:val="3"/>
      <w:numFmt w:val="decimal"/>
      <w:lvlText w:val="%1"/>
      <w:lvlJc w:val="left"/>
      <w:pPr>
        <w:ind w:left="525" w:hanging="525"/>
      </w:pPr>
      <w:rPr>
        <w:rFonts w:hint="default"/>
      </w:rPr>
    </w:lvl>
    <w:lvl w:ilvl="1">
      <w:start w:val="4"/>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2" w15:restartNumberingAfterBreak="0">
    <w:nsid w:val="70F538FC"/>
    <w:multiLevelType w:val="multilevel"/>
    <w:tmpl w:val="A9CA3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15A4C7E"/>
    <w:multiLevelType w:val="multilevel"/>
    <w:tmpl w:val="87B25B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863470C"/>
    <w:multiLevelType w:val="multilevel"/>
    <w:tmpl w:val="D7BA8E76"/>
    <w:lvl w:ilvl="0">
      <w:start w:val="3"/>
      <w:numFmt w:val="decimal"/>
      <w:lvlText w:val="%1"/>
      <w:lvlJc w:val="left"/>
      <w:pPr>
        <w:ind w:left="525" w:hanging="525"/>
      </w:pPr>
      <w:rPr>
        <w:rFonts w:hint="default"/>
      </w:rPr>
    </w:lvl>
    <w:lvl w:ilvl="1">
      <w:start w:val="4"/>
      <w:numFmt w:val="decimal"/>
      <w:lvlText w:val="%1.%2"/>
      <w:lvlJc w:val="left"/>
      <w:pPr>
        <w:ind w:left="1091" w:hanging="525"/>
      </w:pPr>
      <w:rPr>
        <w:rFonts w:hint="default"/>
      </w:rPr>
    </w:lvl>
    <w:lvl w:ilvl="2">
      <w:start w:val="1"/>
      <w:numFmt w:val="decimal"/>
      <w:lvlText w:val="%1.%2.%3"/>
      <w:lvlJc w:val="left"/>
      <w:pPr>
        <w:ind w:left="1852" w:hanging="720"/>
      </w:pPr>
      <w:rPr>
        <w:rFonts w:hint="default"/>
      </w:rPr>
    </w:lvl>
    <w:lvl w:ilvl="3">
      <w:start w:val="1"/>
      <w:numFmt w:val="decimal"/>
      <w:lvlText w:val="%1.%2.%3.%4"/>
      <w:lvlJc w:val="left"/>
      <w:pPr>
        <w:ind w:left="2418" w:hanging="720"/>
      </w:pPr>
      <w:rPr>
        <w:rFonts w:hint="default"/>
      </w:rPr>
    </w:lvl>
    <w:lvl w:ilvl="4">
      <w:start w:val="1"/>
      <w:numFmt w:val="decimal"/>
      <w:lvlText w:val="%1.%2.%3.%4.%5"/>
      <w:lvlJc w:val="left"/>
      <w:pPr>
        <w:ind w:left="3344" w:hanging="1080"/>
      </w:pPr>
      <w:rPr>
        <w:rFonts w:hint="default"/>
      </w:rPr>
    </w:lvl>
    <w:lvl w:ilvl="5">
      <w:start w:val="1"/>
      <w:numFmt w:val="decimal"/>
      <w:lvlText w:val="%1.%2.%3.%4.%5.%6"/>
      <w:lvlJc w:val="left"/>
      <w:pPr>
        <w:ind w:left="4270" w:hanging="1440"/>
      </w:pPr>
      <w:rPr>
        <w:rFonts w:hint="default"/>
      </w:rPr>
    </w:lvl>
    <w:lvl w:ilvl="6">
      <w:start w:val="1"/>
      <w:numFmt w:val="decimal"/>
      <w:lvlText w:val="%1.%2.%3.%4.%5.%6.%7"/>
      <w:lvlJc w:val="left"/>
      <w:pPr>
        <w:ind w:left="4836" w:hanging="1440"/>
      </w:pPr>
      <w:rPr>
        <w:rFonts w:hint="default"/>
      </w:rPr>
    </w:lvl>
    <w:lvl w:ilvl="7">
      <w:start w:val="1"/>
      <w:numFmt w:val="decimal"/>
      <w:lvlText w:val="%1.%2.%3.%4.%5.%6.%7.%8"/>
      <w:lvlJc w:val="left"/>
      <w:pPr>
        <w:ind w:left="5762" w:hanging="1800"/>
      </w:pPr>
      <w:rPr>
        <w:rFonts w:hint="default"/>
      </w:rPr>
    </w:lvl>
    <w:lvl w:ilvl="8">
      <w:start w:val="1"/>
      <w:numFmt w:val="decimal"/>
      <w:lvlText w:val="%1.%2.%3.%4.%5.%6.%7.%8.%9"/>
      <w:lvlJc w:val="left"/>
      <w:pPr>
        <w:ind w:left="6328" w:hanging="1800"/>
      </w:pPr>
      <w:rPr>
        <w:rFonts w:hint="default"/>
      </w:rPr>
    </w:lvl>
  </w:abstractNum>
  <w:num w:numId="1" w16cid:durableId="43140878">
    <w:abstractNumId w:val="17"/>
  </w:num>
  <w:num w:numId="2" w16cid:durableId="517305984">
    <w:abstractNumId w:val="5"/>
  </w:num>
  <w:num w:numId="3" w16cid:durableId="2120297697">
    <w:abstractNumId w:val="30"/>
  </w:num>
  <w:num w:numId="4" w16cid:durableId="920678613">
    <w:abstractNumId w:val="22"/>
  </w:num>
  <w:num w:numId="5" w16cid:durableId="1794982603">
    <w:abstractNumId w:val="13"/>
  </w:num>
  <w:num w:numId="6" w16cid:durableId="1646817275">
    <w:abstractNumId w:val="31"/>
  </w:num>
  <w:num w:numId="7" w16cid:durableId="316107032">
    <w:abstractNumId w:val="42"/>
  </w:num>
  <w:num w:numId="8" w16cid:durableId="260066627">
    <w:abstractNumId w:val="14"/>
  </w:num>
  <w:num w:numId="9" w16cid:durableId="212231011">
    <w:abstractNumId w:val="6"/>
  </w:num>
  <w:num w:numId="10" w16cid:durableId="1453942496">
    <w:abstractNumId w:val="36"/>
  </w:num>
  <w:num w:numId="11" w16cid:durableId="687217733">
    <w:abstractNumId w:val="37"/>
  </w:num>
  <w:num w:numId="12" w16cid:durableId="692147514">
    <w:abstractNumId w:val="26"/>
  </w:num>
  <w:num w:numId="13" w16cid:durableId="248396374">
    <w:abstractNumId w:val="8"/>
  </w:num>
  <w:num w:numId="14" w16cid:durableId="1813987299">
    <w:abstractNumId w:val="27"/>
  </w:num>
  <w:num w:numId="15" w16cid:durableId="1491218626">
    <w:abstractNumId w:val="11"/>
  </w:num>
  <w:num w:numId="16" w16cid:durableId="1139809529">
    <w:abstractNumId w:val="34"/>
  </w:num>
  <w:num w:numId="17" w16cid:durableId="2077820772">
    <w:abstractNumId w:val="20"/>
  </w:num>
  <w:num w:numId="18" w16cid:durableId="2041279386">
    <w:abstractNumId w:val="12"/>
  </w:num>
  <w:num w:numId="19" w16cid:durableId="1135761431">
    <w:abstractNumId w:val="25"/>
  </w:num>
  <w:num w:numId="20" w16cid:durableId="1297831868">
    <w:abstractNumId w:val="0"/>
  </w:num>
  <w:num w:numId="21" w16cid:durableId="1402946777">
    <w:abstractNumId w:val="15"/>
  </w:num>
  <w:num w:numId="22" w16cid:durableId="543755251">
    <w:abstractNumId w:val="19"/>
  </w:num>
  <w:num w:numId="23" w16cid:durableId="268005026">
    <w:abstractNumId w:val="23"/>
  </w:num>
  <w:num w:numId="24" w16cid:durableId="1709718578">
    <w:abstractNumId w:val="3"/>
  </w:num>
  <w:num w:numId="25" w16cid:durableId="9458322">
    <w:abstractNumId w:val="43"/>
  </w:num>
  <w:num w:numId="26" w16cid:durableId="978457062">
    <w:abstractNumId w:val="32"/>
  </w:num>
  <w:num w:numId="27" w16cid:durableId="961036225">
    <w:abstractNumId w:val="1"/>
  </w:num>
  <w:num w:numId="28" w16cid:durableId="68894653">
    <w:abstractNumId w:val="38"/>
  </w:num>
  <w:num w:numId="29" w16cid:durableId="1539780172">
    <w:abstractNumId w:val="21"/>
  </w:num>
  <w:num w:numId="30" w16cid:durableId="397559632">
    <w:abstractNumId w:val="9"/>
  </w:num>
  <w:num w:numId="31" w16cid:durableId="1754550820">
    <w:abstractNumId w:val="39"/>
  </w:num>
  <w:num w:numId="32" w16cid:durableId="379283900">
    <w:abstractNumId w:val="16"/>
  </w:num>
  <w:num w:numId="33" w16cid:durableId="1785341623">
    <w:abstractNumId w:val="40"/>
  </w:num>
  <w:num w:numId="34" w16cid:durableId="1275136145">
    <w:abstractNumId w:val="29"/>
  </w:num>
  <w:num w:numId="35" w16cid:durableId="1218711097">
    <w:abstractNumId w:val="35"/>
  </w:num>
  <w:num w:numId="36" w16cid:durableId="837696605">
    <w:abstractNumId w:val="4"/>
  </w:num>
  <w:num w:numId="37" w16cid:durableId="740951347">
    <w:abstractNumId w:val="10"/>
  </w:num>
  <w:num w:numId="38" w16cid:durableId="435712638">
    <w:abstractNumId w:val="7"/>
  </w:num>
  <w:num w:numId="39" w16cid:durableId="586766312">
    <w:abstractNumId w:val="2"/>
  </w:num>
  <w:num w:numId="40" w16cid:durableId="616523165">
    <w:abstractNumId w:val="18"/>
  </w:num>
  <w:num w:numId="41" w16cid:durableId="516231331">
    <w:abstractNumId w:val="33"/>
  </w:num>
  <w:num w:numId="42" w16cid:durableId="575942413">
    <w:abstractNumId w:val="24"/>
  </w:num>
  <w:num w:numId="43" w16cid:durableId="1156646756">
    <w:abstractNumId w:val="41"/>
  </w:num>
  <w:num w:numId="44" w16cid:durableId="1716155110">
    <w:abstractNumId w:val="44"/>
  </w:num>
  <w:num w:numId="45" w16cid:durableId="199275652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306"/>
    <w:rsid w:val="00032493"/>
    <w:rsid w:val="0005119A"/>
    <w:rsid w:val="000651A1"/>
    <w:rsid w:val="000718DB"/>
    <w:rsid w:val="00082224"/>
    <w:rsid w:val="00086970"/>
    <w:rsid w:val="00092A47"/>
    <w:rsid w:val="000A58D2"/>
    <w:rsid w:val="000B15E4"/>
    <w:rsid w:val="000B2DBE"/>
    <w:rsid w:val="000D268A"/>
    <w:rsid w:val="000D61F2"/>
    <w:rsid w:val="000E20E3"/>
    <w:rsid w:val="000E47B7"/>
    <w:rsid w:val="000F0455"/>
    <w:rsid w:val="000F2CDC"/>
    <w:rsid w:val="000F60CA"/>
    <w:rsid w:val="001061A1"/>
    <w:rsid w:val="00133140"/>
    <w:rsid w:val="001656D6"/>
    <w:rsid w:val="001802C1"/>
    <w:rsid w:val="001F538B"/>
    <w:rsid w:val="002149EE"/>
    <w:rsid w:val="0022650E"/>
    <w:rsid w:val="0025361C"/>
    <w:rsid w:val="00260371"/>
    <w:rsid w:val="0027028D"/>
    <w:rsid w:val="00270721"/>
    <w:rsid w:val="002727CB"/>
    <w:rsid w:val="002B7D1B"/>
    <w:rsid w:val="002C191A"/>
    <w:rsid w:val="002E129F"/>
    <w:rsid w:val="002F7586"/>
    <w:rsid w:val="002F7817"/>
    <w:rsid w:val="00307D45"/>
    <w:rsid w:val="00327DE3"/>
    <w:rsid w:val="00327E26"/>
    <w:rsid w:val="003543F0"/>
    <w:rsid w:val="00372016"/>
    <w:rsid w:val="00375580"/>
    <w:rsid w:val="003828D3"/>
    <w:rsid w:val="00384975"/>
    <w:rsid w:val="003B2737"/>
    <w:rsid w:val="003B3F30"/>
    <w:rsid w:val="003C1D39"/>
    <w:rsid w:val="003C2EF1"/>
    <w:rsid w:val="003E1AF8"/>
    <w:rsid w:val="003F4118"/>
    <w:rsid w:val="00427851"/>
    <w:rsid w:val="00441B40"/>
    <w:rsid w:val="00447127"/>
    <w:rsid w:val="00451E3F"/>
    <w:rsid w:val="00460CCA"/>
    <w:rsid w:val="0046179D"/>
    <w:rsid w:val="00484D69"/>
    <w:rsid w:val="00487B88"/>
    <w:rsid w:val="004A054B"/>
    <w:rsid w:val="004A3ED9"/>
    <w:rsid w:val="004D0AAE"/>
    <w:rsid w:val="004D6CC3"/>
    <w:rsid w:val="004E2C39"/>
    <w:rsid w:val="004F4694"/>
    <w:rsid w:val="00507809"/>
    <w:rsid w:val="00527AFD"/>
    <w:rsid w:val="0053266B"/>
    <w:rsid w:val="00563E28"/>
    <w:rsid w:val="00585824"/>
    <w:rsid w:val="00591283"/>
    <w:rsid w:val="005D6B94"/>
    <w:rsid w:val="005E25DB"/>
    <w:rsid w:val="005F45B7"/>
    <w:rsid w:val="005F4940"/>
    <w:rsid w:val="0061037F"/>
    <w:rsid w:val="0062241C"/>
    <w:rsid w:val="0062617E"/>
    <w:rsid w:val="00632E76"/>
    <w:rsid w:val="006607DE"/>
    <w:rsid w:val="006841E7"/>
    <w:rsid w:val="00684DC5"/>
    <w:rsid w:val="00697543"/>
    <w:rsid w:val="006B1ABB"/>
    <w:rsid w:val="006C1306"/>
    <w:rsid w:val="00702B76"/>
    <w:rsid w:val="00726B4A"/>
    <w:rsid w:val="0074264A"/>
    <w:rsid w:val="00751E6E"/>
    <w:rsid w:val="00753644"/>
    <w:rsid w:val="00754E36"/>
    <w:rsid w:val="0076087B"/>
    <w:rsid w:val="0076260F"/>
    <w:rsid w:val="007673B2"/>
    <w:rsid w:val="00776D03"/>
    <w:rsid w:val="007828FC"/>
    <w:rsid w:val="00782D76"/>
    <w:rsid w:val="00786134"/>
    <w:rsid w:val="00790161"/>
    <w:rsid w:val="0079421A"/>
    <w:rsid w:val="007E135D"/>
    <w:rsid w:val="007E1B1F"/>
    <w:rsid w:val="007F58E5"/>
    <w:rsid w:val="007F6D49"/>
    <w:rsid w:val="00823461"/>
    <w:rsid w:val="00825CA7"/>
    <w:rsid w:val="00842E39"/>
    <w:rsid w:val="00846957"/>
    <w:rsid w:val="00860D4E"/>
    <w:rsid w:val="00861488"/>
    <w:rsid w:val="0086790D"/>
    <w:rsid w:val="008761C6"/>
    <w:rsid w:val="00877BD3"/>
    <w:rsid w:val="00887D01"/>
    <w:rsid w:val="00894207"/>
    <w:rsid w:val="00894E7A"/>
    <w:rsid w:val="008C1922"/>
    <w:rsid w:val="008D38CD"/>
    <w:rsid w:val="008F0FB8"/>
    <w:rsid w:val="008F1E64"/>
    <w:rsid w:val="008F7A7F"/>
    <w:rsid w:val="00900AB2"/>
    <w:rsid w:val="0092551D"/>
    <w:rsid w:val="00926537"/>
    <w:rsid w:val="0095109C"/>
    <w:rsid w:val="0095317B"/>
    <w:rsid w:val="00961DA4"/>
    <w:rsid w:val="009C17B8"/>
    <w:rsid w:val="00A00B70"/>
    <w:rsid w:val="00A036D8"/>
    <w:rsid w:val="00A37085"/>
    <w:rsid w:val="00A51275"/>
    <w:rsid w:val="00A7746C"/>
    <w:rsid w:val="00AA4302"/>
    <w:rsid w:val="00AA4785"/>
    <w:rsid w:val="00AA5791"/>
    <w:rsid w:val="00AB08D1"/>
    <w:rsid w:val="00AB171B"/>
    <w:rsid w:val="00AC5E0B"/>
    <w:rsid w:val="00AD05EA"/>
    <w:rsid w:val="00AE1C17"/>
    <w:rsid w:val="00AE22D5"/>
    <w:rsid w:val="00AF326A"/>
    <w:rsid w:val="00B06A20"/>
    <w:rsid w:val="00B146EA"/>
    <w:rsid w:val="00B17D1F"/>
    <w:rsid w:val="00B30DFB"/>
    <w:rsid w:val="00B55450"/>
    <w:rsid w:val="00B60710"/>
    <w:rsid w:val="00B67548"/>
    <w:rsid w:val="00B703E8"/>
    <w:rsid w:val="00B71C0B"/>
    <w:rsid w:val="00BA2AB9"/>
    <w:rsid w:val="00BB29AD"/>
    <w:rsid w:val="00BC79A9"/>
    <w:rsid w:val="00BD3C64"/>
    <w:rsid w:val="00BD5C65"/>
    <w:rsid w:val="00BD6CB4"/>
    <w:rsid w:val="00C03527"/>
    <w:rsid w:val="00C17FD0"/>
    <w:rsid w:val="00C25A84"/>
    <w:rsid w:val="00C40AF0"/>
    <w:rsid w:val="00C415CC"/>
    <w:rsid w:val="00C74E71"/>
    <w:rsid w:val="00C874A0"/>
    <w:rsid w:val="00C90456"/>
    <w:rsid w:val="00C948A0"/>
    <w:rsid w:val="00CB359D"/>
    <w:rsid w:val="00CC5BC2"/>
    <w:rsid w:val="00D10CBC"/>
    <w:rsid w:val="00D41A6D"/>
    <w:rsid w:val="00D42D90"/>
    <w:rsid w:val="00D70261"/>
    <w:rsid w:val="00D70419"/>
    <w:rsid w:val="00D77BE1"/>
    <w:rsid w:val="00D93A84"/>
    <w:rsid w:val="00DA3D39"/>
    <w:rsid w:val="00DA55B5"/>
    <w:rsid w:val="00DD73A1"/>
    <w:rsid w:val="00E135A9"/>
    <w:rsid w:val="00E25E5A"/>
    <w:rsid w:val="00E40285"/>
    <w:rsid w:val="00E46488"/>
    <w:rsid w:val="00E66BB6"/>
    <w:rsid w:val="00E670C5"/>
    <w:rsid w:val="00E72A36"/>
    <w:rsid w:val="00E75AB5"/>
    <w:rsid w:val="00EA3B64"/>
    <w:rsid w:val="00EA6D49"/>
    <w:rsid w:val="00EB285B"/>
    <w:rsid w:val="00EB624A"/>
    <w:rsid w:val="00EC2B5F"/>
    <w:rsid w:val="00ED0F0D"/>
    <w:rsid w:val="00EF4F7F"/>
    <w:rsid w:val="00F10715"/>
    <w:rsid w:val="00F11328"/>
    <w:rsid w:val="00F3327D"/>
    <w:rsid w:val="00F35650"/>
    <w:rsid w:val="00F41F42"/>
    <w:rsid w:val="00F540E0"/>
    <w:rsid w:val="00F853E2"/>
    <w:rsid w:val="00F86C35"/>
    <w:rsid w:val="00F8705A"/>
    <w:rsid w:val="00FC0B38"/>
    <w:rsid w:val="00FD2569"/>
    <w:rsid w:val="00FD4A20"/>
    <w:rsid w:val="00FE74F1"/>
    <w:rsid w:val="00FF685F"/>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19FD2"/>
  <w15:docId w15:val="{630378D6-D808-443A-897C-FB830EC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6"/>
        <w:szCs w:val="26"/>
        <w:lang w:val="vi" w:eastAsia="en-AI"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2C1"/>
  </w:style>
  <w:style w:type="paragraph" w:styleId="Heading1">
    <w:name w:val="heading 1"/>
    <w:basedOn w:val="Normal"/>
    <w:next w:val="Normal"/>
    <w:link w:val="Heading1Char"/>
    <w:uiPriority w:val="9"/>
    <w:qFormat/>
    <w:rsid w:val="007E1B1F"/>
    <w:pPr>
      <w:keepNext/>
      <w:keepLines/>
      <w:pageBreakBefore/>
      <w:spacing w:before="400"/>
      <w:outlineLvl w:val="0"/>
    </w:pPr>
    <w:rPr>
      <w:sz w:val="40"/>
      <w:szCs w:val="40"/>
    </w:rPr>
  </w:style>
  <w:style w:type="paragraph" w:styleId="Heading2">
    <w:name w:val="heading 2"/>
    <w:basedOn w:val="Normal"/>
    <w:next w:val="Normal"/>
    <w:uiPriority w:val="9"/>
    <w:unhideWhenUsed/>
    <w:qFormat/>
    <w:pPr>
      <w:keepNext/>
      <w:keepLines/>
      <w:spacing w:before="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pPr>
      <w:spacing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qFormat/>
    <w:rsid w:val="00043820"/>
    <w:pPr>
      <w:ind w:left="720"/>
      <w:contextualSpacing/>
    </w:pPr>
  </w:style>
  <w:style w:type="table" w:customStyle="1" w:styleId="7">
    <w:name w:val="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6">
    <w:name w:val="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4">
    <w:name w:val="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3">
    <w:name w:val="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2">
    <w:name w:val="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1">
    <w:name w:val="1"/>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726B4A"/>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0A58D2"/>
    <w:pPr>
      <w:pageBreakBefore w:val="0"/>
      <w:spacing w:before="240" w:after="0" w:line="259" w:lineRule="auto"/>
      <w:ind w:firstLine="0"/>
      <w:jc w:val="left"/>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0A58D2"/>
    <w:pPr>
      <w:tabs>
        <w:tab w:val="left" w:pos="660"/>
        <w:tab w:val="right" w:leader="dot" w:pos="9914"/>
      </w:tabs>
      <w:spacing w:after="100"/>
      <w:ind w:left="260"/>
    </w:pPr>
  </w:style>
  <w:style w:type="character" w:styleId="Hyperlink">
    <w:name w:val="Hyperlink"/>
    <w:basedOn w:val="DefaultParagraphFont"/>
    <w:uiPriority w:val="99"/>
    <w:unhideWhenUsed/>
    <w:rsid w:val="000A58D2"/>
    <w:rPr>
      <w:color w:val="0000FF" w:themeColor="hyperlink"/>
      <w:u w:val="single"/>
    </w:rPr>
  </w:style>
  <w:style w:type="paragraph" w:styleId="TOC1">
    <w:name w:val="toc 1"/>
    <w:basedOn w:val="Normal"/>
    <w:next w:val="Normal"/>
    <w:autoRedefine/>
    <w:uiPriority w:val="39"/>
    <w:unhideWhenUsed/>
    <w:rsid w:val="00527AFD"/>
    <w:pPr>
      <w:spacing w:after="100"/>
    </w:pPr>
  </w:style>
  <w:style w:type="paragraph" w:styleId="TOC3">
    <w:name w:val="toc 3"/>
    <w:basedOn w:val="Normal"/>
    <w:next w:val="Normal"/>
    <w:autoRedefine/>
    <w:uiPriority w:val="39"/>
    <w:unhideWhenUsed/>
    <w:rsid w:val="00527AFD"/>
    <w:pPr>
      <w:spacing w:after="100"/>
      <w:ind w:left="520"/>
    </w:pPr>
  </w:style>
  <w:style w:type="paragraph" w:styleId="Header">
    <w:name w:val="header"/>
    <w:basedOn w:val="Normal"/>
    <w:link w:val="HeaderChar"/>
    <w:uiPriority w:val="99"/>
    <w:unhideWhenUsed/>
    <w:rsid w:val="008C192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C1922"/>
  </w:style>
  <w:style w:type="paragraph" w:styleId="Footer">
    <w:name w:val="footer"/>
    <w:basedOn w:val="Normal"/>
    <w:link w:val="FooterChar"/>
    <w:uiPriority w:val="99"/>
    <w:unhideWhenUsed/>
    <w:rsid w:val="008C192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1922"/>
  </w:style>
  <w:style w:type="table" w:styleId="TableGrid">
    <w:name w:val="Table Grid"/>
    <w:basedOn w:val="TableNormal"/>
    <w:uiPriority w:val="39"/>
    <w:rsid w:val="00427851"/>
    <w:pPr>
      <w:spacing w:before="0" w:after="0" w:line="240" w:lineRule="auto"/>
      <w:ind w:firstLine="0"/>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22650E"/>
    <w:rPr>
      <w:sz w:val="52"/>
      <w:szCs w:val="52"/>
    </w:rPr>
  </w:style>
  <w:style w:type="character" w:customStyle="1" w:styleId="Heading1Char">
    <w:name w:val="Heading 1 Char"/>
    <w:basedOn w:val="DefaultParagraphFont"/>
    <w:link w:val="Heading1"/>
    <w:uiPriority w:val="9"/>
    <w:rsid w:val="0095317B"/>
    <w:rPr>
      <w:sz w:val="40"/>
      <w:szCs w:val="40"/>
    </w:rPr>
  </w:style>
  <w:style w:type="paragraph" w:styleId="Bibliography">
    <w:name w:val="Bibliography"/>
    <w:basedOn w:val="Normal"/>
    <w:next w:val="Normal"/>
    <w:uiPriority w:val="37"/>
    <w:unhideWhenUsed/>
    <w:rsid w:val="0095317B"/>
  </w:style>
  <w:style w:type="character" w:styleId="UnresolvedMention">
    <w:name w:val="Unresolved Mention"/>
    <w:basedOn w:val="DefaultParagraphFont"/>
    <w:uiPriority w:val="99"/>
    <w:semiHidden/>
    <w:unhideWhenUsed/>
    <w:rsid w:val="003828D3"/>
    <w:rPr>
      <w:color w:val="605E5C"/>
      <w:shd w:val="clear" w:color="auto" w:fill="E1DFDD"/>
    </w:rPr>
  </w:style>
  <w:style w:type="character" w:styleId="FollowedHyperlink">
    <w:name w:val="FollowedHyperlink"/>
    <w:basedOn w:val="DefaultParagraphFont"/>
    <w:uiPriority w:val="99"/>
    <w:semiHidden/>
    <w:unhideWhenUsed/>
    <w:rsid w:val="00B71C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7653">
      <w:bodyDiv w:val="1"/>
      <w:marLeft w:val="0"/>
      <w:marRight w:val="0"/>
      <w:marTop w:val="0"/>
      <w:marBottom w:val="0"/>
      <w:divBdr>
        <w:top w:val="none" w:sz="0" w:space="0" w:color="auto"/>
        <w:left w:val="none" w:sz="0" w:space="0" w:color="auto"/>
        <w:bottom w:val="none" w:sz="0" w:space="0" w:color="auto"/>
        <w:right w:val="none" w:sz="0" w:space="0" w:color="auto"/>
      </w:divBdr>
    </w:div>
    <w:div w:id="222761040">
      <w:bodyDiv w:val="1"/>
      <w:marLeft w:val="0"/>
      <w:marRight w:val="0"/>
      <w:marTop w:val="0"/>
      <w:marBottom w:val="0"/>
      <w:divBdr>
        <w:top w:val="none" w:sz="0" w:space="0" w:color="auto"/>
        <w:left w:val="none" w:sz="0" w:space="0" w:color="auto"/>
        <w:bottom w:val="none" w:sz="0" w:space="0" w:color="auto"/>
        <w:right w:val="none" w:sz="0" w:space="0" w:color="auto"/>
      </w:divBdr>
    </w:div>
    <w:div w:id="259409324">
      <w:bodyDiv w:val="1"/>
      <w:marLeft w:val="0"/>
      <w:marRight w:val="0"/>
      <w:marTop w:val="0"/>
      <w:marBottom w:val="0"/>
      <w:divBdr>
        <w:top w:val="none" w:sz="0" w:space="0" w:color="auto"/>
        <w:left w:val="none" w:sz="0" w:space="0" w:color="auto"/>
        <w:bottom w:val="none" w:sz="0" w:space="0" w:color="auto"/>
        <w:right w:val="none" w:sz="0" w:space="0" w:color="auto"/>
      </w:divBdr>
    </w:div>
    <w:div w:id="279577619">
      <w:bodyDiv w:val="1"/>
      <w:marLeft w:val="0"/>
      <w:marRight w:val="0"/>
      <w:marTop w:val="0"/>
      <w:marBottom w:val="0"/>
      <w:divBdr>
        <w:top w:val="none" w:sz="0" w:space="0" w:color="auto"/>
        <w:left w:val="none" w:sz="0" w:space="0" w:color="auto"/>
        <w:bottom w:val="none" w:sz="0" w:space="0" w:color="auto"/>
        <w:right w:val="none" w:sz="0" w:space="0" w:color="auto"/>
      </w:divBdr>
    </w:div>
    <w:div w:id="344137392">
      <w:bodyDiv w:val="1"/>
      <w:marLeft w:val="0"/>
      <w:marRight w:val="0"/>
      <w:marTop w:val="0"/>
      <w:marBottom w:val="0"/>
      <w:divBdr>
        <w:top w:val="none" w:sz="0" w:space="0" w:color="auto"/>
        <w:left w:val="none" w:sz="0" w:space="0" w:color="auto"/>
        <w:bottom w:val="none" w:sz="0" w:space="0" w:color="auto"/>
        <w:right w:val="none" w:sz="0" w:space="0" w:color="auto"/>
      </w:divBdr>
    </w:div>
    <w:div w:id="486942175">
      <w:bodyDiv w:val="1"/>
      <w:marLeft w:val="0"/>
      <w:marRight w:val="0"/>
      <w:marTop w:val="0"/>
      <w:marBottom w:val="0"/>
      <w:divBdr>
        <w:top w:val="none" w:sz="0" w:space="0" w:color="auto"/>
        <w:left w:val="none" w:sz="0" w:space="0" w:color="auto"/>
        <w:bottom w:val="none" w:sz="0" w:space="0" w:color="auto"/>
        <w:right w:val="none" w:sz="0" w:space="0" w:color="auto"/>
      </w:divBdr>
    </w:div>
    <w:div w:id="905997087">
      <w:bodyDiv w:val="1"/>
      <w:marLeft w:val="0"/>
      <w:marRight w:val="0"/>
      <w:marTop w:val="0"/>
      <w:marBottom w:val="0"/>
      <w:divBdr>
        <w:top w:val="none" w:sz="0" w:space="0" w:color="auto"/>
        <w:left w:val="none" w:sz="0" w:space="0" w:color="auto"/>
        <w:bottom w:val="none" w:sz="0" w:space="0" w:color="auto"/>
        <w:right w:val="none" w:sz="0" w:space="0" w:color="auto"/>
      </w:divBdr>
    </w:div>
    <w:div w:id="1032804625">
      <w:bodyDiv w:val="1"/>
      <w:marLeft w:val="0"/>
      <w:marRight w:val="0"/>
      <w:marTop w:val="0"/>
      <w:marBottom w:val="0"/>
      <w:divBdr>
        <w:top w:val="none" w:sz="0" w:space="0" w:color="auto"/>
        <w:left w:val="none" w:sz="0" w:space="0" w:color="auto"/>
        <w:bottom w:val="none" w:sz="0" w:space="0" w:color="auto"/>
        <w:right w:val="none" w:sz="0" w:space="0" w:color="auto"/>
      </w:divBdr>
    </w:div>
    <w:div w:id="1077283553">
      <w:bodyDiv w:val="1"/>
      <w:marLeft w:val="0"/>
      <w:marRight w:val="0"/>
      <w:marTop w:val="0"/>
      <w:marBottom w:val="0"/>
      <w:divBdr>
        <w:top w:val="none" w:sz="0" w:space="0" w:color="auto"/>
        <w:left w:val="none" w:sz="0" w:space="0" w:color="auto"/>
        <w:bottom w:val="none" w:sz="0" w:space="0" w:color="auto"/>
        <w:right w:val="none" w:sz="0" w:space="0" w:color="auto"/>
      </w:divBdr>
    </w:div>
    <w:div w:id="1123617831">
      <w:bodyDiv w:val="1"/>
      <w:marLeft w:val="0"/>
      <w:marRight w:val="0"/>
      <w:marTop w:val="0"/>
      <w:marBottom w:val="0"/>
      <w:divBdr>
        <w:top w:val="none" w:sz="0" w:space="0" w:color="auto"/>
        <w:left w:val="none" w:sz="0" w:space="0" w:color="auto"/>
        <w:bottom w:val="none" w:sz="0" w:space="0" w:color="auto"/>
        <w:right w:val="none" w:sz="0" w:space="0" w:color="auto"/>
      </w:divBdr>
    </w:div>
    <w:div w:id="1190531719">
      <w:bodyDiv w:val="1"/>
      <w:marLeft w:val="0"/>
      <w:marRight w:val="0"/>
      <w:marTop w:val="0"/>
      <w:marBottom w:val="0"/>
      <w:divBdr>
        <w:top w:val="none" w:sz="0" w:space="0" w:color="auto"/>
        <w:left w:val="none" w:sz="0" w:space="0" w:color="auto"/>
        <w:bottom w:val="none" w:sz="0" w:space="0" w:color="auto"/>
        <w:right w:val="none" w:sz="0" w:space="0" w:color="auto"/>
      </w:divBdr>
    </w:div>
    <w:div w:id="1222013880">
      <w:bodyDiv w:val="1"/>
      <w:marLeft w:val="0"/>
      <w:marRight w:val="0"/>
      <w:marTop w:val="0"/>
      <w:marBottom w:val="0"/>
      <w:divBdr>
        <w:top w:val="none" w:sz="0" w:space="0" w:color="auto"/>
        <w:left w:val="none" w:sz="0" w:space="0" w:color="auto"/>
        <w:bottom w:val="none" w:sz="0" w:space="0" w:color="auto"/>
        <w:right w:val="none" w:sz="0" w:space="0" w:color="auto"/>
      </w:divBdr>
    </w:div>
    <w:div w:id="1222710062">
      <w:bodyDiv w:val="1"/>
      <w:marLeft w:val="0"/>
      <w:marRight w:val="0"/>
      <w:marTop w:val="0"/>
      <w:marBottom w:val="0"/>
      <w:divBdr>
        <w:top w:val="none" w:sz="0" w:space="0" w:color="auto"/>
        <w:left w:val="none" w:sz="0" w:space="0" w:color="auto"/>
        <w:bottom w:val="none" w:sz="0" w:space="0" w:color="auto"/>
        <w:right w:val="none" w:sz="0" w:space="0" w:color="auto"/>
      </w:divBdr>
    </w:div>
    <w:div w:id="1284573825">
      <w:bodyDiv w:val="1"/>
      <w:marLeft w:val="0"/>
      <w:marRight w:val="0"/>
      <w:marTop w:val="0"/>
      <w:marBottom w:val="0"/>
      <w:divBdr>
        <w:top w:val="none" w:sz="0" w:space="0" w:color="auto"/>
        <w:left w:val="none" w:sz="0" w:space="0" w:color="auto"/>
        <w:bottom w:val="none" w:sz="0" w:space="0" w:color="auto"/>
        <w:right w:val="none" w:sz="0" w:space="0" w:color="auto"/>
      </w:divBdr>
    </w:div>
    <w:div w:id="2016377301">
      <w:bodyDiv w:val="1"/>
      <w:marLeft w:val="0"/>
      <w:marRight w:val="0"/>
      <w:marTop w:val="0"/>
      <w:marBottom w:val="0"/>
      <w:divBdr>
        <w:top w:val="none" w:sz="0" w:space="0" w:color="auto"/>
        <w:left w:val="none" w:sz="0" w:space="0" w:color="auto"/>
        <w:bottom w:val="none" w:sz="0" w:space="0" w:color="auto"/>
        <w:right w:val="none" w:sz="0" w:space="0" w:color="auto"/>
      </w:divBdr>
    </w:div>
    <w:div w:id="2022468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tallyfy.com/customer-experience/"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tallyfy.com/customer-retention/"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khoa2181/Customer-Segmentation.git" TargetMode="External"/><Relationship Id="rId48"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GWB9ErkMDaKsfZA7uUZi6dJZ7A==">AMUW2mXNu40f/8mTNuGDtWj5sZrTmbuDssoRmU9UYyCjuj8Msqwrb5dYPi71jmOUqLjEprPThATxKZQPHXGJ+aize0J82DVY3jyGyGYmkTb5qBm5ABfXoc8HtOPlBtX9ya9ZP1bW+RwuSmKPuMWQP1356+uZsA9Av9CqPqZmlwlFSLXID6xQmcmIuOKu+XEsZliCsPdmIcAD</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41BC3CB195B34248A890FD4CA4979D31" ma:contentTypeVersion="11" ma:contentTypeDescription="Create a new document." ma:contentTypeScope="" ma:versionID="234ff76c4a5d6b1a3748b9ecbae27af5">
  <xsd:schema xmlns:xsd="http://www.w3.org/2001/XMLSchema" xmlns:xs="http://www.w3.org/2001/XMLSchema" xmlns:p="http://schemas.microsoft.com/office/2006/metadata/properties" xmlns:ns3="d6725b94-2345-42cd-8cee-516601d6f056" xmlns:ns4="711fd49a-0147-4c00-8c89-2997ca151034" targetNamespace="http://schemas.microsoft.com/office/2006/metadata/properties" ma:root="true" ma:fieldsID="f2a1ea5c1e7b9f25806259e9aa2d303e" ns3:_="" ns4:_="">
    <xsd:import namespace="d6725b94-2345-42cd-8cee-516601d6f056"/>
    <xsd:import namespace="711fd49a-0147-4c00-8c89-2997ca15103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25b94-2345-42cd-8cee-516601d6f0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1fd49a-0147-4c00-8c89-2997ca15103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Han11</b:Tag>
    <b:SourceType>Report</b:SourceType>
    <b:Guid>{9E66175E-6C53-4142-9A9F-99B135C25AD0}</b:Guid>
    <b:Title>Data Mining: Concepts and Techniques. Elsevier</b:Title>
    <b:Year>2011</b:Year>
    <b:Author>
      <b:Author>
        <b:NameList>
          <b:Person>
            <b:Last>Han</b:Last>
            <b:First>Jiawei,</b:First>
            <b:Middle>Pei, Jian, Kamber, Micheline</b:Middle>
          </b:Person>
        </b:NameList>
      </b:Author>
    </b:Author>
    <b:RefOrder>1</b:RefOrder>
  </b:Source>
  <b:Source>
    <b:Tag>Qad18</b:Tag>
    <b:SourceType>BookSection</b:SourceType>
    <b:Guid>{10F06440-B9DC-4E02-8FDC-B3B0AD22DAF0}</b:Guid>
    <b:Title>Customer’s segmentation in the insurance company (TIC) Dataset</b:Title>
    <b:Year>2018</b:Year>
    <b:Author>
      <b:Author>
        <b:NameList>
          <b:Person>
            <b:Last>Qadadeh</b:Last>
            <b:First>W.,</b:First>
            <b:Middle>&amp; Abdallah, S</b:Middle>
          </b:Person>
        </b:NameList>
      </b:Author>
      <b:BookAuthor>
        <b:NameList>
          <b:Person>
            <b:Last>Qadadeh</b:Last>
            <b:First>W.,</b:First>
            <b:Middle>&amp; Abdallah, S</b:Middle>
          </b:Person>
        </b:NameList>
      </b:BookAuthor>
    </b:Author>
    <b:BookTitle>Procedia computer science</b:BookTitle>
    <b:Pages>277-290</b:Pages>
    <b:RefOrder>2</b:RefOrder>
  </b:Source>
  <b:Source>
    <b:Tag>Shr07</b:Tag>
    <b:SourceType>BookSection</b:SourceType>
    <b:Guid>{41E17F83-659B-4207-9152-FED6F4E14449}</b:Guid>
    <b:Author>
      <b:Author>
        <b:NameList>
          <b:Person>
            <b:Last>Shreya Tripathi</b:Last>
            <b:First>Aditya</b:First>
            <b:Middle>Bhardwaj and Poovammal E</b:Middle>
          </b:Person>
        </b:NameList>
      </b:Author>
    </b:Author>
    <b:Title>Approaches to Clustering Customer Segmentation</b:Title>
    <b:Year>2007</b:Year>
    <b:Pages>20-26</b:Pages>
    <b:RefOrder>3</b:RefOrder>
  </b:Source>
  <b:Source>
    <b:Tag>Che09</b:Tag>
    <b:SourceType>BookSection</b:SourceType>
    <b:Guid>{302E702C-5EA7-4A46-A7FF-148AAE1D6747}</b:Guid>
    <b:Author>
      <b:Author>
        <b:NameList>
          <b:Person>
            <b:Last>Cheng</b:Last>
            <b:First>C.</b:First>
            <b:Middle>H., &amp; Chen, Y. S</b:Middle>
          </b:Person>
        </b:NameList>
      </b:Author>
    </b:Author>
    <b:Title>Classifying the segmentation of customer value via RFM model and RS theory</b:Title>
    <b:BookTitle>Expert systems with applications</b:BookTitle>
    <b:Year>2009</b:Year>
    <b:Pages>.4176-4184</b:Pages>
    <b:RefOrder>4</b:RefOrder>
  </b:Source>
  <b:Source>
    <b:Tag>Sat21</b:Tag>
    <b:SourceType>Report</b:SourceType>
    <b:Guid>{9CB43CB0-C824-486E-B26F-1E829B4CB40D}</b:Guid>
    <b:Author>
      <b:Author>
        <b:NameList>
          <b:Person>
            <b:Last>Satish Chander</b:Last>
            <b:First>P.</b:First>
            <b:Middle>Vijaya</b:Middle>
          </b:Person>
        </b:NameList>
      </b:Author>
    </b:Author>
    <b:Title>Unsupervised learning methods for data clustering</b:Title>
    <b:Year>2021</b:Year>
    <b:RefOrder>5</b:RefOrder>
  </b:Source>
  <b:Source>
    <b:Tag>Sid20</b:Tag>
    <b:SourceType>Report</b:SourceType>
    <b:Guid>{7877CF0E-3C16-4C1F-9769-DD37615BC09C}</b:Guid>
    <b:Author>
      <b:Author>
        <b:NameList>
          <b:Person>
            <b:Last>Siddharth Misra</b:Last>
            <b:First>Hao</b:First>
            <b:Middle>Li, Jiabo He</b:Middle>
          </b:Person>
        </b:NameList>
      </b:Author>
    </b:Author>
    <b:Title>Robust geomechanical characterization by analyzing the performance of shallow-learning regression methods using unsupervised clustering methods</b:Title>
    <b:Year>2020</b:Year>
    <b:RefOrder>6</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060435-B722-4904-BC56-5CE3F1D08F32}">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2BA820D-75B3-4DAB-9D73-9FB7C969E3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25b94-2345-42cd-8cee-516601d6f056"/>
    <ds:schemaRef ds:uri="711fd49a-0147-4c00-8c89-2997ca1510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AC156D-A292-45B7-A502-E8E3B86E5DA0}">
  <ds:schemaRefs>
    <ds:schemaRef ds:uri="http://schemas.openxmlformats.org/officeDocument/2006/bibliography"/>
  </ds:schemaRefs>
</ds:datastoreItem>
</file>

<file path=customXml/itemProps5.xml><?xml version="1.0" encoding="utf-8"?>
<ds:datastoreItem xmlns:ds="http://schemas.openxmlformats.org/officeDocument/2006/customXml" ds:itemID="{9B33B4CA-F3CD-49D6-9985-2B16280C184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6933</Words>
  <Characters>39523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Thi Ha Phuong</dc:creator>
  <cp:keywords/>
  <dc:description/>
  <cp:lastModifiedBy>Dinh Thi Ha Phuong</cp:lastModifiedBy>
  <cp:revision>5</cp:revision>
  <cp:lastPrinted>2022-06-07T18:22:00Z</cp:lastPrinted>
  <dcterms:created xsi:type="dcterms:W3CDTF">2022-06-07T18:22:00Z</dcterms:created>
  <dcterms:modified xsi:type="dcterms:W3CDTF">2022-06-17T01:57:00Z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0x01010041BC3CB195B34248A890FD4CA4979D31</vt:lpwstr>
  </property>
  <property fmtid="{D5CDD505-2E9C-101B-9397-08002B2CF9AE}" pid="3" name="Mendeley Document_1">
    <vt:lpwstr>True</vt:lpwstr>
  </property>
  <property fmtid="{D5CDD505-2E9C-101B-9397-08002B2CF9AE}" pid="4" name="Mendeley Unique User Id_1">
    <vt:lpwstr>9152e7b9-7ccb-3ce1-aafb-0134d099b26d</vt:lpwstr>
  </property>
</Properties>
</file>