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90EB" w14:textId="77777777" w:rsidR="007D44B6" w:rsidRPr="007D44B6" w:rsidRDefault="007D44B6" w:rsidP="007D44B6">
      <w:pPr>
        <w:rPr>
          <w:b/>
          <w:bCs/>
        </w:rPr>
      </w:pPr>
      <w:r w:rsidRPr="007D44B6">
        <w:rPr>
          <w:b/>
          <w:bCs/>
        </w:rPr>
        <w:t xml:space="preserve">What does Batch Normalization actually </w:t>
      </w:r>
      <w:r w:rsidRPr="007D44B6">
        <w:rPr>
          <w:b/>
          <w:bCs/>
          <w:i/>
          <w:iCs/>
        </w:rPr>
        <w:t>do</w:t>
      </w:r>
      <w:r w:rsidRPr="007D44B6">
        <w:rPr>
          <w:b/>
          <w:bCs/>
        </w:rPr>
        <w:t>?</w:t>
      </w:r>
    </w:p>
    <w:p w14:paraId="60F96781" w14:textId="77777777" w:rsidR="007D44B6" w:rsidRPr="007D44B6" w:rsidRDefault="007D44B6" w:rsidP="007D44B6">
      <w:r w:rsidRPr="007D44B6">
        <w:rPr>
          <w:b/>
          <w:bCs/>
        </w:rPr>
        <w:t>Batch Normalization (BN)</w:t>
      </w:r>
      <w:r w:rsidRPr="007D44B6">
        <w:t xml:space="preserve"> is a technique that </w:t>
      </w:r>
      <w:r w:rsidRPr="007D44B6">
        <w:rPr>
          <w:b/>
          <w:bCs/>
        </w:rPr>
        <w:t>normalizes the activations inside a neural network during training</w:t>
      </w:r>
      <w:r w:rsidRPr="007D44B6">
        <w:t xml:space="preserve"> to make learning faster, more stable, and more reliable.</w:t>
      </w:r>
    </w:p>
    <w:p w14:paraId="5B049B6D" w14:textId="77777777" w:rsidR="007D44B6" w:rsidRPr="007D44B6" w:rsidRDefault="007D44B6" w:rsidP="007D44B6">
      <w:r w:rsidRPr="007D44B6">
        <w:pict w14:anchorId="627BC388">
          <v:rect id="_x0000_i1097" style="width:0;height:1.5pt" o:hralign="center" o:hrstd="t" o:hr="t" fillcolor="#a0a0a0" stroked="f"/>
        </w:pict>
      </w:r>
    </w:p>
    <w:p w14:paraId="5ACB7D16" w14:textId="77777777" w:rsidR="007D44B6" w:rsidRPr="007D44B6" w:rsidRDefault="007D44B6" w:rsidP="007D44B6">
      <w:pPr>
        <w:rPr>
          <w:b/>
          <w:bCs/>
        </w:rPr>
      </w:pPr>
      <w:r w:rsidRPr="007D44B6">
        <w:rPr>
          <w:rFonts w:ascii="Segoe UI Emoji" w:hAnsi="Segoe UI Emoji" w:cs="Segoe UI Emoji"/>
          <w:b/>
          <w:bCs/>
        </w:rPr>
        <w:t>⚙️</w:t>
      </w:r>
      <w:r w:rsidRPr="007D44B6">
        <w:rPr>
          <w:b/>
          <w:bCs/>
        </w:rPr>
        <w:t xml:space="preserve"> The core operation</w:t>
      </w:r>
    </w:p>
    <w:p w14:paraId="4B8AA2B0" w14:textId="77777777" w:rsidR="007D44B6" w:rsidRPr="007D44B6" w:rsidRDefault="007D44B6" w:rsidP="007D44B6">
      <w:r w:rsidRPr="007D44B6">
        <w:t>For each mini-batch, BN transforms activations xxx into:</w:t>
      </w:r>
    </w:p>
    <w:p w14:paraId="209010C8" w14:textId="77777777" w:rsidR="007D44B6" w:rsidRPr="007D44B6" w:rsidRDefault="007D44B6" w:rsidP="007D44B6">
      <w:r w:rsidRPr="007D44B6">
        <w:t>x^=x−μbatchσbatch2+ϵ\hat{x} = \</w:t>
      </w:r>
      <w:proofErr w:type="gramStart"/>
      <w:r w:rsidRPr="007D44B6">
        <w:t>frac{</w:t>
      </w:r>
      <w:proofErr w:type="gramEnd"/>
      <w:r w:rsidRPr="007D44B6">
        <w:t>x - \mu_{\text{batch}</w:t>
      </w:r>
      <w:proofErr w:type="gramStart"/>
      <w:r w:rsidRPr="007D44B6">
        <w:t>}}{</w:t>
      </w:r>
      <w:proofErr w:type="gramEnd"/>
      <w:r w:rsidRPr="007D44B6">
        <w:t>\sqrt{\sigma_{\text{batch</w:t>
      </w:r>
      <w:proofErr w:type="gramStart"/>
      <w:r w:rsidRPr="007D44B6">
        <w:t>}}^</w:t>
      </w:r>
      <w:proofErr w:type="gramEnd"/>
      <w:r w:rsidRPr="007D44B6">
        <w:t>2 + \epsilon}}x^=σbatch2​+ϵ​x−</w:t>
      </w:r>
      <w:proofErr w:type="spellStart"/>
      <w:r w:rsidRPr="007D44B6">
        <w:t>μbatch</w:t>
      </w:r>
      <w:proofErr w:type="spellEnd"/>
      <w:r w:rsidRPr="007D44B6">
        <w:t>​​ y=</w:t>
      </w:r>
      <w:proofErr w:type="spellStart"/>
      <w:r w:rsidRPr="007D44B6">
        <w:t>γx</w:t>
      </w:r>
      <w:proofErr w:type="spellEnd"/>
      <w:r w:rsidRPr="007D44B6">
        <w:t>^+βy = \gamma \hat{x} + \</w:t>
      </w:r>
      <w:proofErr w:type="spellStart"/>
      <w:r w:rsidRPr="007D44B6">
        <w:t>betay</w:t>
      </w:r>
      <w:proofErr w:type="spellEnd"/>
      <w:r w:rsidRPr="007D44B6">
        <w:t>=</w:t>
      </w:r>
      <w:proofErr w:type="spellStart"/>
      <w:r w:rsidRPr="007D44B6">
        <w:t>γx</w:t>
      </w:r>
      <w:proofErr w:type="spellEnd"/>
      <w:r w:rsidRPr="007D44B6">
        <w:t xml:space="preserve">^+β </w:t>
      </w:r>
    </w:p>
    <w:p w14:paraId="51E09023" w14:textId="77777777" w:rsidR="007D44B6" w:rsidRPr="007D44B6" w:rsidRDefault="007D44B6" w:rsidP="007D44B6">
      <w:r w:rsidRPr="007D44B6">
        <w:t>\hat{x} = \</w:t>
      </w:r>
      <w:proofErr w:type="gramStart"/>
      <w:r w:rsidRPr="007D44B6">
        <w:t>frac{</w:t>
      </w:r>
      <w:proofErr w:type="gramEnd"/>
      <w:r w:rsidRPr="007D44B6">
        <w:t>x - \mu_{\text{batch}</w:t>
      </w:r>
      <w:proofErr w:type="gramStart"/>
      <w:r w:rsidRPr="007D44B6">
        <w:t>}}{</w:t>
      </w:r>
      <w:proofErr w:type="gramEnd"/>
      <w:r w:rsidRPr="007D44B6">
        <w:t>\sqrt{\sigma_{\text{batch</w:t>
      </w:r>
      <w:proofErr w:type="gramStart"/>
      <w:r w:rsidRPr="007D44B6">
        <w:t>}}^</w:t>
      </w:r>
      <w:proofErr w:type="gramEnd"/>
      <w:r w:rsidRPr="007D44B6">
        <w:t>2 + \epsilon}}, \quad y = \gamma \hat{x} + \beta</w:t>
      </w:r>
    </w:p>
    <w:p w14:paraId="2F06737F" w14:textId="77777777" w:rsidR="007D44B6" w:rsidRPr="007D44B6" w:rsidRDefault="007D44B6" w:rsidP="007D44B6">
      <w:pPr>
        <w:numPr>
          <w:ilvl w:val="0"/>
          <w:numId w:val="1"/>
        </w:numPr>
      </w:pPr>
      <w:r w:rsidRPr="007D44B6">
        <w:t>μ</w:t>
      </w:r>
      <w:proofErr w:type="gramStart"/>
      <w:r w:rsidRPr="007D44B6">
        <w:t>batch,σ</w:t>
      </w:r>
      <w:proofErr w:type="gramEnd"/>
      <w:r w:rsidRPr="007D44B6">
        <w:t>batch2\mu_{\text{batch}}, \sigma_{\text{batch</w:t>
      </w:r>
      <w:proofErr w:type="gramStart"/>
      <w:r w:rsidRPr="007D44B6">
        <w:t>}}^</w:t>
      </w:r>
      <w:proofErr w:type="gramEnd"/>
      <w:r w:rsidRPr="007D44B6">
        <w:t>2μ</w:t>
      </w:r>
      <w:proofErr w:type="gramStart"/>
      <w:r w:rsidRPr="007D44B6">
        <w:t>batch​,σ</w:t>
      </w:r>
      <w:proofErr w:type="gramEnd"/>
      <w:r w:rsidRPr="007D44B6">
        <w:t>batch2​: mean and variance of the batch</w:t>
      </w:r>
    </w:p>
    <w:p w14:paraId="25898E61" w14:textId="77777777" w:rsidR="007D44B6" w:rsidRPr="007D44B6" w:rsidRDefault="007D44B6" w:rsidP="007D44B6">
      <w:pPr>
        <w:numPr>
          <w:ilvl w:val="0"/>
          <w:numId w:val="1"/>
        </w:numPr>
      </w:pPr>
      <w:proofErr w:type="gramStart"/>
      <w:r w:rsidRPr="007D44B6">
        <w:t>γ,β</w:t>
      </w:r>
      <w:proofErr w:type="gramEnd"/>
      <w:r w:rsidRPr="007D44B6">
        <w:t>\gamma, \</w:t>
      </w:r>
      <w:proofErr w:type="spellStart"/>
      <w:r w:rsidRPr="007D44B6">
        <w:t>beta</w:t>
      </w:r>
      <w:proofErr w:type="gramStart"/>
      <w:r w:rsidRPr="007D44B6">
        <w:t>γ</w:t>
      </w:r>
      <w:proofErr w:type="spellEnd"/>
      <w:r w:rsidRPr="007D44B6">
        <w:t>,β</w:t>
      </w:r>
      <w:proofErr w:type="gramEnd"/>
      <w:r w:rsidRPr="007D44B6">
        <w:t>: learnable parameters (restore flexibility)</w:t>
      </w:r>
    </w:p>
    <w:p w14:paraId="2927DE68" w14:textId="77777777" w:rsidR="007D44B6" w:rsidRPr="007D44B6" w:rsidRDefault="007D44B6" w:rsidP="007D44B6">
      <w:r w:rsidRPr="007D44B6">
        <w:pict w14:anchorId="41093486">
          <v:rect id="_x0000_i1098" style="width:0;height:1.5pt" o:hralign="center" o:hrstd="t" o:hr="t" fillcolor="#a0a0a0" stroked="f"/>
        </w:pict>
      </w:r>
    </w:p>
    <w:p w14:paraId="798BF3F9" w14:textId="77777777" w:rsidR="007D44B6" w:rsidRPr="007D44B6" w:rsidRDefault="007D44B6" w:rsidP="007D44B6">
      <w:pPr>
        <w:rPr>
          <w:b/>
          <w:bCs/>
        </w:rPr>
      </w:pPr>
      <w:r w:rsidRPr="007D44B6">
        <w:rPr>
          <w:rFonts w:ascii="Segoe UI Emoji" w:hAnsi="Segoe UI Emoji" w:cs="Segoe UI Emoji"/>
          <w:b/>
          <w:bCs/>
        </w:rPr>
        <w:t>🎯</w:t>
      </w:r>
      <w:r w:rsidRPr="007D44B6">
        <w:rPr>
          <w:b/>
          <w:bCs/>
        </w:rPr>
        <w:t xml:space="preserve"> Main roles of </w:t>
      </w:r>
      <w:proofErr w:type="spellStart"/>
      <w:r w:rsidRPr="007D44B6">
        <w:rPr>
          <w:b/>
          <w:bCs/>
        </w:rPr>
        <w:t>BatchNorm</w:t>
      </w:r>
      <w:proofErr w:type="spellEnd"/>
    </w:p>
    <w:p w14:paraId="091BA081" w14:textId="77777777" w:rsidR="007D44B6" w:rsidRPr="007D44B6" w:rsidRDefault="007D44B6" w:rsidP="007D44B6">
      <w:pPr>
        <w:rPr>
          <w:b/>
          <w:bCs/>
        </w:rPr>
      </w:pPr>
      <w:r w:rsidRPr="007D44B6">
        <w:rPr>
          <w:b/>
          <w:bCs/>
        </w:rPr>
        <w:t xml:space="preserve">1. </w:t>
      </w:r>
      <w:r w:rsidRPr="007D44B6">
        <w:rPr>
          <w:rFonts w:ascii="Segoe UI Emoji" w:hAnsi="Segoe UI Emoji" w:cs="Segoe UI Emoji"/>
          <w:b/>
          <w:bCs/>
        </w:rPr>
        <w:t>🚀</w:t>
      </w:r>
      <w:r w:rsidRPr="007D44B6">
        <w:rPr>
          <w:b/>
          <w:bCs/>
        </w:rPr>
        <w:t xml:space="preserve"> Stabilizes training</w:t>
      </w:r>
    </w:p>
    <w:p w14:paraId="03E930E3" w14:textId="77777777" w:rsidR="007D44B6" w:rsidRPr="007D44B6" w:rsidRDefault="007D44B6" w:rsidP="007D44B6">
      <w:r w:rsidRPr="007D44B6">
        <w:t>Without BN:</w:t>
      </w:r>
    </w:p>
    <w:p w14:paraId="24051489" w14:textId="77777777" w:rsidR="007D44B6" w:rsidRPr="007D44B6" w:rsidRDefault="007D44B6" w:rsidP="007D44B6">
      <w:pPr>
        <w:numPr>
          <w:ilvl w:val="0"/>
          <w:numId w:val="2"/>
        </w:numPr>
      </w:pPr>
      <w:r w:rsidRPr="007D44B6">
        <w:t>activations can grow or shrink unpredictably across layers</w:t>
      </w:r>
    </w:p>
    <w:p w14:paraId="71F19BB7" w14:textId="77777777" w:rsidR="007D44B6" w:rsidRPr="007D44B6" w:rsidRDefault="007D44B6" w:rsidP="007D44B6">
      <w:pPr>
        <w:numPr>
          <w:ilvl w:val="0"/>
          <w:numId w:val="2"/>
        </w:numPr>
      </w:pPr>
      <w:r w:rsidRPr="007D44B6">
        <w:t>gradients can explode or vanish</w:t>
      </w:r>
    </w:p>
    <w:p w14:paraId="5CEFB46A" w14:textId="77777777" w:rsidR="007D44B6" w:rsidRPr="007D44B6" w:rsidRDefault="007D44B6" w:rsidP="007D44B6">
      <w:r w:rsidRPr="007D44B6">
        <w:t xml:space="preserve">BN keeps values in a </w:t>
      </w:r>
      <w:r w:rsidRPr="007D44B6">
        <w:rPr>
          <w:b/>
          <w:bCs/>
        </w:rPr>
        <w:t>controlled range</w:t>
      </w:r>
      <w:r w:rsidRPr="007D44B6">
        <w:t>, making optimization smoother.</w:t>
      </w:r>
    </w:p>
    <w:p w14:paraId="72E926F0" w14:textId="77777777" w:rsidR="007D44B6" w:rsidRPr="007D44B6" w:rsidRDefault="007D44B6" w:rsidP="007D44B6">
      <w:r w:rsidRPr="007D44B6">
        <w:pict w14:anchorId="1930E16F">
          <v:rect id="_x0000_i1099" style="width:0;height:1.5pt" o:hralign="center" o:hrstd="t" o:hr="t" fillcolor="#a0a0a0" stroked="f"/>
        </w:pict>
      </w:r>
    </w:p>
    <w:p w14:paraId="7587BC9F" w14:textId="77777777" w:rsidR="007D44B6" w:rsidRPr="007D44B6" w:rsidRDefault="007D44B6" w:rsidP="007D44B6">
      <w:pPr>
        <w:rPr>
          <w:b/>
          <w:bCs/>
        </w:rPr>
      </w:pPr>
      <w:r w:rsidRPr="007D44B6">
        <w:rPr>
          <w:b/>
          <w:bCs/>
        </w:rPr>
        <w:t xml:space="preserve">2. </w:t>
      </w:r>
      <w:r w:rsidRPr="007D44B6">
        <w:rPr>
          <w:rFonts w:ascii="Segoe UI Emoji" w:hAnsi="Segoe UI Emoji" w:cs="Segoe UI Emoji"/>
          <w:b/>
          <w:bCs/>
        </w:rPr>
        <w:t>⚡</w:t>
      </w:r>
      <w:r w:rsidRPr="007D44B6">
        <w:rPr>
          <w:b/>
          <w:bCs/>
        </w:rPr>
        <w:t xml:space="preserve"> Allows higher learning rates</w:t>
      </w:r>
    </w:p>
    <w:p w14:paraId="735C0E47" w14:textId="77777777" w:rsidR="007D44B6" w:rsidRPr="007D44B6" w:rsidRDefault="007D44B6" w:rsidP="007D44B6">
      <w:r w:rsidRPr="007D44B6">
        <w:t>Because the network is more stable:</w:t>
      </w:r>
    </w:p>
    <w:p w14:paraId="2D9CB700" w14:textId="77777777" w:rsidR="007D44B6" w:rsidRPr="007D44B6" w:rsidRDefault="007D44B6" w:rsidP="007D44B6">
      <w:pPr>
        <w:numPr>
          <w:ilvl w:val="0"/>
          <w:numId w:val="3"/>
        </w:numPr>
      </w:pPr>
      <w:r w:rsidRPr="007D44B6">
        <w:t xml:space="preserve">you can use </w:t>
      </w:r>
      <w:r w:rsidRPr="007D44B6">
        <w:rPr>
          <w:b/>
          <w:bCs/>
        </w:rPr>
        <w:t>larger step sizes</w:t>
      </w:r>
    </w:p>
    <w:p w14:paraId="7025428E" w14:textId="77777777" w:rsidR="007D44B6" w:rsidRPr="007D44B6" w:rsidRDefault="007D44B6" w:rsidP="007D44B6">
      <w:pPr>
        <w:numPr>
          <w:ilvl w:val="0"/>
          <w:numId w:val="3"/>
        </w:numPr>
      </w:pPr>
      <w:r w:rsidRPr="007D44B6">
        <w:t xml:space="preserve">training becomes </w:t>
      </w:r>
      <w:r w:rsidRPr="007D44B6">
        <w:rPr>
          <w:b/>
          <w:bCs/>
        </w:rPr>
        <w:t>much faster</w:t>
      </w:r>
    </w:p>
    <w:p w14:paraId="60772D55" w14:textId="77777777" w:rsidR="007D44B6" w:rsidRPr="007D44B6" w:rsidRDefault="007D44B6" w:rsidP="007D44B6">
      <w:r w:rsidRPr="007D44B6">
        <w:pict w14:anchorId="03451042">
          <v:rect id="_x0000_i1100" style="width:0;height:1.5pt" o:hralign="center" o:hrstd="t" o:hr="t" fillcolor="#a0a0a0" stroked="f"/>
        </w:pict>
      </w:r>
    </w:p>
    <w:p w14:paraId="5712F782" w14:textId="77777777" w:rsidR="007D44B6" w:rsidRPr="007D44B6" w:rsidRDefault="007D44B6" w:rsidP="007D44B6">
      <w:pPr>
        <w:rPr>
          <w:b/>
          <w:bCs/>
        </w:rPr>
      </w:pPr>
      <w:r w:rsidRPr="007D44B6">
        <w:rPr>
          <w:b/>
          <w:bCs/>
        </w:rPr>
        <w:t xml:space="preserve">3. </w:t>
      </w:r>
      <w:r w:rsidRPr="007D44B6">
        <w:rPr>
          <w:rFonts w:ascii="Segoe UI Emoji" w:hAnsi="Segoe UI Emoji" w:cs="Segoe UI Emoji"/>
          <w:b/>
          <w:bCs/>
        </w:rPr>
        <w:t>🔄</w:t>
      </w:r>
      <w:r w:rsidRPr="007D44B6">
        <w:rPr>
          <w:b/>
          <w:bCs/>
        </w:rPr>
        <w:t xml:space="preserve"> Reduces sensitivity to initialization</w:t>
      </w:r>
    </w:p>
    <w:p w14:paraId="0DAE2A12" w14:textId="77777777" w:rsidR="007D44B6" w:rsidRPr="007D44B6" w:rsidRDefault="007D44B6" w:rsidP="007D44B6">
      <w:r w:rsidRPr="007D44B6">
        <w:lastRenderedPageBreak/>
        <w:t>Deep networks are notoriously sensitive to weight initialization.</w:t>
      </w:r>
    </w:p>
    <w:p w14:paraId="6D90A0F8" w14:textId="77777777" w:rsidR="007D44B6" w:rsidRPr="007D44B6" w:rsidRDefault="007D44B6" w:rsidP="007D44B6">
      <w:r w:rsidRPr="007D44B6">
        <w:t>BN makes training:</w:t>
      </w:r>
    </w:p>
    <w:p w14:paraId="607C3F48" w14:textId="77777777" w:rsidR="007D44B6" w:rsidRPr="007D44B6" w:rsidRDefault="007D44B6" w:rsidP="007D44B6">
      <w:pPr>
        <w:numPr>
          <w:ilvl w:val="0"/>
          <w:numId w:val="4"/>
        </w:numPr>
      </w:pPr>
      <w:r w:rsidRPr="007D44B6">
        <w:t>less fragile</w:t>
      </w:r>
    </w:p>
    <w:p w14:paraId="19948A4B" w14:textId="77777777" w:rsidR="007D44B6" w:rsidRPr="007D44B6" w:rsidRDefault="007D44B6" w:rsidP="007D44B6">
      <w:pPr>
        <w:numPr>
          <w:ilvl w:val="0"/>
          <w:numId w:val="4"/>
        </w:numPr>
      </w:pPr>
      <w:r w:rsidRPr="007D44B6">
        <w:t>more consistent across runs</w:t>
      </w:r>
    </w:p>
    <w:p w14:paraId="728A309E" w14:textId="77777777" w:rsidR="007D44B6" w:rsidRPr="007D44B6" w:rsidRDefault="007D44B6" w:rsidP="007D44B6">
      <w:r w:rsidRPr="007D44B6">
        <w:pict w14:anchorId="0B8D588C">
          <v:rect id="_x0000_i1101" style="width:0;height:1.5pt" o:hralign="center" o:hrstd="t" o:hr="t" fillcolor="#a0a0a0" stroked="f"/>
        </w:pict>
      </w:r>
    </w:p>
    <w:p w14:paraId="3A780147" w14:textId="77777777" w:rsidR="007D44B6" w:rsidRPr="007D44B6" w:rsidRDefault="007D44B6" w:rsidP="007D44B6">
      <w:pPr>
        <w:rPr>
          <w:b/>
          <w:bCs/>
        </w:rPr>
      </w:pPr>
      <w:r w:rsidRPr="007D44B6">
        <w:rPr>
          <w:b/>
          <w:bCs/>
        </w:rPr>
        <w:t xml:space="preserve">4. </w:t>
      </w:r>
      <w:r w:rsidRPr="007D44B6">
        <w:rPr>
          <w:rFonts w:ascii="Segoe UI Emoji" w:hAnsi="Segoe UI Emoji" w:cs="Segoe UI Emoji"/>
          <w:b/>
          <w:bCs/>
        </w:rPr>
        <w:t>🧼</w:t>
      </w:r>
      <w:r w:rsidRPr="007D44B6">
        <w:rPr>
          <w:b/>
          <w:bCs/>
        </w:rPr>
        <w:t xml:space="preserve"> Acts as a </w:t>
      </w:r>
      <w:proofErr w:type="spellStart"/>
      <w:r w:rsidRPr="007D44B6">
        <w:rPr>
          <w:b/>
          <w:bCs/>
        </w:rPr>
        <w:t>regularizer</w:t>
      </w:r>
      <w:proofErr w:type="spellEnd"/>
    </w:p>
    <w:p w14:paraId="28D5DF94" w14:textId="77777777" w:rsidR="007D44B6" w:rsidRPr="007D44B6" w:rsidRDefault="007D44B6" w:rsidP="007D44B6">
      <w:r w:rsidRPr="007D44B6">
        <w:t xml:space="preserve">Mini-batch statistics introduce </w:t>
      </w:r>
      <w:r w:rsidRPr="007D44B6">
        <w:rPr>
          <w:b/>
          <w:bCs/>
        </w:rPr>
        <w:t>noise</w:t>
      </w:r>
      <w:r w:rsidRPr="007D44B6">
        <w:t>:</w:t>
      </w:r>
    </w:p>
    <w:p w14:paraId="2FEF01FD" w14:textId="77777777" w:rsidR="007D44B6" w:rsidRPr="007D44B6" w:rsidRDefault="007D44B6" w:rsidP="007D44B6">
      <w:pPr>
        <w:numPr>
          <w:ilvl w:val="0"/>
          <w:numId w:val="5"/>
        </w:numPr>
      </w:pPr>
      <w:r w:rsidRPr="007D44B6">
        <w:t>each batch has slightly different mean/variance</w:t>
      </w:r>
    </w:p>
    <w:p w14:paraId="7F2C1CD9" w14:textId="77777777" w:rsidR="007D44B6" w:rsidRPr="007D44B6" w:rsidRDefault="007D44B6" w:rsidP="007D44B6">
      <w:pPr>
        <w:numPr>
          <w:ilvl w:val="0"/>
          <w:numId w:val="5"/>
        </w:numPr>
      </w:pPr>
      <w:r w:rsidRPr="007D44B6">
        <w:t>this adds stochasticity</w:t>
      </w:r>
    </w:p>
    <w:p w14:paraId="5A5BBE25" w14:textId="77777777" w:rsidR="007D44B6" w:rsidRPr="007D44B6" w:rsidRDefault="007D44B6" w:rsidP="007D44B6">
      <w:r w:rsidRPr="007D44B6">
        <w:rPr>
          <w:rFonts w:ascii="Segoe UI Emoji" w:hAnsi="Segoe UI Emoji" w:cs="Segoe UI Emoji"/>
        </w:rPr>
        <w:t>👉</w:t>
      </w:r>
      <w:r w:rsidRPr="007D44B6">
        <w:t xml:space="preserve"> Effect: similar to mild regularization (like dropout, but weaker)</w:t>
      </w:r>
    </w:p>
    <w:p w14:paraId="0C9A8176" w14:textId="77777777" w:rsidR="007D44B6" w:rsidRPr="007D44B6" w:rsidRDefault="007D44B6" w:rsidP="007D44B6">
      <w:r w:rsidRPr="007D44B6">
        <w:pict w14:anchorId="488A988D">
          <v:rect id="_x0000_i1102" style="width:0;height:1.5pt" o:hralign="center" o:hrstd="t" o:hr="t" fillcolor="#a0a0a0" stroked="f"/>
        </w:pict>
      </w:r>
    </w:p>
    <w:p w14:paraId="1E65548D" w14:textId="77777777" w:rsidR="007D44B6" w:rsidRPr="007D44B6" w:rsidRDefault="007D44B6" w:rsidP="007D44B6">
      <w:pPr>
        <w:rPr>
          <w:b/>
          <w:bCs/>
        </w:rPr>
      </w:pPr>
      <w:r w:rsidRPr="007D44B6">
        <w:rPr>
          <w:b/>
          <w:bCs/>
        </w:rPr>
        <w:t xml:space="preserve">5. </w:t>
      </w:r>
      <w:r w:rsidRPr="007D44B6">
        <w:rPr>
          <w:rFonts w:ascii="Segoe UI Emoji" w:hAnsi="Segoe UI Emoji" w:cs="Segoe UI Emoji"/>
          <w:b/>
          <w:bCs/>
        </w:rPr>
        <w:t>📉</w:t>
      </w:r>
      <w:r w:rsidRPr="007D44B6">
        <w:rPr>
          <w:b/>
          <w:bCs/>
        </w:rPr>
        <w:t xml:space="preserve"> Improves gradient flow</w:t>
      </w:r>
    </w:p>
    <w:p w14:paraId="3069600B" w14:textId="77777777" w:rsidR="007D44B6" w:rsidRPr="007D44B6" w:rsidRDefault="007D44B6" w:rsidP="007D44B6">
      <w:r w:rsidRPr="007D44B6">
        <w:t>By keeping activations centered and scaled:</w:t>
      </w:r>
    </w:p>
    <w:p w14:paraId="55965006" w14:textId="77777777" w:rsidR="007D44B6" w:rsidRPr="007D44B6" w:rsidRDefault="007D44B6" w:rsidP="007D44B6">
      <w:pPr>
        <w:numPr>
          <w:ilvl w:val="0"/>
          <w:numId w:val="6"/>
        </w:numPr>
      </w:pPr>
      <w:r w:rsidRPr="007D44B6">
        <w:t>gradients propagate more effectively</w:t>
      </w:r>
    </w:p>
    <w:p w14:paraId="0288E1B5" w14:textId="77777777" w:rsidR="007D44B6" w:rsidRPr="007D44B6" w:rsidRDefault="007D44B6" w:rsidP="007D44B6">
      <w:pPr>
        <w:numPr>
          <w:ilvl w:val="0"/>
          <w:numId w:val="6"/>
        </w:numPr>
      </w:pPr>
      <w:r w:rsidRPr="007D44B6">
        <w:t>deeper networks become trainable</w:t>
      </w:r>
    </w:p>
    <w:p w14:paraId="584782F7" w14:textId="77777777" w:rsidR="007D44B6" w:rsidRPr="007D44B6" w:rsidRDefault="007D44B6" w:rsidP="007D44B6">
      <w:r w:rsidRPr="007D44B6">
        <w:pict w14:anchorId="080B31B5">
          <v:rect id="_x0000_i1103" style="width:0;height:1.5pt" o:hralign="center" o:hrstd="t" o:hr="t" fillcolor="#a0a0a0" stroked="f"/>
        </w:pict>
      </w:r>
    </w:p>
    <w:p w14:paraId="4A783000" w14:textId="77777777" w:rsidR="007D44B6" w:rsidRPr="007D44B6" w:rsidRDefault="007D44B6" w:rsidP="007D44B6">
      <w:pPr>
        <w:rPr>
          <w:b/>
          <w:bCs/>
        </w:rPr>
      </w:pPr>
      <w:r w:rsidRPr="007D44B6">
        <w:rPr>
          <w:rFonts w:ascii="Segoe UI Emoji" w:hAnsi="Segoe UI Emoji" w:cs="Segoe UI Emoji"/>
          <w:b/>
          <w:bCs/>
        </w:rPr>
        <w:t>🧩</w:t>
      </w:r>
      <w:r w:rsidRPr="007D44B6">
        <w:rPr>
          <w:b/>
          <w:bCs/>
        </w:rPr>
        <w:t xml:space="preserve"> Intuition (very important)</w:t>
      </w:r>
    </w:p>
    <w:p w14:paraId="7FD63A8D" w14:textId="77777777" w:rsidR="007D44B6" w:rsidRPr="007D44B6" w:rsidRDefault="007D44B6" w:rsidP="007D44B6">
      <w:r w:rsidRPr="007D44B6">
        <w:t>Think of each layer receiving inputs:</w:t>
      </w:r>
    </w:p>
    <w:p w14:paraId="58912929" w14:textId="77777777" w:rsidR="007D44B6" w:rsidRPr="007D44B6" w:rsidRDefault="007D44B6" w:rsidP="007D44B6">
      <w:pPr>
        <w:numPr>
          <w:ilvl w:val="0"/>
          <w:numId w:val="7"/>
        </w:numPr>
      </w:pPr>
      <w:r w:rsidRPr="007D44B6">
        <w:t>Without BN → inputs shift during training (“moving target”)</w:t>
      </w:r>
    </w:p>
    <w:p w14:paraId="53E4E023" w14:textId="77777777" w:rsidR="007D44B6" w:rsidRPr="007D44B6" w:rsidRDefault="007D44B6" w:rsidP="007D44B6">
      <w:pPr>
        <w:numPr>
          <w:ilvl w:val="0"/>
          <w:numId w:val="7"/>
        </w:numPr>
      </w:pPr>
      <w:r w:rsidRPr="007D44B6">
        <w:t xml:space="preserve">With BN → inputs stay </w:t>
      </w:r>
      <w:r w:rsidRPr="007D44B6">
        <w:rPr>
          <w:b/>
          <w:bCs/>
        </w:rPr>
        <w:t>approximately standardized</w:t>
      </w:r>
    </w:p>
    <w:p w14:paraId="0E777B2E" w14:textId="77777777" w:rsidR="007D44B6" w:rsidRPr="007D44B6" w:rsidRDefault="007D44B6" w:rsidP="007D44B6">
      <w:r w:rsidRPr="007D44B6">
        <w:rPr>
          <w:rFonts w:ascii="Segoe UI Emoji" w:hAnsi="Segoe UI Emoji" w:cs="Segoe UI Emoji"/>
        </w:rPr>
        <w:t>👉</w:t>
      </w:r>
      <w:r w:rsidRPr="007D44B6">
        <w:t xml:space="preserve"> Each layer sees a </w:t>
      </w:r>
      <w:r w:rsidRPr="007D44B6">
        <w:rPr>
          <w:b/>
          <w:bCs/>
        </w:rPr>
        <w:t>more stable distribution</w:t>
      </w:r>
    </w:p>
    <w:p w14:paraId="18BD4CBC" w14:textId="77777777" w:rsidR="007D44B6" w:rsidRPr="007D44B6" w:rsidRDefault="007D44B6" w:rsidP="007D44B6">
      <w:r w:rsidRPr="007D44B6">
        <w:pict w14:anchorId="307EA4CD">
          <v:rect id="_x0000_i1104" style="width:0;height:1.5pt" o:hralign="center" o:hrstd="t" o:hr="t" fillcolor="#a0a0a0" stroked="f"/>
        </w:pict>
      </w:r>
    </w:p>
    <w:p w14:paraId="3135848A" w14:textId="77777777" w:rsidR="007D44B6" w:rsidRPr="007D44B6" w:rsidRDefault="007D44B6" w:rsidP="007D44B6">
      <w:pPr>
        <w:rPr>
          <w:b/>
          <w:bCs/>
        </w:rPr>
      </w:pPr>
      <w:r w:rsidRPr="007D44B6">
        <w:rPr>
          <w:rFonts w:ascii="Segoe UI Emoji" w:hAnsi="Segoe UI Emoji" w:cs="Segoe UI Emoji"/>
          <w:b/>
          <w:bCs/>
        </w:rPr>
        <w:t>⚠️</w:t>
      </w:r>
      <w:r w:rsidRPr="007D44B6">
        <w:rPr>
          <w:b/>
          <w:bCs/>
        </w:rPr>
        <w:t xml:space="preserve"> About “internal covariate shift”</w:t>
      </w:r>
    </w:p>
    <w:p w14:paraId="6D2A7D78" w14:textId="77777777" w:rsidR="007D44B6" w:rsidRPr="007D44B6" w:rsidRDefault="007D44B6" w:rsidP="007D44B6">
      <w:r w:rsidRPr="007D44B6">
        <w:t>BN was originally motivated by:</w:t>
      </w:r>
    </w:p>
    <w:p w14:paraId="121C4E8C" w14:textId="77777777" w:rsidR="007D44B6" w:rsidRPr="007D44B6" w:rsidRDefault="007D44B6" w:rsidP="007D44B6">
      <w:r w:rsidRPr="007D44B6">
        <w:rPr>
          <w:i/>
          <w:iCs/>
        </w:rPr>
        <w:t>reducing internal covariate shift</w:t>
      </w:r>
    </w:p>
    <w:p w14:paraId="62FDFE57" w14:textId="77777777" w:rsidR="007D44B6" w:rsidRPr="007D44B6" w:rsidRDefault="007D44B6" w:rsidP="007D44B6">
      <w:r w:rsidRPr="007D44B6">
        <w:lastRenderedPageBreak/>
        <w:t>But modern understanding says:</w:t>
      </w:r>
    </w:p>
    <w:p w14:paraId="45133343" w14:textId="77777777" w:rsidR="007D44B6" w:rsidRPr="007D44B6" w:rsidRDefault="007D44B6" w:rsidP="007D44B6">
      <w:pPr>
        <w:numPr>
          <w:ilvl w:val="0"/>
          <w:numId w:val="8"/>
        </w:numPr>
      </w:pPr>
      <w:r w:rsidRPr="007D44B6">
        <w:t xml:space="preserve">the real benefit is </w:t>
      </w:r>
      <w:r w:rsidRPr="007D44B6">
        <w:rPr>
          <w:b/>
          <w:bCs/>
        </w:rPr>
        <w:t>smoother optimization landscape</w:t>
      </w:r>
    </w:p>
    <w:p w14:paraId="0CA25B26" w14:textId="77777777" w:rsidR="007D44B6" w:rsidRPr="007D44B6" w:rsidRDefault="007D44B6" w:rsidP="007D44B6">
      <w:pPr>
        <w:numPr>
          <w:ilvl w:val="0"/>
          <w:numId w:val="8"/>
        </w:numPr>
      </w:pPr>
      <w:r w:rsidRPr="007D44B6">
        <w:t>better-conditioned gradients, not just distribution shift</w:t>
      </w:r>
    </w:p>
    <w:p w14:paraId="4B8F710F" w14:textId="77777777" w:rsidR="007D44B6" w:rsidRPr="007D44B6" w:rsidRDefault="007D44B6" w:rsidP="007D44B6">
      <w:r w:rsidRPr="007D44B6">
        <w:pict w14:anchorId="05852138">
          <v:rect id="_x0000_i1105" style="width:0;height:1.5pt" o:hralign="center" o:hrstd="t" o:hr="t" fillcolor="#a0a0a0" stroked="f"/>
        </w:pict>
      </w:r>
    </w:p>
    <w:p w14:paraId="58F12563" w14:textId="77777777" w:rsidR="007D44B6" w:rsidRPr="007D44B6" w:rsidRDefault="007D44B6" w:rsidP="007D44B6">
      <w:pPr>
        <w:rPr>
          <w:b/>
          <w:bCs/>
        </w:rPr>
      </w:pPr>
      <w:r w:rsidRPr="007D44B6">
        <w:rPr>
          <w:rFonts w:ascii="Segoe UI Emoji" w:hAnsi="Segoe UI Emoji" w:cs="Segoe UI Emoji"/>
          <w:b/>
          <w:bCs/>
        </w:rPr>
        <w:t>🏗️</w:t>
      </w:r>
      <w:r w:rsidRPr="007D44B6">
        <w:rPr>
          <w:b/>
          <w:bCs/>
        </w:rPr>
        <w:t xml:space="preserve"> Where BN is used</w:t>
      </w:r>
    </w:p>
    <w:p w14:paraId="3634381C" w14:textId="77777777" w:rsidR="007D44B6" w:rsidRPr="007D44B6" w:rsidRDefault="007D44B6" w:rsidP="007D44B6">
      <w:pPr>
        <w:numPr>
          <w:ilvl w:val="0"/>
          <w:numId w:val="9"/>
        </w:numPr>
      </w:pPr>
      <w:r w:rsidRPr="007D44B6">
        <w:t>Standard feedforward networks</w:t>
      </w:r>
    </w:p>
    <w:p w14:paraId="0C59484A" w14:textId="77777777" w:rsidR="007D44B6" w:rsidRPr="007D44B6" w:rsidRDefault="007D44B6" w:rsidP="007D44B6">
      <w:pPr>
        <w:numPr>
          <w:ilvl w:val="0"/>
          <w:numId w:val="9"/>
        </w:numPr>
      </w:pPr>
      <w:r w:rsidRPr="007D44B6">
        <w:t>Convolutional networks (very common)</w:t>
      </w:r>
    </w:p>
    <w:p w14:paraId="5837089C" w14:textId="77777777" w:rsidR="007D44B6" w:rsidRPr="007D44B6" w:rsidRDefault="007D44B6" w:rsidP="007D44B6">
      <w:pPr>
        <w:numPr>
          <w:ilvl w:val="0"/>
          <w:numId w:val="9"/>
        </w:numPr>
      </w:pPr>
      <w:r w:rsidRPr="007D44B6">
        <w:t xml:space="preserve">Architectures like </w:t>
      </w:r>
      <w:proofErr w:type="spellStart"/>
      <w:r w:rsidRPr="007D44B6">
        <w:rPr>
          <w:b/>
          <w:bCs/>
        </w:rPr>
        <w:t>ResNets</w:t>
      </w:r>
      <w:proofErr w:type="spellEnd"/>
      <w:r w:rsidRPr="007D44B6">
        <w:t xml:space="preserve"> (critical for success)</w:t>
      </w:r>
    </w:p>
    <w:p w14:paraId="52523EAF" w14:textId="77777777" w:rsidR="007D44B6" w:rsidRPr="007D44B6" w:rsidRDefault="007D44B6" w:rsidP="007D44B6">
      <w:r w:rsidRPr="007D44B6">
        <w:pict w14:anchorId="5F582587">
          <v:rect id="_x0000_i1106" style="width:0;height:1.5pt" o:hralign="center" o:hrstd="t" o:hr="t" fillcolor="#a0a0a0" stroked="f"/>
        </w:pict>
      </w:r>
    </w:p>
    <w:p w14:paraId="383B9CA3" w14:textId="77777777" w:rsidR="007D44B6" w:rsidRPr="007D44B6" w:rsidRDefault="007D44B6" w:rsidP="007D44B6">
      <w:pPr>
        <w:rPr>
          <w:b/>
          <w:bCs/>
        </w:rPr>
      </w:pPr>
      <w:r w:rsidRPr="007D44B6">
        <w:rPr>
          <w:rFonts w:ascii="Segoe UI Emoji" w:hAnsi="Segoe UI Emoji" w:cs="Segoe UI Emoji"/>
          <w:b/>
          <w:bCs/>
        </w:rPr>
        <w:t>🧭</w:t>
      </w:r>
      <w:r w:rsidRPr="007D44B6">
        <w:rPr>
          <w:b/>
          <w:bCs/>
        </w:rPr>
        <w:t xml:space="preserve"> Simple analogy</w:t>
      </w:r>
    </w:p>
    <w:p w14:paraId="61F4E39E" w14:textId="77777777" w:rsidR="007D44B6" w:rsidRPr="007D44B6" w:rsidRDefault="007D44B6" w:rsidP="007D44B6">
      <w:r w:rsidRPr="007D44B6">
        <w:t>Training without BN:</w:t>
      </w:r>
    </w:p>
    <w:p w14:paraId="0ACD0C67" w14:textId="77777777" w:rsidR="007D44B6" w:rsidRPr="007D44B6" w:rsidRDefault="007D44B6" w:rsidP="007D44B6">
      <w:r w:rsidRPr="007D44B6">
        <w:t>Trying to hit a moving target while standing on a shaky floor</w:t>
      </w:r>
    </w:p>
    <w:p w14:paraId="77618363" w14:textId="77777777" w:rsidR="007D44B6" w:rsidRPr="007D44B6" w:rsidRDefault="007D44B6" w:rsidP="007D44B6">
      <w:r w:rsidRPr="007D44B6">
        <w:t>Training with BN:</w:t>
      </w:r>
    </w:p>
    <w:p w14:paraId="72FA611A" w14:textId="77777777" w:rsidR="007D44B6" w:rsidRPr="007D44B6" w:rsidRDefault="007D44B6" w:rsidP="007D44B6">
      <w:r w:rsidRPr="007D44B6">
        <w:t>Target moves less, and you’re standing on stable ground</w:t>
      </w:r>
    </w:p>
    <w:p w14:paraId="0A6C1145" w14:textId="77777777" w:rsidR="007D44B6" w:rsidRPr="007D44B6" w:rsidRDefault="007D44B6" w:rsidP="007D44B6">
      <w:r w:rsidRPr="007D44B6">
        <w:pict w14:anchorId="53A4911F">
          <v:rect id="_x0000_i1107" style="width:0;height:1.5pt" o:hralign="center" o:hrstd="t" o:hr="t" fillcolor="#a0a0a0" stroked="f"/>
        </w:pict>
      </w:r>
    </w:p>
    <w:p w14:paraId="6EDF2A0D" w14:textId="77777777" w:rsidR="007D44B6" w:rsidRPr="007D44B6" w:rsidRDefault="007D44B6" w:rsidP="007D44B6">
      <w:pPr>
        <w:rPr>
          <w:b/>
          <w:bCs/>
        </w:rPr>
      </w:pPr>
      <w:r w:rsidRPr="007D44B6">
        <w:rPr>
          <w:rFonts w:ascii="Segoe UI Emoji" w:hAnsi="Segoe UI Emoji" w:cs="Segoe UI Emoji"/>
          <w:b/>
          <w:bCs/>
        </w:rPr>
        <w:t>⚠️</w:t>
      </w:r>
      <w:r w:rsidRPr="007D44B6">
        <w:rPr>
          <w:b/>
          <w:bCs/>
        </w:rPr>
        <w:t xml:space="preserve"> Limitations</w:t>
      </w:r>
    </w:p>
    <w:p w14:paraId="025D3873" w14:textId="77777777" w:rsidR="007D44B6" w:rsidRPr="007D44B6" w:rsidRDefault="007D44B6" w:rsidP="007D44B6">
      <w:pPr>
        <w:numPr>
          <w:ilvl w:val="0"/>
          <w:numId w:val="10"/>
        </w:numPr>
      </w:pPr>
      <w:r w:rsidRPr="007D44B6">
        <w:t xml:space="preserve">Depends on </w:t>
      </w:r>
      <w:r w:rsidRPr="007D44B6">
        <w:rPr>
          <w:b/>
          <w:bCs/>
        </w:rPr>
        <w:t>batch size</w:t>
      </w:r>
      <w:r w:rsidRPr="007D44B6">
        <w:t xml:space="preserve"> (small batches → noisy estimates)</w:t>
      </w:r>
    </w:p>
    <w:p w14:paraId="4D4B53D7" w14:textId="77777777" w:rsidR="007D44B6" w:rsidRPr="007D44B6" w:rsidRDefault="007D44B6" w:rsidP="007D44B6">
      <w:pPr>
        <w:numPr>
          <w:ilvl w:val="0"/>
          <w:numId w:val="10"/>
        </w:numPr>
      </w:pPr>
      <w:r w:rsidRPr="007D44B6">
        <w:t>Less effective in:</w:t>
      </w:r>
    </w:p>
    <w:p w14:paraId="5DDC448F" w14:textId="77777777" w:rsidR="007D44B6" w:rsidRPr="007D44B6" w:rsidRDefault="007D44B6" w:rsidP="007D44B6">
      <w:pPr>
        <w:numPr>
          <w:ilvl w:val="1"/>
          <w:numId w:val="10"/>
        </w:numPr>
      </w:pPr>
      <w:r w:rsidRPr="007D44B6">
        <w:t xml:space="preserve">RNNs (often replaced by </w:t>
      </w:r>
      <w:proofErr w:type="spellStart"/>
      <w:r w:rsidRPr="007D44B6">
        <w:t>LayerNorm</w:t>
      </w:r>
      <w:proofErr w:type="spellEnd"/>
      <w:r w:rsidRPr="007D44B6">
        <w:t>)</w:t>
      </w:r>
    </w:p>
    <w:p w14:paraId="663F108B" w14:textId="77777777" w:rsidR="007D44B6" w:rsidRPr="007D44B6" w:rsidRDefault="007D44B6" w:rsidP="007D44B6">
      <w:pPr>
        <w:numPr>
          <w:ilvl w:val="1"/>
          <w:numId w:val="10"/>
        </w:numPr>
      </w:pPr>
      <w:r w:rsidRPr="007D44B6">
        <w:t>very small-batch settings</w:t>
      </w:r>
    </w:p>
    <w:p w14:paraId="1C6A823C" w14:textId="77777777" w:rsidR="007D44B6" w:rsidRPr="007D44B6" w:rsidRDefault="007D44B6" w:rsidP="007D44B6">
      <w:r w:rsidRPr="007D44B6">
        <w:pict w14:anchorId="6B602D5F">
          <v:rect id="_x0000_i1108" style="width:0;height:1.5pt" o:hralign="center" o:hrstd="t" o:hr="t" fillcolor="#a0a0a0" stroked="f"/>
        </w:pict>
      </w:r>
    </w:p>
    <w:p w14:paraId="3D12F431" w14:textId="77777777" w:rsidR="007D44B6" w:rsidRPr="007D44B6" w:rsidRDefault="007D44B6" w:rsidP="007D44B6">
      <w:pPr>
        <w:rPr>
          <w:b/>
          <w:bCs/>
        </w:rPr>
      </w:pPr>
      <w:r w:rsidRPr="007D44B6">
        <w:rPr>
          <w:rFonts w:ascii="Segoe UI Emoji" w:hAnsi="Segoe UI Emoji" w:cs="Segoe UI Emoji"/>
          <w:b/>
          <w:bCs/>
        </w:rPr>
        <w:t>💡</w:t>
      </w:r>
      <w:r w:rsidRPr="007D44B6">
        <w:rPr>
          <w:b/>
          <w:bCs/>
        </w:rPr>
        <w:t xml:space="preserve"> One-line summary</w:t>
      </w:r>
    </w:p>
    <w:p w14:paraId="1B2EBEB7" w14:textId="77777777" w:rsidR="007D44B6" w:rsidRPr="007D44B6" w:rsidRDefault="007D44B6" w:rsidP="007D44B6">
      <w:r w:rsidRPr="007D44B6">
        <w:t xml:space="preserve">Batch Normalization makes deep networks </w:t>
      </w:r>
      <w:r w:rsidRPr="007D44B6">
        <w:rPr>
          <w:b/>
          <w:bCs/>
        </w:rPr>
        <w:t>train faster, more stable, and less sensitive</w:t>
      </w:r>
      <w:r w:rsidRPr="007D44B6">
        <w:t>, by normalizing activations and improving optimization dynamics.</w:t>
      </w:r>
    </w:p>
    <w:p w14:paraId="05710521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42EE7"/>
    <w:multiLevelType w:val="multilevel"/>
    <w:tmpl w:val="1CC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32EFF"/>
    <w:multiLevelType w:val="multilevel"/>
    <w:tmpl w:val="610E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9765D"/>
    <w:multiLevelType w:val="multilevel"/>
    <w:tmpl w:val="5C72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E67D9"/>
    <w:multiLevelType w:val="multilevel"/>
    <w:tmpl w:val="64EC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D58F8"/>
    <w:multiLevelType w:val="multilevel"/>
    <w:tmpl w:val="D59E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90A71"/>
    <w:multiLevelType w:val="multilevel"/>
    <w:tmpl w:val="9E0C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F4FFF"/>
    <w:multiLevelType w:val="multilevel"/>
    <w:tmpl w:val="77C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D13AA"/>
    <w:multiLevelType w:val="multilevel"/>
    <w:tmpl w:val="3676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B6E14"/>
    <w:multiLevelType w:val="multilevel"/>
    <w:tmpl w:val="9452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709C6"/>
    <w:multiLevelType w:val="multilevel"/>
    <w:tmpl w:val="6254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266193">
    <w:abstractNumId w:val="6"/>
  </w:num>
  <w:num w:numId="2" w16cid:durableId="1187020263">
    <w:abstractNumId w:val="3"/>
  </w:num>
  <w:num w:numId="3" w16cid:durableId="470635254">
    <w:abstractNumId w:val="4"/>
  </w:num>
  <w:num w:numId="4" w16cid:durableId="776682871">
    <w:abstractNumId w:val="7"/>
  </w:num>
  <w:num w:numId="5" w16cid:durableId="518545233">
    <w:abstractNumId w:val="2"/>
  </w:num>
  <w:num w:numId="6" w16cid:durableId="258568051">
    <w:abstractNumId w:val="8"/>
  </w:num>
  <w:num w:numId="7" w16cid:durableId="1310131719">
    <w:abstractNumId w:val="5"/>
  </w:num>
  <w:num w:numId="8" w16cid:durableId="495876581">
    <w:abstractNumId w:val="9"/>
  </w:num>
  <w:num w:numId="9" w16cid:durableId="1153372067">
    <w:abstractNumId w:val="1"/>
  </w:num>
  <w:num w:numId="10" w16cid:durableId="95552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B6"/>
    <w:rsid w:val="00031437"/>
    <w:rsid w:val="002F4B4F"/>
    <w:rsid w:val="0046656F"/>
    <w:rsid w:val="007D44B6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2CF39"/>
  <w15:chartTrackingRefBased/>
  <w15:docId w15:val="{A8B03ED3-567C-4D6A-8985-68777D765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4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2026-03-14T16:03:00Z</dcterms:created>
  <dcterms:modified xsi:type="dcterms:W3CDTF">2026-03-14T16:03:00Z</dcterms:modified>
</cp:coreProperties>
</file>