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E69C" w14:textId="77777777" w:rsidR="00D631A6" w:rsidRPr="00D631A6" w:rsidRDefault="00D631A6" w:rsidP="00D631A6">
      <w:pPr>
        <w:numPr>
          <w:ilvl w:val="0"/>
          <w:numId w:val="1"/>
        </w:numPr>
      </w:pPr>
      <w:r w:rsidRPr="00D631A6">
        <w:t>Casual Speech</w:t>
      </w:r>
    </w:p>
    <w:p w14:paraId="4FCAF338" w14:textId="77777777" w:rsidR="00D631A6" w:rsidRPr="00D631A6" w:rsidRDefault="00D631A6" w:rsidP="00D631A6">
      <w:pPr>
        <w:numPr>
          <w:ilvl w:val="0"/>
          <w:numId w:val="1"/>
        </w:numPr>
      </w:pPr>
      <w:r w:rsidRPr="00D631A6">
        <w:t>Particles in Depth</w:t>
      </w:r>
    </w:p>
    <w:p w14:paraId="37E1919F" w14:textId="77777777" w:rsidR="00D631A6" w:rsidRPr="00D631A6" w:rsidRDefault="00D631A6" w:rsidP="00D631A6">
      <w:pPr>
        <w:numPr>
          <w:ilvl w:val="0"/>
          <w:numId w:val="1"/>
        </w:numPr>
      </w:pPr>
      <w:r w:rsidRPr="00D631A6">
        <w:t>Verb Conjugation System</w:t>
      </w:r>
    </w:p>
    <w:p w14:paraId="639C5847" w14:textId="77777777" w:rsidR="00D631A6" w:rsidRPr="00D631A6" w:rsidRDefault="00D631A6" w:rsidP="00D631A6">
      <w:pPr>
        <w:numPr>
          <w:ilvl w:val="0"/>
          <w:numId w:val="1"/>
        </w:numPr>
      </w:pPr>
      <w:r w:rsidRPr="00D631A6">
        <w:t>JLPT N5 → N1 Roadmap</w:t>
      </w:r>
    </w:p>
    <w:p w14:paraId="7FF37B9F" w14:textId="77777777" w:rsidR="00D631A6" w:rsidRPr="00D631A6" w:rsidRDefault="00D631A6" w:rsidP="00D631A6">
      <w:pPr>
        <w:numPr>
          <w:ilvl w:val="0"/>
          <w:numId w:val="1"/>
        </w:numPr>
      </w:pPr>
      <w:r w:rsidRPr="00D631A6">
        <w:t>Natural Spoken Japanese Patterns</w:t>
      </w:r>
    </w:p>
    <w:p w14:paraId="3ADA8F2E" w14:textId="77777777" w:rsidR="00D631A6" w:rsidRPr="00D631A6" w:rsidRDefault="00D631A6" w:rsidP="00D631A6">
      <w:r w:rsidRPr="00D631A6">
        <w:pict w14:anchorId="095FA0E9">
          <v:rect id="_x0000_i1193" style="width:0;height:1.5pt" o:hralign="center" o:hrstd="t" o:hr="t" fillcolor="#a0a0a0" stroked="f"/>
        </w:pict>
      </w:r>
    </w:p>
    <w:p w14:paraId="6DB39A78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1️</w:t>
      </w:r>
      <w:r w:rsidRPr="00D631A6">
        <w:rPr>
          <w:rFonts w:ascii="Segoe UI Symbol" w:hAnsi="Segoe UI Symbol" w:cs="Segoe UI Symbol"/>
          <w:b/>
          <w:bCs/>
        </w:rPr>
        <w:t>⃣</w:t>
      </w:r>
      <w:r w:rsidRPr="00D631A6">
        <w:rPr>
          <w:b/>
          <w:bCs/>
        </w:rPr>
        <w:t xml:space="preserve"> Casual Speech (Plain Form)</w:t>
      </w:r>
    </w:p>
    <w:p w14:paraId="1E39E7BB" w14:textId="77777777" w:rsidR="00D631A6" w:rsidRPr="00D631A6" w:rsidRDefault="00D631A6" w:rsidP="00D631A6">
      <w:r w:rsidRPr="00D631A6">
        <w:t xml:space="preserve">In Japanese, there are </w:t>
      </w:r>
      <w:r w:rsidRPr="00D631A6">
        <w:rPr>
          <w:b/>
          <w:bCs/>
        </w:rPr>
        <w:t>polite (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です・ます</w:t>
      </w:r>
      <w:r w:rsidRPr="00D631A6">
        <w:rPr>
          <w:b/>
          <w:bCs/>
        </w:rPr>
        <w:t>)</w:t>
      </w:r>
      <w:r w:rsidRPr="00D631A6">
        <w:t xml:space="preserve"> and </w:t>
      </w:r>
      <w:r w:rsidRPr="00D631A6">
        <w:rPr>
          <w:b/>
          <w:bCs/>
        </w:rPr>
        <w:t>casual (dictionary form)</w:t>
      </w:r>
      <w:r w:rsidRPr="00D631A6">
        <w:t xml:space="preserve"> styles.</w:t>
      </w:r>
    </w:p>
    <w:p w14:paraId="2E7BA768" w14:textId="77777777" w:rsidR="00D631A6" w:rsidRPr="00D631A6" w:rsidRDefault="00D631A6" w:rsidP="00D631A6">
      <w:r w:rsidRPr="00D631A6">
        <w:t>Polite:</w:t>
      </w:r>
    </w:p>
    <w:p w14:paraId="58D21CA4" w14:textId="77777777" w:rsidR="00D631A6" w:rsidRPr="00D631A6" w:rsidRDefault="00D631A6" w:rsidP="00D631A6">
      <w:pPr>
        <w:numPr>
          <w:ilvl w:val="0"/>
          <w:numId w:val="2"/>
        </w:numPr>
      </w:pPr>
      <w:r w:rsidRPr="00D631A6">
        <w:rPr>
          <w:rFonts w:ascii="Microsoft YaHei" w:eastAsia="Microsoft YaHei" w:hAnsi="Microsoft YaHei" w:cs="Microsoft YaHei" w:hint="eastAsia"/>
        </w:rPr>
        <w:t>食べます</w:t>
      </w:r>
      <w:r w:rsidRPr="00D631A6">
        <w:t xml:space="preserve"> (eat)</w:t>
      </w:r>
    </w:p>
    <w:p w14:paraId="0FA1B3F2" w14:textId="77777777" w:rsidR="00D631A6" w:rsidRPr="00D631A6" w:rsidRDefault="00D631A6" w:rsidP="00D631A6">
      <w:pPr>
        <w:numPr>
          <w:ilvl w:val="0"/>
          <w:numId w:val="2"/>
        </w:numPr>
      </w:pPr>
      <w:r w:rsidRPr="00D631A6">
        <w:rPr>
          <w:rFonts w:ascii="Microsoft YaHei" w:eastAsia="Microsoft YaHei" w:hAnsi="Microsoft YaHei" w:cs="Microsoft YaHei" w:hint="eastAsia"/>
        </w:rPr>
        <w:t>行きます</w:t>
      </w:r>
      <w:r w:rsidRPr="00D631A6">
        <w:t xml:space="preserve"> (go)</w:t>
      </w:r>
    </w:p>
    <w:p w14:paraId="498101C3" w14:textId="77777777" w:rsidR="00D631A6" w:rsidRPr="00D631A6" w:rsidRDefault="00D631A6" w:rsidP="00D631A6">
      <w:r w:rsidRPr="00D631A6">
        <w:t>Casual:</w:t>
      </w:r>
    </w:p>
    <w:p w14:paraId="752D6E2D" w14:textId="77777777" w:rsidR="00D631A6" w:rsidRPr="00D631A6" w:rsidRDefault="00D631A6" w:rsidP="00D631A6">
      <w:pPr>
        <w:numPr>
          <w:ilvl w:val="0"/>
          <w:numId w:val="3"/>
        </w:numPr>
      </w:pPr>
      <w:r w:rsidRPr="00D631A6">
        <w:rPr>
          <w:rFonts w:ascii="Microsoft YaHei" w:eastAsia="Microsoft YaHei" w:hAnsi="Microsoft YaHei" w:cs="Microsoft YaHei" w:hint="eastAsia"/>
        </w:rPr>
        <w:t>食べる</w:t>
      </w:r>
    </w:p>
    <w:p w14:paraId="6AE8BA78" w14:textId="77777777" w:rsidR="00D631A6" w:rsidRPr="00D631A6" w:rsidRDefault="00D631A6" w:rsidP="00D631A6">
      <w:pPr>
        <w:numPr>
          <w:ilvl w:val="0"/>
          <w:numId w:val="3"/>
        </w:numPr>
      </w:pPr>
      <w:r w:rsidRPr="00D631A6">
        <w:rPr>
          <w:rFonts w:ascii="Microsoft YaHei" w:eastAsia="Microsoft YaHei" w:hAnsi="Microsoft YaHei" w:cs="Microsoft YaHei" w:hint="eastAsia"/>
        </w:rPr>
        <w:t>行く</w:t>
      </w:r>
    </w:p>
    <w:p w14:paraId="7D466CD3" w14:textId="77777777" w:rsidR="00D631A6" w:rsidRPr="00D631A6" w:rsidRDefault="00D631A6" w:rsidP="00D631A6">
      <w:r w:rsidRPr="00D631A6">
        <w:pict w14:anchorId="34ACC504">
          <v:rect id="_x0000_i1194" style="width:0;height:1.5pt" o:hralign="center" o:hrstd="t" o:hr="t" fillcolor="#a0a0a0" stroked="f"/>
        </w:pict>
      </w:r>
    </w:p>
    <w:p w14:paraId="11C9D5C3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Casual “to be”</w:t>
      </w:r>
    </w:p>
    <w:p w14:paraId="071A5E1A" w14:textId="77777777" w:rsidR="00D631A6" w:rsidRPr="00D631A6" w:rsidRDefault="00D631A6" w:rsidP="00D631A6">
      <w:r w:rsidRPr="00D631A6">
        <w:t>Polite:</w:t>
      </w:r>
    </w:p>
    <w:p w14:paraId="1998D122" w14:textId="77777777" w:rsidR="00D631A6" w:rsidRPr="00D631A6" w:rsidRDefault="00D631A6" w:rsidP="00D631A6">
      <w:pPr>
        <w:numPr>
          <w:ilvl w:val="0"/>
          <w:numId w:val="4"/>
        </w:numPr>
      </w:pPr>
      <w:r w:rsidRPr="00D631A6">
        <w:rPr>
          <w:rFonts w:ascii="Microsoft YaHei" w:eastAsia="Microsoft YaHei" w:hAnsi="Microsoft YaHei" w:cs="Microsoft YaHei" w:hint="eastAsia"/>
        </w:rPr>
        <w:t>です</w:t>
      </w:r>
    </w:p>
    <w:p w14:paraId="169BB5FC" w14:textId="77777777" w:rsidR="00D631A6" w:rsidRPr="00D631A6" w:rsidRDefault="00D631A6" w:rsidP="00D631A6">
      <w:pPr>
        <w:numPr>
          <w:ilvl w:val="0"/>
          <w:numId w:val="4"/>
        </w:numPr>
      </w:pPr>
      <w:r w:rsidRPr="00D631A6">
        <w:rPr>
          <w:rFonts w:ascii="Microsoft YaHei" w:eastAsia="Microsoft YaHei" w:hAnsi="Microsoft YaHei" w:cs="Microsoft YaHei" w:hint="eastAsia"/>
        </w:rPr>
        <w:t>ではありません</w:t>
      </w:r>
    </w:p>
    <w:p w14:paraId="6EA13399" w14:textId="77777777" w:rsidR="00D631A6" w:rsidRPr="00D631A6" w:rsidRDefault="00D631A6" w:rsidP="00D631A6">
      <w:r w:rsidRPr="00D631A6">
        <w:t>Casual:</w:t>
      </w:r>
    </w:p>
    <w:p w14:paraId="3945777C" w14:textId="77777777" w:rsidR="00D631A6" w:rsidRPr="00D631A6" w:rsidRDefault="00D631A6" w:rsidP="00D631A6">
      <w:pPr>
        <w:numPr>
          <w:ilvl w:val="0"/>
          <w:numId w:val="5"/>
        </w:numPr>
      </w:pPr>
      <w:r w:rsidRPr="00D631A6">
        <w:rPr>
          <w:rFonts w:ascii="Microsoft YaHei" w:eastAsia="Microsoft YaHei" w:hAnsi="Microsoft YaHei" w:cs="Microsoft YaHei" w:hint="eastAsia"/>
        </w:rPr>
        <w:t>だ</w:t>
      </w:r>
    </w:p>
    <w:p w14:paraId="3905901C" w14:textId="77777777" w:rsidR="00D631A6" w:rsidRPr="00D631A6" w:rsidRDefault="00D631A6" w:rsidP="00D631A6">
      <w:pPr>
        <w:numPr>
          <w:ilvl w:val="0"/>
          <w:numId w:val="5"/>
        </w:numPr>
      </w:pPr>
      <w:r w:rsidRPr="00D631A6">
        <w:rPr>
          <w:rFonts w:ascii="Microsoft YaHei" w:eastAsia="Microsoft YaHei" w:hAnsi="Microsoft YaHei" w:cs="Microsoft YaHei" w:hint="eastAsia"/>
        </w:rPr>
        <w:t>じゃない</w:t>
      </w:r>
    </w:p>
    <w:p w14:paraId="257667A0" w14:textId="77777777" w:rsidR="00D631A6" w:rsidRPr="00D631A6" w:rsidRDefault="00D631A6" w:rsidP="00D631A6">
      <w:r w:rsidRPr="00D631A6">
        <w:t>Examples:</w:t>
      </w:r>
    </w:p>
    <w:p w14:paraId="4A723CB7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lastRenderedPageBreak/>
        <w:t>私は学生だ。</w:t>
      </w:r>
      <w:r w:rsidRPr="00D631A6">
        <w:br/>
        <w:t>I’m a student.</w:t>
      </w:r>
    </w:p>
    <w:p w14:paraId="1B901F49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彼は先生じゃない。</w:t>
      </w:r>
      <w:r w:rsidRPr="00D631A6">
        <w:br/>
        <w:t>He’s not a teacher.</w:t>
      </w:r>
    </w:p>
    <w:p w14:paraId="030CEF17" w14:textId="77777777" w:rsidR="00D631A6" w:rsidRPr="00D631A6" w:rsidRDefault="00D631A6" w:rsidP="00D631A6">
      <w:r w:rsidRPr="00D631A6">
        <w:rPr>
          <w:rFonts w:ascii="Segoe UI Emoji" w:hAnsi="Segoe UI Emoji" w:cs="Segoe UI Emoji"/>
        </w:rPr>
        <w:t>⚠️</w:t>
      </w:r>
      <w:r w:rsidRPr="00D631A6">
        <w:t xml:space="preserve"> Important:</w:t>
      </w:r>
      <w:r w:rsidRPr="00D631A6">
        <w:br/>
        <w:t xml:space="preserve">You usually </w:t>
      </w:r>
      <w:r w:rsidRPr="00D631A6">
        <w:rPr>
          <w:b/>
          <w:bCs/>
        </w:rPr>
        <w:t xml:space="preserve">don’t say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だ</w:t>
      </w:r>
      <w:r w:rsidRPr="00D631A6">
        <w:rPr>
          <w:b/>
          <w:bCs/>
        </w:rPr>
        <w:t xml:space="preserve"> after i-adjectives or verbs.</w:t>
      </w:r>
    </w:p>
    <w:p w14:paraId="223D0858" w14:textId="77777777" w:rsidR="00D631A6" w:rsidRPr="00D631A6" w:rsidRDefault="00D631A6" w:rsidP="00D631A6">
      <w:r w:rsidRPr="00D631A6">
        <w:t>Wrong: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暑いだ</w:t>
      </w:r>
      <w:r w:rsidRPr="00D631A6">
        <w:t xml:space="preserve"> </w:t>
      </w:r>
      <w:r w:rsidRPr="00D631A6">
        <w:rPr>
          <w:rFonts w:ascii="Segoe UI Emoji" w:hAnsi="Segoe UI Emoji" w:cs="Segoe UI Emoji"/>
        </w:rPr>
        <w:t>❌</w:t>
      </w:r>
      <w:r w:rsidRPr="00D631A6">
        <w:br/>
        <w:t>Correct: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暑い</w:t>
      </w:r>
      <w:r w:rsidRPr="00D631A6">
        <w:t xml:space="preserve"> </w:t>
      </w:r>
      <w:r w:rsidRPr="00D631A6">
        <w:rPr>
          <w:rFonts w:ascii="Segoe UI Emoji" w:hAnsi="Segoe UI Emoji" w:cs="Segoe UI Emoji"/>
        </w:rPr>
        <w:t>✔️</w:t>
      </w:r>
    </w:p>
    <w:p w14:paraId="1A75DA49" w14:textId="77777777" w:rsidR="00D631A6" w:rsidRPr="00D631A6" w:rsidRDefault="00D631A6" w:rsidP="00D631A6">
      <w:r w:rsidRPr="00D631A6">
        <w:pict w14:anchorId="630EF109">
          <v:rect id="_x0000_i1195" style="width:0;height:1.5pt" o:hralign="center" o:hrstd="t" o:hr="t" fillcolor="#a0a0a0" stroked="f"/>
        </w:pict>
      </w:r>
    </w:p>
    <w:p w14:paraId="3643E37C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Casual Questions</w:t>
      </w:r>
    </w:p>
    <w:p w14:paraId="657AD207" w14:textId="77777777" w:rsidR="00D631A6" w:rsidRPr="00D631A6" w:rsidRDefault="00D631A6" w:rsidP="00D631A6">
      <w:r w:rsidRPr="00D631A6">
        <w:t xml:space="preserve">Drop </w:t>
      </w:r>
      <w:r w:rsidRPr="00D631A6">
        <w:rPr>
          <w:rFonts w:ascii="Microsoft YaHei" w:eastAsia="Microsoft YaHei" w:hAnsi="Microsoft YaHei" w:cs="Microsoft YaHei" w:hint="eastAsia"/>
        </w:rPr>
        <w:t>か</w:t>
      </w:r>
      <w:r w:rsidRPr="00D631A6">
        <w:t>. Use rising tone.</w:t>
      </w:r>
    </w:p>
    <w:p w14:paraId="33D84969" w14:textId="77777777" w:rsidR="00D631A6" w:rsidRPr="00D631A6" w:rsidRDefault="00D631A6" w:rsidP="00D631A6">
      <w:r w:rsidRPr="00D631A6">
        <w:t>Polite: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行きますか？</w:t>
      </w:r>
    </w:p>
    <w:p w14:paraId="0B850615" w14:textId="77777777" w:rsidR="00D631A6" w:rsidRPr="00D631A6" w:rsidRDefault="00D631A6" w:rsidP="00D631A6">
      <w:r w:rsidRPr="00D631A6">
        <w:t>Casual: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行く？</w:t>
      </w:r>
    </w:p>
    <w:p w14:paraId="09470B4E" w14:textId="77777777" w:rsidR="00D631A6" w:rsidRPr="00D631A6" w:rsidRDefault="00D631A6" w:rsidP="00D631A6">
      <w:r w:rsidRPr="00D631A6">
        <w:t>You can add:</w:t>
      </w:r>
    </w:p>
    <w:p w14:paraId="0589613E" w14:textId="77777777" w:rsidR="00D631A6" w:rsidRPr="00D631A6" w:rsidRDefault="00D631A6" w:rsidP="00D631A6">
      <w:pPr>
        <w:numPr>
          <w:ilvl w:val="0"/>
          <w:numId w:val="6"/>
        </w:numPr>
      </w:pPr>
      <w:r w:rsidRPr="00D631A6">
        <w:rPr>
          <w:rFonts w:ascii="Microsoft YaHei" w:eastAsia="Microsoft YaHei" w:hAnsi="Microsoft YaHei" w:cs="Microsoft YaHei" w:hint="eastAsia"/>
        </w:rPr>
        <w:t>の？</w:t>
      </w:r>
      <w:r w:rsidRPr="00D631A6">
        <w:t xml:space="preserve"> (soft / explanatory)</w:t>
      </w:r>
    </w:p>
    <w:p w14:paraId="026439F4" w14:textId="77777777" w:rsidR="00D631A6" w:rsidRPr="00D631A6" w:rsidRDefault="00D631A6" w:rsidP="00D631A6">
      <w:pPr>
        <w:numPr>
          <w:ilvl w:val="0"/>
          <w:numId w:val="6"/>
        </w:numPr>
      </w:pPr>
      <w:r w:rsidRPr="00D631A6">
        <w:rPr>
          <w:rFonts w:ascii="Microsoft YaHei" w:eastAsia="Microsoft YaHei" w:hAnsi="Microsoft YaHei" w:cs="Microsoft YaHei" w:hint="eastAsia"/>
        </w:rPr>
        <w:t>か？</w:t>
      </w:r>
      <w:r w:rsidRPr="00D631A6">
        <w:t xml:space="preserve"> (rough / masculine)</w:t>
      </w:r>
    </w:p>
    <w:p w14:paraId="5A10027B" w14:textId="77777777" w:rsidR="00D631A6" w:rsidRPr="00D631A6" w:rsidRDefault="00D631A6" w:rsidP="00D631A6">
      <w:r w:rsidRPr="00D631A6">
        <w:t>Example: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何してるの？</w:t>
      </w:r>
      <w:r w:rsidRPr="00D631A6">
        <w:br/>
        <w:t>What are you doing?</w:t>
      </w:r>
    </w:p>
    <w:p w14:paraId="333C1568" w14:textId="77777777" w:rsidR="00D631A6" w:rsidRPr="00D631A6" w:rsidRDefault="00D631A6" w:rsidP="00D631A6">
      <w:r w:rsidRPr="00D631A6">
        <w:pict w14:anchorId="4F41C427">
          <v:rect id="_x0000_i1196" style="width:0;height:1.5pt" o:hralign="center" o:hrstd="t" o:hr="t" fillcolor="#a0a0a0" stroked="f"/>
        </w:pict>
      </w:r>
    </w:p>
    <w:p w14:paraId="230E16C4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Casual Contractions</w:t>
      </w:r>
    </w:p>
    <w:p w14:paraId="6E8C2AD4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lastRenderedPageBreak/>
        <w:t>ている</w:t>
      </w:r>
      <w:r w:rsidRPr="00D631A6">
        <w:t xml:space="preserve"> → </w:t>
      </w:r>
      <w:r w:rsidRPr="00D631A6">
        <w:rPr>
          <w:rFonts w:ascii="Microsoft YaHei" w:eastAsia="Microsoft YaHei" w:hAnsi="Microsoft YaHei" w:cs="Microsoft YaHei" w:hint="eastAsia"/>
        </w:rPr>
        <w:t>てる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している</w:t>
      </w:r>
      <w:r w:rsidRPr="00D631A6">
        <w:t xml:space="preserve"> → </w:t>
      </w:r>
      <w:r w:rsidRPr="00D631A6">
        <w:rPr>
          <w:rFonts w:ascii="Microsoft YaHei" w:eastAsia="Microsoft YaHei" w:hAnsi="Microsoft YaHei" w:cs="Microsoft YaHei" w:hint="eastAsia"/>
        </w:rPr>
        <w:t>してる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食べている</w:t>
      </w:r>
      <w:r w:rsidRPr="00D631A6">
        <w:t xml:space="preserve"> → </w:t>
      </w:r>
      <w:r w:rsidRPr="00D631A6">
        <w:rPr>
          <w:rFonts w:ascii="Microsoft YaHei" w:eastAsia="Microsoft YaHei" w:hAnsi="Microsoft YaHei" w:cs="Microsoft YaHei" w:hint="eastAsia"/>
        </w:rPr>
        <w:t>食べてる</w:t>
      </w:r>
    </w:p>
    <w:p w14:paraId="1253E7C0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では</w:t>
      </w:r>
      <w:r w:rsidRPr="00D631A6">
        <w:t xml:space="preserve"> → </w:t>
      </w:r>
      <w:r w:rsidRPr="00D631A6">
        <w:rPr>
          <w:rFonts w:ascii="Microsoft YaHei" w:eastAsia="Microsoft YaHei" w:hAnsi="Microsoft YaHei" w:cs="Microsoft YaHei" w:hint="eastAsia"/>
        </w:rPr>
        <w:t>じゃ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ではない</w:t>
      </w:r>
      <w:r w:rsidRPr="00D631A6">
        <w:t xml:space="preserve"> → </w:t>
      </w:r>
      <w:r w:rsidRPr="00D631A6">
        <w:rPr>
          <w:rFonts w:ascii="Microsoft YaHei" w:eastAsia="Microsoft YaHei" w:hAnsi="Microsoft YaHei" w:cs="Microsoft YaHei" w:hint="eastAsia"/>
        </w:rPr>
        <w:t>じゃない</w:t>
      </w:r>
    </w:p>
    <w:p w14:paraId="37EE7768" w14:textId="77777777" w:rsidR="00D631A6" w:rsidRPr="00D631A6" w:rsidRDefault="00D631A6" w:rsidP="00D631A6">
      <w:r w:rsidRPr="00D631A6">
        <w:pict w14:anchorId="290EFCDD">
          <v:rect id="_x0000_i1197" style="width:0;height:1.5pt" o:hralign="center" o:hrstd="t" o:hr="t" fillcolor="#a0a0a0" stroked="f"/>
        </w:pict>
      </w:r>
    </w:p>
    <w:p w14:paraId="5267B5A2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2️</w:t>
      </w:r>
      <w:r w:rsidRPr="00D631A6">
        <w:rPr>
          <w:rFonts w:ascii="Segoe UI Symbol" w:hAnsi="Segoe UI Symbol" w:cs="Segoe UI Symbol"/>
          <w:b/>
          <w:bCs/>
        </w:rPr>
        <w:t>⃣</w:t>
      </w:r>
      <w:r w:rsidRPr="00D631A6">
        <w:rPr>
          <w:b/>
          <w:bCs/>
        </w:rPr>
        <w:t xml:space="preserve"> Particles in Depth</w:t>
      </w:r>
    </w:p>
    <w:p w14:paraId="6FAFF46C" w14:textId="77777777" w:rsidR="00D631A6" w:rsidRPr="00D631A6" w:rsidRDefault="00D631A6" w:rsidP="00D631A6">
      <w:r w:rsidRPr="00D631A6">
        <w:t>Particles are the skeleton of Japanese.</w:t>
      </w:r>
    </w:p>
    <w:p w14:paraId="4C40B4A4" w14:textId="77777777" w:rsidR="00D631A6" w:rsidRPr="00D631A6" w:rsidRDefault="00D631A6" w:rsidP="00D631A6">
      <w:r w:rsidRPr="00D631A6">
        <w:pict w14:anchorId="3F0764F4">
          <v:rect id="_x0000_i1198" style="width:0;height:1.5pt" o:hralign="center" o:hrstd="t" o:hr="t" fillcolor="#a0a0a0" stroked="f"/>
        </w:pict>
      </w:r>
    </w:p>
    <w:p w14:paraId="695ED683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は</w:t>
      </w:r>
      <w:r w:rsidRPr="00D631A6">
        <w:rPr>
          <w:b/>
          <w:bCs/>
        </w:rPr>
        <w:t xml:space="preserve"> vs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が</w:t>
      </w:r>
    </w:p>
    <w:p w14:paraId="76583EBF" w14:textId="77777777" w:rsidR="00D631A6" w:rsidRPr="00D631A6" w:rsidRDefault="00D631A6" w:rsidP="00D631A6">
      <w:r w:rsidRPr="00D631A6">
        <w:t>This is the biggest confusion point.</w:t>
      </w:r>
    </w:p>
    <w:p w14:paraId="326C1974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は</w:t>
      </w:r>
      <w:r w:rsidRPr="00D631A6">
        <w:t xml:space="preserve"> = topic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が</w:t>
      </w:r>
      <w:r w:rsidRPr="00D631A6">
        <w:t xml:space="preserve"> = subject / new information</w:t>
      </w:r>
    </w:p>
    <w:p w14:paraId="7819388D" w14:textId="77777777" w:rsidR="00D631A6" w:rsidRPr="00D631A6" w:rsidRDefault="00D631A6" w:rsidP="00D631A6">
      <w:r w:rsidRPr="00D631A6">
        <w:t>Example:</w:t>
      </w:r>
    </w:p>
    <w:p w14:paraId="7A9B6903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私は学生です。</w:t>
      </w:r>
      <w:r w:rsidRPr="00D631A6">
        <w:br/>
        <w:t>As for me, I’m a student.</w:t>
      </w:r>
    </w:p>
    <w:p w14:paraId="37189898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誰が来ましたか？</w:t>
      </w:r>
      <w:r w:rsidRPr="00D631A6">
        <w:br/>
        <w:t>Who came?</w:t>
      </w:r>
    </w:p>
    <w:p w14:paraId="45A2C67A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田中さんが来ました。</w:t>
      </w:r>
      <w:r w:rsidRPr="00D631A6">
        <w:br/>
        <w:t>Tanaka came.</w:t>
      </w:r>
    </w:p>
    <w:p w14:paraId="10A50632" w14:textId="77777777" w:rsidR="00D631A6" w:rsidRPr="00D631A6" w:rsidRDefault="00D631A6" w:rsidP="00D631A6">
      <w:r w:rsidRPr="00D631A6">
        <w:rPr>
          <w:rFonts w:ascii="Segoe UI Emoji" w:hAnsi="Segoe UI Emoji" w:cs="Segoe UI Emoji"/>
        </w:rPr>
        <w:t>👉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が</w:t>
      </w:r>
      <w:r w:rsidRPr="00D631A6">
        <w:t xml:space="preserve"> answers “who/what specifically?”</w:t>
      </w:r>
    </w:p>
    <w:p w14:paraId="25EB77C5" w14:textId="77777777" w:rsidR="00D631A6" w:rsidRPr="00D631A6" w:rsidRDefault="00D631A6" w:rsidP="00D631A6">
      <w:r w:rsidRPr="00D631A6">
        <w:pict w14:anchorId="19B8C719">
          <v:rect id="_x0000_i1199" style="width:0;height:1.5pt" o:hralign="center" o:hrstd="t" o:hr="t" fillcolor="#a0a0a0" stroked="f"/>
        </w:pict>
      </w:r>
    </w:p>
    <w:p w14:paraId="555E7E9B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を</w:t>
      </w:r>
      <w:r w:rsidRPr="00D631A6">
        <w:rPr>
          <w:b/>
          <w:bCs/>
        </w:rPr>
        <w:t xml:space="preserve"> (Object marker)</w:t>
      </w:r>
    </w:p>
    <w:p w14:paraId="252BE96F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コーヒーを飲む</w:t>
      </w:r>
      <w:r w:rsidRPr="00D631A6">
        <w:br/>
        <w:t>I drink coffee</w:t>
      </w:r>
    </w:p>
    <w:p w14:paraId="20A71B19" w14:textId="77777777" w:rsidR="00D631A6" w:rsidRPr="00D631A6" w:rsidRDefault="00D631A6" w:rsidP="00D631A6">
      <w:r w:rsidRPr="00D631A6">
        <w:lastRenderedPageBreak/>
        <w:pict w14:anchorId="60BAD77B">
          <v:rect id="_x0000_i1200" style="width:0;height:1.5pt" o:hralign="center" o:hrstd="t" o:hr="t" fillcolor="#a0a0a0" stroked="f"/>
        </w:pict>
      </w:r>
    </w:p>
    <w:p w14:paraId="45C74468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に</w:t>
      </w:r>
      <w:r w:rsidRPr="00D631A6">
        <w:rPr>
          <w:b/>
          <w:bCs/>
        </w:rPr>
        <w:t xml:space="preserve"> vs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へ</w:t>
      </w:r>
      <w:r w:rsidRPr="00D631A6">
        <w:rPr>
          <w:b/>
          <w:bCs/>
        </w:rPr>
        <w:t xml:space="preserve"> (Direction)</w:t>
      </w:r>
    </w:p>
    <w:p w14:paraId="089817B6" w14:textId="77777777" w:rsidR="00D631A6" w:rsidRPr="00D631A6" w:rsidRDefault="00D631A6" w:rsidP="00D631A6">
      <w:r w:rsidRPr="00D631A6">
        <w:t>Both can mean “to”.</w:t>
      </w:r>
    </w:p>
    <w:p w14:paraId="4DD250FF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学校に行く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学校へ行く</w:t>
      </w:r>
    </w:p>
    <w:p w14:paraId="187A231A" w14:textId="77777777" w:rsidR="00D631A6" w:rsidRPr="00D631A6" w:rsidRDefault="00D631A6" w:rsidP="00D631A6">
      <w:r w:rsidRPr="00D631A6">
        <w:t>Difference: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に</w:t>
      </w:r>
      <w:r w:rsidRPr="00D631A6">
        <w:t xml:space="preserve"> = more specific destination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へ</w:t>
      </w:r>
      <w:r w:rsidRPr="00D631A6">
        <w:t xml:space="preserve"> = direction emphasis</w:t>
      </w:r>
    </w:p>
    <w:p w14:paraId="20A15578" w14:textId="77777777" w:rsidR="00D631A6" w:rsidRPr="00D631A6" w:rsidRDefault="00D631A6" w:rsidP="00D631A6">
      <w:r w:rsidRPr="00D631A6">
        <w:pict w14:anchorId="7AE97BDF">
          <v:rect id="_x0000_i1201" style="width:0;height:1.5pt" o:hralign="center" o:hrstd="t" o:hr="t" fillcolor="#a0a0a0" stroked="f"/>
        </w:pict>
      </w:r>
    </w:p>
    <w:p w14:paraId="685898D5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に</w:t>
      </w:r>
      <w:r w:rsidRPr="00D631A6">
        <w:rPr>
          <w:b/>
          <w:bCs/>
        </w:rPr>
        <w:t xml:space="preserve"> vs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で</w:t>
      </w:r>
      <w:r w:rsidRPr="00D631A6">
        <w:rPr>
          <w:b/>
          <w:bCs/>
        </w:rPr>
        <w:t xml:space="preserve"> (Location)</w:t>
      </w:r>
    </w:p>
    <w:p w14:paraId="29EC2515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に</w:t>
      </w:r>
      <w:r w:rsidRPr="00D631A6">
        <w:t xml:space="preserve"> = existence / arrival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で</w:t>
      </w:r>
      <w:r w:rsidRPr="00D631A6">
        <w:t xml:space="preserve"> = action happens there</w:t>
      </w:r>
    </w:p>
    <w:p w14:paraId="63575A36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学校にいる</w:t>
      </w:r>
      <w:r w:rsidRPr="00D631A6">
        <w:br/>
        <w:t>I am at school</w:t>
      </w:r>
    </w:p>
    <w:p w14:paraId="292CC3AD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学校で勉強する</w:t>
      </w:r>
      <w:r w:rsidRPr="00D631A6">
        <w:br/>
        <w:t>Study at school</w:t>
      </w:r>
    </w:p>
    <w:p w14:paraId="355B9991" w14:textId="77777777" w:rsidR="00D631A6" w:rsidRPr="00D631A6" w:rsidRDefault="00D631A6" w:rsidP="00D631A6">
      <w:r w:rsidRPr="00D631A6">
        <w:pict w14:anchorId="6A421352">
          <v:rect id="_x0000_i1202" style="width:0;height:1.5pt" o:hralign="center" o:hrstd="t" o:hr="t" fillcolor="#a0a0a0" stroked="f"/>
        </w:pict>
      </w:r>
    </w:p>
    <w:p w14:paraId="161F21BA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と</w:t>
      </w:r>
    </w:p>
    <w:p w14:paraId="435D8C13" w14:textId="77777777" w:rsidR="00D631A6" w:rsidRPr="00D631A6" w:rsidRDefault="00D631A6" w:rsidP="00D631A6">
      <w:r w:rsidRPr="00D631A6">
        <w:t>Means:</w:t>
      </w:r>
    </w:p>
    <w:p w14:paraId="76D394E2" w14:textId="77777777" w:rsidR="00D631A6" w:rsidRPr="00D631A6" w:rsidRDefault="00D631A6" w:rsidP="00D631A6">
      <w:pPr>
        <w:numPr>
          <w:ilvl w:val="0"/>
          <w:numId w:val="7"/>
        </w:numPr>
      </w:pPr>
      <w:r w:rsidRPr="00D631A6">
        <w:t>and (complete list)</w:t>
      </w:r>
    </w:p>
    <w:p w14:paraId="2E039618" w14:textId="77777777" w:rsidR="00D631A6" w:rsidRPr="00D631A6" w:rsidRDefault="00D631A6" w:rsidP="00D631A6">
      <w:pPr>
        <w:numPr>
          <w:ilvl w:val="0"/>
          <w:numId w:val="7"/>
        </w:numPr>
      </w:pPr>
      <w:r w:rsidRPr="00D631A6">
        <w:t>with</w:t>
      </w:r>
    </w:p>
    <w:p w14:paraId="5AA1D116" w14:textId="77777777" w:rsidR="00D631A6" w:rsidRPr="00D631A6" w:rsidRDefault="00D631A6" w:rsidP="00D631A6">
      <w:pPr>
        <w:numPr>
          <w:ilvl w:val="0"/>
          <w:numId w:val="7"/>
        </w:numPr>
      </w:pPr>
      <w:r w:rsidRPr="00D631A6">
        <w:t>quotation</w:t>
      </w:r>
    </w:p>
    <w:p w14:paraId="0CDF25F1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友達と行く</w:t>
      </w:r>
      <w:r w:rsidRPr="00D631A6">
        <w:br/>
        <w:t>Go with a friend</w:t>
      </w:r>
    </w:p>
    <w:p w14:paraId="67BF4612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lastRenderedPageBreak/>
        <w:t>「行く」と言った</w:t>
      </w:r>
      <w:r w:rsidRPr="00D631A6">
        <w:br/>
        <w:t>He said “I’ll go.”</w:t>
      </w:r>
    </w:p>
    <w:p w14:paraId="2FF0113C" w14:textId="77777777" w:rsidR="00D631A6" w:rsidRPr="00D631A6" w:rsidRDefault="00D631A6" w:rsidP="00D631A6">
      <w:r w:rsidRPr="00D631A6">
        <w:pict w14:anchorId="03EC0DA1">
          <v:rect id="_x0000_i1203" style="width:0;height:1.5pt" o:hralign="center" o:hrstd="t" o:hr="t" fillcolor="#a0a0a0" stroked="f"/>
        </w:pict>
      </w:r>
    </w:p>
    <w:p w14:paraId="27D1E578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も</w:t>
      </w:r>
    </w:p>
    <w:p w14:paraId="3A5CE8B0" w14:textId="77777777" w:rsidR="00D631A6" w:rsidRPr="00D631A6" w:rsidRDefault="00D631A6" w:rsidP="00D631A6">
      <w:r w:rsidRPr="00D631A6">
        <w:t>Means “also”</w:t>
      </w:r>
    </w:p>
    <w:p w14:paraId="19577557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私も行く</w:t>
      </w:r>
      <w:r w:rsidRPr="00D631A6">
        <w:br/>
        <w:t>I’ll go too</w:t>
      </w:r>
    </w:p>
    <w:p w14:paraId="4B3D566F" w14:textId="77777777" w:rsidR="00D631A6" w:rsidRPr="00D631A6" w:rsidRDefault="00D631A6" w:rsidP="00D631A6">
      <w:r w:rsidRPr="00D631A6">
        <w:pict w14:anchorId="11D38EFD">
          <v:rect id="_x0000_i1204" style="width:0;height:1.5pt" o:hralign="center" o:hrstd="t" o:hr="t" fillcolor="#a0a0a0" stroked="f"/>
        </w:pict>
      </w:r>
    </w:p>
    <w:p w14:paraId="0B29B346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3️</w:t>
      </w:r>
      <w:r w:rsidRPr="00D631A6">
        <w:rPr>
          <w:rFonts w:ascii="Segoe UI Symbol" w:hAnsi="Segoe UI Symbol" w:cs="Segoe UI Symbol"/>
          <w:b/>
          <w:bCs/>
        </w:rPr>
        <w:t>⃣</w:t>
      </w:r>
      <w:r w:rsidRPr="00D631A6">
        <w:rPr>
          <w:b/>
          <w:bCs/>
        </w:rPr>
        <w:t xml:space="preserve"> Verb Conjugation System (Core Mechanics)</w:t>
      </w:r>
    </w:p>
    <w:p w14:paraId="59CF3AD4" w14:textId="77777777" w:rsidR="00D631A6" w:rsidRPr="00D631A6" w:rsidRDefault="00D631A6" w:rsidP="00D631A6">
      <w:r w:rsidRPr="00D631A6">
        <w:t>Japanese verbs split into 3 groups.</w:t>
      </w:r>
    </w:p>
    <w:p w14:paraId="7E10ABE8" w14:textId="77777777" w:rsidR="00D631A6" w:rsidRPr="00D631A6" w:rsidRDefault="00D631A6" w:rsidP="00D631A6">
      <w:r w:rsidRPr="00D631A6">
        <w:pict w14:anchorId="7C214DE8">
          <v:rect id="_x0000_i1205" style="width:0;height:1.5pt" o:hralign="center" o:hrstd="t" o:hr="t" fillcolor="#a0a0a0" stroked="f"/>
        </w:pict>
      </w:r>
    </w:p>
    <w:p w14:paraId="609FDBC4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Group 1 (Godan verbs)</w:t>
      </w:r>
    </w:p>
    <w:p w14:paraId="6FBECB09" w14:textId="77777777" w:rsidR="00D631A6" w:rsidRPr="00D631A6" w:rsidRDefault="00D631A6" w:rsidP="00D631A6">
      <w:r w:rsidRPr="00D631A6">
        <w:t xml:space="preserve">End in: </w:t>
      </w:r>
      <w:r w:rsidRPr="00D631A6">
        <w:rPr>
          <w:rFonts w:ascii="Microsoft YaHei" w:eastAsia="Microsoft YaHei" w:hAnsi="Microsoft YaHei" w:cs="Microsoft YaHei" w:hint="eastAsia"/>
        </w:rPr>
        <w:t>う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く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ぐ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す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つ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ぬ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む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ぶ</w:t>
      </w:r>
      <w:r w:rsidRPr="00D631A6">
        <w:t xml:space="preserve"> </w:t>
      </w:r>
      <w:r w:rsidRPr="00D631A6">
        <w:rPr>
          <w:rFonts w:ascii="Microsoft YaHei" w:eastAsia="Microsoft YaHei" w:hAnsi="Microsoft YaHei" w:cs="Microsoft YaHei" w:hint="eastAsia"/>
        </w:rPr>
        <w:t>る</w:t>
      </w:r>
    </w:p>
    <w:p w14:paraId="05801A80" w14:textId="77777777" w:rsidR="00D631A6" w:rsidRPr="00D631A6" w:rsidRDefault="00D631A6" w:rsidP="00D631A6">
      <w:r w:rsidRPr="00D631A6">
        <w:t>Example: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書く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飲む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話す</w:t>
      </w:r>
    </w:p>
    <w:p w14:paraId="1E85484A" w14:textId="77777777" w:rsidR="00D631A6" w:rsidRPr="00D631A6" w:rsidRDefault="00D631A6" w:rsidP="00D631A6">
      <w:r w:rsidRPr="00D631A6">
        <w:pict w14:anchorId="24B6C0DB">
          <v:rect id="_x0000_i1206" style="width:0;height:1.5pt" o:hralign="center" o:hrstd="t" o:hr="t" fillcolor="#a0a0a0" stroked="f"/>
        </w:pict>
      </w:r>
    </w:p>
    <w:p w14:paraId="7A3303AA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Group 2 (Ichidan verbs)</w:t>
      </w:r>
    </w:p>
    <w:p w14:paraId="12208739" w14:textId="77777777" w:rsidR="00D631A6" w:rsidRPr="00D631A6" w:rsidRDefault="00D631A6" w:rsidP="00D631A6">
      <w:r w:rsidRPr="00D631A6">
        <w:t xml:space="preserve">End in </w:t>
      </w:r>
      <w:r w:rsidRPr="00D631A6">
        <w:rPr>
          <w:rFonts w:ascii="Microsoft YaHei" w:eastAsia="Microsoft YaHei" w:hAnsi="Microsoft YaHei" w:cs="Microsoft YaHei" w:hint="eastAsia"/>
        </w:rPr>
        <w:t>る</w:t>
      </w:r>
      <w:r w:rsidRPr="00D631A6">
        <w:t xml:space="preserve"> (after e/i sound)</w:t>
      </w:r>
    </w:p>
    <w:p w14:paraId="04F04FEE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見る</w:t>
      </w:r>
    </w:p>
    <w:p w14:paraId="1237161C" w14:textId="77777777" w:rsidR="00D631A6" w:rsidRPr="00D631A6" w:rsidRDefault="00D631A6" w:rsidP="00D631A6">
      <w:r w:rsidRPr="00D631A6">
        <w:pict w14:anchorId="121169E7">
          <v:rect id="_x0000_i1207" style="width:0;height:1.5pt" o:hralign="center" o:hrstd="t" o:hr="t" fillcolor="#a0a0a0" stroked="f"/>
        </w:pict>
      </w:r>
    </w:p>
    <w:p w14:paraId="6657EFEF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Group 3 (Irregular)</w:t>
      </w:r>
    </w:p>
    <w:p w14:paraId="569C93C4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lastRenderedPageBreak/>
        <w:t>する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来る</w:t>
      </w:r>
    </w:p>
    <w:p w14:paraId="4FDDAE47" w14:textId="77777777" w:rsidR="00D631A6" w:rsidRPr="00D631A6" w:rsidRDefault="00D631A6" w:rsidP="00D631A6">
      <w:r w:rsidRPr="00D631A6">
        <w:pict w14:anchorId="41187C50">
          <v:rect id="_x0000_i1208" style="width:0;height:1.5pt" o:hralign="center" o:hrstd="t" o:hr="t" fillcolor="#a0a0a0" stroked="f"/>
        </w:pict>
      </w:r>
    </w:p>
    <w:p w14:paraId="0673BF1A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Core Conjugations</w:t>
      </w:r>
    </w:p>
    <w:p w14:paraId="2176EBBD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Present Casual</w:t>
      </w:r>
    </w:p>
    <w:p w14:paraId="6A3E7A57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行く</w:t>
      </w:r>
    </w:p>
    <w:p w14:paraId="79E83CC9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Negative</w:t>
      </w:r>
    </w:p>
    <w:p w14:paraId="5D70DB69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食べない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行かない</w:t>
      </w:r>
    </w:p>
    <w:p w14:paraId="4D9E36AB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Past</w:t>
      </w:r>
    </w:p>
    <w:p w14:paraId="49A40AB3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食べた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行った</w:t>
      </w:r>
    </w:p>
    <w:p w14:paraId="353B40EE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Microsoft YaHei" w:eastAsia="Microsoft YaHei" w:hAnsi="Microsoft YaHei" w:cs="Microsoft YaHei" w:hint="eastAsia"/>
          <w:b/>
          <w:bCs/>
        </w:rPr>
        <w:t>て</w:t>
      </w:r>
      <w:r w:rsidRPr="00D631A6">
        <w:rPr>
          <w:b/>
          <w:bCs/>
        </w:rPr>
        <w:t>-form</w:t>
      </w:r>
    </w:p>
    <w:p w14:paraId="3D36C460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食べて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行って</w:t>
      </w:r>
    </w:p>
    <w:p w14:paraId="79186F83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Potential</w:t>
      </w:r>
    </w:p>
    <w:p w14:paraId="397AF039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食べられる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行ける</w:t>
      </w:r>
    </w:p>
    <w:p w14:paraId="3C5E8975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Volitional</w:t>
      </w:r>
    </w:p>
    <w:p w14:paraId="11CC23AD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食べよう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行こう</w:t>
      </w:r>
    </w:p>
    <w:p w14:paraId="5F8152FA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Conditional</w:t>
      </w:r>
    </w:p>
    <w:p w14:paraId="7F592452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lastRenderedPageBreak/>
        <w:t>食べれば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行けば</w:t>
      </w:r>
    </w:p>
    <w:p w14:paraId="19D36663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Passive</w:t>
      </w:r>
    </w:p>
    <w:p w14:paraId="5E0B9C89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食べられる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行かれる</w:t>
      </w:r>
    </w:p>
    <w:p w14:paraId="7E8112ED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Causative</w:t>
      </w:r>
    </w:p>
    <w:p w14:paraId="38C0022A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食べさせる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行かせる</w:t>
      </w:r>
    </w:p>
    <w:p w14:paraId="391FC6AC" w14:textId="77777777" w:rsidR="00D631A6" w:rsidRPr="00D631A6" w:rsidRDefault="00D631A6" w:rsidP="00D631A6">
      <w:r w:rsidRPr="00D631A6">
        <w:pict w14:anchorId="6365E825">
          <v:rect id="_x0000_i1209" style="width:0;height:1.5pt" o:hralign="center" o:hrstd="t" o:hr="t" fillcolor="#a0a0a0" stroked="f"/>
        </w:pict>
      </w:r>
    </w:p>
    <w:p w14:paraId="13157DEB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4️</w:t>
      </w:r>
      <w:r w:rsidRPr="00D631A6">
        <w:rPr>
          <w:rFonts w:ascii="Segoe UI Symbol" w:hAnsi="Segoe UI Symbol" w:cs="Segoe UI Symbol"/>
          <w:b/>
          <w:bCs/>
        </w:rPr>
        <w:t>⃣</w:t>
      </w:r>
      <w:r w:rsidRPr="00D631A6">
        <w:rPr>
          <w:b/>
          <w:bCs/>
        </w:rPr>
        <w:t xml:space="preserve"> JLPT N5 → N1 Roadmap</w:t>
      </w:r>
    </w:p>
    <w:p w14:paraId="3A8C5426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N5 (Beginner Survival)</w:t>
      </w:r>
    </w:p>
    <w:p w14:paraId="3484FCFD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t>Basic particles</w:t>
      </w:r>
    </w:p>
    <w:p w14:paraId="6CEA3ED0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rPr>
          <w:rFonts w:ascii="Microsoft YaHei" w:eastAsia="Microsoft YaHei" w:hAnsi="Microsoft YaHei" w:cs="Microsoft YaHei" w:hint="eastAsia"/>
        </w:rPr>
        <w:t>ます</w:t>
      </w:r>
      <w:r w:rsidRPr="00D631A6">
        <w:t xml:space="preserve"> form</w:t>
      </w:r>
    </w:p>
    <w:p w14:paraId="7178A7A6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rPr>
          <w:rFonts w:ascii="Microsoft YaHei" w:eastAsia="Microsoft YaHei" w:hAnsi="Microsoft YaHei" w:cs="Microsoft YaHei" w:hint="eastAsia"/>
        </w:rPr>
        <w:t>て</w:t>
      </w:r>
      <w:r w:rsidRPr="00D631A6">
        <w:t>-form</w:t>
      </w:r>
    </w:p>
    <w:p w14:paraId="3CC46F56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rPr>
          <w:rFonts w:ascii="Microsoft YaHei" w:eastAsia="Microsoft YaHei" w:hAnsi="Microsoft YaHei" w:cs="Microsoft YaHei" w:hint="eastAsia"/>
        </w:rPr>
        <w:t>〜たい</w:t>
      </w:r>
      <w:r w:rsidRPr="00D631A6">
        <w:t xml:space="preserve"> (want to)</w:t>
      </w:r>
    </w:p>
    <w:p w14:paraId="56EFFC99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rPr>
          <w:rFonts w:ascii="Microsoft YaHei" w:eastAsia="Microsoft YaHei" w:hAnsi="Microsoft YaHei" w:cs="Microsoft YaHei" w:hint="eastAsia"/>
        </w:rPr>
        <w:t>〜ている</w:t>
      </w:r>
    </w:p>
    <w:p w14:paraId="4FBA68ED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rPr>
          <w:rFonts w:ascii="Microsoft YaHei" w:eastAsia="Microsoft YaHei" w:hAnsi="Microsoft YaHei" w:cs="Microsoft YaHei" w:hint="eastAsia"/>
        </w:rPr>
        <w:t>〜から</w:t>
      </w:r>
      <w:r w:rsidRPr="00D631A6">
        <w:t xml:space="preserve"> (because)</w:t>
      </w:r>
    </w:p>
    <w:p w14:paraId="3D5822CA" w14:textId="77777777" w:rsidR="00D631A6" w:rsidRPr="00D631A6" w:rsidRDefault="00D631A6" w:rsidP="00D631A6">
      <w:pPr>
        <w:numPr>
          <w:ilvl w:val="0"/>
          <w:numId w:val="8"/>
        </w:numPr>
      </w:pPr>
      <w:r w:rsidRPr="00D631A6">
        <w:rPr>
          <w:rFonts w:ascii="Microsoft YaHei" w:eastAsia="Microsoft YaHei" w:hAnsi="Microsoft YaHei" w:cs="Microsoft YaHei" w:hint="eastAsia"/>
        </w:rPr>
        <w:t>〜ましょう</w:t>
      </w:r>
      <w:r w:rsidRPr="00D631A6">
        <w:t xml:space="preserve"> (let’s)</w:t>
      </w:r>
    </w:p>
    <w:p w14:paraId="793B7F4A" w14:textId="77777777" w:rsidR="00D631A6" w:rsidRPr="00D631A6" w:rsidRDefault="00D631A6" w:rsidP="00D631A6">
      <w:r w:rsidRPr="00D631A6">
        <w:t>Goal: survive in Japan</w:t>
      </w:r>
    </w:p>
    <w:p w14:paraId="7A8F26E6" w14:textId="77777777" w:rsidR="00D631A6" w:rsidRPr="00D631A6" w:rsidRDefault="00D631A6" w:rsidP="00D631A6">
      <w:r w:rsidRPr="00D631A6">
        <w:pict w14:anchorId="5787C089">
          <v:rect id="_x0000_i1210" style="width:0;height:1.5pt" o:hralign="center" o:hrstd="t" o:hr="t" fillcolor="#a0a0a0" stroked="f"/>
        </w:pict>
      </w:r>
    </w:p>
    <w:p w14:paraId="60D450D8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N4</w:t>
      </w:r>
    </w:p>
    <w:p w14:paraId="4C2E6215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t>Plain form</w:t>
      </w:r>
    </w:p>
    <w:p w14:paraId="2A75A3E2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t>Casual speech</w:t>
      </w:r>
    </w:p>
    <w:p w14:paraId="7E1CF049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lastRenderedPageBreak/>
        <w:t>Potential form</w:t>
      </w:r>
    </w:p>
    <w:p w14:paraId="373B22E5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rPr>
          <w:rFonts w:ascii="Microsoft YaHei" w:eastAsia="Microsoft YaHei" w:hAnsi="Microsoft YaHei" w:cs="Microsoft YaHei" w:hint="eastAsia"/>
        </w:rPr>
        <w:t>〜と思う</w:t>
      </w:r>
    </w:p>
    <w:p w14:paraId="72B68720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rPr>
          <w:rFonts w:ascii="Microsoft YaHei" w:eastAsia="Microsoft YaHei" w:hAnsi="Microsoft YaHei" w:cs="Microsoft YaHei" w:hint="eastAsia"/>
        </w:rPr>
        <w:t>〜と言う</w:t>
      </w:r>
    </w:p>
    <w:p w14:paraId="5F6AD1F5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rPr>
          <w:rFonts w:ascii="Microsoft YaHei" w:eastAsia="Microsoft YaHei" w:hAnsi="Microsoft YaHei" w:cs="Microsoft YaHei" w:hint="eastAsia"/>
        </w:rPr>
        <w:t>〜つもり</w:t>
      </w:r>
    </w:p>
    <w:p w14:paraId="20057D3F" w14:textId="77777777" w:rsidR="00D631A6" w:rsidRPr="00D631A6" w:rsidRDefault="00D631A6" w:rsidP="00D631A6">
      <w:pPr>
        <w:numPr>
          <w:ilvl w:val="0"/>
          <w:numId w:val="9"/>
        </w:numPr>
      </w:pPr>
      <w:r w:rsidRPr="00D631A6">
        <w:rPr>
          <w:rFonts w:ascii="Microsoft YaHei" w:eastAsia="Microsoft YaHei" w:hAnsi="Microsoft YaHei" w:cs="Microsoft YaHei" w:hint="eastAsia"/>
        </w:rPr>
        <w:t>〜ながら</w:t>
      </w:r>
    </w:p>
    <w:p w14:paraId="0DA29A2E" w14:textId="77777777" w:rsidR="00D631A6" w:rsidRPr="00D631A6" w:rsidRDefault="00D631A6" w:rsidP="00D631A6">
      <w:r w:rsidRPr="00D631A6">
        <w:pict w14:anchorId="0DF23398">
          <v:rect id="_x0000_i1211" style="width:0;height:1.5pt" o:hralign="center" o:hrstd="t" o:hr="t" fillcolor="#a0a0a0" stroked="f"/>
        </w:pict>
      </w:r>
    </w:p>
    <w:p w14:paraId="32018458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N3</w:t>
      </w:r>
    </w:p>
    <w:p w14:paraId="7F3EEF31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t>Passive / Causative</w:t>
      </w:r>
    </w:p>
    <w:p w14:paraId="2C6B3917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rPr>
          <w:rFonts w:ascii="Microsoft YaHei" w:eastAsia="Microsoft YaHei" w:hAnsi="Microsoft YaHei" w:cs="Microsoft YaHei" w:hint="eastAsia"/>
        </w:rPr>
        <w:t>〜ように</w:t>
      </w:r>
    </w:p>
    <w:p w14:paraId="2879FECC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rPr>
          <w:rFonts w:ascii="Microsoft YaHei" w:eastAsia="Microsoft YaHei" w:hAnsi="Microsoft YaHei" w:cs="Microsoft YaHei" w:hint="eastAsia"/>
        </w:rPr>
        <w:t>〜らしい</w:t>
      </w:r>
    </w:p>
    <w:p w14:paraId="6B30B0F9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rPr>
          <w:rFonts w:ascii="Microsoft YaHei" w:eastAsia="Microsoft YaHei" w:hAnsi="Microsoft YaHei" w:cs="Microsoft YaHei" w:hint="eastAsia"/>
        </w:rPr>
        <w:t>〜みたい</w:t>
      </w:r>
    </w:p>
    <w:p w14:paraId="46022AA1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rPr>
          <w:rFonts w:ascii="Microsoft YaHei" w:eastAsia="Microsoft YaHei" w:hAnsi="Microsoft YaHei" w:cs="Microsoft YaHei" w:hint="eastAsia"/>
        </w:rPr>
        <w:t>〜わけ</w:t>
      </w:r>
    </w:p>
    <w:p w14:paraId="5C2A4B29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rPr>
          <w:rFonts w:ascii="Microsoft YaHei" w:eastAsia="Microsoft YaHei" w:hAnsi="Microsoft YaHei" w:cs="Microsoft YaHei" w:hint="eastAsia"/>
        </w:rPr>
        <w:t>〜はず</w:t>
      </w:r>
    </w:p>
    <w:p w14:paraId="5D925A94" w14:textId="77777777" w:rsidR="00D631A6" w:rsidRPr="00D631A6" w:rsidRDefault="00D631A6" w:rsidP="00D631A6">
      <w:pPr>
        <w:numPr>
          <w:ilvl w:val="0"/>
          <w:numId w:val="10"/>
        </w:numPr>
      </w:pPr>
      <w:r w:rsidRPr="00D631A6">
        <w:t>Keigo basics</w:t>
      </w:r>
    </w:p>
    <w:p w14:paraId="52A9D52D" w14:textId="77777777" w:rsidR="00D631A6" w:rsidRPr="00D631A6" w:rsidRDefault="00D631A6" w:rsidP="00D631A6">
      <w:r w:rsidRPr="00D631A6">
        <w:pict w14:anchorId="1FB2104F">
          <v:rect id="_x0000_i1212" style="width:0;height:1.5pt" o:hralign="center" o:hrstd="t" o:hr="t" fillcolor="#a0a0a0" stroked="f"/>
        </w:pict>
      </w:r>
    </w:p>
    <w:p w14:paraId="58641163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N2</w:t>
      </w:r>
    </w:p>
    <w:p w14:paraId="11FBEE57" w14:textId="77777777" w:rsidR="00D631A6" w:rsidRPr="00D631A6" w:rsidRDefault="00D631A6" w:rsidP="00D631A6">
      <w:pPr>
        <w:numPr>
          <w:ilvl w:val="0"/>
          <w:numId w:val="11"/>
        </w:numPr>
      </w:pPr>
      <w:r w:rsidRPr="00D631A6">
        <w:t>Advanced grammar nuance</w:t>
      </w:r>
    </w:p>
    <w:p w14:paraId="08F33E40" w14:textId="77777777" w:rsidR="00D631A6" w:rsidRPr="00D631A6" w:rsidRDefault="00D631A6" w:rsidP="00D631A6">
      <w:pPr>
        <w:numPr>
          <w:ilvl w:val="0"/>
          <w:numId w:val="11"/>
        </w:numPr>
      </w:pPr>
      <w:r w:rsidRPr="00D631A6">
        <w:t>Formal writing</w:t>
      </w:r>
    </w:p>
    <w:p w14:paraId="76A7CB07" w14:textId="77777777" w:rsidR="00D631A6" w:rsidRPr="00D631A6" w:rsidRDefault="00D631A6" w:rsidP="00D631A6">
      <w:pPr>
        <w:numPr>
          <w:ilvl w:val="0"/>
          <w:numId w:val="11"/>
        </w:numPr>
      </w:pPr>
      <w:r w:rsidRPr="00D631A6">
        <w:t>Complex clause stacking</w:t>
      </w:r>
    </w:p>
    <w:p w14:paraId="1E24CB13" w14:textId="77777777" w:rsidR="00D631A6" w:rsidRPr="00D631A6" w:rsidRDefault="00D631A6" w:rsidP="00D631A6">
      <w:pPr>
        <w:numPr>
          <w:ilvl w:val="0"/>
          <w:numId w:val="11"/>
        </w:numPr>
      </w:pPr>
      <w:r w:rsidRPr="00D631A6">
        <w:t>News-level reading</w:t>
      </w:r>
    </w:p>
    <w:p w14:paraId="048F5160" w14:textId="77777777" w:rsidR="00D631A6" w:rsidRPr="00D631A6" w:rsidRDefault="00D631A6" w:rsidP="00D631A6">
      <w:r w:rsidRPr="00D631A6">
        <w:pict w14:anchorId="0D28621F">
          <v:rect id="_x0000_i1213" style="width:0;height:1.5pt" o:hralign="center" o:hrstd="t" o:hr="t" fillcolor="#a0a0a0" stroked="f"/>
        </w:pict>
      </w:r>
    </w:p>
    <w:p w14:paraId="09318F91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N1</w:t>
      </w:r>
    </w:p>
    <w:p w14:paraId="4D5D7049" w14:textId="77777777" w:rsidR="00D631A6" w:rsidRPr="00D631A6" w:rsidRDefault="00D631A6" w:rsidP="00D631A6">
      <w:pPr>
        <w:numPr>
          <w:ilvl w:val="0"/>
          <w:numId w:val="12"/>
        </w:numPr>
      </w:pPr>
      <w:r w:rsidRPr="00D631A6">
        <w:t>Academic nuance</w:t>
      </w:r>
    </w:p>
    <w:p w14:paraId="14A98CB8" w14:textId="77777777" w:rsidR="00D631A6" w:rsidRPr="00D631A6" w:rsidRDefault="00D631A6" w:rsidP="00D631A6">
      <w:pPr>
        <w:numPr>
          <w:ilvl w:val="0"/>
          <w:numId w:val="12"/>
        </w:numPr>
      </w:pPr>
      <w:r w:rsidRPr="00D631A6">
        <w:lastRenderedPageBreak/>
        <w:t>Subtle logical connectors</w:t>
      </w:r>
    </w:p>
    <w:p w14:paraId="47882D69" w14:textId="77777777" w:rsidR="00D631A6" w:rsidRPr="00D631A6" w:rsidRDefault="00D631A6" w:rsidP="00D631A6">
      <w:pPr>
        <w:numPr>
          <w:ilvl w:val="0"/>
          <w:numId w:val="12"/>
        </w:numPr>
      </w:pPr>
      <w:r w:rsidRPr="00D631A6">
        <w:t>Literary expressions</w:t>
      </w:r>
    </w:p>
    <w:p w14:paraId="4E42E252" w14:textId="77777777" w:rsidR="00D631A6" w:rsidRPr="00D631A6" w:rsidRDefault="00D631A6" w:rsidP="00D631A6">
      <w:pPr>
        <w:numPr>
          <w:ilvl w:val="0"/>
          <w:numId w:val="12"/>
        </w:numPr>
      </w:pPr>
      <w:r w:rsidRPr="00D631A6">
        <w:t>High-level keigo</w:t>
      </w:r>
    </w:p>
    <w:p w14:paraId="76F14112" w14:textId="77777777" w:rsidR="00D631A6" w:rsidRPr="00D631A6" w:rsidRDefault="00D631A6" w:rsidP="00D631A6">
      <w:r w:rsidRPr="00D631A6">
        <w:pict w14:anchorId="6148F44F">
          <v:rect id="_x0000_i1214" style="width:0;height:1.5pt" o:hralign="center" o:hrstd="t" o:hr="t" fillcolor="#a0a0a0" stroked="f"/>
        </w:pict>
      </w:r>
    </w:p>
    <w:p w14:paraId="205A5537" w14:textId="77777777" w:rsidR="00D631A6" w:rsidRPr="00D631A6" w:rsidRDefault="00D631A6" w:rsidP="00D631A6">
      <w:pPr>
        <w:rPr>
          <w:b/>
          <w:bCs/>
        </w:rPr>
      </w:pPr>
      <w:r w:rsidRPr="00D631A6">
        <w:rPr>
          <w:b/>
          <w:bCs/>
        </w:rPr>
        <w:t>5️</w:t>
      </w:r>
      <w:r w:rsidRPr="00D631A6">
        <w:rPr>
          <w:rFonts w:ascii="Segoe UI Symbol" w:hAnsi="Segoe UI Symbol" w:cs="Segoe UI Symbol"/>
          <w:b/>
          <w:bCs/>
        </w:rPr>
        <w:t>⃣</w:t>
      </w:r>
      <w:r w:rsidRPr="00D631A6">
        <w:rPr>
          <w:b/>
          <w:bCs/>
        </w:rPr>
        <w:t xml:space="preserve"> Natural Spoken Japanese Patterns</w:t>
      </w:r>
    </w:p>
    <w:p w14:paraId="4483D441" w14:textId="77777777" w:rsidR="00D631A6" w:rsidRPr="00D631A6" w:rsidRDefault="00D631A6" w:rsidP="00D631A6">
      <w:r w:rsidRPr="00D631A6">
        <w:t>Here’s what textbooks don’t emphasize enough:</w:t>
      </w:r>
    </w:p>
    <w:p w14:paraId="1072A113" w14:textId="77777777" w:rsidR="00D631A6" w:rsidRPr="00D631A6" w:rsidRDefault="00D631A6" w:rsidP="00D631A6">
      <w:r w:rsidRPr="00D631A6">
        <w:pict w14:anchorId="46D16B9E">
          <v:rect id="_x0000_i1215" style="width:0;height:1.5pt" o:hralign="center" o:hrstd="t" o:hr="t" fillcolor="#a0a0a0" stroked="f"/>
        </w:pict>
      </w:r>
    </w:p>
    <w:p w14:paraId="189A191E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〜んだ</w:t>
      </w:r>
      <w:r w:rsidRPr="00D631A6">
        <w:rPr>
          <w:b/>
          <w:bCs/>
        </w:rPr>
        <w:t xml:space="preserve"> /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〜の</w:t>
      </w:r>
    </w:p>
    <w:p w14:paraId="6AC244C0" w14:textId="77777777" w:rsidR="00D631A6" w:rsidRPr="00D631A6" w:rsidRDefault="00D631A6" w:rsidP="00D631A6">
      <w:r w:rsidRPr="00D631A6">
        <w:t>Explanatory tone.</w:t>
      </w:r>
    </w:p>
    <w:p w14:paraId="39D46413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どうしたの？</w:t>
      </w:r>
      <w:r w:rsidRPr="00D631A6">
        <w:br/>
        <w:t>What happened?</w:t>
      </w:r>
    </w:p>
    <w:p w14:paraId="240FFD14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行かないんだ。</w:t>
      </w:r>
      <w:r w:rsidRPr="00D631A6">
        <w:br/>
        <w:t>I’m not going (and here’s the reason).</w:t>
      </w:r>
    </w:p>
    <w:p w14:paraId="146CA962" w14:textId="77777777" w:rsidR="00D631A6" w:rsidRPr="00D631A6" w:rsidRDefault="00D631A6" w:rsidP="00D631A6">
      <w:r w:rsidRPr="00D631A6">
        <w:pict w14:anchorId="6B1A5BF8">
          <v:rect id="_x0000_i1216" style="width:0;height:1.5pt" o:hralign="center" o:hrstd="t" o:hr="t" fillcolor="#a0a0a0" stroked="f"/>
        </w:pict>
      </w:r>
    </w:p>
    <w:p w14:paraId="27AAC229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〜ちゃう</w:t>
      </w:r>
      <w:r w:rsidRPr="00D631A6">
        <w:rPr>
          <w:b/>
          <w:bCs/>
        </w:rPr>
        <w:t xml:space="preserve"> (casual contraction)</w:t>
      </w:r>
    </w:p>
    <w:p w14:paraId="5CE76327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てしまう</w:t>
      </w:r>
      <w:r w:rsidRPr="00D631A6">
        <w:t xml:space="preserve"> → </w:t>
      </w:r>
      <w:r w:rsidRPr="00D631A6">
        <w:rPr>
          <w:rFonts w:ascii="Microsoft YaHei" w:eastAsia="Microsoft YaHei" w:hAnsi="Microsoft YaHei" w:cs="Microsoft YaHei" w:hint="eastAsia"/>
        </w:rPr>
        <w:t>ちゃう</w:t>
      </w:r>
    </w:p>
    <w:p w14:paraId="33D3BB37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食べちゃった</w:t>
      </w:r>
      <w:r w:rsidRPr="00D631A6">
        <w:br/>
        <w:t>I ended up eating it</w:t>
      </w:r>
    </w:p>
    <w:p w14:paraId="5CC203F9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忘れちゃった</w:t>
      </w:r>
      <w:r w:rsidRPr="00D631A6">
        <w:br/>
        <w:t>I forgot</w:t>
      </w:r>
    </w:p>
    <w:p w14:paraId="1A1F3CE1" w14:textId="77777777" w:rsidR="00D631A6" w:rsidRPr="00D631A6" w:rsidRDefault="00D631A6" w:rsidP="00D631A6">
      <w:r w:rsidRPr="00D631A6">
        <w:pict w14:anchorId="6D47358C">
          <v:rect id="_x0000_i1217" style="width:0;height:1.5pt" o:hralign="center" o:hrstd="t" o:hr="t" fillcolor="#a0a0a0" stroked="f"/>
        </w:pict>
      </w:r>
    </w:p>
    <w:p w14:paraId="3B6F39E9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〜とか</w:t>
      </w:r>
    </w:p>
    <w:p w14:paraId="350D85FF" w14:textId="77777777" w:rsidR="00D631A6" w:rsidRPr="00D631A6" w:rsidRDefault="00D631A6" w:rsidP="00D631A6">
      <w:r w:rsidRPr="00D631A6">
        <w:t>Means:</w:t>
      </w:r>
    </w:p>
    <w:p w14:paraId="62DA661F" w14:textId="77777777" w:rsidR="00D631A6" w:rsidRPr="00D631A6" w:rsidRDefault="00D631A6" w:rsidP="00D631A6">
      <w:pPr>
        <w:numPr>
          <w:ilvl w:val="0"/>
          <w:numId w:val="13"/>
        </w:numPr>
      </w:pPr>
      <w:r w:rsidRPr="00D631A6">
        <w:t>“like”</w:t>
      </w:r>
    </w:p>
    <w:p w14:paraId="6F8C8EF9" w14:textId="77777777" w:rsidR="00D631A6" w:rsidRPr="00D631A6" w:rsidRDefault="00D631A6" w:rsidP="00D631A6">
      <w:pPr>
        <w:numPr>
          <w:ilvl w:val="0"/>
          <w:numId w:val="13"/>
        </w:numPr>
      </w:pPr>
      <w:r w:rsidRPr="00D631A6">
        <w:t>“things like”</w:t>
      </w:r>
    </w:p>
    <w:p w14:paraId="7E55CCE1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lastRenderedPageBreak/>
        <w:t>寿司とかラーメンとか</w:t>
      </w:r>
      <w:r w:rsidRPr="00D631A6">
        <w:br/>
        <w:t>Sushi, ramen, stuff like that</w:t>
      </w:r>
    </w:p>
    <w:p w14:paraId="3CA1DFA1" w14:textId="77777777" w:rsidR="00D631A6" w:rsidRPr="00D631A6" w:rsidRDefault="00D631A6" w:rsidP="00D631A6">
      <w:r w:rsidRPr="00D631A6">
        <w:pict w14:anchorId="5FDE30D2">
          <v:rect id="_x0000_i1218" style="width:0;height:1.5pt" o:hralign="center" o:hrstd="t" o:hr="t" fillcolor="#a0a0a0" stroked="f"/>
        </w:pict>
      </w:r>
    </w:p>
    <w:p w14:paraId="290D0220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〜っぽい</w:t>
      </w:r>
    </w:p>
    <w:p w14:paraId="731748E8" w14:textId="77777777" w:rsidR="00D631A6" w:rsidRPr="00D631A6" w:rsidRDefault="00D631A6" w:rsidP="00D631A6">
      <w:r w:rsidRPr="00D631A6">
        <w:t>“Seems like”</w:t>
      </w:r>
    </w:p>
    <w:p w14:paraId="5F54F0D4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子供っぽい</w:t>
      </w:r>
      <w:r w:rsidRPr="00D631A6">
        <w:br/>
        <w:t>Childish</w:t>
      </w:r>
    </w:p>
    <w:p w14:paraId="58A7DB4B" w14:textId="77777777" w:rsidR="00D631A6" w:rsidRPr="00D631A6" w:rsidRDefault="00D631A6" w:rsidP="00D631A6">
      <w:r w:rsidRPr="00D631A6">
        <w:pict w14:anchorId="6A03D6F5">
          <v:rect id="_x0000_i1219" style="width:0;height:1.5pt" o:hralign="center" o:hrstd="t" o:hr="t" fillcolor="#a0a0a0" stroked="f"/>
        </w:pict>
      </w:r>
    </w:p>
    <w:p w14:paraId="3A94A3C3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〜じゃん</w:t>
      </w:r>
    </w:p>
    <w:p w14:paraId="735B4FAC" w14:textId="77777777" w:rsidR="00D631A6" w:rsidRPr="00D631A6" w:rsidRDefault="00D631A6" w:rsidP="00D631A6">
      <w:r w:rsidRPr="00D631A6">
        <w:t>Agreement marker</w:t>
      </w:r>
    </w:p>
    <w:p w14:paraId="110C5F8A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いいじゃん！</w:t>
      </w:r>
      <w:r w:rsidRPr="00D631A6">
        <w:br/>
        <w:t>That’s good, right?</w:t>
      </w:r>
    </w:p>
    <w:p w14:paraId="22B9F3E5" w14:textId="77777777" w:rsidR="00D631A6" w:rsidRPr="00D631A6" w:rsidRDefault="00D631A6" w:rsidP="00D631A6">
      <w:r w:rsidRPr="00D631A6">
        <w:pict w14:anchorId="305A59B5">
          <v:rect id="_x0000_i1220" style="width:0;height:1.5pt" o:hralign="center" o:hrstd="t" o:hr="t" fillcolor="#a0a0a0" stroked="f"/>
        </w:pict>
      </w:r>
    </w:p>
    <w:p w14:paraId="52CE6BF6" w14:textId="77777777" w:rsidR="00D631A6" w:rsidRPr="00D631A6" w:rsidRDefault="00D631A6" w:rsidP="00D631A6">
      <w:pPr>
        <w:rPr>
          <w:b/>
          <w:bCs/>
        </w:rPr>
      </w:pPr>
      <w:r w:rsidRPr="00D631A6">
        <w:rPr>
          <w:rFonts w:ascii="Segoe UI Emoji" w:hAnsi="Segoe UI Emoji" w:cs="Segoe UI Emoji"/>
          <w:b/>
          <w:bCs/>
        </w:rPr>
        <w:t>🔹</w:t>
      </w:r>
      <w:r w:rsidRPr="00D631A6">
        <w:rPr>
          <w:b/>
          <w:bCs/>
        </w:rPr>
        <w:t xml:space="preserve">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〜さ</w:t>
      </w:r>
      <w:r w:rsidRPr="00D631A6">
        <w:rPr>
          <w:b/>
          <w:bCs/>
        </w:rPr>
        <w:t xml:space="preserve"> /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〜よ</w:t>
      </w:r>
      <w:r w:rsidRPr="00D631A6">
        <w:rPr>
          <w:b/>
          <w:bCs/>
        </w:rPr>
        <w:t xml:space="preserve"> / </w:t>
      </w:r>
      <w:r w:rsidRPr="00D631A6">
        <w:rPr>
          <w:rFonts w:ascii="Microsoft YaHei" w:eastAsia="Microsoft YaHei" w:hAnsi="Microsoft YaHei" w:cs="Microsoft YaHei" w:hint="eastAsia"/>
          <w:b/>
          <w:bCs/>
        </w:rPr>
        <w:t>〜ね</w:t>
      </w:r>
    </w:p>
    <w:p w14:paraId="5410990D" w14:textId="77777777" w:rsidR="00D631A6" w:rsidRPr="00D631A6" w:rsidRDefault="00D631A6" w:rsidP="00D631A6">
      <w:r w:rsidRPr="00D631A6">
        <w:t>Sentence ending nuance:</w:t>
      </w:r>
    </w:p>
    <w:p w14:paraId="1BCC7C04" w14:textId="77777777" w:rsidR="00D631A6" w:rsidRPr="00D631A6" w:rsidRDefault="00D631A6" w:rsidP="00D631A6">
      <w:r w:rsidRPr="00D631A6">
        <w:rPr>
          <w:rFonts w:ascii="Microsoft YaHei" w:eastAsia="Microsoft YaHei" w:hAnsi="Microsoft YaHei" w:cs="Microsoft YaHei" w:hint="eastAsia"/>
        </w:rPr>
        <w:t>よ</w:t>
      </w:r>
      <w:r w:rsidRPr="00D631A6">
        <w:t xml:space="preserve"> = giving info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ね</w:t>
      </w:r>
      <w:r w:rsidRPr="00D631A6">
        <w:t xml:space="preserve"> = seeking agreement</w:t>
      </w:r>
      <w:r w:rsidRPr="00D631A6">
        <w:br/>
      </w:r>
      <w:r w:rsidRPr="00D631A6">
        <w:rPr>
          <w:rFonts w:ascii="Microsoft YaHei" w:eastAsia="Microsoft YaHei" w:hAnsi="Microsoft YaHei" w:cs="Microsoft YaHei" w:hint="eastAsia"/>
        </w:rPr>
        <w:t>さ</w:t>
      </w:r>
      <w:r w:rsidRPr="00D631A6">
        <w:t xml:space="preserve"> = casual emphasis</w:t>
      </w:r>
    </w:p>
    <w:p w14:paraId="5B41E11B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EA9"/>
    <w:multiLevelType w:val="multilevel"/>
    <w:tmpl w:val="DD7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5A29"/>
    <w:multiLevelType w:val="multilevel"/>
    <w:tmpl w:val="644E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247"/>
    <w:multiLevelType w:val="multilevel"/>
    <w:tmpl w:val="304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0797"/>
    <w:multiLevelType w:val="multilevel"/>
    <w:tmpl w:val="A44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E7E77"/>
    <w:multiLevelType w:val="multilevel"/>
    <w:tmpl w:val="D18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91576"/>
    <w:multiLevelType w:val="multilevel"/>
    <w:tmpl w:val="1C8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37F53"/>
    <w:multiLevelType w:val="multilevel"/>
    <w:tmpl w:val="B35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80AFD"/>
    <w:multiLevelType w:val="multilevel"/>
    <w:tmpl w:val="949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F7BCC"/>
    <w:multiLevelType w:val="multilevel"/>
    <w:tmpl w:val="4696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B2673"/>
    <w:multiLevelType w:val="multilevel"/>
    <w:tmpl w:val="6B6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04F15"/>
    <w:multiLevelType w:val="multilevel"/>
    <w:tmpl w:val="48A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E33A2"/>
    <w:multiLevelType w:val="multilevel"/>
    <w:tmpl w:val="0BB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22421"/>
    <w:multiLevelType w:val="multilevel"/>
    <w:tmpl w:val="A16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86853">
    <w:abstractNumId w:val="8"/>
  </w:num>
  <w:num w:numId="2" w16cid:durableId="674651421">
    <w:abstractNumId w:val="11"/>
  </w:num>
  <w:num w:numId="3" w16cid:durableId="136805876">
    <w:abstractNumId w:val="9"/>
  </w:num>
  <w:num w:numId="4" w16cid:durableId="48772188">
    <w:abstractNumId w:val="6"/>
  </w:num>
  <w:num w:numId="5" w16cid:durableId="314114548">
    <w:abstractNumId w:val="10"/>
  </w:num>
  <w:num w:numId="6" w16cid:durableId="1234049276">
    <w:abstractNumId w:val="1"/>
  </w:num>
  <w:num w:numId="7" w16cid:durableId="711926074">
    <w:abstractNumId w:val="7"/>
  </w:num>
  <w:num w:numId="8" w16cid:durableId="763192176">
    <w:abstractNumId w:val="12"/>
  </w:num>
  <w:num w:numId="9" w16cid:durableId="1944682372">
    <w:abstractNumId w:val="2"/>
  </w:num>
  <w:num w:numId="10" w16cid:durableId="1826315110">
    <w:abstractNumId w:val="5"/>
  </w:num>
  <w:num w:numId="11" w16cid:durableId="1188566972">
    <w:abstractNumId w:val="3"/>
  </w:num>
  <w:num w:numId="12" w16cid:durableId="2068409664">
    <w:abstractNumId w:val="4"/>
  </w:num>
  <w:num w:numId="13" w16cid:durableId="75802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A6"/>
    <w:rsid w:val="00031437"/>
    <w:rsid w:val="000358FA"/>
    <w:rsid w:val="002F4B4F"/>
    <w:rsid w:val="00C06288"/>
    <w:rsid w:val="00D631A6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8495"/>
  <w15:chartTrackingRefBased/>
  <w15:docId w15:val="{B6DCEAE0-3BAD-4D4F-8749-2300BAA1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2026-03-01T14:09:00Z</dcterms:created>
  <dcterms:modified xsi:type="dcterms:W3CDTF">2026-03-01T14:09:00Z</dcterms:modified>
</cp:coreProperties>
</file>