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C6F76" w14:textId="77777777" w:rsidR="00FE5822" w:rsidRDefault="007D729B">
      <w:pPr>
        <w:spacing w:after="0"/>
        <w:ind w:right="162"/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22BA751" wp14:editId="7FBE954E">
            <wp:simplePos x="0" y="0"/>
            <wp:positionH relativeFrom="column">
              <wp:posOffset>0</wp:posOffset>
            </wp:positionH>
            <wp:positionV relativeFrom="paragraph">
              <wp:posOffset>31197</wp:posOffset>
            </wp:positionV>
            <wp:extent cx="523875" cy="504825"/>
            <wp:effectExtent l="0" t="0" r="0" b="0"/>
            <wp:wrapSquare wrapText="bothSides"/>
            <wp:docPr id="204" name="Picture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20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eastAsia="Cambria" w:hAnsi="Cambria" w:cs="Cambria"/>
          <w:b/>
          <w:color w:val="1F2A5E"/>
          <w:sz w:val="32"/>
        </w:rPr>
        <w:t>LLOYD INSTITUTE OF ENGINEERING &amp; TECHNOLOGY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B1CE42C" w14:textId="77777777" w:rsidR="00FE5822" w:rsidRDefault="007D729B">
      <w:pPr>
        <w:spacing w:after="167" w:line="251" w:lineRule="auto"/>
        <w:ind w:left="1803" w:right="562"/>
        <w:jc w:val="center"/>
      </w:pPr>
      <w:r>
        <w:rPr>
          <w:i/>
          <w:color w:val="555555"/>
          <w:sz w:val="18"/>
        </w:rPr>
        <w:t>(Affiliated to Dr. A.P.J. Abdul Kalam Technical University &amp; Approved by AICTE, New Delhi)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color w:val="555555"/>
          <w:sz w:val="18"/>
        </w:rPr>
        <w:t>Plot No. 3, Knowledge Park II, Greater Noida, Uttar Pradesh – 201306</w:t>
      </w:r>
      <w:r>
        <w:rPr>
          <w:rFonts w:ascii="Arial" w:eastAsia="Arial" w:hAnsi="Arial" w:cs="Arial"/>
        </w:rPr>
        <w:t xml:space="preserve"> </w:t>
      </w:r>
    </w:p>
    <w:p w14:paraId="7E6A51CF" w14:textId="77777777" w:rsidR="00FE5822" w:rsidRDefault="007D729B">
      <w:pPr>
        <w:spacing w:after="525"/>
        <w:ind w:left="1005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FD16CA2" w14:textId="77777777" w:rsidR="00FE5822" w:rsidRDefault="007D729B">
      <w:pPr>
        <w:pStyle w:val="Heading1"/>
      </w:pP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               </w:t>
      </w:r>
      <w:r>
        <w:t>DEPARTMENT OF COMPUTER SCIENCE &amp; ENGINEERING &amp; ALLIED BRANCHES</w:t>
      </w:r>
      <w:r>
        <w:rPr>
          <w:rFonts w:ascii="Times New Roman" w:eastAsia="Times New Roman" w:hAnsi="Times New Roman" w:cs="Times New Roman"/>
          <w:b w:val="0"/>
          <w:color w:val="000000"/>
          <w:sz w:val="22"/>
        </w:rPr>
        <w:t xml:space="preserve"> </w:t>
      </w:r>
    </w:p>
    <w:p w14:paraId="30415533" w14:textId="77777777" w:rsidR="00FE5822" w:rsidRDefault="007D729B">
      <w:pPr>
        <w:spacing w:after="670"/>
      </w:pPr>
      <w:r>
        <w:rPr>
          <w:rFonts w:ascii="Times New Roman" w:eastAsia="Times New Roman" w:hAnsi="Times New Roman" w:cs="Times New Roman"/>
        </w:rPr>
        <w:t xml:space="preserve"> </w:t>
      </w:r>
    </w:p>
    <w:p w14:paraId="556E50E7" w14:textId="77777777" w:rsidR="00FE5822" w:rsidRDefault="007D729B">
      <w:pPr>
        <w:spacing w:after="0"/>
        <w:ind w:left="185"/>
        <w:jc w:val="center"/>
      </w:pPr>
      <w:r>
        <w:rPr>
          <w:rFonts w:ascii="Cambria" w:eastAsia="Cambria" w:hAnsi="Cambria" w:cs="Cambria"/>
          <w:b/>
          <w:color w:val="1F2A5E"/>
          <w:sz w:val="40"/>
        </w:rPr>
        <w:t xml:space="preserve">        MINI PROJECT </w:t>
      </w:r>
      <w:r>
        <w:rPr>
          <w:rFonts w:ascii="Cambria" w:eastAsia="Cambria" w:hAnsi="Cambria" w:cs="Cambria"/>
          <w:b/>
          <w:color w:val="1F2A5E"/>
          <w:sz w:val="36"/>
        </w:rPr>
        <w:t>(BCC351/BCS554 /BCS752)</w:t>
      </w:r>
      <w:r>
        <w:rPr>
          <w:rFonts w:ascii="Times New Roman" w:eastAsia="Times New Roman" w:hAnsi="Times New Roman" w:cs="Times New Roman"/>
          <w:b/>
          <w:color w:val="1F2A5E"/>
          <w:sz w:val="40"/>
        </w:rPr>
        <w:t xml:space="preserve"> </w:t>
      </w:r>
    </w:p>
    <w:p w14:paraId="0422A3C9" w14:textId="77777777" w:rsidR="00FE5822" w:rsidRDefault="007D729B">
      <w:pPr>
        <w:spacing w:after="472"/>
        <w:ind w:left="240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3FF1FEC8" w14:textId="77777777" w:rsidR="00FE5822" w:rsidRDefault="007D729B">
      <w:pPr>
        <w:spacing w:after="0"/>
      </w:pPr>
      <w:r>
        <w:rPr>
          <w:b/>
          <w:color w:val="1F3864"/>
          <w:sz w:val="32"/>
        </w:rPr>
        <w:t>Weekly Progress Log Format (for Students)</w:t>
      </w:r>
      <w:r>
        <w:rPr>
          <w:color w:val="2E74B5"/>
          <w:sz w:val="36"/>
        </w:rPr>
        <w:t xml:space="preserve"> </w:t>
      </w:r>
    </w:p>
    <w:p w14:paraId="41C8114D" w14:textId="77777777" w:rsidR="00FE5822" w:rsidRDefault="007D729B">
      <w:pPr>
        <w:spacing w:after="178"/>
        <w:ind w:right="-185"/>
      </w:pPr>
      <w:r>
        <w:rPr>
          <w:noProof/>
        </w:rPr>
        <mc:AlternateContent>
          <mc:Choice Requires="wpg">
            <w:drawing>
              <wp:inline distT="0" distB="0" distL="0" distR="0" wp14:anchorId="4D72CB18" wp14:editId="47E63800">
                <wp:extent cx="5943600" cy="12700"/>
                <wp:effectExtent l="0" t="0" r="0" b="0"/>
                <wp:docPr id="1964" name="Group 19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B083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4" style="width:468pt;height:1pt;mso-position-horizontal-relative:char;mso-position-vertical-relative:line" coordsize="59436,127">
                <v:shape id="Shape 10" style="position:absolute;width:59436;height:0;left:0;top:0;" coordsize="5943600,0" path="m0,0l5943600,0">
                  <v:stroke weight="1pt" endcap="flat" joinstyle="miter" miterlimit="10" on="true" color="#b083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760" w:type="dxa"/>
        <w:tblInd w:w="-70" w:type="dxa"/>
        <w:tblCellMar>
          <w:top w:w="161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00"/>
        <w:gridCol w:w="5100"/>
        <w:gridCol w:w="2460"/>
      </w:tblGrid>
      <w:tr w:rsidR="00FE5822" w14:paraId="119AA3F6" w14:textId="77777777">
        <w:trPr>
          <w:trHeight w:val="483"/>
        </w:trPr>
        <w:tc>
          <w:tcPr>
            <w:tcW w:w="2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F3A63"/>
          </w:tcPr>
          <w:p w14:paraId="334C9E3A" w14:textId="77777777" w:rsidR="00FE5822" w:rsidRDefault="007D729B">
            <w:pPr>
              <w:spacing w:after="0"/>
              <w:ind w:right="5"/>
              <w:jc w:val="center"/>
            </w:pPr>
            <w:r>
              <w:rPr>
                <w:b/>
                <w:color w:val="FFFFFF"/>
              </w:rPr>
              <w:t>Date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51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F3A63"/>
          </w:tcPr>
          <w:p w14:paraId="1D5ED616" w14:textId="77777777" w:rsidR="00FE5822" w:rsidRDefault="007D729B">
            <w:pPr>
              <w:spacing w:after="0"/>
              <w:jc w:val="center"/>
            </w:pPr>
            <w:r>
              <w:rPr>
                <w:b/>
                <w:color w:val="FFFFFF"/>
              </w:rPr>
              <w:t>Work Done / Issues Faced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24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1F3A63"/>
          </w:tcPr>
          <w:p w14:paraId="5A47DA9D" w14:textId="77777777" w:rsidR="00FE5822" w:rsidRDefault="007D729B">
            <w:pPr>
              <w:spacing w:after="0"/>
              <w:ind w:left="77"/>
            </w:pPr>
            <w:r>
              <w:rPr>
                <w:b/>
                <w:color w:val="FFFFFF"/>
              </w:rPr>
              <w:t>Mentor Remark &amp; Sign</w:t>
            </w:r>
            <w:r>
              <w:rPr>
                <w:sz w:val="23"/>
              </w:rPr>
              <w:t xml:space="preserve"> </w:t>
            </w:r>
          </w:p>
        </w:tc>
      </w:tr>
      <w:tr w:rsidR="00FE5822" w14:paraId="63E107A6" w14:textId="77777777">
        <w:trPr>
          <w:trHeight w:val="739"/>
        </w:trPr>
        <w:tc>
          <w:tcPr>
            <w:tcW w:w="2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7490CF8F" w14:textId="39739EB4" w:rsidR="00FE5822" w:rsidRPr="006744C9" w:rsidRDefault="006744C9" w:rsidP="006744C9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6744C9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51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72778DD1" w14:textId="239C2D05" w:rsidR="00FE5822" w:rsidRPr="006744C9" w:rsidRDefault="006744C9" w:rsidP="006744C9">
            <w:pPr>
              <w:spacing w:after="0"/>
              <w:ind w:left="5"/>
              <w:jc w:val="center"/>
              <w:rPr>
                <w:rFonts w:ascii="Times New Roman" w:hAnsi="Times New Roman" w:cs="Times New Roman"/>
                <w:szCs w:val="22"/>
              </w:rPr>
            </w:pPr>
            <w:r w:rsidRPr="006744C9">
              <w:rPr>
                <w:rFonts w:ascii="Times New Roman" w:hAnsi="Times New Roman" w:cs="Times New Roman"/>
                <w:szCs w:val="22"/>
              </w:rPr>
              <w:t>Problem identification + initial study</w:t>
            </w:r>
          </w:p>
        </w:tc>
        <w:tc>
          <w:tcPr>
            <w:tcW w:w="24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6F888847" w14:textId="77777777" w:rsidR="00FE5822" w:rsidRDefault="007D729B">
            <w:pPr>
              <w:spacing w:after="0"/>
              <w:ind w:left="5"/>
            </w:pPr>
            <w:r>
              <w:rPr>
                <w:sz w:val="20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</w:tr>
      <w:tr w:rsidR="00FE5822" w14:paraId="211E37AF" w14:textId="77777777">
        <w:trPr>
          <w:trHeight w:val="740"/>
        </w:trPr>
        <w:tc>
          <w:tcPr>
            <w:tcW w:w="2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4AEF4EE2" w14:textId="3977D330" w:rsidR="00FE5822" w:rsidRPr="006744C9" w:rsidRDefault="006744C9" w:rsidP="006744C9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6744C9">
              <w:rPr>
                <w:rFonts w:ascii="Times New Roman" w:hAnsi="Times New Roman" w:cs="Times New Roman"/>
                <w:szCs w:val="22"/>
              </w:rPr>
              <w:t>2</w:t>
            </w:r>
          </w:p>
        </w:tc>
        <w:tc>
          <w:tcPr>
            <w:tcW w:w="51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59B21D4D" w14:textId="44ED9F05" w:rsidR="00FE5822" w:rsidRPr="006744C9" w:rsidRDefault="006744C9" w:rsidP="006744C9">
            <w:pPr>
              <w:spacing w:after="0"/>
              <w:ind w:left="5"/>
              <w:jc w:val="center"/>
              <w:rPr>
                <w:rFonts w:ascii="Times New Roman" w:hAnsi="Times New Roman" w:cs="Times New Roman"/>
                <w:szCs w:val="22"/>
              </w:rPr>
            </w:pPr>
            <w:r w:rsidRPr="006744C9">
              <w:rPr>
                <w:rFonts w:ascii="Times New Roman" w:hAnsi="Times New Roman" w:cs="Times New Roman"/>
                <w:szCs w:val="22"/>
              </w:rPr>
              <w:t>UCI dataset collection + field understanding</w:t>
            </w:r>
          </w:p>
        </w:tc>
        <w:tc>
          <w:tcPr>
            <w:tcW w:w="24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211AEDB7" w14:textId="77777777" w:rsidR="00FE5822" w:rsidRDefault="007D729B">
            <w:pPr>
              <w:spacing w:after="0"/>
              <w:ind w:left="5"/>
            </w:pPr>
            <w:r>
              <w:rPr>
                <w:sz w:val="20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</w:tr>
      <w:tr w:rsidR="00FE5822" w14:paraId="735D1471" w14:textId="77777777">
        <w:trPr>
          <w:trHeight w:val="740"/>
        </w:trPr>
        <w:tc>
          <w:tcPr>
            <w:tcW w:w="2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1F4B02E0" w14:textId="6AFA60B3" w:rsidR="00FE5822" w:rsidRPr="006744C9" w:rsidRDefault="006744C9" w:rsidP="006744C9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6744C9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51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1BBA1E19" w14:textId="225CA3B9" w:rsidR="00FE5822" w:rsidRPr="006744C9" w:rsidRDefault="006744C9" w:rsidP="006744C9">
            <w:pPr>
              <w:spacing w:after="0"/>
              <w:ind w:left="5"/>
              <w:jc w:val="center"/>
              <w:rPr>
                <w:rFonts w:ascii="Times New Roman" w:hAnsi="Times New Roman" w:cs="Times New Roman"/>
                <w:szCs w:val="22"/>
              </w:rPr>
            </w:pPr>
            <w:r w:rsidRPr="006744C9">
              <w:rPr>
                <w:rFonts w:ascii="Times New Roman" w:hAnsi="Times New Roman" w:cs="Times New Roman"/>
                <w:szCs w:val="22"/>
              </w:rPr>
              <w:t>Data cleaning + daily aggregation</w:t>
            </w:r>
          </w:p>
        </w:tc>
        <w:tc>
          <w:tcPr>
            <w:tcW w:w="24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4E216CF0" w14:textId="77777777" w:rsidR="00FE5822" w:rsidRDefault="007D729B">
            <w:pPr>
              <w:spacing w:after="0"/>
              <w:ind w:left="5"/>
            </w:pPr>
            <w:r>
              <w:rPr>
                <w:sz w:val="20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</w:tr>
      <w:tr w:rsidR="00FE5822" w14:paraId="0A6375D6" w14:textId="77777777">
        <w:trPr>
          <w:trHeight w:val="720"/>
        </w:trPr>
        <w:tc>
          <w:tcPr>
            <w:tcW w:w="2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54E62A69" w14:textId="5701AAE0" w:rsidR="00FE5822" w:rsidRPr="006744C9" w:rsidRDefault="006744C9" w:rsidP="006744C9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6744C9">
              <w:rPr>
                <w:rFonts w:ascii="Times New Roman" w:hAnsi="Times New Roman" w:cs="Times New Roman"/>
                <w:szCs w:val="22"/>
              </w:rPr>
              <w:t>4</w:t>
            </w:r>
          </w:p>
        </w:tc>
        <w:tc>
          <w:tcPr>
            <w:tcW w:w="51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1CF5E59F" w14:textId="760535D4" w:rsidR="00FE5822" w:rsidRPr="006744C9" w:rsidRDefault="006744C9" w:rsidP="006744C9">
            <w:pPr>
              <w:spacing w:after="0"/>
              <w:ind w:left="5"/>
              <w:jc w:val="center"/>
              <w:rPr>
                <w:rFonts w:ascii="Times New Roman" w:hAnsi="Times New Roman" w:cs="Times New Roman"/>
                <w:szCs w:val="22"/>
              </w:rPr>
            </w:pPr>
            <w:r w:rsidRPr="006744C9">
              <w:rPr>
                <w:rFonts w:ascii="Times New Roman" w:hAnsi="Times New Roman" w:cs="Times New Roman"/>
                <w:szCs w:val="22"/>
              </w:rPr>
              <w:t>Exploratory Data Analysis</w:t>
            </w:r>
          </w:p>
        </w:tc>
        <w:tc>
          <w:tcPr>
            <w:tcW w:w="24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2076D8AF" w14:textId="77777777" w:rsidR="00FE5822" w:rsidRDefault="007D729B">
            <w:pPr>
              <w:spacing w:after="0"/>
              <w:ind w:left="5"/>
            </w:pPr>
            <w:r>
              <w:rPr>
                <w:sz w:val="20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</w:tr>
      <w:tr w:rsidR="00FE5822" w14:paraId="45FE7BF8" w14:textId="77777777">
        <w:trPr>
          <w:trHeight w:val="740"/>
        </w:trPr>
        <w:tc>
          <w:tcPr>
            <w:tcW w:w="2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24AC586D" w14:textId="40EEF9C8" w:rsidR="00FE5822" w:rsidRPr="006744C9" w:rsidRDefault="006744C9" w:rsidP="006744C9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6744C9">
              <w:rPr>
                <w:rFonts w:ascii="Times New Roman" w:hAnsi="Times New Roman" w:cs="Times New Roman"/>
                <w:szCs w:val="22"/>
              </w:rPr>
              <w:t>5</w:t>
            </w:r>
          </w:p>
        </w:tc>
        <w:tc>
          <w:tcPr>
            <w:tcW w:w="51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02C92498" w14:textId="2AF1398F" w:rsidR="00FE5822" w:rsidRPr="006744C9" w:rsidRDefault="006744C9" w:rsidP="006744C9">
            <w:pPr>
              <w:spacing w:after="0"/>
              <w:ind w:left="5"/>
              <w:jc w:val="center"/>
              <w:rPr>
                <w:rFonts w:ascii="Times New Roman" w:hAnsi="Times New Roman" w:cs="Times New Roman"/>
                <w:szCs w:val="22"/>
              </w:rPr>
            </w:pPr>
            <w:r w:rsidRPr="006744C9">
              <w:rPr>
                <w:rFonts w:ascii="Times New Roman" w:hAnsi="Times New Roman" w:cs="Times New Roman"/>
                <w:szCs w:val="22"/>
              </w:rPr>
              <w:t>Trend, seasonality, decomposition + ADF</w:t>
            </w:r>
          </w:p>
        </w:tc>
        <w:tc>
          <w:tcPr>
            <w:tcW w:w="24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798D8A45" w14:textId="77777777" w:rsidR="00FE5822" w:rsidRDefault="007D729B">
            <w:pPr>
              <w:spacing w:after="0"/>
              <w:ind w:left="5"/>
            </w:pPr>
            <w:r>
              <w:rPr>
                <w:sz w:val="20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</w:tr>
      <w:tr w:rsidR="00FE5822" w14:paraId="4E228A91" w14:textId="77777777">
        <w:trPr>
          <w:trHeight w:val="740"/>
        </w:trPr>
        <w:tc>
          <w:tcPr>
            <w:tcW w:w="2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4EE6B016" w14:textId="0339FCDE" w:rsidR="00FE5822" w:rsidRPr="006744C9" w:rsidRDefault="006744C9" w:rsidP="006744C9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6744C9">
              <w:rPr>
                <w:rFonts w:ascii="Times New Roman" w:hAnsi="Times New Roman" w:cs="Times New Roman"/>
                <w:szCs w:val="22"/>
              </w:rPr>
              <w:t>6</w:t>
            </w:r>
          </w:p>
        </w:tc>
        <w:tc>
          <w:tcPr>
            <w:tcW w:w="51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02FE116A" w14:textId="62A682EC" w:rsidR="00FE5822" w:rsidRPr="006744C9" w:rsidRDefault="006744C9" w:rsidP="006744C9">
            <w:pPr>
              <w:spacing w:after="0"/>
              <w:ind w:left="5"/>
              <w:jc w:val="center"/>
              <w:rPr>
                <w:rFonts w:ascii="Times New Roman" w:hAnsi="Times New Roman" w:cs="Times New Roman"/>
                <w:szCs w:val="22"/>
              </w:rPr>
            </w:pPr>
            <w:r w:rsidRPr="006744C9">
              <w:rPr>
                <w:rFonts w:ascii="Times New Roman" w:hAnsi="Times New Roman" w:cs="Times New Roman"/>
                <w:szCs w:val="22"/>
              </w:rPr>
              <w:t>Chronological split + Naive baseline</w:t>
            </w:r>
          </w:p>
        </w:tc>
        <w:tc>
          <w:tcPr>
            <w:tcW w:w="24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67EEC5AE" w14:textId="77777777" w:rsidR="00FE5822" w:rsidRDefault="007D729B">
            <w:pPr>
              <w:spacing w:after="0"/>
              <w:ind w:left="5"/>
            </w:pPr>
            <w:r>
              <w:rPr>
                <w:sz w:val="20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</w:tr>
      <w:tr w:rsidR="00FE5822" w14:paraId="12C51F30" w14:textId="77777777">
        <w:trPr>
          <w:trHeight w:val="740"/>
        </w:trPr>
        <w:tc>
          <w:tcPr>
            <w:tcW w:w="2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1E2AABCD" w14:textId="28F9935F" w:rsidR="00FE5822" w:rsidRPr="006744C9" w:rsidRDefault="006744C9" w:rsidP="006744C9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6744C9">
              <w:rPr>
                <w:rFonts w:ascii="Times New Roman" w:hAnsi="Times New Roman" w:cs="Times New Roman"/>
                <w:szCs w:val="22"/>
              </w:rPr>
              <w:t>7</w:t>
            </w:r>
          </w:p>
        </w:tc>
        <w:tc>
          <w:tcPr>
            <w:tcW w:w="51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660DAA1E" w14:textId="099762C1" w:rsidR="00FE5822" w:rsidRPr="006744C9" w:rsidRDefault="006744C9" w:rsidP="006744C9">
            <w:pPr>
              <w:spacing w:after="0"/>
              <w:ind w:left="5"/>
              <w:jc w:val="center"/>
              <w:rPr>
                <w:rFonts w:ascii="Times New Roman" w:hAnsi="Times New Roman" w:cs="Times New Roman"/>
                <w:szCs w:val="22"/>
              </w:rPr>
            </w:pPr>
            <w:r w:rsidRPr="006744C9">
              <w:rPr>
                <w:rFonts w:ascii="Times New Roman" w:hAnsi="Times New Roman" w:cs="Times New Roman"/>
                <w:szCs w:val="22"/>
              </w:rPr>
              <w:t>ARIMA implementation + evaluation</w:t>
            </w:r>
          </w:p>
        </w:tc>
        <w:tc>
          <w:tcPr>
            <w:tcW w:w="24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35442827" w14:textId="77777777" w:rsidR="00FE5822" w:rsidRDefault="007D729B">
            <w:pPr>
              <w:spacing w:after="0"/>
              <w:ind w:left="5"/>
            </w:pPr>
            <w:r>
              <w:rPr>
                <w:sz w:val="20"/>
              </w:rPr>
              <w:t xml:space="preserve"> </w:t>
            </w:r>
          </w:p>
        </w:tc>
      </w:tr>
      <w:tr w:rsidR="00FE5822" w14:paraId="7A024A3A" w14:textId="77777777">
        <w:trPr>
          <w:trHeight w:val="720"/>
        </w:trPr>
        <w:tc>
          <w:tcPr>
            <w:tcW w:w="2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2F4A1EB3" w14:textId="0FB44548" w:rsidR="00FE5822" w:rsidRPr="006744C9" w:rsidRDefault="006744C9" w:rsidP="006744C9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6744C9">
              <w:rPr>
                <w:rFonts w:ascii="Times New Roman" w:hAnsi="Times New Roman" w:cs="Times New Roman"/>
                <w:szCs w:val="22"/>
              </w:rPr>
              <w:lastRenderedPageBreak/>
              <w:t>8</w:t>
            </w:r>
          </w:p>
        </w:tc>
        <w:tc>
          <w:tcPr>
            <w:tcW w:w="51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49887D96" w14:textId="11D2935B" w:rsidR="00FE5822" w:rsidRPr="006744C9" w:rsidRDefault="006744C9" w:rsidP="006744C9">
            <w:pPr>
              <w:spacing w:after="0"/>
              <w:ind w:left="5"/>
              <w:jc w:val="center"/>
              <w:rPr>
                <w:rFonts w:ascii="Times New Roman" w:hAnsi="Times New Roman" w:cs="Times New Roman"/>
                <w:szCs w:val="22"/>
              </w:rPr>
            </w:pPr>
            <w:r w:rsidRPr="006744C9">
              <w:rPr>
                <w:rFonts w:ascii="Times New Roman" w:hAnsi="Times New Roman" w:cs="Times New Roman"/>
                <w:szCs w:val="22"/>
              </w:rPr>
              <w:t>SARIMA + model comparison + forecasting</w:t>
            </w:r>
          </w:p>
        </w:tc>
        <w:tc>
          <w:tcPr>
            <w:tcW w:w="24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1446C50D" w14:textId="77777777" w:rsidR="00FE5822" w:rsidRDefault="007D729B">
            <w:pPr>
              <w:spacing w:after="0"/>
              <w:ind w:left="5"/>
            </w:pPr>
            <w:r>
              <w:rPr>
                <w:sz w:val="20"/>
              </w:rPr>
              <w:t xml:space="preserve"> </w:t>
            </w:r>
          </w:p>
        </w:tc>
      </w:tr>
      <w:tr w:rsidR="00FE5822" w14:paraId="7BCE940E" w14:textId="77777777">
        <w:trPr>
          <w:trHeight w:val="740"/>
        </w:trPr>
        <w:tc>
          <w:tcPr>
            <w:tcW w:w="2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44E6905A" w14:textId="566BC660" w:rsidR="00FE5822" w:rsidRPr="006744C9" w:rsidRDefault="006744C9" w:rsidP="006744C9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6744C9">
              <w:rPr>
                <w:rFonts w:ascii="Times New Roman" w:hAnsi="Times New Roman" w:cs="Times New Roman"/>
                <w:szCs w:val="22"/>
              </w:rPr>
              <w:t>9</w:t>
            </w:r>
          </w:p>
        </w:tc>
        <w:tc>
          <w:tcPr>
            <w:tcW w:w="51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5C3C9B25" w14:textId="7FA6332D" w:rsidR="00FE5822" w:rsidRPr="006744C9" w:rsidRDefault="006744C9" w:rsidP="006744C9">
            <w:pPr>
              <w:spacing w:after="0"/>
              <w:ind w:left="5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6744C9">
              <w:rPr>
                <w:rFonts w:ascii="Times New Roman" w:hAnsi="Times New Roman" w:cs="Times New Roman"/>
                <w:szCs w:val="22"/>
              </w:rPr>
              <w:t>Streamlit</w:t>
            </w:r>
            <w:proofErr w:type="spellEnd"/>
            <w:r w:rsidRPr="006744C9">
              <w:rPr>
                <w:rFonts w:ascii="Times New Roman" w:hAnsi="Times New Roman" w:cs="Times New Roman"/>
                <w:szCs w:val="22"/>
              </w:rPr>
              <w:t xml:space="preserve"> dashboard + testing</w:t>
            </w:r>
          </w:p>
        </w:tc>
        <w:tc>
          <w:tcPr>
            <w:tcW w:w="24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1C18BB1A" w14:textId="77777777" w:rsidR="00FE5822" w:rsidRDefault="007D729B">
            <w:pPr>
              <w:spacing w:after="0"/>
              <w:ind w:left="5"/>
            </w:pPr>
            <w:r>
              <w:rPr>
                <w:sz w:val="20"/>
              </w:rPr>
              <w:t xml:space="preserve"> </w:t>
            </w:r>
          </w:p>
        </w:tc>
      </w:tr>
      <w:tr w:rsidR="00FE5822" w14:paraId="11E98426" w14:textId="77777777">
        <w:trPr>
          <w:trHeight w:val="740"/>
        </w:trPr>
        <w:tc>
          <w:tcPr>
            <w:tcW w:w="2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3F12E575" w14:textId="2606518A" w:rsidR="00FE5822" w:rsidRPr="006744C9" w:rsidRDefault="006744C9" w:rsidP="006744C9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6744C9">
              <w:rPr>
                <w:rFonts w:ascii="Times New Roman" w:hAnsi="Times New Roman" w:cs="Times New Roman"/>
                <w:szCs w:val="22"/>
              </w:rPr>
              <w:t>10</w:t>
            </w:r>
          </w:p>
        </w:tc>
        <w:tc>
          <w:tcPr>
            <w:tcW w:w="51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52F98375" w14:textId="5B72EF47" w:rsidR="00FE5822" w:rsidRPr="006744C9" w:rsidRDefault="006744C9" w:rsidP="006744C9">
            <w:pPr>
              <w:spacing w:after="0"/>
              <w:ind w:left="5"/>
              <w:jc w:val="center"/>
              <w:rPr>
                <w:rFonts w:ascii="Times New Roman" w:hAnsi="Times New Roman" w:cs="Times New Roman"/>
                <w:szCs w:val="22"/>
              </w:rPr>
            </w:pPr>
            <w:r w:rsidRPr="006744C9">
              <w:rPr>
                <w:rFonts w:ascii="Times New Roman" w:hAnsi="Times New Roman" w:cs="Times New Roman"/>
                <w:szCs w:val="22"/>
              </w:rPr>
              <w:t>Report, PPT, final testing + viva</w:t>
            </w:r>
          </w:p>
        </w:tc>
        <w:tc>
          <w:tcPr>
            <w:tcW w:w="24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4935040F" w14:textId="77777777" w:rsidR="00FE5822" w:rsidRDefault="007D729B">
            <w:pPr>
              <w:spacing w:after="0"/>
              <w:ind w:left="5"/>
            </w:pPr>
            <w:r>
              <w:rPr>
                <w:sz w:val="20"/>
              </w:rPr>
              <w:t xml:space="preserve"> </w:t>
            </w:r>
          </w:p>
        </w:tc>
      </w:tr>
    </w:tbl>
    <w:p w14:paraId="467F7155" w14:textId="77777777" w:rsidR="00FE5822" w:rsidRDefault="007D729B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FE5822">
      <w:pgSz w:w="12240" w:h="15840"/>
      <w:pgMar w:top="1440" w:right="1625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5822"/>
    <w:rsid w:val="00273545"/>
    <w:rsid w:val="006744C9"/>
    <w:rsid w:val="007D729B"/>
    <w:rsid w:val="00FE5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59C7E"/>
  <w15:docId w15:val="{967C5A43-460D-4ECB-9428-C4468E6EB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Cambria" w:eastAsia="Cambria" w:hAnsi="Cambria" w:cs="Cambria"/>
      <w:b/>
      <w:color w:val="1F2A5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1F2A5E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Progress Log Format - Mini Project.docx</dc:title>
  <dc:subject/>
  <dc:creator>Happy Dedha</dc:creator>
  <cp:keywords/>
  <cp:lastModifiedBy>Happy Dedha</cp:lastModifiedBy>
  <cp:revision>2</cp:revision>
  <dcterms:created xsi:type="dcterms:W3CDTF">2026-09-25T16:04:00Z</dcterms:created>
  <dcterms:modified xsi:type="dcterms:W3CDTF">2026-09-25T16:04:00Z</dcterms:modified>
</cp:coreProperties>
</file>