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 </w:t>
        <w:br w:type="textWrapping"/>
        <w:t xml:space="preserve">Operating System Fundamentals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-MCQ Practice Tutorial Questions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operating system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between the hardware and application programs.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Collection of programs that manage hardware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services provider to the application programs.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of the mentioned.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is not a valid file system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FAT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FAT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NTFS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FXS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file system “NTFS” stands for…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Type File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Never Terminated File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Technology File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 Terminated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one of the following is not the function of the Operating System?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not an example of an operating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Parrot 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max file size FAT32 File system holds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32GB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128GB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Kernel ? Write the function of the kernel.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 out the major difference between NTFS and FAT 32.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peer to peer and client server model?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4DMfgVtTy384M9fTZ7RG+y9tRA==">AMUW2mVIpznA7AGezhTnmr7J0ED1eLTkTECcgHkNewxWGA6nnD+Iq8kv/nt7xzTO8WSdCOXi/8GJkN1xHXUbvVY66nIKylPv6Shia95lxyJeawpm/nI9JJI=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